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3E7B" w:rsidRPr="008A6260" w:rsidRDefault="00623A8C" w:rsidP="004839A0">
      <w:pPr>
        <w:pStyle w:val="BodyText"/>
        <w:spacing w:before="4" w:line="276" w:lineRule="auto"/>
        <w:rPr>
          <w:rFonts w:asciiTheme="minorHAnsi" w:hAnsiTheme="minorHAnsi" w:cstheme="minorHAnsi"/>
        </w:rPr>
      </w:pPr>
      <w:r w:rsidRPr="008A6260">
        <w:rPr>
          <w:rFonts w:asciiTheme="minorHAnsi" w:hAnsiTheme="minorHAnsi" w:cstheme="minorHAnsi"/>
          <w:noProof/>
          <w:lang w:eastAsia="ko-KR"/>
        </w:rPr>
        <w:drawing>
          <wp:anchor distT="0" distB="0" distL="0" distR="0" simplePos="0" relativeHeight="486338560" behindDoc="1" locked="0" layoutInCell="1" allowOverlap="1" wp14:anchorId="083E3AC2" wp14:editId="5660D52E">
            <wp:simplePos x="0" y="0"/>
            <wp:positionH relativeFrom="page">
              <wp:posOffset>0</wp:posOffset>
            </wp:positionH>
            <wp:positionV relativeFrom="page">
              <wp:posOffset>0</wp:posOffset>
            </wp:positionV>
            <wp:extent cx="7772400" cy="1069340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7772400" cy="10693400"/>
                    </a:xfrm>
                    <a:prstGeom prst="rect">
                      <a:avLst/>
                    </a:prstGeom>
                  </pic:spPr>
                </pic:pic>
              </a:graphicData>
            </a:graphic>
          </wp:anchor>
        </w:drawing>
      </w:r>
    </w:p>
    <w:p w:rsidR="00B73E7B" w:rsidRPr="008A6260" w:rsidRDefault="00B73E7B" w:rsidP="004839A0">
      <w:pPr>
        <w:spacing w:line="276" w:lineRule="auto"/>
        <w:rPr>
          <w:rFonts w:asciiTheme="minorHAnsi" w:hAnsiTheme="minorHAnsi" w:cstheme="minorHAnsi"/>
          <w:szCs w:val="24"/>
        </w:rPr>
        <w:sectPr w:rsidR="00B73E7B" w:rsidRPr="008A6260" w:rsidSect="00E55543">
          <w:footerReference w:type="default" r:id="rId10"/>
          <w:type w:val="continuous"/>
          <w:pgSz w:w="12240" w:h="16840"/>
          <w:pgMar w:top="2268" w:right="1701" w:bottom="1701" w:left="2268" w:header="720" w:footer="720" w:gutter="0"/>
          <w:cols w:space="720"/>
        </w:sectPr>
      </w:pPr>
    </w:p>
    <w:p w:rsidR="00B73E7B" w:rsidRPr="008A6260" w:rsidRDefault="00623A8C" w:rsidP="004839A0">
      <w:pPr>
        <w:pStyle w:val="BodyText"/>
        <w:spacing w:before="4" w:line="276" w:lineRule="auto"/>
        <w:rPr>
          <w:rFonts w:asciiTheme="minorHAnsi" w:hAnsiTheme="minorHAnsi" w:cstheme="minorHAnsi"/>
        </w:rPr>
      </w:pPr>
      <w:r w:rsidRPr="008A6260">
        <w:rPr>
          <w:rFonts w:asciiTheme="minorHAnsi" w:hAnsiTheme="minorHAnsi" w:cstheme="minorHAnsi"/>
          <w:noProof/>
          <w:lang w:eastAsia="ko-KR"/>
        </w:rPr>
        <w:lastRenderedPageBreak/>
        <w:drawing>
          <wp:anchor distT="0" distB="0" distL="0" distR="0" simplePos="0" relativeHeight="486339072" behindDoc="1" locked="0" layoutInCell="1" allowOverlap="1" wp14:anchorId="7D03F4CB" wp14:editId="1BD2FF64">
            <wp:simplePos x="0" y="0"/>
            <wp:positionH relativeFrom="page">
              <wp:posOffset>0</wp:posOffset>
            </wp:positionH>
            <wp:positionV relativeFrom="page">
              <wp:posOffset>0</wp:posOffset>
            </wp:positionV>
            <wp:extent cx="6794500" cy="1026160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6794500" cy="10261600"/>
                    </a:xfrm>
                    <a:prstGeom prst="rect">
                      <a:avLst/>
                    </a:prstGeom>
                  </pic:spPr>
                </pic:pic>
              </a:graphicData>
            </a:graphic>
          </wp:anchor>
        </w:drawing>
      </w:r>
    </w:p>
    <w:p w:rsidR="00B73E7B" w:rsidRPr="008A6260" w:rsidRDefault="00B73E7B" w:rsidP="004839A0">
      <w:pPr>
        <w:spacing w:line="276" w:lineRule="auto"/>
        <w:rPr>
          <w:rFonts w:asciiTheme="minorHAnsi" w:hAnsiTheme="minorHAnsi" w:cstheme="minorHAnsi"/>
          <w:szCs w:val="24"/>
        </w:rPr>
        <w:sectPr w:rsidR="00B73E7B" w:rsidRPr="008A6260" w:rsidSect="00E55543">
          <w:pgSz w:w="10700" w:h="16160"/>
          <w:pgMar w:top="2268" w:right="1701" w:bottom="1701" w:left="2268" w:header="720" w:footer="720" w:gutter="0"/>
          <w:cols w:space="720"/>
        </w:sectPr>
      </w:pPr>
    </w:p>
    <w:p w:rsidR="00B73E7B" w:rsidRPr="008A6260" w:rsidRDefault="00623A8C" w:rsidP="00E8430F">
      <w:pPr>
        <w:pStyle w:val="Heading3"/>
      </w:pPr>
      <w:bookmarkStart w:id="0" w:name="_bookmark0"/>
      <w:bookmarkStart w:id="1" w:name="_Toc102504381"/>
      <w:bookmarkEnd w:id="0"/>
      <w:r w:rsidRPr="008A6260">
        <w:lastRenderedPageBreak/>
        <w:t>FOREWORD</w:t>
      </w:r>
      <w:bookmarkEnd w:id="1"/>
    </w:p>
    <w:p w:rsidR="009A5EDD" w:rsidRPr="008A6260" w:rsidRDefault="009A5EDD" w:rsidP="003E4244"/>
    <w:p w:rsidR="00B73E7B" w:rsidRPr="008A6260" w:rsidRDefault="00623A8C" w:rsidP="003E4244">
      <w:pPr>
        <w:ind w:firstLine="567"/>
      </w:pPr>
      <w:r w:rsidRPr="008A6260">
        <w:t>The</w:t>
      </w:r>
      <w:r w:rsidRPr="008A6260">
        <w:rPr>
          <w:spacing w:val="1"/>
        </w:rPr>
        <w:t xml:space="preserve"> </w:t>
      </w:r>
      <w:r w:rsidRPr="008A6260">
        <w:t>2020</w:t>
      </w:r>
      <w:r w:rsidRPr="008A6260">
        <w:rPr>
          <w:spacing w:val="1"/>
        </w:rPr>
        <w:t xml:space="preserve"> </w:t>
      </w:r>
      <w:r w:rsidRPr="008A6260">
        <w:t>curriculum</w:t>
      </w:r>
      <w:r w:rsidRPr="008A6260">
        <w:rPr>
          <w:spacing w:val="1"/>
        </w:rPr>
        <w:t xml:space="preserve"> </w:t>
      </w:r>
      <w:r w:rsidRPr="008A6260">
        <w:t>of</w:t>
      </w:r>
      <w:r w:rsidRPr="008A6260">
        <w:rPr>
          <w:spacing w:val="1"/>
        </w:rPr>
        <w:t xml:space="preserve"> </w:t>
      </w:r>
      <w:r w:rsidRPr="008A6260">
        <w:t>the</w:t>
      </w:r>
      <w:r w:rsidRPr="008A6260">
        <w:rPr>
          <w:spacing w:val="1"/>
        </w:rPr>
        <w:t xml:space="preserve"> </w:t>
      </w:r>
      <w:r w:rsidRPr="008A6260">
        <w:t>Master's</w:t>
      </w:r>
      <w:r w:rsidRPr="008A6260">
        <w:rPr>
          <w:spacing w:val="1"/>
        </w:rPr>
        <w:t xml:space="preserve"> </w:t>
      </w:r>
      <w:r w:rsidRPr="008A6260">
        <w:t>Program</w:t>
      </w:r>
      <w:r w:rsidRPr="008A6260">
        <w:rPr>
          <w:spacing w:val="1"/>
        </w:rPr>
        <w:t xml:space="preserve"> </w:t>
      </w:r>
      <w:r w:rsidRPr="008A6260">
        <w:t>in</w:t>
      </w:r>
      <w:r w:rsidRPr="008A6260">
        <w:rPr>
          <w:spacing w:val="1"/>
        </w:rPr>
        <w:t xml:space="preserve"> </w:t>
      </w:r>
      <w:r w:rsidRPr="008A6260">
        <w:t>English</w:t>
      </w:r>
      <w:r w:rsidRPr="008A6260">
        <w:rPr>
          <w:spacing w:val="1"/>
        </w:rPr>
        <w:t xml:space="preserve"> </w:t>
      </w:r>
      <w:r w:rsidRPr="008A6260">
        <w:t>Language</w:t>
      </w:r>
      <w:r w:rsidRPr="008A6260">
        <w:rPr>
          <w:spacing w:val="1"/>
        </w:rPr>
        <w:t xml:space="preserve"> </w:t>
      </w:r>
      <w:r w:rsidRPr="008A6260">
        <w:t>Education</w:t>
      </w:r>
      <w:r w:rsidRPr="008A6260">
        <w:rPr>
          <w:spacing w:val="1"/>
        </w:rPr>
        <w:t xml:space="preserve"> </w:t>
      </w:r>
      <w:r w:rsidRPr="008A6260">
        <w:t>results</w:t>
      </w:r>
      <w:r w:rsidRPr="008A6260">
        <w:rPr>
          <w:spacing w:val="1"/>
        </w:rPr>
        <w:t xml:space="preserve"> </w:t>
      </w:r>
      <w:r w:rsidRPr="008A6260">
        <w:t>from</w:t>
      </w:r>
      <w:r w:rsidRPr="008A6260">
        <w:rPr>
          <w:spacing w:val="1"/>
        </w:rPr>
        <w:t xml:space="preserve"> </w:t>
      </w:r>
      <w:r w:rsidRPr="008A6260">
        <w:t>the</w:t>
      </w:r>
      <w:r w:rsidRPr="008A6260">
        <w:rPr>
          <w:spacing w:val="1"/>
        </w:rPr>
        <w:t xml:space="preserve"> </w:t>
      </w:r>
      <w:r w:rsidRPr="008A6260">
        <w:t>revitalization of the 2016 Curriculum. The curriculum revitalization is instructed by the Rector of</w:t>
      </w:r>
      <w:r w:rsidRPr="008A6260">
        <w:rPr>
          <w:spacing w:val="1"/>
        </w:rPr>
        <w:t xml:space="preserve"> </w:t>
      </w:r>
      <w:proofErr w:type="spellStart"/>
      <w:r w:rsidRPr="008A6260">
        <w:t>Sanata</w:t>
      </w:r>
      <w:proofErr w:type="spellEnd"/>
      <w:r w:rsidRPr="008A6260">
        <w:rPr>
          <w:spacing w:val="-10"/>
        </w:rPr>
        <w:t xml:space="preserve"> </w:t>
      </w:r>
      <w:r w:rsidRPr="008A6260">
        <w:t>Dharma</w:t>
      </w:r>
      <w:r w:rsidRPr="008A6260">
        <w:rPr>
          <w:spacing w:val="-9"/>
        </w:rPr>
        <w:t xml:space="preserve"> </w:t>
      </w:r>
      <w:r w:rsidRPr="008A6260">
        <w:t>University</w:t>
      </w:r>
      <w:r w:rsidRPr="008A6260">
        <w:rPr>
          <w:spacing w:val="-9"/>
        </w:rPr>
        <w:t xml:space="preserve"> </w:t>
      </w:r>
      <w:r w:rsidRPr="008A6260">
        <w:t>in</w:t>
      </w:r>
      <w:r w:rsidRPr="008A6260">
        <w:rPr>
          <w:spacing w:val="-8"/>
        </w:rPr>
        <w:t xml:space="preserve"> </w:t>
      </w:r>
      <w:r w:rsidRPr="008A6260">
        <w:t>his</w:t>
      </w:r>
      <w:r w:rsidRPr="008A6260">
        <w:rPr>
          <w:spacing w:val="-9"/>
        </w:rPr>
        <w:t xml:space="preserve"> </w:t>
      </w:r>
      <w:r w:rsidRPr="008A6260">
        <w:t>Decree,</w:t>
      </w:r>
      <w:r w:rsidRPr="008A6260">
        <w:rPr>
          <w:spacing w:val="-10"/>
        </w:rPr>
        <w:t xml:space="preserve"> </w:t>
      </w:r>
      <w:r w:rsidRPr="008A6260">
        <w:t>no.</w:t>
      </w:r>
      <w:r w:rsidRPr="008A6260">
        <w:rPr>
          <w:spacing w:val="-10"/>
        </w:rPr>
        <w:t xml:space="preserve"> </w:t>
      </w:r>
      <w:r w:rsidRPr="008A6260">
        <w:t>255a/</w:t>
      </w:r>
      <w:proofErr w:type="spellStart"/>
      <w:r w:rsidRPr="008A6260">
        <w:t>Rektor</w:t>
      </w:r>
      <w:proofErr w:type="spellEnd"/>
      <w:r w:rsidRPr="008A6260">
        <w:t>/VI/2021.</w:t>
      </w:r>
      <w:r w:rsidRPr="008A6260">
        <w:rPr>
          <w:spacing w:val="-9"/>
        </w:rPr>
        <w:t xml:space="preserve"> </w:t>
      </w:r>
      <w:r w:rsidRPr="008A6260">
        <w:t>The</w:t>
      </w:r>
      <w:r w:rsidRPr="008A6260">
        <w:rPr>
          <w:spacing w:val="-9"/>
        </w:rPr>
        <w:t xml:space="preserve"> </w:t>
      </w:r>
      <w:r w:rsidRPr="008A6260">
        <w:t>curriculum</w:t>
      </w:r>
      <w:r w:rsidRPr="008A6260">
        <w:rPr>
          <w:spacing w:val="-9"/>
        </w:rPr>
        <w:t xml:space="preserve"> </w:t>
      </w:r>
      <w:r w:rsidRPr="008A6260">
        <w:t>is</w:t>
      </w:r>
      <w:r w:rsidRPr="008A6260">
        <w:rPr>
          <w:spacing w:val="-9"/>
        </w:rPr>
        <w:t xml:space="preserve"> </w:t>
      </w:r>
      <w:r w:rsidRPr="008A6260">
        <w:t>also</w:t>
      </w:r>
      <w:r w:rsidRPr="008A6260">
        <w:rPr>
          <w:spacing w:val="-9"/>
        </w:rPr>
        <w:t xml:space="preserve"> </w:t>
      </w:r>
      <w:r w:rsidRPr="008A6260">
        <w:t>restructured</w:t>
      </w:r>
      <w:r w:rsidRPr="008A6260">
        <w:rPr>
          <w:spacing w:val="-47"/>
        </w:rPr>
        <w:t xml:space="preserve"> </w:t>
      </w:r>
      <w:r w:rsidRPr="008A6260">
        <w:t>to respond to the dynamics of the changing community needs to improve the quality of Masters in</w:t>
      </w:r>
      <w:r w:rsidRPr="008A6260">
        <w:rPr>
          <w:spacing w:val="1"/>
        </w:rPr>
        <w:t xml:space="preserve"> </w:t>
      </w:r>
      <w:r w:rsidRPr="008A6260">
        <w:t>English Education from the 2016 curriculum. In the process of curriculum restructuring, the Program</w:t>
      </w:r>
      <w:r w:rsidRPr="008A6260">
        <w:rPr>
          <w:spacing w:val="1"/>
        </w:rPr>
        <w:t xml:space="preserve"> </w:t>
      </w:r>
      <w:r w:rsidRPr="008A6260">
        <w:t>took into account feedback from various parties such as internal and external stakeholders.</w:t>
      </w:r>
      <w:r w:rsidRPr="008A6260">
        <w:rPr>
          <w:spacing w:val="1"/>
        </w:rPr>
        <w:t xml:space="preserve"> </w:t>
      </w:r>
      <w:r w:rsidRPr="008A6260">
        <w:t>From</w:t>
      </w:r>
      <w:r w:rsidRPr="008A6260">
        <w:rPr>
          <w:spacing w:val="1"/>
        </w:rPr>
        <w:t xml:space="preserve"> </w:t>
      </w:r>
      <w:r w:rsidRPr="008A6260">
        <w:t>sharing moment activities with active students of 2018-2019, it was revealed that, in principle, the</w:t>
      </w:r>
      <w:r w:rsidRPr="008A6260">
        <w:rPr>
          <w:spacing w:val="1"/>
        </w:rPr>
        <w:t xml:space="preserve"> </w:t>
      </w:r>
      <w:r w:rsidRPr="008A6260">
        <w:t>2016 curriculum was able to meet the students' academic needs. However, they suggested the</w:t>
      </w:r>
      <w:r w:rsidRPr="008A6260">
        <w:rPr>
          <w:spacing w:val="1"/>
        </w:rPr>
        <w:t xml:space="preserve"> </w:t>
      </w:r>
      <w:r w:rsidRPr="008A6260">
        <w:t>addition of new subjects that would accommodate their needs for linguistics and literature and</w:t>
      </w:r>
      <w:r w:rsidRPr="008A6260">
        <w:rPr>
          <w:spacing w:val="1"/>
        </w:rPr>
        <w:t xml:space="preserve"> </w:t>
      </w:r>
      <w:r w:rsidRPr="008A6260">
        <w:t xml:space="preserve">technology in ELT. The same </w:t>
      </w:r>
      <w:proofErr w:type="gramStart"/>
      <w:r w:rsidRPr="008A6260">
        <w:t>request was also sounded by the Program's alumni meeting and trace</w:t>
      </w:r>
      <w:proofErr w:type="gramEnd"/>
      <w:r w:rsidRPr="008A6260">
        <w:rPr>
          <w:spacing w:val="1"/>
        </w:rPr>
        <w:t xml:space="preserve"> </w:t>
      </w:r>
      <w:r w:rsidRPr="008A6260">
        <w:t>studies</w:t>
      </w:r>
      <w:r w:rsidRPr="008A6260">
        <w:rPr>
          <w:spacing w:val="-4"/>
        </w:rPr>
        <w:t xml:space="preserve"> </w:t>
      </w:r>
      <w:r w:rsidRPr="008A6260">
        <w:t>in</w:t>
      </w:r>
      <w:r w:rsidRPr="008A6260">
        <w:rPr>
          <w:spacing w:val="-6"/>
        </w:rPr>
        <w:t xml:space="preserve"> </w:t>
      </w:r>
      <w:r w:rsidRPr="008A6260">
        <w:t>2018.</w:t>
      </w:r>
      <w:r w:rsidRPr="008A6260">
        <w:rPr>
          <w:spacing w:val="-5"/>
        </w:rPr>
        <w:t xml:space="preserve"> </w:t>
      </w:r>
      <w:r w:rsidRPr="008A6260">
        <w:t>A</w:t>
      </w:r>
      <w:r w:rsidRPr="008A6260">
        <w:rPr>
          <w:spacing w:val="-4"/>
        </w:rPr>
        <w:t xml:space="preserve"> </w:t>
      </w:r>
      <w:r w:rsidRPr="008A6260">
        <w:t>draft</w:t>
      </w:r>
      <w:r w:rsidRPr="008A6260">
        <w:rPr>
          <w:spacing w:val="-6"/>
        </w:rPr>
        <w:t xml:space="preserve"> </w:t>
      </w:r>
      <w:r w:rsidRPr="008A6260">
        <w:t>of</w:t>
      </w:r>
      <w:r w:rsidRPr="008A6260">
        <w:rPr>
          <w:spacing w:val="-6"/>
        </w:rPr>
        <w:t xml:space="preserve"> </w:t>
      </w:r>
      <w:r w:rsidRPr="008A6260">
        <w:t>the</w:t>
      </w:r>
      <w:r w:rsidRPr="008A6260">
        <w:rPr>
          <w:spacing w:val="-4"/>
        </w:rPr>
        <w:t xml:space="preserve"> </w:t>
      </w:r>
      <w:r w:rsidRPr="008A6260">
        <w:t>2020</w:t>
      </w:r>
      <w:r w:rsidRPr="008A6260">
        <w:rPr>
          <w:spacing w:val="-5"/>
        </w:rPr>
        <w:t xml:space="preserve"> </w:t>
      </w:r>
      <w:r w:rsidRPr="008A6260">
        <w:t>curriculum</w:t>
      </w:r>
      <w:r w:rsidRPr="008A6260">
        <w:rPr>
          <w:spacing w:val="-4"/>
        </w:rPr>
        <w:t xml:space="preserve"> </w:t>
      </w:r>
      <w:r w:rsidRPr="008A6260">
        <w:t>was</w:t>
      </w:r>
      <w:r w:rsidRPr="008A6260">
        <w:rPr>
          <w:spacing w:val="-7"/>
        </w:rPr>
        <w:t xml:space="preserve"> </w:t>
      </w:r>
      <w:r w:rsidRPr="008A6260">
        <w:t>then</w:t>
      </w:r>
      <w:r w:rsidRPr="008A6260">
        <w:rPr>
          <w:spacing w:val="-4"/>
        </w:rPr>
        <w:t xml:space="preserve"> </w:t>
      </w:r>
      <w:r w:rsidRPr="008A6260">
        <w:t>sent</w:t>
      </w:r>
      <w:r w:rsidRPr="008A6260">
        <w:rPr>
          <w:spacing w:val="-6"/>
        </w:rPr>
        <w:t xml:space="preserve"> </w:t>
      </w:r>
      <w:r w:rsidRPr="008A6260">
        <w:t>to</w:t>
      </w:r>
      <w:r w:rsidRPr="008A6260">
        <w:rPr>
          <w:spacing w:val="-4"/>
        </w:rPr>
        <w:t xml:space="preserve"> </w:t>
      </w:r>
      <w:r w:rsidRPr="008A6260">
        <w:t>some</w:t>
      </w:r>
      <w:r w:rsidRPr="008A6260">
        <w:rPr>
          <w:spacing w:val="-5"/>
        </w:rPr>
        <w:t xml:space="preserve"> </w:t>
      </w:r>
      <w:r w:rsidRPr="008A6260">
        <w:t>alumni</w:t>
      </w:r>
      <w:r w:rsidRPr="008A6260">
        <w:rPr>
          <w:spacing w:val="-7"/>
        </w:rPr>
        <w:t xml:space="preserve"> </w:t>
      </w:r>
      <w:r w:rsidRPr="008A6260">
        <w:t>and</w:t>
      </w:r>
      <w:r w:rsidRPr="008A6260">
        <w:rPr>
          <w:spacing w:val="-4"/>
        </w:rPr>
        <w:t xml:space="preserve"> </w:t>
      </w:r>
      <w:r w:rsidRPr="008A6260">
        <w:t>a</w:t>
      </w:r>
      <w:r w:rsidRPr="008A6260">
        <w:rPr>
          <w:spacing w:val="-5"/>
        </w:rPr>
        <w:t xml:space="preserve"> </w:t>
      </w:r>
      <w:r w:rsidRPr="008A6260">
        <w:t>curriculum</w:t>
      </w:r>
      <w:r w:rsidRPr="008A6260">
        <w:rPr>
          <w:spacing w:val="-4"/>
        </w:rPr>
        <w:t xml:space="preserve"> </w:t>
      </w:r>
      <w:r w:rsidRPr="008A6260">
        <w:t>expert</w:t>
      </w:r>
      <w:r w:rsidRPr="008A6260">
        <w:rPr>
          <w:spacing w:val="-48"/>
        </w:rPr>
        <w:t xml:space="preserve"> </w:t>
      </w:r>
      <w:r w:rsidRPr="008A6260">
        <w:t>from the University of Illinois Urbana-Champaign for feedback and review. These suggestions were</w:t>
      </w:r>
      <w:r w:rsidRPr="008A6260">
        <w:rPr>
          <w:spacing w:val="1"/>
        </w:rPr>
        <w:t xml:space="preserve"> </w:t>
      </w:r>
      <w:r w:rsidRPr="008A6260">
        <w:t>taken</w:t>
      </w:r>
      <w:r w:rsidRPr="008A6260">
        <w:rPr>
          <w:spacing w:val="-7"/>
        </w:rPr>
        <w:t xml:space="preserve"> </w:t>
      </w:r>
      <w:r w:rsidRPr="008A6260">
        <w:t>to</w:t>
      </w:r>
      <w:r w:rsidRPr="008A6260">
        <w:rPr>
          <w:spacing w:val="-4"/>
        </w:rPr>
        <w:t xml:space="preserve"> </w:t>
      </w:r>
      <w:r w:rsidRPr="008A6260">
        <w:t>the</w:t>
      </w:r>
      <w:r w:rsidRPr="008A6260">
        <w:rPr>
          <w:spacing w:val="-7"/>
        </w:rPr>
        <w:t xml:space="preserve"> </w:t>
      </w:r>
      <w:r w:rsidRPr="008A6260">
        <w:t>lecturers'</w:t>
      </w:r>
      <w:r w:rsidRPr="008A6260">
        <w:rPr>
          <w:spacing w:val="-7"/>
        </w:rPr>
        <w:t xml:space="preserve"> </w:t>
      </w:r>
      <w:r w:rsidRPr="008A6260">
        <w:t>meetings</w:t>
      </w:r>
      <w:r w:rsidRPr="008A6260">
        <w:rPr>
          <w:spacing w:val="-3"/>
        </w:rPr>
        <w:t xml:space="preserve"> </w:t>
      </w:r>
      <w:r w:rsidRPr="008A6260">
        <w:t>and</w:t>
      </w:r>
      <w:r w:rsidRPr="008A6260">
        <w:rPr>
          <w:spacing w:val="-5"/>
        </w:rPr>
        <w:t xml:space="preserve"> </w:t>
      </w:r>
      <w:r w:rsidRPr="008A6260">
        <w:t>discussed</w:t>
      </w:r>
      <w:r w:rsidRPr="008A6260">
        <w:rPr>
          <w:spacing w:val="-7"/>
        </w:rPr>
        <w:t xml:space="preserve"> </w:t>
      </w:r>
      <w:r w:rsidRPr="008A6260">
        <w:t>in</w:t>
      </w:r>
      <w:r w:rsidRPr="008A6260">
        <w:rPr>
          <w:spacing w:val="-4"/>
        </w:rPr>
        <w:t xml:space="preserve"> </w:t>
      </w:r>
      <w:r w:rsidRPr="008A6260">
        <w:t>various</w:t>
      </w:r>
      <w:r w:rsidRPr="008A6260">
        <w:rPr>
          <w:spacing w:val="-4"/>
        </w:rPr>
        <w:t xml:space="preserve"> </w:t>
      </w:r>
      <w:r w:rsidRPr="008A6260">
        <w:t>curriculum</w:t>
      </w:r>
      <w:r w:rsidRPr="008A6260">
        <w:rPr>
          <w:spacing w:val="-4"/>
        </w:rPr>
        <w:t xml:space="preserve"> </w:t>
      </w:r>
      <w:r w:rsidRPr="008A6260">
        <w:t>workshops.</w:t>
      </w:r>
      <w:r w:rsidRPr="008A6260">
        <w:rPr>
          <w:spacing w:val="-5"/>
        </w:rPr>
        <w:t xml:space="preserve"> </w:t>
      </w:r>
      <w:r w:rsidRPr="008A6260">
        <w:t>In</w:t>
      </w:r>
      <w:r w:rsidRPr="008A6260">
        <w:rPr>
          <w:spacing w:val="-4"/>
        </w:rPr>
        <w:t xml:space="preserve"> </w:t>
      </w:r>
      <w:r w:rsidRPr="008A6260">
        <w:t>addition,</w:t>
      </w:r>
      <w:r w:rsidRPr="008A6260">
        <w:rPr>
          <w:spacing w:val="-6"/>
        </w:rPr>
        <w:t xml:space="preserve"> </w:t>
      </w:r>
      <w:r w:rsidRPr="008A6260">
        <w:t>the</w:t>
      </w:r>
      <w:r w:rsidRPr="008A6260">
        <w:rPr>
          <w:spacing w:val="-6"/>
        </w:rPr>
        <w:t xml:space="preserve"> </w:t>
      </w:r>
      <w:r w:rsidRPr="008A6260">
        <w:t>2020</w:t>
      </w:r>
      <w:r w:rsidRPr="008A6260">
        <w:rPr>
          <w:spacing w:val="-47"/>
        </w:rPr>
        <w:t xml:space="preserve"> </w:t>
      </w:r>
      <w:r w:rsidRPr="008A6260">
        <w:t>curriculum adapted and adopted learning outcomes from the Association of the English Education</w:t>
      </w:r>
      <w:r w:rsidRPr="008A6260">
        <w:rPr>
          <w:spacing w:val="1"/>
        </w:rPr>
        <w:t xml:space="preserve"> </w:t>
      </w:r>
      <w:r w:rsidRPr="008A6260">
        <w:t>Master's</w:t>
      </w:r>
      <w:r w:rsidRPr="008A6260">
        <w:rPr>
          <w:spacing w:val="-1"/>
        </w:rPr>
        <w:t xml:space="preserve"> </w:t>
      </w:r>
      <w:r w:rsidRPr="008A6260">
        <w:t>Program</w:t>
      </w:r>
      <w:r w:rsidRPr="008A6260">
        <w:rPr>
          <w:spacing w:val="1"/>
        </w:rPr>
        <w:t xml:space="preserve"> </w:t>
      </w:r>
      <w:r w:rsidRPr="008A6260">
        <w:t>NO.</w:t>
      </w:r>
      <w:r w:rsidRPr="008A6260">
        <w:rPr>
          <w:spacing w:val="-3"/>
        </w:rPr>
        <w:t xml:space="preserve"> </w:t>
      </w:r>
      <w:proofErr w:type="gramStart"/>
      <w:r w:rsidRPr="008A6260">
        <w:t>075/APSPBI/VII/2021.</w:t>
      </w:r>
      <w:proofErr w:type="gramEnd"/>
    </w:p>
    <w:p w:rsidR="00B73E7B" w:rsidRPr="008A6260" w:rsidRDefault="00623A8C" w:rsidP="003E4244">
      <w:pPr>
        <w:ind w:firstLine="567"/>
      </w:pPr>
      <w:r w:rsidRPr="008A6260">
        <w:t>There are at least three significant changes in the 2020 curriculum: First, the number of credits has</w:t>
      </w:r>
      <w:r w:rsidRPr="008A6260">
        <w:rPr>
          <w:spacing w:val="1"/>
        </w:rPr>
        <w:t xml:space="preserve"> </w:t>
      </w:r>
      <w:r w:rsidRPr="008A6260">
        <w:t>been reduced from 40 to 38</w:t>
      </w:r>
      <w:r w:rsidR="00625C12">
        <w:t xml:space="preserve"> (60.8 ECTS)</w:t>
      </w:r>
      <w:r w:rsidRPr="008A6260">
        <w:t>, enabling the students to complete their studies between 1.5 years and</w:t>
      </w:r>
      <w:r w:rsidRPr="008A6260">
        <w:rPr>
          <w:spacing w:val="1"/>
        </w:rPr>
        <w:t xml:space="preserve"> </w:t>
      </w:r>
      <w:r w:rsidRPr="008A6260">
        <w:t>two years. In the 2016 curriculum, the students could only complete their studies in two years. The</w:t>
      </w:r>
      <w:r w:rsidRPr="008A6260">
        <w:rPr>
          <w:spacing w:val="1"/>
        </w:rPr>
        <w:t xml:space="preserve"> </w:t>
      </w:r>
      <w:r w:rsidRPr="008A6260">
        <w:t>second change is related to the courses where two new courses are added, and two other courses</w:t>
      </w:r>
      <w:r w:rsidRPr="008A6260">
        <w:rPr>
          <w:spacing w:val="1"/>
        </w:rPr>
        <w:t xml:space="preserve"> </w:t>
      </w:r>
      <w:r w:rsidRPr="008A6260">
        <w:t>from the 2016 curriculum have been restructured and renamed. The courses added are Principles of</w:t>
      </w:r>
      <w:r w:rsidRPr="008A6260">
        <w:rPr>
          <w:spacing w:val="1"/>
        </w:rPr>
        <w:t xml:space="preserve"> </w:t>
      </w:r>
      <w:r w:rsidRPr="008A6260">
        <w:t>Teaching Literature and Technology in English Language Teaching. Principles of Teaching Literature</w:t>
      </w:r>
      <w:r w:rsidRPr="008A6260">
        <w:rPr>
          <w:spacing w:val="1"/>
        </w:rPr>
        <w:t xml:space="preserve"> </w:t>
      </w:r>
      <w:r w:rsidRPr="008A6260">
        <w:t>equips students with the knowledge and skills in teaching literature, while the latter assists students</w:t>
      </w:r>
      <w:r w:rsidRPr="008A6260">
        <w:rPr>
          <w:spacing w:val="1"/>
        </w:rPr>
        <w:t xml:space="preserve"> </w:t>
      </w:r>
      <w:r w:rsidRPr="008A6260">
        <w:t>in</w:t>
      </w:r>
      <w:r w:rsidRPr="008A6260">
        <w:rPr>
          <w:spacing w:val="-10"/>
        </w:rPr>
        <w:t xml:space="preserve"> </w:t>
      </w:r>
      <w:r w:rsidRPr="008A6260">
        <w:t>using</w:t>
      </w:r>
      <w:r w:rsidRPr="008A6260">
        <w:rPr>
          <w:spacing w:val="-10"/>
        </w:rPr>
        <w:t xml:space="preserve"> </w:t>
      </w:r>
      <w:r w:rsidRPr="008A6260">
        <w:t>technology</w:t>
      </w:r>
      <w:r w:rsidRPr="008A6260">
        <w:rPr>
          <w:spacing w:val="-10"/>
        </w:rPr>
        <w:t xml:space="preserve"> </w:t>
      </w:r>
      <w:r w:rsidRPr="008A6260">
        <w:t>in</w:t>
      </w:r>
      <w:r w:rsidRPr="008A6260">
        <w:rPr>
          <w:spacing w:val="-10"/>
        </w:rPr>
        <w:t xml:space="preserve"> </w:t>
      </w:r>
      <w:r w:rsidRPr="008A6260">
        <w:t>English</w:t>
      </w:r>
      <w:r w:rsidRPr="008A6260">
        <w:rPr>
          <w:spacing w:val="-10"/>
        </w:rPr>
        <w:t xml:space="preserve"> </w:t>
      </w:r>
      <w:r w:rsidRPr="008A6260">
        <w:t>language</w:t>
      </w:r>
      <w:r w:rsidRPr="008A6260">
        <w:rPr>
          <w:spacing w:val="-8"/>
        </w:rPr>
        <w:t xml:space="preserve"> </w:t>
      </w:r>
      <w:r w:rsidRPr="008A6260">
        <w:t>teaching.</w:t>
      </w:r>
      <w:r w:rsidRPr="008A6260">
        <w:rPr>
          <w:spacing w:val="-8"/>
        </w:rPr>
        <w:t xml:space="preserve"> </w:t>
      </w:r>
      <w:r w:rsidRPr="008A6260">
        <w:t>Teaching</w:t>
      </w:r>
      <w:r w:rsidRPr="008A6260">
        <w:rPr>
          <w:spacing w:val="-10"/>
        </w:rPr>
        <w:t xml:space="preserve"> </w:t>
      </w:r>
      <w:r w:rsidRPr="008A6260">
        <w:t>the</w:t>
      </w:r>
      <w:r w:rsidRPr="008A6260">
        <w:rPr>
          <w:spacing w:val="-8"/>
        </w:rPr>
        <w:t xml:space="preserve"> </w:t>
      </w:r>
      <w:r w:rsidRPr="008A6260">
        <w:t>language</w:t>
      </w:r>
      <w:r w:rsidRPr="008A6260">
        <w:rPr>
          <w:spacing w:val="-7"/>
        </w:rPr>
        <w:t xml:space="preserve"> </w:t>
      </w:r>
      <w:r w:rsidRPr="008A6260">
        <w:t>skills</w:t>
      </w:r>
      <w:r w:rsidRPr="008A6260">
        <w:rPr>
          <w:spacing w:val="-11"/>
        </w:rPr>
        <w:t xml:space="preserve"> </w:t>
      </w:r>
      <w:r w:rsidRPr="008A6260">
        <w:t>as</w:t>
      </w:r>
      <w:r w:rsidRPr="008A6260">
        <w:rPr>
          <w:spacing w:val="-9"/>
        </w:rPr>
        <w:t xml:space="preserve"> </w:t>
      </w:r>
      <w:r w:rsidRPr="008A6260">
        <w:t>a</w:t>
      </w:r>
      <w:r w:rsidRPr="008A6260">
        <w:rPr>
          <w:spacing w:val="-11"/>
        </w:rPr>
        <w:t xml:space="preserve"> </w:t>
      </w:r>
      <w:r w:rsidRPr="008A6260">
        <w:t>Lingua</w:t>
      </w:r>
      <w:r w:rsidRPr="008A6260">
        <w:rPr>
          <w:spacing w:val="-9"/>
        </w:rPr>
        <w:t xml:space="preserve"> </w:t>
      </w:r>
      <w:r w:rsidRPr="008A6260">
        <w:t>Franca</w:t>
      </w:r>
      <w:r w:rsidRPr="008A6260">
        <w:rPr>
          <w:spacing w:val="-12"/>
        </w:rPr>
        <w:t xml:space="preserve"> </w:t>
      </w:r>
      <w:r w:rsidRPr="008A6260">
        <w:t>of</w:t>
      </w:r>
      <w:r w:rsidRPr="008A6260">
        <w:rPr>
          <w:spacing w:val="-8"/>
        </w:rPr>
        <w:t xml:space="preserve"> </w:t>
      </w:r>
      <w:r w:rsidRPr="008A6260">
        <w:t>the</w:t>
      </w:r>
      <w:r w:rsidRPr="008A6260">
        <w:rPr>
          <w:spacing w:val="-48"/>
        </w:rPr>
        <w:t xml:space="preserve"> </w:t>
      </w:r>
      <w:r w:rsidRPr="008A6260">
        <w:t>2016</w:t>
      </w:r>
      <w:r w:rsidRPr="008A6260">
        <w:rPr>
          <w:spacing w:val="-7"/>
        </w:rPr>
        <w:t xml:space="preserve"> </w:t>
      </w:r>
      <w:r w:rsidRPr="008A6260">
        <w:t>curriculum</w:t>
      </w:r>
      <w:r w:rsidRPr="008A6260">
        <w:rPr>
          <w:spacing w:val="-5"/>
        </w:rPr>
        <w:t xml:space="preserve"> </w:t>
      </w:r>
      <w:r w:rsidRPr="008A6260">
        <w:t>are</w:t>
      </w:r>
      <w:r w:rsidRPr="008A6260">
        <w:rPr>
          <w:spacing w:val="-7"/>
        </w:rPr>
        <w:t xml:space="preserve"> </w:t>
      </w:r>
      <w:r w:rsidRPr="008A6260">
        <w:t>changed</w:t>
      </w:r>
      <w:r w:rsidRPr="008A6260">
        <w:rPr>
          <w:spacing w:val="-7"/>
        </w:rPr>
        <w:t xml:space="preserve"> </w:t>
      </w:r>
      <w:r w:rsidRPr="008A6260">
        <w:t>into</w:t>
      </w:r>
      <w:r w:rsidRPr="008A6260">
        <w:rPr>
          <w:spacing w:val="-6"/>
        </w:rPr>
        <w:t xml:space="preserve"> </w:t>
      </w:r>
      <w:r w:rsidRPr="008A6260">
        <w:t>two</w:t>
      </w:r>
      <w:r w:rsidRPr="008A6260">
        <w:rPr>
          <w:spacing w:val="-5"/>
        </w:rPr>
        <w:t xml:space="preserve"> </w:t>
      </w:r>
      <w:r w:rsidRPr="008A6260">
        <w:t>separate</w:t>
      </w:r>
      <w:r w:rsidRPr="008A6260">
        <w:rPr>
          <w:spacing w:val="-7"/>
        </w:rPr>
        <w:t xml:space="preserve"> </w:t>
      </w:r>
      <w:r w:rsidRPr="008A6260">
        <w:t>courses,</w:t>
      </w:r>
      <w:r w:rsidRPr="008A6260">
        <w:rPr>
          <w:spacing w:val="-7"/>
        </w:rPr>
        <w:t xml:space="preserve"> </w:t>
      </w:r>
      <w:r w:rsidRPr="008A6260">
        <w:t>namely</w:t>
      </w:r>
      <w:r w:rsidRPr="008A6260">
        <w:rPr>
          <w:spacing w:val="-9"/>
        </w:rPr>
        <w:t xml:space="preserve"> </w:t>
      </w:r>
      <w:r w:rsidRPr="008A6260">
        <w:t>Principles</w:t>
      </w:r>
      <w:r w:rsidRPr="008A6260">
        <w:rPr>
          <w:spacing w:val="-9"/>
        </w:rPr>
        <w:t xml:space="preserve"> </w:t>
      </w:r>
      <w:r w:rsidRPr="008A6260">
        <w:t>of</w:t>
      </w:r>
      <w:r w:rsidRPr="008A6260">
        <w:rPr>
          <w:spacing w:val="-9"/>
        </w:rPr>
        <w:t xml:space="preserve"> </w:t>
      </w:r>
      <w:r w:rsidRPr="008A6260">
        <w:t>Teaching</w:t>
      </w:r>
      <w:r w:rsidRPr="008A6260">
        <w:rPr>
          <w:spacing w:val="-8"/>
        </w:rPr>
        <w:t xml:space="preserve"> </w:t>
      </w:r>
      <w:r w:rsidRPr="008A6260">
        <w:t>Linguistics</w:t>
      </w:r>
      <w:r w:rsidRPr="008A6260">
        <w:rPr>
          <w:spacing w:val="-6"/>
        </w:rPr>
        <w:t xml:space="preserve"> </w:t>
      </w:r>
      <w:r w:rsidRPr="008A6260">
        <w:t>and</w:t>
      </w:r>
      <w:r w:rsidRPr="008A6260">
        <w:rPr>
          <w:spacing w:val="-47"/>
        </w:rPr>
        <w:t xml:space="preserve"> </w:t>
      </w:r>
      <w:r w:rsidRPr="008A6260">
        <w:t>Curriculum: From Planning to Assessment, with the former focusing on preparing students with the</w:t>
      </w:r>
      <w:r w:rsidRPr="008A6260">
        <w:rPr>
          <w:spacing w:val="1"/>
        </w:rPr>
        <w:t xml:space="preserve"> </w:t>
      </w:r>
      <w:r w:rsidRPr="008A6260">
        <w:t>knowledge and skills to teach linguistics and the latter emphasizing the importance of knowledge</w:t>
      </w:r>
      <w:r w:rsidRPr="008A6260">
        <w:rPr>
          <w:spacing w:val="1"/>
        </w:rPr>
        <w:t xml:space="preserve"> </w:t>
      </w:r>
      <w:r w:rsidRPr="008A6260">
        <w:t>about curriculum and</w:t>
      </w:r>
      <w:r w:rsidRPr="008A6260">
        <w:rPr>
          <w:spacing w:val="-2"/>
        </w:rPr>
        <w:t xml:space="preserve"> </w:t>
      </w:r>
      <w:r w:rsidRPr="008A6260">
        <w:t>how</w:t>
      </w:r>
      <w:r w:rsidRPr="008A6260">
        <w:rPr>
          <w:spacing w:val="-2"/>
        </w:rPr>
        <w:t xml:space="preserve"> </w:t>
      </w:r>
      <w:r w:rsidRPr="008A6260">
        <w:t>to plan</w:t>
      </w:r>
      <w:r w:rsidRPr="008A6260">
        <w:rPr>
          <w:spacing w:val="-2"/>
        </w:rPr>
        <w:t xml:space="preserve"> </w:t>
      </w:r>
      <w:r w:rsidRPr="008A6260">
        <w:t>and</w:t>
      </w:r>
      <w:r w:rsidRPr="008A6260">
        <w:rPr>
          <w:spacing w:val="-2"/>
        </w:rPr>
        <w:t xml:space="preserve"> </w:t>
      </w:r>
      <w:r w:rsidRPr="008A6260">
        <w:t>assess</w:t>
      </w:r>
      <w:r w:rsidRPr="008A6260">
        <w:rPr>
          <w:spacing w:val="-2"/>
        </w:rPr>
        <w:t xml:space="preserve"> </w:t>
      </w:r>
      <w:r w:rsidRPr="008A6260">
        <w:t>it in</w:t>
      </w:r>
      <w:r w:rsidRPr="008A6260">
        <w:rPr>
          <w:spacing w:val="-2"/>
        </w:rPr>
        <w:t xml:space="preserve"> </w:t>
      </w:r>
      <w:r w:rsidRPr="008A6260">
        <w:t>the</w:t>
      </w:r>
      <w:r w:rsidRPr="008A6260">
        <w:rPr>
          <w:spacing w:val="-3"/>
        </w:rPr>
        <w:t xml:space="preserve"> </w:t>
      </w:r>
      <w:r w:rsidRPr="008A6260">
        <w:t>context</w:t>
      </w:r>
      <w:r w:rsidRPr="008A6260">
        <w:rPr>
          <w:spacing w:val="-2"/>
        </w:rPr>
        <w:t xml:space="preserve"> </w:t>
      </w:r>
      <w:r w:rsidRPr="008A6260">
        <w:t>of</w:t>
      </w:r>
      <w:r w:rsidRPr="008A6260">
        <w:rPr>
          <w:spacing w:val="-1"/>
        </w:rPr>
        <w:t xml:space="preserve"> </w:t>
      </w:r>
      <w:r w:rsidRPr="008A6260">
        <w:t>English</w:t>
      </w:r>
      <w:r w:rsidRPr="008A6260">
        <w:rPr>
          <w:spacing w:val="-4"/>
        </w:rPr>
        <w:t xml:space="preserve"> </w:t>
      </w:r>
      <w:r w:rsidRPr="008A6260">
        <w:t>Language Teaching.</w:t>
      </w:r>
    </w:p>
    <w:p w:rsidR="00B73E7B" w:rsidRPr="008A6260" w:rsidRDefault="00623A8C" w:rsidP="003E4244">
      <w:pPr>
        <w:ind w:firstLine="567"/>
      </w:pPr>
      <w:r w:rsidRPr="008A6260">
        <w:t xml:space="preserve">These changes show that the Master's Program in English Education of </w:t>
      </w:r>
      <w:proofErr w:type="spellStart"/>
      <w:r w:rsidRPr="008A6260">
        <w:t>Sanata</w:t>
      </w:r>
      <w:proofErr w:type="spellEnd"/>
      <w:r w:rsidRPr="008A6260">
        <w:t xml:space="preserve"> Dharma University is</w:t>
      </w:r>
      <w:r w:rsidRPr="008A6260">
        <w:rPr>
          <w:spacing w:val="1"/>
        </w:rPr>
        <w:t xml:space="preserve"> </w:t>
      </w:r>
      <w:r w:rsidRPr="008A6260">
        <w:rPr>
          <w:spacing w:val="-1"/>
        </w:rPr>
        <w:t>committed</w:t>
      </w:r>
      <w:r w:rsidRPr="008A6260">
        <w:rPr>
          <w:spacing w:val="-15"/>
        </w:rPr>
        <w:t xml:space="preserve"> </w:t>
      </w:r>
      <w:r w:rsidRPr="008A6260">
        <w:rPr>
          <w:spacing w:val="-1"/>
        </w:rPr>
        <w:t>to</w:t>
      </w:r>
      <w:r w:rsidRPr="008A6260">
        <w:rPr>
          <w:spacing w:val="-13"/>
        </w:rPr>
        <w:t xml:space="preserve"> </w:t>
      </w:r>
      <w:r w:rsidRPr="008A6260">
        <w:rPr>
          <w:spacing w:val="-1"/>
        </w:rPr>
        <w:t>keeping</w:t>
      </w:r>
      <w:r w:rsidRPr="008A6260">
        <w:rPr>
          <w:spacing w:val="-13"/>
        </w:rPr>
        <w:t xml:space="preserve"> </w:t>
      </w:r>
      <w:r w:rsidRPr="008A6260">
        <w:t>itself</w:t>
      </w:r>
      <w:r w:rsidRPr="008A6260">
        <w:rPr>
          <w:spacing w:val="-13"/>
        </w:rPr>
        <w:t xml:space="preserve"> </w:t>
      </w:r>
      <w:r w:rsidRPr="008A6260">
        <w:t>updated</w:t>
      </w:r>
      <w:r w:rsidRPr="008A6260">
        <w:rPr>
          <w:spacing w:val="-13"/>
        </w:rPr>
        <w:t xml:space="preserve"> </w:t>
      </w:r>
      <w:r w:rsidRPr="008A6260">
        <w:t>with</w:t>
      </w:r>
      <w:r w:rsidRPr="008A6260">
        <w:rPr>
          <w:spacing w:val="-13"/>
        </w:rPr>
        <w:t xml:space="preserve"> </w:t>
      </w:r>
      <w:r w:rsidRPr="008A6260">
        <w:t>the</w:t>
      </w:r>
      <w:r w:rsidRPr="008A6260">
        <w:rPr>
          <w:spacing w:val="-10"/>
        </w:rPr>
        <w:t xml:space="preserve"> </w:t>
      </w:r>
      <w:r w:rsidRPr="008A6260">
        <w:t>development</w:t>
      </w:r>
      <w:r w:rsidRPr="008A6260">
        <w:rPr>
          <w:spacing w:val="-14"/>
        </w:rPr>
        <w:t xml:space="preserve"> </w:t>
      </w:r>
      <w:r w:rsidRPr="008A6260">
        <w:t>of</w:t>
      </w:r>
      <w:r w:rsidRPr="008A6260">
        <w:rPr>
          <w:spacing w:val="-12"/>
        </w:rPr>
        <w:t xml:space="preserve"> </w:t>
      </w:r>
      <w:r w:rsidRPr="008A6260">
        <w:t>science</w:t>
      </w:r>
      <w:r w:rsidRPr="008A6260">
        <w:rPr>
          <w:spacing w:val="-14"/>
        </w:rPr>
        <w:t xml:space="preserve"> </w:t>
      </w:r>
      <w:r w:rsidRPr="008A6260">
        <w:t>and</w:t>
      </w:r>
      <w:r w:rsidRPr="008A6260">
        <w:rPr>
          <w:spacing w:val="-12"/>
        </w:rPr>
        <w:t xml:space="preserve"> </w:t>
      </w:r>
      <w:r w:rsidRPr="008A6260">
        <w:t>technology,</w:t>
      </w:r>
      <w:r w:rsidRPr="008A6260">
        <w:rPr>
          <w:spacing w:val="-14"/>
        </w:rPr>
        <w:t xml:space="preserve"> </w:t>
      </w:r>
      <w:r w:rsidRPr="008A6260">
        <w:t>which</w:t>
      </w:r>
      <w:r w:rsidRPr="008A6260">
        <w:rPr>
          <w:spacing w:val="-13"/>
        </w:rPr>
        <w:t xml:space="preserve"> </w:t>
      </w:r>
      <w:r w:rsidRPr="008A6260">
        <w:t>demands</w:t>
      </w:r>
      <w:r w:rsidRPr="008A6260">
        <w:rPr>
          <w:spacing w:val="-47"/>
        </w:rPr>
        <w:t xml:space="preserve"> </w:t>
      </w:r>
      <w:r w:rsidRPr="008A6260">
        <w:t>the special skills of prospective English teachers. In addition, the program keeps attempting to meet</w:t>
      </w:r>
      <w:r w:rsidRPr="008A6260">
        <w:rPr>
          <w:spacing w:val="1"/>
        </w:rPr>
        <w:t xml:space="preserve"> </w:t>
      </w:r>
      <w:r w:rsidRPr="008A6260">
        <w:t>the current developments and challenges both in Indonesia and in the Asian region. For this, the</w:t>
      </w:r>
      <w:r w:rsidRPr="008A6260">
        <w:rPr>
          <w:spacing w:val="1"/>
        </w:rPr>
        <w:t xml:space="preserve"> </w:t>
      </w:r>
      <w:r w:rsidRPr="008A6260">
        <w:t>government,</w:t>
      </w:r>
      <w:r w:rsidRPr="008A6260">
        <w:rPr>
          <w:spacing w:val="-9"/>
        </w:rPr>
        <w:t xml:space="preserve"> </w:t>
      </w:r>
      <w:r w:rsidRPr="008A6260">
        <w:t>through</w:t>
      </w:r>
      <w:r w:rsidRPr="008A6260">
        <w:rPr>
          <w:spacing w:val="-11"/>
        </w:rPr>
        <w:t xml:space="preserve"> </w:t>
      </w:r>
      <w:r w:rsidRPr="008A6260">
        <w:t>Presidential</w:t>
      </w:r>
      <w:r w:rsidRPr="008A6260">
        <w:rPr>
          <w:spacing w:val="-8"/>
        </w:rPr>
        <w:t xml:space="preserve"> </w:t>
      </w:r>
      <w:r w:rsidRPr="008A6260">
        <w:t>Regulation</w:t>
      </w:r>
      <w:r w:rsidRPr="008A6260">
        <w:rPr>
          <w:spacing w:val="-9"/>
        </w:rPr>
        <w:t xml:space="preserve"> </w:t>
      </w:r>
      <w:r w:rsidRPr="008A6260">
        <w:t>no.</w:t>
      </w:r>
      <w:r w:rsidRPr="008A6260">
        <w:rPr>
          <w:spacing w:val="-11"/>
        </w:rPr>
        <w:t xml:space="preserve"> </w:t>
      </w:r>
      <w:r w:rsidRPr="008A6260">
        <w:t>8</w:t>
      </w:r>
      <w:r w:rsidRPr="008A6260">
        <w:rPr>
          <w:spacing w:val="-9"/>
        </w:rPr>
        <w:t xml:space="preserve"> </w:t>
      </w:r>
      <w:r w:rsidRPr="008A6260">
        <w:t>of</w:t>
      </w:r>
      <w:r w:rsidRPr="008A6260">
        <w:rPr>
          <w:spacing w:val="-11"/>
        </w:rPr>
        <w:t xml:space="preserve"> </w:t>
      </w:r>
      <w:r w:rsidRPr="008A6260">
        <w:t>2012,</w:t>
      </w:r>
      <w:r w:rsidRPr="008A6260">
        <w:rPr>
          <w:spacing w:val="-10"/>
        </w:rPr>
        <w:t xml:space="preserve"> </w:t>
      </w:r>
      <w:r w:rsidRPr="008A6260">
        <w:lastRenderedPageBreak/>
        <w:t>has</w:t>
      </w:r>
      <w:r w:rsidRPr="008A6260">
        <w:rPr>
          <w:spacing w:val="-10"/>
        </w:rPr>
        <w:t xml:space="preserve"> </w:t>
      </w:r>
      <w:r w:rsidRPr="008A6260">
        <w:t>emphasized</w:t>
      </w:r>
      <w:r w:rsidRPr="008A6260">
        <w:rPr>
          <w:spacing w:val="-11"/>
        </w:rPr>
        <w:t xml:space="preserve"> </w:t>
      </w:r>
      <w:r w:rsidRPr="008A6260">
        <w:t>that</w:t>
      </w:r>
      <w:r w:rsidRPr="008A6260">
        <w:rPr>
          <w:spacing w:val="-10"/>
        </w:rPr>
        <w:t xml:space="preserve"> </w:t>
      </w:r>
      <w:r w:rsidRPr="008A6260">
        <w:t>the</w:t>
      </w:r>
      <w:r w:rsidRPr="008A6260">
        <w:rPr>
          <w:spacing w:val="-8"/>
        </w:rPr>
        <w:t xml:space="preserve"> </w:t>
      </w:r>
      <w:r w:rsidRPr="008A6260">
        <w:t>higher</w:t>
      </w:r>
      <w:r w:rsidRPr="008A6260">
        <w:rPr>
          <w:spacing w:val="-11"/>
        </w:rPr>
        <w:t xml:space="preserve"> </w:t>
      </w:r>
      <w:r w:rsidRPr="008A6260">
        <w:t>education</w:t>
      </w:r>
      <w:r w:rsidRPr="008A6260">
        <w:rPr>
          <w:spacing w:val="-47"/>
        </w:rPr>
        <w:t xml:space="preserve"> </w:t>
      </w:r>
      <w:r w:rsidRPr="008A6260">
        <w:t>curriculum refers to the Indonesian National Qualifications Framework (KKNI). The tertiary education</w:t>
      </w:r>
      <w:r w:rsidRPr="008A6260">
        <w:rPr>
          <w:spacing w:val="-47"/>
        </w:rPr>
        <w:t xml:space="preserve"> </w:t>
      </w:r>
      <w:r w:rsidRPr="008A6260">
        <w:t>curriculum, which was previously referred to as competence, has in its development shifted to</w:t>
      </w:r>
      <w:r w:rsidRPr="008A6260">
        <w:rPr>
          <w:spacing w:val="1"/>
        </w:rPr>
        <w:t xml:space="preserve"> </w:t>
      </w:r>
      <w:r w:rsidRPr="008A6260">
        <w:t>learning</w:t>
      </w:r>
      <w:r w:rsidRPr="008A6260">
        <w:rPr>
          <w:spacing w:val="-2"/>
        </w:rPr>
        <w:t xml:space="preserve"> </w:t>
      </w:r>
      <w:r w:rsidRPr="008A6260">
        <w:t>outcomes.</w:t>
      </w:r>
    </w:p>
    <w:p w:rsidR="00630F77" w:rsidRPr="008A6260" w:rsidRDefault="00623A8C" w:rsidP="003E4244">
      <w:pPr>
        <w:ind w:firstLine="567"/>
      </w:pPr>
      <w:r w:rsidRPr="008A6260">
        <w:t>Although the English Education Master's Program curriculum changes were carried out to interpret</w:t>
      </w:r>
      <w:r w:rsidRPr="008A6260">
        <w:rPr>
          <w:spacing w:val="1"/>
        </w:rPr>
        <w:t xml:space="preserve"> </w:t>
      </w:r>
      <w:r w:rsidRPr="008A6260">
        <w:t>various policy developments, all members of the academic community of the Master's Program saw</w:t>
      </w:r>
      <w:r w:rsidRPr="008A6260">
        <w:rPr>
          <w:spacing w:val="1"/>
        </w:rPr>
        <w:t xml:space="preserve"> </w:t>
      </w:r>
      <w:r w:rsidRPr="008A6260">
        <w:t>that this curriculum could not be placed just as a formal document. The curriculum reflects tradition,</w:t>
      </w:r>
      <w:r w:rsidRPr="008A6260">
        <w:rPr>
          <w:spacing w:val="-47"/>
        </w:rPr>
        <w:t xml:space="preserve"> </w:t>
      </w:r>
      <w:r w:rsidRPr="008A6260">
        <w:t xml:space="preserve">collegial </w:t>
      </w:r>
      <w:proofErr w:type="spellStart"/>
      <w:r w:rsidRPr="008A6260">
        <w:t>relationality</w:t>
      </w:r>
      <w:proofErr w:type="spellEnd"/>
      <w:r w:rsidRPr="008A6260">
        <w:t xml:space="preserve">, </w:t>
      </w:r>
      <w:r w:rsidR="006C399C">
        <w:t xml:space="preserve">and </w:t>
      </w:r>
      <w:r w:rsidRPr="008A6260">
        <w:t>a series of conceptual, philosophical, and epistemological beliefs held by this</w:t>
      </w:r>
      <w:r w:rsidRPr="008A6260">
        <w:rPr>
          <w:spacing w:val="1"/>
        </w:rPr>
        <w:t xml:space="preserve"> </w:t>
      </w:r>
      <w:r w:rsidRPr="008A6260">
        <w:t>institution, which are then inherited and developed by the academic community of the USD Master's</w:t>
      </w:r>
      <w:r w:rsidRPr="008A6260">
        <w:rPr>
          <w:spacing w:val="-47"/>
        </w:rPr>
        <w:t xml:space="preserve"> </w:t>
      </w:r>
      <w:r w:rsidRPr="008A6260">
        <w:t>Program.</w:t>
      </w:r>
      <w:r w:rsidRPr="008A6260">
        <w:rPr>
          <w:spacing w:val="1"/>
        </w:rPr>
        <w:t xml:space="preserve"> </w:t>
      </w:r>
      <w:r w:rsidRPr="008A6260">
        <w:t>In</w:t>
      </w:r>
      <w:r w:rsidRPr="008A6260">
        <w:rPr>
          <w:spacing w:val="1"/>
        </w:rPr>
        <w:t xml:space="preserve"> </w:t>
      </w:r>
      <w:r w:rsidRPr="008A6260">
        <w:t>the</w:t>
      </w:r>
      <w:r w:rsidRPr="008A6260">
        <w:rPr>
          <w:spacing w:val="1"/>
        </w:rPr>
        <w:t xml:space="preserve"> </w:t>
      </w:r>
      <w:r w:rsidRPr="008A6260">
        <w:t>context</w:t>
      </w:r>
      <w:r w:rsidRPr="008A6260">
        <w:rPr>
          <w:spacing w:val="1"/>
        </w:rPr>
        <w:t xml:space="preserve"> </w:t>
      </w:r>
      <w:r w:rsidRPr="008A6260">
        <w:t>of</w:t>
      </w:r>
      <w:r w:rsidRPr="008A6260">
        <w:rPr>
          <w:spacing w:val="1"/>
        </w:rPr>
        <w:t xml:space="preserve"> </w:t>
      </w:r>
      <w:r w:rsidRPr="008A6260">
        <w:t>education,</w:t>
      </w:r>
      <w:r w:rsidRPr="008A6260">
        <w:rPr>
          <w:spacing w:val="1"/>
        </w:rPr>
        <w:t xml:space="preserve"> </w:t>
      </w:r>
      <w:r w:rsidRPr="008A6260">
        <w:t>which</w:t>
      </w:r>
      <w:r w:rsidRPr="008A6260">
        <w:rPr>
          <w:spacing w:val="1"/>
        </w:rPr>
        <w:t xml:space="preserve"> </w:t>
      </w:r>
      <w:r w:rsidRPr="008A6260">
        <w:t>is</w:t>
      </w:r>
      <w:r w:rsidRPr="008A6260">
        <w:rPr>
          <w:spacing w:val="1"/>
        </w:rPr>
        <w:t xml:space="preserve"> </w:t>
      </w:r>
      <w:r w:rsidRPr="008A6260">
        <w:t>formulated</w:t>
      </w:r>
      <w:r w:rsidRPr="008A6260">
        <w:rPr>
          <w:spacing w:val="1"/>
        </w:rPr>
        <w:t xml:space="preserve"> </w:t>
      </w:r>
      <w:r w:rsidRPr="008A6260">
        <w:t>from</w:t>
      </w:r>
      <w:r w:rsidRPr="008A6260">
        <w:rPr>
          <w:spacing w:val="1"/>
        </w:rPr>
        <w:t xml:space="preserve"> </w:t>
      </w:r>
      <w:r w:rsidRPr="008A6260">
        <w:t>the</w:t>
      </w:r>
      <w:r w:rsidRPr="008A6260">
        <w:rPr>
          <w:spacing w:val="1"/>
        </w:rPr>
        <w:t xml:space="preserve"> </w:t>
      </w:r>
      <w:r w:rsidRPr="008A6260">
        <w:t>humanism</w:t>
      </w:r>
      <w:r w:rsidRPr="008A6260">
        <w:rPr>
          <w:spacing w:val="1"/>
        </w:rPr>
        <w:t xml:space="preserve"> </w:t>
      </w:r>
      <w:r w:rsidRPr="008A6260">
        <w:t>anthropology</w:t>
      </w:r>
      <w:r w:rsidRPr="008A6260">
        <w:rPr>
          <w:spacing w:val="1"/>
        </w:rPr>
        <w:t xml:space="preserve"> </w:t>
      </w:r>
      <w:r w:rsidRPr="008A6260">
        <w:t>framework,</w:t>
      </w:r>
      <w:r w:rsidRPr="008A6260">
        <w:rPr>
          <w:spacing w:val="1"/>
        </w:rPr>
        <w:t xml:space="preserve"> </w:t>
      </w:r>
      <w:r w:rsidRPr="008A6260">
        <w:t>curriculum</w:t>
      </w:r>
      <w:r w:rsidRPr="008A6260">
        <w:rPr>
          <w:spacing w:val="1"/>
        </w:rPr>
        <w:t xml:space="preserve"> </w:t>
      </w:r>
      <w:r w:rsidRPr="008A6260">
        <w:t>development</w:t>
      </w:r>
      <w:r w:rsidRPr="008A6260">
        <w:rPr>
          <w:spacing w:val="1"/>
        </w:rPr>
        <w:t xml:space="preserve"> </w:t>
      </w:r>
      <w:r w:rsidRPr="008A6260">
        <w:t>is</w:t>
      </w:r>
      <w:r w:rsidRPr="008A6260">
        <w:rPr>
          <w:spacing w:val="1"/>
        </w:rPr>
        <w:t xml:space="preserve"> </w:t>
      </w:r>
      <w:r w:rsidRPr="008A6260">
        <w:t>positioned</w:t>
      </w:r>
      <w:r w:rsidRPr="008A6260">
        <w:rPr>
          <w:spacing w:val="1"/>
        </w:rPr>
        <w:t xml:space="preserve"> </w:t>
      </w:r>
      <w:r w:rsidRPr="008A6260">
        <w:t>as</w:t>
      </w:r>
      <w:r w:rsidRPr="008A6260">
        <w:rPr>
          <w:spacing w:val="1"/>
        </w:rPr>
        <w:t xml:space="preserve"> </w:t>
      </w:r>
      <w:r w:rsidRPr="008A6260">
        <w:t>a</w:t>
      </w:r>
      <w:r w:rsidRPr="008A6260">
        <w:rPr>
          <w:spacing w:val="1"/>
        </w:rPr>
        <w:t xml:space="preserve"> </w:t>
      </w:r>
      <w:r w:rsidRPr="008A6260">
        <w:t>vehicle</w:t>
      </w:r>
      <w:r w:rsidRPr="008A6260">
        <w:rPr>
          <w:spacing w:val="1"/>
        </w:rPr>
        <w:t xml:space="preserve"> </w:t>
      </w:r>
      <w:r w:rsidRPr="008A6260">
        <w:t>for</w:t>
      </w:r>
      <w:r w:rsidRPr="008A6260">
        <w:rPr>
          <w:spacing w:val="1"/>
        </w:rPr>
        <w:t xml:space="preserve"> </w:t>
      </w:r>
      <w:r w:rsidRPr="008A6260">
        <w:t>members</w:t>
      </w:r>
      <w:r w:rsidRPr="008A6260">
        <w:rPr>
          <w:spacing w:val="1"/>
        </w:rPr>
        <w:t xml:space="preserve"> </w:t>
      </w:r>
      <w:r w:rsidRPr="008A6260">
        <w:t>of</w:t>
      </w:r>
      <w:r w:rsidRPr="008A6260">
        <w:rPr>
          <w:spacing w:val="1"/>
        </w:rPr>
        <w:t xml:space="preserve"> </w:t>
      </w:r>
      <w:r w:rsidRPr="008A6260">
        <w:t>the</w:t>
      </w:r>
      <w:r w:rsidRPr="008A6260">
        <w:rPr>
          <w:spacing w:val="1"/>
        </w:rPr>
        <w:t xml:space="preserve"> </w:t>
      </w:r>
      <w:r w:rsidRPr="008A6260">
        <w:t>academic</w:t>
      </w:r>
      <w:r w:rsidRPr="008A6260">
        <w:rPr>
          <w:spacing w:val="1"/>
        </w:rPr>
        <w:t xml:space="preserve"> </w:t>
      </w:r>
      <w:r w:rsidRPr="008A6260">
        <w:t>community to (1) engage in various discussions both internally and externally, (2) conduct various</w:t>
      </w:r>
      <w:r w:rsidRPr="008A6260">
        <w:rPr>
          <w:spacing w:val="1"/>
        </w:rPr>
        <w:t xml:space="preserve"> </w:t>
      </w:r>
      <w:r w:rsidRPr="008A6260">
        <w:t>studies, be it disciplinary, multidisciplinary, or interdisciplinary, (4) read the flow, signs, and spirit of</w:t>
      </w:r>
      <w:r w:rsidRPr="008A6260">
        <w:rPr>
          <w:spacing w:val="1"/>
        </w:rPr>
        <w:t xml:space="preserve"> </w:t>
      </w:r>
      <w:r w:rsidRPr="008A6260">
        <w:t>the</w:t>
      </w:r>
      <w:r w:rsidRPr="008A6260">
        <w:rPr>
          <w:spacing w:val="1"/>
        </w:rPr>
        <w:t xml:space="preserve"> </w:t>
      </w:r>
      <w:r w:rsidRPr="008A6260">
        <w:t>times</w:t>
      </w:r>
      <w:r w:rsidRPr="008A6260">
        <w:rPr>
          <w:spacing w:val="1"/>
        </w:rPr>
        <w:t xml:space="preserve"> </w:t>
      </w:r>
      <w:r w:rsidRPr="008A6260">
        <w:t>(Zeitgeist)</w:t>
      </w:r>
      <w:r w:rsidRPr="008A6260">
        <w:rPr>
          <w:spacing w:val="1"/>
        </w:rPr>
        <w:t xml:space="preserve"> </w:t>
      </w:r>
      <w:r w:rsidRPr="008A6260">
        <w:t>in</w:t>
      </w:r>
      <w:r w:rsidRPr="008A6260">
        <w:rPr>
          <w:spacing w:val="1"/>
        </w:rPr>
        <w:t xml:space="preserve"> </w:t>
      </w:r>
      <w:r w:rsidRPr="008A6260">
        <w:t>the</w:t>
      </w:r>
      <w:r w:rsidRPr="008A6260">
        <w:rPr>
          <w:spacing w:val="1"/>
        </w:rPr>
        <w:t xml:space="preserve"> </w:t>
      </w:r>
      <w:r w:rsidRPr="008A6260">
        <w:t>context</w:t>
      </w:r>
      <w:r w:rsidRPr="008A6260">
        <w:rPr>
          <w:spacing w:val="1"/>
        </w:rPr>
        <w:t xml:space="preserve"> </w:t>
      </w:r>
      <w:r w:rsidRPr="008A6260">
        <w:t>of</w:t>
      </w:r>
      <w:r w:rsidRPr="008A6260">
        <w:rPr>
          <w:spacing w:val="1"/>
        </w:rPr>
        <w:t xml:space="preserve"> </w:t>
      </w:r>
      <w:r w:rsidRPr="008A6260">
        <w:t>the</w:t>
      </w:r>
      <w:r w:rsidRPr="008A6260">
        <w:rPr>
          <w:spacing w:val="1"/>
        </w:rPr>
        <w:t xml:space="preserve"> </w:t>
      </w:r>
      <w:r w:rsidRPr="008A6260">
        <w:t>global economy</w:t>
      </w:r>
      <w:r w:rsidRPr="008A6260">
        <w:rPr>
          <w:spacing w:val="1"/>
        </w:rPr>
        <w:t xml:space="preserve"> </w:t>
      </w:r>
      <w:r w:rsidRPr="008A6260">
        <w:t>and</w:t>
      </w:r>
      <w:r w:rsidRPr="008A6260">
        <w:rPr>
          <w:spacing w:val="1"/>
        </w:rPr>
        <w:t xml:space="preserve"> </w:t>
      </w:r>
      <w:r w:rsidRPr="008A6260">
        <w:t>its</w:t>
      </w:r>
      <w:r w:rsidRPr="008A6260">
        <w:rPr>
          <w:spacing w:val="1"/>
        </w:rPr>
        <w:t xml:space="preserve"> </w:t>
      </w:r>
      <w:r w:rsidRPr="008A6260">
        <w:t>implications</w:t>
      </w:r>
      <w:r w:rsidRPr="008A6260">
        <w:rPr>
          <w:spacing w:val="1"/>
        </w:rPr>
        <w:t xml:space="preserve"> </w:t>
      </w:r>
      <w:r w:rsidRPr="008A6260">
        <w:t>for the</w:t>
      </w:r>
      <w:r w:rsidRPr="008A6260">
        <w:rPr>
          <w:spacing w:val="1"/>
        </w:rPr>
        <w:t xml:space="preserve"> </w:t>
      </w:r>
      <w:r w:rsidRPr="008A6260">
        <w:t>current</w:t>
      </w:r>
      <w:r w:rsidRPr="008A6260">
        <w:rPr>
          <w:spacing w:val="1"/>
        </w:rPr>
        <w:t xml:space="preserve"> </w:t>
      </w:r>
      <w:r w:rsidRPr="008A6260">
        <w:t>generation, and (5) renew understanding related to the way various complex and dynamic socio-</w:t>
      </w:r>
      <w:r w:rsidRPr="008A6260">
        <w:rPr>
          <w:spacing w:val="1"/>
        </w:rPr>
        <w:t xml:space="preserve"> </w:t>
      </w:r>
      <w:r w:rsidRPr="008A6260">
        <w:t>regulatory issues, both in the external scope of USD, as well as in the external context in the form of</w:t>
      </w:r>
      <w:r w:rsidRPr="008A6260">
        <w:rPr>
          <w:spacing w:val="1"/>
        </w:rPr>
        <w:t xml:space="preserve"> </w:t>
      </w:r>
      <w:r w:rsidRPr="008A6260">
        <w:t>prevailing</w:t>
      </w:r>
      <w:r w:rsidRPr="008A6260">
        <w:rPr>
          <w:spacing w:val="-2"/>
        </w:rPr>
        <w:t xml:space="preserve"> </w:t>
      </w:r>
      <w:r w:rsidRPr="008A6260">
        <w:t>rules</w:t>
      </w:r>
      <w:r w:rsidRPr="008A6260">
        <w:rPr>
          <w:spacing w:val="-2"/>
        </w:rPr>
        <w:t xml:space="preserve"> </w:t>
      </w:r>
      <w:r w:rsidRPr="008A6260">
        <w:t>and</w:t>
      </w:r>
      <w:r w:rsidRPr="008A6260">
        <w:rPr>
          <w:spacing w:val="-1"/>
        </w:rPr>
        <w:t xml:space="preserve"> </w:t>
      </w:r>
      <w:r w:rsidRPr="008A6260">
        <w:t>regulations come</w:t>
      </w:r>
      <w:r w:rsidRPr="008A6260">
        <w:rPr>
          <w:spacing w:val="1"/>
        </w:rPr>
        <w:t xml:space="preserve"> </w:t>
      </w:r>
      <w:r w:rsidRPr="008A6260">
        <w:t>into</w:t>
      </w:r>
      <w:r w:rsidRPr="008A6260">
        <w:rPr>
          <w:spacing w:val="-2"/>
        </w:rPr>
        <w:t xml:space="preserve"> </w:t>
      </w:r>
      <w:r w:rsidRPr="008A6260">
        <w:t>effect.</w:t>
      </w:r>
    </w:p>
    <w:p w:rsidR="00B73E7B" w:rsidRPr="008A6260" w:rsidRDefault="00623A8C" w:rsidP="003E4244">
      <w:pPr>
        <w:ind w:firstLine="567"/>
      </w:pPr>
      <w:r w:rsidRPr="008A6260">
        <w:t>Thus, curriculum development is an endeavor that never reaches the final point. Various dynamics in</w:t>
      </w:r>
      <w:r w:rsidRPr="008A6260">
        <w:rPr>
          <w:spacing w:val="-47"/>
        </w:rPr>
        <w:t xml:space="preserve"> </w:t>
      </w:r>
      <w:r w:rsidRPr="008A6260">
        <w:t>life are constantly flowing and rolling. After the process of more than two years, this curriculum</w:t>
      </w:r>
      <w:r w:rsidRPr="008A6260">
        <w:rPr>
          <w:spacing w:val="1"/>
        </w:rPr>
        <w:t xml:space="preserve"> </w:t>
      </w:r>
      <w:r w:rsidRPr="008A6260">
        <w:t xml:space="preserve">document has finally reached a form </w:t>
      </w:r>
      <w:r w:rsidR="006C399C">
        <w:t>that</w:t>
      </w:r>
      <w:r w:rsidRPr="008A6260">
        <w:t xml:space="preserve"> could be declared complete. This curriculum document is</w:t>
      </w:r>
      <w:r w:rsidRPr="008A6260">
        <w:rPr>
          <w:spacing w:val="-47"/>
        </w:rPr>
        <w:t xml:space="preserve"> </w:t>
      </w:r>
      <w:r w:rsidRPr="008A6260">
        <w:t>a means to communicate what is believed and fought for together as an academic community that</w:t>
      </w:r>
      <w:r w:rsidRPr="008A6260">
        <w:rPr>
          <w:spacing w:val="1"/>
        </w:rPr>
        <w:t xml:space="preserve"> </w:t>
      </w:r>
      <w:r w:rsidRPr="008A6260">
        <w:rPr>
          <w:spacing w:val="-1"/>
        </w:rPr>
        <w:t>adheres</w:t>
      </w:r>
      <w:r w:rsidRPr="008A6260">
        <w:rPr>
          <w:spacing w:val="-9"/>
        </w:rPr>
        <w:t xml:space="preserve"> </w:t>
      </w:r>
      <w:r w:rsidRPr="008A6260">
        <w:rPr>
          <w:spacing w:val="-1"/>
        </w:rPr>
        <w:t>to</w:t>
      </w:r>
      <w:r w:rsidRPr="008A6260">
        <w:rPr>
          <w:spacing w:val="-11"/>
        </w:rPr>
        <w:t xml:space="preserve"> </w:t>
      </w:r>
      <w:r w:rsidRPr="008A6260">
        <w:rPr>
          <w:spacing w:val="-1"/>
        </w:rPr>
        <w:t>the</w:t>
      </w:r>
      <w:r w:rsidRPr="008A6260">
        <w:rPr>
          <w:spacing w:val="-11"/>
        </w:rPr>
        <w:t xml:space="preserve"> </w:t>
      </w:r>
      <w:r w:rsidRPr="008A6260">
        <w:rPr>
          <w:spacing w:val="-1"/>
        </w:rPr>
        <w:t>vision,</w:t>
      </w:r>
      <w:r w:rsidRPr="008A6260">
        <w:rPr>
          <w:spacing w:val="-12"/>
        </w:rPr>
        <w:t xml:space="preserve"> </w:t>
      </w:r>
      <w:r w:rsidRPr="008A6260">
        <w:rPr>
          <w:spacing w:val="-1"/>
        </w:rPr>
        <w:t>mission,</w:t>
      </w:r>
      <w:r w:rsidRPr="008A6260">
        <w:rPr>
          <w:spacing w:val="-9"/>
        </w:rPr>
        <w:t xml:space="preserve"> </w:t>
      </w:r>
      <w:r w:rsidRPr="008A6260">
        <w:t>goals,</w:t>
      </w:r>
      <w:r w:rsidRPr="008A6260">
        <w:rPr>
          <w:spacing w:val="-12"/>
        </w:rPr>
        <w:t xml:space="preserve"> </w:t>
      </w:r>
      <w:r w:rsidRPr="008A6260">
        <w:t>objectives,</w:t>
      </w:r>
      <w:r w:rsidRPr="008A6260">
        <w:rPr>
          <w:spacing w:val="-9"/>
        </w:rPr>
        <w:t xml:space="preserve"> </w:t>
      </w:r>
      <w:r w:rsidRPr="008A6260">
        <w:t>and</w:t>
      </w:r>
      <w:r w:rsidRPr="008A6260">
        <w:rPr>
          <w:spacing w:val="-9"/>
        </w:rPr>
        <w:t xml:space="preserve"> </w:t>
      </w:r>
      <w:r w:rsidRPr="008A6260">
        <w:t>fundamental</w:t>
      </w:r>
      <w:r w:rsidRPr="008A6260">
        <w:rPr>
          <w:spacing w:val="-12"/>
        </w:rPr>
        <w:t xml:space="preserve"> </w:t>
      </w:r>
      <w:r w:rsidRPr="008A6260">
        <w:t>values</w:t>
      </w:r>
      <w:r w:rsidRPr="008A6260">
        <w:rPr>
          <w:spacing w:val="-14"/>
        </w:rPr>
        <w:t xml:space="preserve"> </w:t>
      </w:r>
      <w:r w:rsidRPr="008A6260">
        <w:t>of</w:t>
      </w:r>
      <w:r w:rsidRPr="008A6260">
        <w:rPr>
          <w:spacing w:val="-10"/>
        </w:rPr>
        <w:t xml:space="preserve"> </w:t>
      </w:r>
      <w:proofErr w:type="spellStart"/>
      <w:r w:rsidRPr="008A6260">
        <w:t>Sanata</w:t>
      </w:r>
      <w:proofErr w:type="spellEnd"/>
      <w:r w:rsidRPr="008A6260">
        <w:rPr>
          <w:spacing w:val="-12"/>
        </w:rPr>
        <w:t xml:space="preserve"> </w:t>
      </w:r>
      <w:r w:rsidRPr="008A6260">
        <w:t>Dharma</w:t>
      </w:r>
      <w:r w:rsidRPr="008A6260">
        <w:rPr>
          <w:spacing w:val="-10"/>
        </w:rPr>
        <w:t xml:space="preserve"> </w:t>
      </w:r>
      <w:r w:rsidRPr="008A6260">
        <w:t>University.</w:t>
      </w:r>
      <w:r w:rsidRPr="008A6260">
        <w:rPr>
          <w:spacing w:val="1"/>
        </w:rPr>
        <w:t xml:space="preserve"> </w:t>
      </w:r>
      <w:r w:rsidRPr="008A6260">
        <w:rPr>
          <w:spacing w:val="-1"/>
        </w:rPr>
        <w:t>Although</w:t>
      </w:r>
      <w:r w:rsidRPr="008A6260">
        <w:rPr>
          <w:spacing w:val="-10"/>
        </w:rPr>
        <w:t xml:space="preserve"> </w:t>
      </w:r>
      <w:r w:rsidRPr="008A6260">
        <w:rPr>
          <w:spacing w:val="-1"/>
        </w:rPr>
        <w:t>this</w:t>
      </w:r>
      <w:r w:rsidRPr="008A6260">
        <w:rPr>
          <w:spacing w:val="-9"/>
        </w:rPr>
        <w:t xml:space="preserve"> </w:t>
      </w:r>
      <w:r w:rsidRPr="008A6260">
        <w:rPr>
          <w:spacing w:val="-1"/>
        </w:rPr>
        <w:t>curriculum</w:t>
      </w:r>
      <w:r w:rsidRPr="008A6260">
        <w:rPr>
          <w:spacing w:val="-8"/>
        </w:rPr>
        <w:t xml:space="preserve"> </w:t>
      </w:r>
      <w:r w:rsidRPr="008A6260">
        <w:t>document</w:t>
      </w:r>
      <w:r w:rsidRPr="008A6260">
        <w:rPr>
          <w:spacing w:val="-9"/>
        </w:rPr>
        <w:t xml:space="preserve"> </w:t>
      </w:r>
      <w:r w:rsidRPr="008A6260">
        <w:t>is</w:t>
      </w:r>
      <w:r w:rsidRPr="008A6260">
        <w:rPr>
          <w:spacing w:val="-8"/>
        </w:rPr>
        <w:t xml:space="preserve"> </w:t>
      </w:r>
      <w:r w:rsidRPr="008A6260">
        <w:t>a</w:t>
      </w:r>
      <w:r w:rsidRPr="008A6260">
        <w:rPr>
          <w:spacing w:val="-10"/>
        </w:rPr>
        <w:t xml:space="preserve"> </w:t>
      </w:r>
      <w:r w:rsidRPr="008A6260">
        <w:t>foundation</w:t>
      </w:r>
      <w:r w:rsidRPr="008A6260">
        <w:rPr>
          <w:spacing w:val="-10"/>
        </w:rPr>
        <w:t xml:space="preserve"> </w:t>
      </w:r>
      <w:r w:rsidRPr="008A6260">
        <w:t>for</w:t>
      </w:r>
      <w:r w:rsidRPr="008A6260">
        <w:rPr>
          <w:spacing w:val="-12"/>
        </w:rPr>
        <w:t xml:space="preserve"> </w:t>
      </w:r>
      <w:r w:rsidRPr="008A6260">
        <w:t>common</w:t>
      </w:r>
      <w:r w:rsidRPr="008A6260">
        <w:rPr>
          <w:spacing w:val="-10"/>
        </w:rPr>
        <w:t xml:space="preserve"> </w:t>
      </w:r>
      <w:r w:rsidRPr="008A6260">
        <w:t>ground,</w:t>
      </w:r>
      <w:r w:rsidRPr="008A6260">
        <w:rPr>
          <w:spacing w:val="-8"/>
        </w:rPr>
        <w:t xml:space="preserve"> </w:t>
      </w:r>
      <w:r w:rsidRPr="008A6260">
        <w:t>it</w:t>
      </w:r>
      <w:r w:rsidRPr="008A6260">
        <w:rPr>
          <w:spacing w:val="-9"/>
        </w:rPr>
        <w:t xml:space="preserve"> </w:t>
      </w:r>
      <w:r w:rsidRPr="008A6260">
        <w:t>is</w:t>
      </w:r>
      <w:r w:rsidRPr="008A6260">
        <w:rPr>
          <w:spacing w:val="-12"/>
        </w:rPr>
        <w:t xml:space="preserve"> </w:t>
      </w:r>
      <w:r w:rsidRPr="008A6260">
        <w:t>open</w:t>
      </w:r>
      <w:r w:rsidRPr="008A6260">
        <w:rPr>
          <w:spacing w:val="-13"/>
        </w:rPr>
        <w:t xml:space="preserve"> </w:t>
      </w:r>
      <w:r w:rsidRPr="008A6260">
        <w:t>to</w:t>
      </w:r>
      <w:r w:rsidRPr="008A6260">
        <w:rPr>
          <w:spacing w:val="-8"/>
        </w:rPr>
        <w:t xml:space="preserve"> </w:t>
      </w:r>
      <w:r w:rsidRPr="008A6260">
        <w:t>be</w:t>
      </w:r>
      <w:r w:rsidRPr="008A6260">
        <w:rPr>
          <w:spacing w:val="-8"/>
        </w:rPr>
        <w:t xml:space="preserve"> </w:t>
      </w:r>
      <w:r w:rsidRPr="008A6260">
        <w:t>criticized</w:t>
      </w:r>
      <w:r w:rsidRPr="008A6260">
        <w:rPr>
          <w:spacing w:val="-10"/>
        </w:rPr>
        <w:t xml:space="preserve"> </w:t>
      </w:r>
      <w:r w:rsidRPr="008A6260">
        <w:t>from</w:t>
      </w:r>
      <w:r w:rsidRPr="008A6260">
        <w:rPr>
          <w:spacing w:val="-48"/>
        </w:rPr>
        <w:t xml:space="preserve"> </w:t>
      </w:r>
      <w:r w:rsidRPr="008A6260">
        <w:t xml:space="preserve">time to time. Therefore, by placing the entire </w:t>
      </w:r>
      <w:proofErr w:type="spellStart"/>
      <w:r w:rsidRPr="008A6260">
        <w:t>civitas</w:t>
      </w:r>
      <w:proofErr w:type="spellEnd"/>
      <w:r w:rsidRPr="008A6260">
        <w:t xml:space="preserve"> as agents to carry out the learning process</w:t>
      </w:r>
      <w:r w:rsidRPr="008A6260">
        <w:rPr>
          <w:spacing w:val="1"/>
        </w:rPr>
        <w:t xml:space="preserve"> </w:t>
      </w:r>
      <w:r w:rsidRPr="008A6260">
        <w:t>dynamically,</w:t>
      </w:r>
      <w:r w:rsidRPr="008A6260">
        <w:rPr>
          <w:spacing w:val="-10"/>
        </w:rPr>
        <w:t xml:space="preserve"> </w:t>
      </w:r>
      <w:r w:rsidRPr="008A6260">
        <w:t>transparently,</w:t>
      </w:r>
      <w:r w:rsidRPr="008A6260">
        <w:rPr>
          <w:spacing w:val="-12"/>
        </w:rPr>
        <w:t xml:space="preserve"> </w:t>
      </w:r>
      <w:r w:rsidRPr="008A6260">
        <w:t>and</w:t>
      </w:r>
      <w:r w:rsidRPr="008A6260">
        <w:rPr>
          <w:spacing w:val="-10"/>
        </w:rPr>
        <w:t xml:space="preserve"> </w:t>
      </w:r>
      <w:r w:rsidRPr="008A6260">
        <w:t>responsibly,</w:t>
      </w:r>
      <w:r w:rsidRPr="008A6260">
        <w:rPr>
          <w:spacing w:val="-12"/>
        </w:rPr>
        <w:t xml:space="preserve"> </w:t>
      </w:r>
      <w:r w:rsidRPr="008A6260">
        <w:t>this</w:t>
      </w:r>
      <w:r w:rsidRPr="008A6260">
        <w:rPr>
          <w:spacing w:val="-9"/>
        </w:rPr>
        <w:t xml:space="preserve"> </w:t>
      </w:r>
      <w:r w:rsidRPr="008A6260">
        <w:t>curriculum</w:t>
      </w:r>
      <w:r w:rsidRPr="008A6260">
        <w:rPr>
          <w:spacing w:val="-9"/>
        </w:rPr>
        <w:t xml:space="preserve"> </w:t>
      </w:r>
      <w:r w:rsidRPr="008A6260">
        <w:t>document</w:t>
      </w:r>
      <w:r w:rsidRPr="008A6260">
        <w:rPr>
          <w:spacing w:val="-9"/>
        </w:rPr>
        <w:t xml:space="preserve"> </w:t>
      </w:r>
      <w:r w:rsidRPr="008A6260">
        <w:t>becomes</w:t>
      </w:r>
      <w:r w:rsidRPr="008A6260">
        <w:rPr>
          <w:spacing w:val="-9"/>
        </w:rPr>
        <w:t xml:space="preserve"> </w:t>
      </w:r>
      <w:proofErr w:type="gramStart"/>
      <w:r w:rsidRPr="008A6260">
        <w:t>a</w:t>
      </w:r>
      <w:r w:rsidRPr="008A6260">
        <w:rPr>
          <w:spacing w:val="-13"/>
        </w:rPr>
        <w:t xml:space="preserve"> </w:t>
      </w:r>
      <w:r w:rsidR="003E4244">
        <w:t xml:space="preserve"> </w:t>
      </w:r>
      <w:r w:rsidRPr="008A6260">
        <w:t>unifying</w:t>
      </w:r>
      <w:proofErr w:type="gramEnd"/>
      <w:r w:rsidRPr="008A6260">
        <w:rPr>
          <w:spacing w:val="-10"/>
        </w:rPr>
        <w:t xml:space="preserve"> </w:t>
      </w:r>
      <w:r w:rsidRPr="008A6260">
        <w:t>movement</w:t>
      </w:r>
      <w:r w:rsidRPr="008A6260">
        <w:rPr>
          <w:spacing w:val="-48"/>
        </w:rPr>
        <w:t xml:space="preserve"> </w:t>
      </w:r>
      <w:r w:rsidRPr="008A6260">
        <w:t>for collegial steps and, at the same time, becomes a measure of public accountability and credibility</w:t>
      </w:r>
      <w:r w:rsidRPr="008A6260">
        <w:rPr>
          <w:spacing w:val="1"/>
        </w:rPr>
        <w:t xml:space="preserve"> </w:t>
      </w:r>
      <w:r w:rsidRPr="008A6260">
        <w:t>for</w:t>
      </w:r>
      <w:r w:rsidRPr="008A6260">
        <w:rPr>
          <w:spacing w:val="-1"/>
        </w:rPr>
        <w:t xml:space="preserve"> </w:t>
      </w:r>
      <w:r w:rsidRPr="008A6260">
        <w:t>the</w:t>
      </w:r>
      <w:r w:rsidRPr="008A6260">
        <w:rPr>
          <w:spacing w:val="1"/>
        </w:rPr>
        <w:t xml:space="preserve"> </w:t>
      </w:r>
      <w:r w:rsidRPr="008A6260">
        <w:t>Master's</w:t>
      </w:r>
      <w:r w:rsidRPr="008A6260">
        <w:rPr>
          <w:spacing w:val="-2"/>
        </w:rPr>
        <w:t xml:space="preserve"> </w:t>
      </w:r>
      <w:r w:rsidRPr="008A6260">
        <w:t>Program.</w:t>
      </w:r>
    </w:p>
    <w:p w:rsidR="00D4349E" w:rsidRDefault="00D4349E" w:rsidP="003E4244">
      <w:pPr>
        <w:ind w:firstLine="567"/>
      </w:pPr>
    </w:p>
    <w:p w:rsidR="00D4349E" w:rsidRDefault="00D4349E" w:rsidP="003E4244">
      <w:pPr>
        <w:ind w:firstLine="567"/>
      </w:pPr>
    </w:p>
    <w:p w:rsidR="00D4349E" w:rsidRDefault="00D4349E" w:rsidP="003E4244">
      <w:pPr>
        <w:ind w:firstLine="567"/>
      </w:pPr>
    </w:p>
    <w:p w:rsidR="00B73E7B" w:rsidRPr="008A6260" w:rsidRDefault="00623A8C" w:rsidP="003E4244">
      <w:pPr>
        <w:ind w:firstLine="567"/>
      </w:pPr>
      <w:r w:rsidRPr="008A6260">
        <w:t>Yogyakarta,</w:t>
      </w:r>
      <w:r w:rsidRPr="008A6260">
        <w:rPr>
          <w:spacing w:val="-3"/>
        </w:rPr>
        <w:t xml:space="preserve"> </w:t>
      </w:r>
      <w:r w:rsidRPr="008A6260">
        <w:t>29</w:t>
      </w:r>
      <w:r w:rsidRPr="008A6260">
        <w:rPr>
          <w:spacing w:val="-1"/>
        </w:rPr>
        <w:t xml:space="preserve"> </w:t>
      </w:r>
      <w:r w:rsidRPr="008A6260">
        <w:t>June</w:t>
      </w:r>
      <w:r w:rsidRPr="008A6260">
        <w:rPr>
          <w:spacing w:val="-3"/>
        </w:rPr>
        <w:t xml:space="preserve"> </w:t>
      </w:r>
      <w:r w:rsidRPr="008A6260">
        <w:t>2020</w:t>
      </w:r>
    </w:p>
    <w:p w:rsidR="00936CE9" w:rsidRPr="008A6260" w:rsidRDefault="00936CE9" w:rsidP="003E4244">
      <w:pPr>
        <w:ind w:firstLine="567"/>
      </w:pPr>
    </w:p>
    <w:p w:rsidR="00D4349E" w:rsidRDefault="00D4349E" w:rsidP="003E4244">
      <w:pPr>
        <w:ind w:firstLine="567"/>
      </w:pPr>
    </w:p>
    <w:p w:rsidR="00D4349E" w:rsidRDefault="00D4349E" w:rsidP="003E4244">
      <w:pPr>
        <w:ind w:firstLine="567"/>
      </w:pPr>
    </w:p>
    <w:p w:rsidR="00B73E7B" w:rsidRPr="008A6260" w:rsidRDefault="00623A8C" w:rsidP="003E4244">
      <w:pPr>
        <w:ind w:firstLine="567"/>
      </w:pPr>
      <w:r w:rsidRPr="008A6260">
        <w:t>Chairperson</w:t>
      </w:r>
      <w:r w:rsidRPr="008A6260">
        <w:rPr>
          <w:spacing w:val="-1"/>
        </w:rPr>
        <w:t xml:space="preserve"> </w:t>
      </w:r>
      <w:r w:rsidRPr="008A6260">
        <w:t>of</w:t>
      </w:r>
      <w:r w:rsidRPr="008A6260">
        <w:rPr>
          <w:spacing w:val="-3"/>
        </w:rPr>
        <w:t xml:space="preserve"> </w:t>
      </w:r>
      <w:r w:rsidRPr="008A6260">
        <w:t>the</w:t>
      </w:r>
      <w:r w:rsidRPr="008A6260">
        <w:rPr>
          <w:spacing w:val="-1"/>
        </w:rPr>
        <w:t xml:space="preserve"> </w:t>
      </w:r>
      <w:r w:rsidRPr="008A6260">
        <w:t>PBI</w:t>
      </w:r>
      <w:r w:rsidRPr="008A6260">
        <w:rPr>
          <w:spacing w:val="-4"/>
        </w:rPr>
        <w:t xml:space="preserve"> </w:t>
      </w:r>
      <w:r w:rsidRPr="008A6260">
        <w:t>Master's</w:t>
      </w:r>
      <w:r w:rsidRPr="008A6260">
        <w:rPr>
          <w:spacing w:val="-2"/>
        </w:rPr>
        <w:t xml:space="preserve"> </w:t>
      </w:r>
      <w:r w:rsidRPr="008A6260">
        <w:t>Program</w:t>
      </w:r>
    </w:p>
    <w:p w:rsidR="00B73E7B" w:rsidRPr="008A6260" w:rsidRDefault="00B73E7B" w:rsidP="003E4244">
      <w:pPr>
        <w:ind w:firstLine="567"/>
      </w:pPr>
    </w:p>
    <w:p w:rsidR="00B73E7B" w:rsidRPr="008A6260" w:rsidRDefault="00B73E7B" w:rsidP="003E4244">
      <w:pPr>
        <w:ind w:firstLine="567"/>
      </w:pPr>
    </w:p>
    <w:p w:rsidR="00B73E7B" w:rsidRPr="008A6260" w:rsidRDefault="00B73E7B" w:rsidP="003E4244">
      <w:pPr>
        <w:ind w:firstLine="567"/>
      </w:pPr>
    </w:p>
    <w:p w:rsidR="00936CE9" w:rsidRPr="008A6260" w:rsidRDefault="00936CE9" w:rsidP="004839A0">
      <w:pPr>
        <w:spacing w:line="276" w:lineRule="auto"/>
        <w:rPr>
          <w:rFonts w:asciiTheme="minorHAnsi" w:hAnsiTheme="minorHAnsi" w:cstheme="minorHAnsi"/>
          <w:szCs w:val="24"/>
        </w:rPr>
      </w:pPr>
    </w:p>
    <w:p w:rsidR="00936CE9" w:rsidRPr="008A6260" w:rsidRDefault="00936CE9" w:rsidP="004839A0">
      <w:pPr>
        <w:spacing w:line="276" w:lineRule="auto"/>
        <w:rPr>
          <w:rFonts w:asciiTheme="minorHAnsi" w:hAnsiTheme="minorHAnsi" w:cstheme="minorHAnsi"/>
          <w:szCs w:val="24"/>
        </w:rPr>
      </w:pPr>
    </w:p>
    <w:p w:rsidR="00936CE9" w:rsidRPr="008A6260" w:rsidRDefault="00936CE9" w:rsidP="004839A0">
      <w:pPr>
        <w:spacing w:line="276" w:lineRule="auto"/>
        <w:rPr>
          <w:rFonts w:asciiTheme="minorHAnsi" w:hAnsiTheme="minorHAnsi" w:cstheme="minorHAnsi"/>
          <w:szCs w:val="24"/>
        </w:rPr>
      </w:pPr>
    </w:p>
    <w:p w:rsidR="00D85C7C" w:rsidRPr="008A6260" w:rsidRDefault="00D85C7C" w:rsidP="004839A0">
      <w:pPr>
        <w:spacing w:line="276" w:lineRule="auto"/>
        <w:rPr>
          <w:rFonts w:asciiTheme="minorHAnsi" w:hAnsiTheme="minorHAnsi" w:cstheme="minorHAnsi"/>
          <w:b/>
          <w:szCs w:val="24"/>
        </w:rPr>
      </w:pPr>
    </w:p>
    <w:p w:rsidR="00D85C7C" w:rsidRPr="008A6260" w:rsidRDefault="00D85C7C" w:rsidP="004839A0">
      <w:pPr>
        <w:spacing w:line="276" w:lineRule="auto"/>
        <w:rPr>
          <w:rFonts w:asciiTheme="minorHAnsi" w:hAnsiTheme="minorHAnsi" w:cstheme="minorHAnsi"/>
          <w:b/>
          <w:szCs w:val="24"/>
        </w:rPr>
      </w:pPr>
    </w:p>
    <w:p w:rsidR="00D85C7C" w:rsidRPr="008A6260" w:rsidRDefault="00D85C7C" w:rsidP="004839A0">
      <w:pPr>
        <w:spacing w:line="276" w:lineRule="auto"/>
        <w:rPr>
          <w:rFonts w:asciiTheme="minorHAnsi" w:hAnsiTheme="minorHAnsi" w:cstheme="minorHAnsi"/>
          <w:b/>
          <w:szCs w:val="24"/>
        </w:rPr>
      </w:pPr>
    </w:p>
    <w:p w:rsidR="00D85C7C" w:rsidRPr="008A6260" w:rsidRDefault="00D85C7C" w:rsidP="004839A0">
      <w:pPr>
        <w:spacing w:line="276" w:lineRule="auto"/>
        <w:rPr>
          <w:rFonts w:asciiTheme="minorHAnsi" w:hAnsiTheme="minorHAnsi" w:cstheme="minorHAnsi"/>
          <w:b/>
          <w:szCs w:val="24"/>
        </w:rPr>
      </w:pPr>
    </w:p>
    <w:p w:rsidR="00D85C7C" w:rsidRPr="008A6260" w:rsidRDefault="00D85C7C" w:rsidP="004839A0">
      <w:pPr>
        <w:spacing w:line="276" w:lineRule="auto"/>
        <w:rPr>
          <w:rFonts w:asciiTheme="minorHAnsi" w:hAnsiTheme="minorHAnsi" w:cstheme="minorHAnsi"/>
          <w:b/>
          <w:szCs w:val="24"/>
        </w:rPr>
      </w:pPr>
    </w:p>
    <w:p w:rsidR="00936CE9" w:rsidRPr="00C74057" w:rsidRDefault="00936CE9" w:rsidP="00C74057">
      <w:pPr>
        <w:spacing w:line="276" w:lineRule="auto"/>
        <w:jc w:val="right"/>
        <w:rPr>
          <w:rFonts w:asciiTheme="minorHAnsi" w:hAnsiTheme="minorHAnsi" w:cstheme="minorHAnsi"/>
          <w:b/>
          <w:sz w:val="32"/>
          <w:szCs w:val="24"/>
        </w:rPr>
      </w:pPr>
      <w:r w:rsidRPr="00C74057">
        <w:rPr>
          <w:rFonts w:asciiTheme="minorHAnsi" w:hAnsiTheme="minorHAnsi" w:cstheme="minorHAnsi"/>
          <w:b/>
          <w:sz w:val="32"/>
          <w:szCs w:val="24"/>
        </w:rPr>
        <w:t>MPEE Curriculum Team:</w:t>
      </w:r>
    </w:p>
    <w:p w:rsidR="00936CE9" w:rsidRPr="00C74057" w:rsidRDefault="00936CE9" w:rsidP="00C74057">
      <w:pPr>
        <w:spacing w:line="276" w:lineRule="auto"/>
        <w:jc w:val="right"/>
        <w:rPr>
          <w:rFonts w:asciiTheme="minorHAnsi" w:hAnsiTheme="minorHAnsi" w:cstheme="minorHAnsi"/>
          <w:sz w:val="32"/>
          <w:szCs w:val="24"/>
        </w:rPr>
      </w:pPr>
    </w:p>
    <w:p w:rsidR="00936CE9" w:rsidRPr="00C74057" w:rsidRDefault="00623A8C" w:rsidP="00C74057">
      <w:pPr>
        <w:spacing w:line="276" w:lineRule="auto"/>
        <w:jc w:val="right"/>
        <w:rPr>
          <w:sz w:val="32"/>
          <w:szCs w:val="24"/>
        </w:rPr>
      </w:pPr>
      <w:proofErr w:type="gramStart"/>
      <w:r w:rsidRPr="00C74057">
        <w:rPr>
          <w:sz w:val="32"/>
          <w:szCs w:val="24"/>
        </w:rPr>
        <w:t xml:space="preserve">Drs. </w:t>
      </w:r>
      <w:proofErr w:type="spellStart"/>
      <w:r w:rsidRPr="00C74057">
        <w:rPr>
          <w:sz w:val="32"/>
          <w:szCs w:val="24"/>
        </w:rPr>
        <w:t>Concilianus</w:t>
      </w:r>
      <w:proofErr w:type="spellEnd"/>
      <w:r w:rsidRPr="00C74057">
        <w:rPr>
          <w:sz w:val="32"/>
          <w:szCs w:val="24"/>
        </w:rPr>
        <w:t xml:space="preserve"> Laos </w:t>
      </w:r>
      <w:proofErr w:type="spellStart"/>
      <w:r w:rsidRPr="00C74057">
        <w:rPr>
          <w:sz w:val="32"/>
          <w:szCs w:val="24"/>
        </w:rPr>
        <w:t>Mbato</w:t>
      </w:r>
      <w:proofErr w:type="spellEnd"/>
      <w:r w:rsidRPr="00C74057">
        <w:rPr>
          <w:sz w:val="32"/>
          <w:szCs w:val="24"/>
        </w:rPr>
        <w:t xml:space="preserve">, MA, </w:t>
      </w:r>
      <w:proofErr w:type="spellStart"/>
      <w:r w:rsidRPr="00C74057">
        <w:rPr>
          <w:sz w:val="32"/>
          <w:szCs w:val="24"/>
        </w:rPr>
        <w:t>Ed.D</w:t>
      </w:r>
      <w:proofErr w:type="spellEnd"/>
      <w:r w:rsidRPr="00C74057">
        <w:rPr>
          <w:sz w:val="32"/>
          <w:szCs w:val="24"/>
        </w:rPr>
        <w:t>.</w:t>
      </w:r>
      <w:proofErr w:type="gramEnd"/>
    </w:p>
    <w:p w:rsidR="00B73E7B" w:rsidRPr="00C74057" w:rsidRDefault="00623A8C" w:rsidP="00C74057">
      <w:pPr>
        <w:spacing w:line="276" w:lineRule="auto"/>
        <w:jc w:val="right"/>
        <w:rPr>
          <w:sz w:val="32"/>
          <w:szCs w:val="24"/>
        </w:rPr>
      </w:pPr>
      <w:r w:rsidRPr="00C74057">
        <w:rPr>
          <w:sz w:val="32"/>
          <w:szCs w:val="24"/>
        </w:rPr>
        <w:t>Markus</w:t>
      </w:r>
      <w:r w:rsidRPr="00C74057">
        <w:rPr>
          <w:spacing w:val="-2"/>
          <w:sz w:val="32"/>
          <w:szCs w:val="24"/>
        </w:rPr>
        <w:t xml:space="preserve"> </w:t>
      </w:r>
      <w:proofErr w:type="spellStart"/>
      <w:r w:rsidRPr="00C74057">
        <w:rPr>
          <w:sz w:val="32"/>
          <w:szCs w:val="24"/>
        </w:rPr>
        <w:t>Budiraharjo</w:t>
      </w:r>
      <w:proofErr w:type="spellEnd"/>
      <w:r w:rsidRPr="00C74057">
        <w:rPr>
          <w:sz w:val="32"/>
          <w:szCs w:val="24"/>
        </w:rPr>
        <w:t>,</w:t>
      </w:r>
      <w:r w:rsidRPr="00C74057">
        <w:rPr>
          <w:spacing w:val="-1"/>
          <w:sz w:val="32"/>
          <w:szCs w:val="24"/>
        </w:rPr>
        <w:t xml:space="preserve"> </w:t>
      </w:r>
      <w:proofErr w:type="spellStart"/>
      <w:proofErr w:type="gramStart"/>
      <w:r w:rsidRPr="00C74057">
        <w:rPr>
          <w:sz w:val="32"/>
          <w:szCs w:val="24"/>
        </w:rPr>
        <w:t>S.Pd</w:t>
      </w:r>
      <w:proofErr w:type="spellEnd"/>
      <w:r w:rsidRPr="00C74057">
        <w:rPr>
          <w:sz w:val="32"/>
          <w:szCs w:val="24"/>
        </w:rPr>
        <w:t>.,</w:t>
      </w:r>
      <w:proofErr w:type="gramEnd"/>
      <w:r w:rsidRPr="00C74057">
        <w:rPr>
          <w:spacing w:val="-2"/>
          <w:sz w:val="32"/>
          <w:szCs w:val="24"/>
        </w:rPr>
        <w:t xml:space="preserve"> </w:t>
      </w:r>
      <w:r w:rsidRPr="00C74057">
        <w:rPr>
          <w:sz w:val="32"/>
          <w:szCs w:val="24"/>
        </w:rPr>
        <w:t>M.Ed.,</w:t>
      </w:r>
      <w:r w:rsidRPr="00C74057">
        <w:rPr>
          <w:spacing w:val="-3"/>
          <w:sz w:val="32"/>
          <w:szCs w:val="24"/>
        </w:rPr>
        <w:t xml:space="preserve"> </w:t>
      </w:r>
      <w:r w:rsidRPr="00C74057">
        <w:rPr>
          <w:sz w:val="32"/>
          <w:szCs w:val="24"/>
        </w:rPr>
        <w:t>Ed</w:t>
      </w:r>
      <w:r w:rsidRPr="00C74057">
        <w:rPr>
          <w:spacing w:val="-4"/>
          <w:sz w:val="32"/>
          <w:szCs w:val="24"/>
        </w:rPr>
        <w:t xml:space="preserve"> </w:t>
      </w:r>
      <w:r w:rsidRPr="00C74057">
        <w:rPr>
          <w:sz w:val="32"/>
          <w:szCs w:val="24"/>
        </w:rPr>
        <w:t>.D.</w:t>
      </w:r>
    </w:p>
    <w:p w:rsidR="00BD694C" w:rsidRPr="00C74057" w:rsidRDefault="00623A8C" w:rsidP="00C74057">
      <w:pPr>
        <w:spacing w:line="276" w:lineRule="auto"/>
        <w:jc w:val="right"/>
        <w:rPr>
          <w:spacing w:val="1"/>
          <w:sz w:val="32"/>
          <w:szCs w:val="24"/>
        </w:rPr>
      </w:pPr>
      <w:r w:rsidRPr="00C74057">
        <w:rPr>
          <w:sz w:val="32"/>
          <w:szCs w:val="24"/>
        </w:rPr>
        <w:t xml:space="preserve">P. </w:t>
      </w:r>
      <w:proofErr w:type="spellStart"/>
      <w:r w:rsidRPr="00C74057">
        <w:rPr>
          <w:sz w:val="32"/>
          <w:szCs w:val="24"/>
        </w:rPr>
        <w:t>Kuswandono</w:t>
      </w:r>
      <w:proofErr w:type="spellEnd"/>
      <w:r w:rsidRPr="00C74057">
        <w:rPr>
          <w:sz w:val="32"/>
          <w:szCs w:val="24"/>
        </w:rPr>
        <w:t>, Ph.D.</w:t>
      </w:r>
    </w:p>
    <w:p w:rsidR="00B73E7B" w:rsidRPr="00C74057" w:rsidRDefault="00623A8C" w:rsidP="00C74057">
      <w:pPr>
        <w:spacing w:line="276" w:lineRule="auto"/>
        <w:jc w:val="right"/>
        <w:rPr>
          <w:sz w:val="32"/>
          <w:szCs w:val="24"/>
        </w:rPr>
      </w:pPr>
      <w:proofErr w:type="gramStart"/>
      <w:r w:rsidRPr="00C74057">
        <w:rPr>
          <w:sz w:val="32"/>
          <w:szCs w:val="24"/>
        </w:rPr>
        <w:t>FX.</w:t>
      </w:r>
      <w:proofErr w:type="gramEnd"/>
      <w:r w:rsidRPr="00C74057">
        <w:rPr>
          <w:spacing w:val="-2"/>
          <w:sz w:val="32"/>
          <w:szCs w:val="24"/>
        </w:rPr>
        <w:t xml:space="preserve"> </w:t>
      </w:r>
      <w:proofErr w:type="spellStart"/>
      <w:r w:rsidRPr="00C74057">
        <w:rPr>
          <w:sz w:val="32"/>
          <w:szCs w:val="24"/>
        </w:rPr>
        <w:t>Ouda</w:t>
      </w:r>
      <w:proofErr w:type="spellEnd"/>
      <w:r w:rsidRPr="00C74057">
        <w:rPr>
          <w:spacing w:val="-3"/>
          <w:sz w:val="32"/>
          <w:szCs w:val="24"/>
        </w:rPr>
        <w:t xml:space="preserve"> </w:t>
      </w:r>
      <w:proofErr w:type="spellStart"/>
      <w:r w:rsidRPr="00C74057">
        <w:rPr>
          <w:sz w:val="32"/>
          <w:szCs w:val="24"/>
        </w:rPr>
        <w:t>Teda</w:t>
      </w:r>
      <w:proofErr w:type="spellEnd"/>
      <w:r w:rsidRPr="00C74057">
        <w:rPr>
          <w:spacing w:val="-2"/>
          <w:sz w:val="32"/>
          <w:szCs w:val="24"/>
        </w:rPr>
        <w:t xml:space="preserve"> </w:t>
      </w:r>
      <w:proofErr w:type="spellStart"/>
      <w:r w:rsidRPr="00C74057">
        <w:rPr>
          <w:sz w:val="32"/>
          <w:szCs w:val="24"/>
        </w:rPr>
        <w:t>Ena</w:t>
      </w:r>
      <w:proofErr w:type="spellEnd"/>
      <w:r w:rsidRPr="00C74057">
        <w:rPr>
          <w:sz w:val="32"/>
          <w:szCs w:val="24"/>
        </w:rPr>
        <w:t>,</w:t>
      </w:r>
      <w:r w:rsidRPr="00C74057">
        <w:rPr>
          <w:spacing w:val="-2"/>
          <w:sz w:val="32"/>
          <w:szCs w:val="24"/>
        </w:rPr>
        <w:t xml:space="preserve"> </w:t>
      </w:r>
      <w:proofErr w:type="spellStart"/>
      <w:r w:rsidRPr="00C74057">
        <w:rPr>
          <w:sz w:val="32"/>
          <w:szCs w:val="24"/>
        </w:rPr>
        <w:t>Ed.D</w:t>
      </w:r>
      <w:proofErr w:type="spellEnd"/>
      <w:r w:rsidRPr="00C74057">
        <w:rPr>
          <w:sz w:val="32"/>
          <w:szCs w:val="24"/>
        </w:rPr>
        <w:t>.</w:t>
      </w:r>
    </w:p>
    <w:p w:rsidR="00B73E7B" w:rsidRPr="00C74057" w:rsidRDefault="00623A8C" w:rsidP="00C74057">
      <w:pPr>
        <w:spacing w:line="276" w:lineRule="auto"/>
        <w:jc w:val="right"/>
        <w:rPr>
          <w:sz w:val="32"/>
          <w:szCs w:val="24"/>
        </w:rPr>
      </w:pPr>
      <w:proofErr w:type="spellStart"/>
      <w:r w:rsidRPr="00C74057">
        <w:rPr>
          <w:sz w:val="32"/>
          <w:szCs w:val="24"/>
        </w:rPr>
        <w:t>Barli</w:t>
      </w:r>
      <w:proofErr w:type="spellEnd"/>
      <w:r w:rsidRPr="00C74057">
        <w:rPr>
          <w:sz w:val="32"/>
          <w:szCs w:val="24"/>
        </w:rPr>
        <w:t xml:space="preserve"> Bram,</w:t>
      </w:r>
      <w:r w:rsidRPr="00C74057">
        <w:rPr>
          <w:spacing w:val="-1"/>
          <w:sz w:val="32"/>
          <w:szCs w:val="24"/>
        </w:rPr>
        <w:t xml:space="preserve"> </w:t>
      </w:r>
      <w:r w:rsidRPr="00C74057">
        <w:rPr>
          <w:sz w:val="32"/>
          <w:szCs w:val="24"/>
        </w:rPr>
        <w:t>Ph.D.</w:t>
      </w:r>
    </w:p>
    <w:p w:rsidR="00B73E7B" w:rsidRPr="00C74057" w:rsidRDefault="00623A8C" w:rsidP="00C74057">
      <w:pPr>
        <w:spacing w:line="276" w:lineRule="auto"/>
        <w:jc w:val="right"/>
        <w:rPr>
          <w:sz w:val="32"/>
          <w:szCs w:val="24"/>
        </w:rPr>
      </w:pPr>
      <w:r w:rsidRPr="00C74057">
        <w:rPr>
          <w:sz w:val="32"/>
          <w:szCs w:val="24"/>
        </w:rPr>
        <w:t>Dr.</w:t>
      </w:r>
      <w:r w:rsidRPr="00C74057">
        <w:rPr>
          <w:spacing w:val="-2"/>
          <w:sz w:val="32"/>
          <w:szCs w:val="24"/>
        </w:rPr>
        <w:t xml:space="preserve"> </w:t>
      </w:r>
      <w:proofErr w:type="spellStart"/>
      <w:r w:rsidRPr="00C74057">
        <w:rPr>
          <w:sz w:val="32"/>
          <w:szCs w:val="24"/>
        </w:rPr>
        <w:t>Retno</w:t>
      </w:r>
      <w:proofErr w:type="spellEnd"/>
      <w:r w:rsidRPr="00C74057">
        <w:rPr>
          <w:spacing w:val="-3"/>
          <w:sz w:val="32"/>
          <w:szCs w:val="24"/>
        </w:rPr>
        <w:t xml:space="preserve"> </w:t>
      </w:r>
      <w:proofErr w:type="spellStart"/>
      <w:r w:rsidRPr="00C74057">
        <w:rPr>
          <w:sz w:val="32"/>
          <w:szCs w:val="24"/>
        </w:rPr>
        <w:t>Muljani</w:t>
      </w:r>
      <w:proofErr w:type="spellEnd"/>
      <w:r w:rsidRPr="00C74057">
        <w:rPr>
          <w:sz w:val="32"/>
          <w:szCs w:val="24"/>
        </w:rPr>
        <w:t>,</w:t>
      </w:r>
      <w:r w:rsidRPr="00C74057">
        <w:rPr>
          <w:spacing w:val="-3"/>
          <w:sz w:val="32"/>
          <w:szCs w:val="24"/>
        </w:rPr>
        <w:t xml:space="preserve"> </w:t>
      </w:r>
      <w:proofErr w:type="spellStart"/>
      <w:r w:rsidRPr="00C74057">
        <w:rPr>
          <w:sz w:val="32"/>
          <w:szCs w:val="24"/>
        </w:rPr>
        <w:t>M.Pd</w:t>
      </w:r>
      <w:proofErr w:type="spellEnd"/>
      <w:r w:rsidRPr="00C74057">
        <w:rPr>
          <w:sz w:val="32"/>
          <w:szCs w:val="24"/>
        </w:rPr>
        <w:t>.</w:t>
      </w:r>
    </w:p>
    <w:p w:rsidR="00B73E7B" w:rsidRDefault="00B73E7B" w:rsidP="004839A0">
      <w:pPr>
        <w:spacing w:line="276" w:lineRule="auto"/>
        <w:rPr>
          <w:szCs w:val="24"/>
        </w:rPr>
      </w:pPr>
    </w:p>
    <w:p w:rsidR="00E8430F" w:rsidRDefault="00E8430F" w:rsidP="004839A0">
      <w:pPr>
        <w:spacing w:line="276" w:lineRule="auto"/>
        <w:rPr>
          <w:szCs w:val="24"/>
        </w:rPr>
      </w:pPr>
    </w:p>
    <w:p w:rsidR="00E8430F" w:rsidRDefault="00E8430F" w:rsidP="004839A0">
      <w:pPr>
        <w:spacing w:line="276" w:lineRule="auto"/>
        <w:rPr>
          <w:szCs w:val="24"/>
        </w:rPr>
      </w:pPr>
    </w:p>
    <w:p w:rsidR="00E8430F" w:rsidRDefault="00E8430F" w:rsidP="004839A0">
      <w:pPr>
        <w:spacing w:line="276" w:lineRule="auto"/>
        <w:rPr>
          <w:szCs w:val="24"/>
        </w:rPr>
      </w:pPr>
    </w:p>
    <w:p w:rsidR="00E8430F" w:rsidRDefault="00E8430F" w:rsidP="004839A0">
      <w:pPr>
        <w:spacing w:line="276" w:lineRule="auto"/>
        <w:rPr>
          <w:szCs w:val="24"/>
        </w:rPr>
      </w:pPr>
    </w:p>
    <w:p w:rsidR="00E8430F" w:rsidRDefault="00E8430F" w:rsidP="004839A0">
      <w:pPr>
        <w:spacing w:line="276" w:lineRule="auto"/>
        <w:rPr>
          <w:szCs w:val="24"/>
        </w:rPr>
      </w:pPr>
    </w:p>
    <w:p w:rsidR="00E8430F" w:rsidRDefault="00E8430F">
      <w:pPr>
        <w:jc w:val="left"/>
        <w:rPr>
          <w:rFonts w:asciiTheme="minorHAnsi" w:hAnsiTheme="minorHAnsi" w:cstheme="minorHAnsi"/>
          <w:b/>
          <w:szCs w:val="24"/>
        </w:rPr>
      </w:pPr>
      <w:r>
        <w:rPr>
          <w:rFonts w:asciiTheme="minorHAnsi" w:hAnsiTheme="minorHAnsi" w:cstheme="minorHAnsi"/>
          <w:b/>
        </w:rPr>
        <w:br w:type="page"/>
      </w:r>
    </w:p>
    <w:bookmarkStart w:id="2" w:name="_Toc102504382" w:displacedByCustomXml="next"/>
    <w:sdt>
      <w:sdtPr>
        <w:rPr>
          <w:rFonts w:ascii="Calibri" w:hAnsi="Calibri" w:cs="Calibri"/>
          <w:b w:val="0"/>
          <w:bCs w:val="0"/>
          <w:caps w:val="0"/>
          <w:spacing w:val="0"/>
          <w:sz w:val="24"/>
          <w:szCs w:val="22"/>
        </w:rPr>
        <w:id w:val="450132881"/>
        <w:docPartObj>
          <w:docPartGallery w:val="Table of Contents"/>
          <w:docPartUnique/>
        </w:docPartObj>
      </w:sdtPr>
      <w:sdtEndPr/>
      <w:sdtContent>
        <w:p w:rsidR="00E8430F" w:rsidRPr="00FB4F34" w:rsidRDefault="00FB4F34" w:rsidP="0003532D">
          <w:pPr>
            <w:pStyle w:val="Heading1"/>
            <w:numPr>
              <w:ilvl w:val="0"/>
              <w:numId w:val="0"/>
            </w:numPr>
          </w:pPr>
          <w:r w:rsidRPr="00FB4F34">
            <w:t>TABLE OF CONTENTS</w:t>
          </w:r>
          <w:bookmarkEnd w:id="2"/>
        </w:p>
        <w:p w:rsidR="00E8430F" w:rsidRPr="008A6260" w:rsidRDefault="00E8430F" w:rsidP="00E8430F">
          <w:pPr>
            <w:spacing w:line="276" w:lineRule="auto"/>
            <w:rPr>
              <w:rFonts w:asciiTheme="minorHAnsi" w:hAnsiTheme="minorHAnsi" w:cstheme="minorHAnsi"/>
              <w:szCs w:val="24"/>
            </w:rPr>
          </w:pPr>
        </w:p>
        <w:p w:rsidR="00BE5F14" w:rsidRDefault="00E8430F" w:rsidP="00BE5F14">
          <w:pPr>
            <w:pStyle w:val="TOC3"/>
            <w:ind w:left="284" w:hanging="284"/>
            <w:rPr>
              <w:noProof/>
              <w:sz w:val="22"/>
              <w:lang w:eastAsia="ko-KR"/>
            </w:rPr>
          </w:pPr>
          <w:r w:rsidRPr="008A6260">
            <w:rPr>
              <w:rFonts w:cstheme="minorHAnsi"/>
              <w:szCs w:val="24"/>
            </w:rPr>
            <w:fldChar w:fldCharType="begin"/>
          </w:r>
          <w:r w:rsidRPr="008A6260">
            <w:rPr>
              <w:rFonts w:cstheme="minorHAnsi"/>
              <w:szCs w:val="24"/>
            </w:rPr>
            <w:instrText xml:space="preserve"> TOC \o "1-3" \h \z \u </w:instrText>
          </w:r>
          <w:r w:rsidRPr="008A6260">
            <w:rPr>
              <w:rFonts w:cstheme="minorHAnsi"/>
              <w:szCs w:val="24"/>
            </w:rPr>
            <w:fldChar w:fldCharType="separate"/>
          </w:r>
          <w:hyperlink w:anchor="_Toc102504381" w:history="1">
            <w:r w:rsidR="00BE5F14" w:rsidRPr="00517ACB">
              <w:rPr>
                <w:rStyle w:val="Hyperlink"/>
                <w:noProof/>
              </w:rPr>
              <w:t>FOREWORD</w:t>
            </w:r>
            <w:r w:rsidR="00BE5F14">
              <w:rPr>
                <w:noProof/>
                <w:webHidden/>
              </w:rPr>
              <w:tab/>
            </w:r>
            <w:r w:rsidR="00BE5F14">
              <w:rPr>
                <w:noProof/>
                <w:webHidden/>
              </w:rPr>
              <w:fldChar w:fldCharType="begin"/>
            </w:r>
            <w:r w:rsidR="00BE5F14">
              <w:rPr>
                <w:noProof/>
                <w:webHidden/>
              </w:rPr>
              <w:instrText xml:space="preserve"> PAGEREF _Toc102504381 \h </w:instrText>
            </w:r>
            <w:r w:rsidR="00BE5F14">
              <w:rPr>
                <w:noProof/>
                <w:webHidden/>
              </w:rPr>
            </w:r>
            <w:r w:rsidR="00BE5F14">
              <w:rPr>
                <w:noProof/>
                <w:webHidden/>
              </w:rPr>
              <w:fldChar w:fldCharType="separate"/>
            </w:r>
            <w:r w:rsidR="009A192D">
              <w:rPr>
                <w:noProof/>
                <w:webHidden/>
              </w:rPr>
              <w:t>3</w:t>
            </w:r>
            <w:r w:rsidR="00BE5F14">
              <w:rPr>
                <w:noProof/>
                <w:webHidden/>
              </w:rPr>
              <w:fldChar w:fldCharType="end"/>
            </w:r>
          </w:hyperlink>
        </w:p>
        <w:p w:rsidR="00BE5F14" w:rsidRDefault="00A44C86" w:rsidP="00A53FCC">
          <w:pPr>
            <w:pStyle w:val="TOC1"/>
            <w:rPr>
              <w:noProof/>
              <w:sz w:val="22"/>
              <w:lang w:eastAsia="ko-KR"/>
            </w:rPr>
          </w:pPr>
          <w:hyperlink w:anchor="_Toc102504382" w:history="1">
            <w:r w:rsidR="00BE5F14" w:rsidRPr="00517ACB">
              <w:rPr>
                <w:rStyle w:val="Hyperlink"/>
                <w:noProof/>
              </w:rPr>
              <w:t>TABLE OF CONTENTS</w:t>
            </w:r>
            <w:r w:rsidR="00BE5F14">
              <w:rPr>
                <w:noProof/>
                <w:webHidden/>
              </w:rPr>
              <w:tab/>
            </w:r>
            <w:r w:rsidR="00BE5F14">
              <w:rPr>
                <w:noProof/>
                <w:webHidden/>
              </w:rPr>
              <w:fldChar w:fldCharType="begin"/>
            </w:r>
            <w:r w:rsidR="00BE5F14">
              <w:rPr>
                <w:noProof/>
                <w:webHidden/>
              </w:rPr>
              <w:instrText xml:space="preserve"> PAGEREF _Toc102504382 \h </w:instrText>
            </w:r>
            <w:r w:rsidR="00BE5F14">
              <w:rPr>
                <w:noProof/>
                <w:webHidden/>
              </w:rPr>
            </w:r>
            <w:r w:rsidR="00BE5F14">
              <w:rPr>
                <w:noProof/>
                <w:webHidden/>
              </w:rPr>
              <w:fldChar w:fldCharType="separate"/>
            </w:r>
            <w:r w:rsidR="009A192D">
              <w:rPr>
                <w:noProof/>
                <w:webHidden/>
              </w:rPr>
              <w:t>6</w:t>
            </w:r>
            <w:r w:rsidR="00BE5F14">
              <w:rPr>
                <w:noProof/>
                <w:webHidden/>
              </w:rPr>
              <w:fldChar w:fldCharType="end"/>
            </w:r>
          </w:hyperlink>
        </w:p>
        <w:p w:rsidR="00BE5F14" w:rsidRDefault="00A44C86" w:rsidP="00A53FCC">
          <w:pPr>
            <w:pStyle w:val="TOC1"/>
            <w:rPr>
              <w:noProof/>
              <w:sz w:val="22"/>
              <w:lang w:eastAsia="ko-KR"/>
            </w:rPr>
          </w:pPr>
          <w:hyperlink w:anchor="_Toc102504383" w:history="1">
            <w:r w:rsidR="00BE5F14" w:rsidRPr="00517ACB">
              <w:rPr>
                <w:rStyle w:val="Hyperlink"/>
                <w:noProof/>
              </w:rPr>
              <w:t>1.</w:t>
            </w:r>
            <w:r w:rsidR="00BE5F14">
              <w:rPr>
                <w:noProof/>
                <w:sz w:val="22"/>
                <w:lang w:eastAsia="ko-KR"/>
              </w:rPr>
              <w:tab/>
            </w:r>
            <w:r w:rsidR="00BE5F14" w:rsidRPr="00517ACB">
              <w:rPr>
                <w:rStyle w:val="Hyperlink"/>
                <w:noProof/>
              </w:rPr>
              <w:t>Introduction</w:t>
            </w:r>
            <w:r w:rsidR="00BE5F14">
              <w:rPr>
                <w:noProof/>
                <w:webHidden/>
              </w:rPr>
              <w:tab/>
            </w:r>
            <w:r w:rsidR="00BE5F14">
              <w:rPr>
                <w:noProof/>
                <w:webHidden/>
              </w:rPr>
              <w:fldChar w:fldCharType="begin"/>
            </w:r>
            <w:r w:rsidR="00BE5F14">
              <w:rPr>
                <w:noProof/>
                <w:webHidden/>
              </w:rPr>
              <w:instrText xml:space="preserve"> PAGEREF _Toc102504383 \h </w:instrText>
            </w:r>
            <w:r w:rsidR="00BE5F14">
              <w:rPr>
                <w:noProof/>
                <w:webHidden/>
              </w:rPr>
            </w:r>
            <w:r w:rsidR="00BE5F14">
              <w:rPr>
                <w:noProof/>
                <w:webHidden/>
              </w:rPr>
              <w:fldChar w:fldCharType="separate"/>
            </w:r>
            <w:r w:rsidR="009A192D">
              <w:rPr>
                <w:noProof/>
                <w:webHidden/>
              </w:rPr>
              <w:t>7</w:t>
            </w:r>
            <w:r w:rsidR="00BE5F14">
              <w:rPr>
                <w:noProof/>
                <w:webHidden/>
              </w:rPr>
              <w:fldChar w:fldCharType="end"/>
            </w:r>
          </w:hyperlink>
        </w:p>
        <w:p w:rsidR="00BE5F14" w:rsidRDefault="00A44C86" w:rsidP="00A53FCC">
          <w:pPr>
            <w:pStyle w:val="TOC1"/>
            <w:rPr>
              <w:noProof/>
              <w:sz w:val="22"/>
              <w:lang w:eastAsia="ko-KR"/>
            </w:rPr>
          </w:pPr>
          <w:hyperlink w:anchor="_Toc102504384" w:history="1">
            <w:r w:rsidR="00BE5F14" w:rsidRPr="00517ACB">
              <w:rPr>
                <w:rStyle w:val="Hyperlink"/>
                <w:noProof/>
              </w:rPr>
              <w:t>2.</w:t>
            </w:r>
            <w:r w:rsidR="00BE5F14">
              <w:rPr>
                <w:noProof/>
                <w:sz w:val="22"/>
                <w:lang w:eastAsia="ko-KR"/>
              </w:rPr>
              <w:tab/>
            </w:r>
            <w:r w:rsidR="00BE5F14" w:rsidRPr="00517ACB">
              <w:rPr>
                <w:rStyle w:val="Hyperlink"/>
                <w:noProof/>
              </w:rPr>
              <w:t>Vision, Mission, Goals, and Educational Motto</w:t>
            </w:r>
            <w:r w:rsidR="00BE5F14">
              <w:rPr>
                <w:noProof/>
                <w:webHidden/>
              </w:rPr>
              <w:tab/>
            </w:r>
            <w:r w:rsidR="00BE5F14">
              <w:rPr>
                <w:noProof/>
                <w:webHidden/>
              </w:rPr>
              <w:fldChar w:fldCharType="begin"/>
            </w:r>
            <w:r w:rsidR="00BE5F14">
              <w:rPr>
                <w:noProof/>
                <w:webHidden/>
              </w:rPr>
              <w:instrText xml:space="preserve"> PAGEREF _Toc102504384 \h </w:instrText>
            </w:r>
            <w:r w:rsidR="00BE5F14">
              <w:rPr>
                <w:noProof/>
                <w:webHidden/>
              </w:rPr>
            </w:r>
            <w:r w:rsidR="00BE5F14">
              <w:rPr>
                <w:noProof/>
                <w:webHidden/>
              </w:rPr>
              <w:fldChar w:fldCharType="separate"/>
            </w:r>
            <w:r w:rsidR="009A192D">
              <w:rPr>
                <w:noProof/>
                <w:webHidden/>
              </w:rPr>
              <w:t>8</w:t>
            </w:r>
            <w:r w:rsidR="00BE5F14">
              <w:rPr>
                <w:noProof/>
                <w:webHidden/>
              </w:rPr>
              <w:fldChar w:fldCharType="end"/>
            </w:r>
          </w:hyperlink>
        </w:p>
        <w:p w:rsidR="00BE5F14" w:rsidRDefault="00A44C86" w:rsidP="00C51206">
          <w:pPr>
            <w:pStyle w:val="TOC2"/>
            <w:tabs>
              <w:tab w:val="right" w:leader="dot" w:pos="7931"/>
            </w:tabs>
            <w:ind w:left="426"/>
            <w:rPr>
              <w:noProof/>
              <w:sz w:val="22"/>
              <w:lang w:eastAsia="ko-KR"/>
            </w:rPr>
          </w:pPr>
          <w:hyperlink w:anchor="_Toc102504385" w:history="1">
            <w:r w:rsidR="00BE5F14" w:rsidRPr="00517ACB">
              <w:rPr>
                <w:rStyle w:val="Hyperlink"/>
                <w:noProof/>
              </w:rPr>
              <w:t>Vision</w:t>
            </w:r>
            <w:r w:rsidR="00BE5F14">
              <w:rPr>
                <w:noProof/>
                <w:webHidden/>
              </w:rPr>
              <w:tab/>
            </w:r>
            <w:r w:rsidR="00BE5F14">
              <w:rPr>
                <w:noProof/>
                <w:webHidden/>
              </w:rPr>
              <w:fldChar w:fldCharType="begin"/>
            </w:r>
            <w:r w:rsidR="00BE5F14">
              <w:rPr>
                <w:noProof/>
                <w:webHidden/>
              </w:rPr>
              <w:instrText xml:space="preserve"> PAGEREF _Toc102504385 \h </w:instrText>
            </w:r>
            <w:r w:rsidR="00BE5F14">
              <w:rPr>
                <w:noProof/>
                <w:webHidden/>
              </w:rPr>
            </w:r>
            <w:r w:rsidR="00BE5F14">
              <w:rPr>
                <w:noProof/>
                <w:webHidden/>
              </w:rPr>
              <w:fldChar w:fldCharType="separate"/>
            </w:r>
            <w:r w:rsidR="009A192D">
              <w:rPr>
                <w:noProof/>
                <w:webHidden/>
              </w:rPr>
              <w:t>8</w:t>
            </w:r>
            <w:r w:rsidR="00BE5F14">
              <w:rPr>
                <w:noProof/>
                <w:webHidden/>
              </w:rPr>
              <w:fldChar w:fldCharType="end"/>
            </w:r>
          </w:hyperlink>
          <w:bookmarkStart w:id="3" w:name="_GoBack"/>
          <w:bookmarkEnd w:id="3"/>
        </w:p>
        <w:p w:rsidR="00BE5F14" w:rsidRDefault="00A44C86" w:rsidP="00C51206">
          <w:pPr>
            <w:pStyle w:val="TOC2"/>
            <w:tabs>
              <w:tab w:val="right" w:leader="dot" w:pos="7931"/>
            </w:tabs>
            <w:ind w:left="426"/>
            <w:rPr>
              <w:noProof/>
              <w:sz w:val="22"/>
              <w:lang w:eastAsia="ko-KR"/>
            </w:rPr>
          </w:pPr>
          <w:hyperlink w:anchor="_Toc102504386" w:history="1">
            <w:r w:rsidR="00BE5F14" w:rsidRPr="00517ACB">
              <w:rPr>
                <w:rStyle w:val="Hyperlink"/>
                <w:noProof/>
              </w:rPr>
              <w:t>Mission</w:t>
            </w:r>
            <w:r w:rsidR="00BE5F14">
              <w:rPr>
                <w:noProof/>
                <w:webHidden/>
              </w:rPr>
              <w:tab/>
            </w:r>
            <w:r w:rsidR="00BE5F14">
              <w:rPr>
                <w:noProof/>
                <w:webHidden/>
              </w:rPr>
              <w:fldChar w:fldCharType="begin"/>
            </w:r>
            <w:r w:rsidR="00BE5F14">
              <w:rPr>
                <w:noProof/>
                <w:webHidden/>
              </w:rPr>
              <w:instrText xml:space="preserve"> PAGEREF _Toc102504386 \h </w:instrText>
            </w:r>
            <w:r w:rsidR="00BE5F14">
              <w:rPr>
                <w:noProof/>
                <w:webHidden/>
              </w:rPr>
            </w:r>
            <w:r w:rsidR="00BE5F14">
              <w:rPr>
                <w:noProof/>
                <w:webHidden/>
              </w:rPr>
              <w:fldChar w:fldCharType="separate"/>
            </w:r>
            <w:r w:rsidR="009A192D">
              <w:rPr>
                <w:noProof/>
                <w:webHidden/>
              </w:rPr>
              <w:t>8</w:t>
            </w:r>
            <w:r w:rsidR="00BE5F14">
              <w:rPr>
                <w:noProof/>
                <w:webHidden/>
              </w:rPr>
              <w:fldChar w:fldCharType="end"/>
            </w:r>
          </w:hyperlink>
        </w:p>
        <w:p w:rsidR="00BE5F14" w:rsidRDefault="00A44C86" w:rsidP="00C51206">
          <w:pPr>
            <w:pStyle w:val="TOC2"/>
            <w:tabs>
              <w:tab w:val="right" w:leader="dot" w:pos="7931"/>
            </w:tabs>
            <w:ind w:left="426"/>
            <w:rPr>
              <w:noProof/>
              <w:sz w:val="22"/>
              <w:lang w:eastAsia="ko-KR"/>
            </w:rPr>
          </w:pPr>
          <w:hyperlink w:anchor="_Toc102504387" w:history="1">
            <w:r w:rsidR="00BE5F14" w:rsidRPr="00517ACB">
              <w:rPr>
                <w:rStyle w:val="Hyperlink"/>
                <w:noProof/>
              </w:rPr>
              <w:t>Purpose</w:t>
            </w:r>
            <w:r w:rsidR="00BE5F14">
              <w:rPr>
                <w:noProof/>
                <w:webHidden/>
              </w:rPr>
              <w:tab/>
            </w:r>
            <w:r w:rsidR="00BE5F14">
              <w:rPr>
                <w:noProof/>
                <w:webHidden/>
              </w:rPr>
              <w:fldChar w:fldCharType="begin"/>
            </w:r>
            <w:r w:rsidR="00BE5F14">
              <w:rPr>
                <w:noProof/>
                <w:webHidden/>
              </w:rPr>
              <w:instrText xml:space="preserve"> PAGEREF _Toc102504387 \h </w:instrText>
            </w:r>
            <w:r w:rsidR="00BE5F14">
              <w:rPr>
                <w:noProof/>
                <w:webHidden/>
              </w:rPr>
            </w:r>
            <w:r w:rsidR="00BE5F14">
              <w:rPr>
                <w:noProof/>
                <w:webHidden/>
              </w:rPr>
              <w:fldChar w:fldCharType="separate"/>
            </w:r>
            <w:r w:rsidR="009A192D">
              <w:rPr>
                <w:noProof/>
                <w:webHidden/>
              </w:rPr>
              <w:t>8</w:t>
            </w:r>
            <w:r w:rsidR="00BE5F14">
              <w:rPr>
                <w:noProof/>
                <w:webHidden/>
              </w:rPr>
              <w:fldChar w:fldCharType="end"/>
            </w:r>
          </w:hyperlink>
        </w:p>
        <w:p w:rsidR="00BE5F14" w:rsidRDefault="00A44C86" w:rsidP="00C51206">
          <w:pPr>
            <w:pStyle w:val="TOC2"/>
            <w:tabs>
              <w:tab w:val="right" w:leader="dot" w:pos="7931"/>
            </w:tabs>
            <w:ind w:left="426"/>
            <w:rPr>
              <w:noProof/>
              <w:sz w:val="22"/>
              <w:lang w:eastAsia="ko-KR"/>
            </w:rPr>
          </w:pPr>
          <w:hyperlink w:anchor="_Toc102504388" w:history="1">
            <w:r w:rsidR="00BE5F14" w:rsidRPr="00517ACB">
              <w:rPr>
                <w:rStyle w:val="Hyperlink"/>
                <w:noProof/>
              </w:rPr>
              <w:t>Values and Motto</w:t>
            </w:r>
            <w:r w:rsidR="00BE5F14">
              <w:rPr>
                <w:noProof/>
                <w:webHidden/>
              </w:rPr>
              <w:tab/>
            </w:r>
            <w:r w:rsidR="00BE5F14">
              <w:rPr>
                <w:noProof/>
                <w:webHidden/>
              </w:rPr>
              <w:fldChar w:fldCharType="begin"/>
            </w:r>
            <w:r w:rsidR="00BE5F14">
              <w:rPr>
                <w:noProof/>
                <w:webHidden/>
              </w:rPr>
              <w:instrText xml:space="preserve"> PAGEREF _Toc102504388 \h </w:instrText>
            </w:r>
            <w:r w:rsidR="00BE5F14">
              <w:rPr>
                <w:noProof/>
                <w:webHidden/>
              </w:rPr>
            </w:r>
            <w:r w:rsidR="00BE5F14">
              <w:rPr>
                <w:noProof/>
                <w:webHidden/>
              </w:rPr>
              <w:fldChar w:fldCharType="separate"/>
            </w:r>
            <w:r w:rsidR="009A192D">
              <w:rPr>
                <w:noProof/>
                <w:webHidden/>
              </w:rPr>
              <w:t>9</w:t>
            </w:r>
            <w:r w:rsidR="00BE5F14">
              <w:rPr>
                <w:noProof/>
                <w:webHidden/>
              </w:rPr>
              <w:fldChar w:fldCharType="end"/>
            </w:r>
          </w:hyperlink>
        </w:p>
        <w:p w:rsidR="00BE5F14" w:rsidRDefault="00A44C86" w:rsidP="00A53FCC">
          <w:pPr>
            <w:pStyle w:val="TOC1"/>
            <w:rPr>
              <w:noProof/>
              <w:sz w:val="22"/>
              <w:lang w:eastAsia="ko-KR"/>
            </w:rPr>
          </w:pPr>
          <w:hyperlink w:anchor="_Toc102504389" w:history="1">
            <w:r w:rsidR="00BE5F14" w:rsidRPr="00517ACB">
              <w:rPr>
                <w:rStyle w:val="Hyperlink"/>
                <w:noProof/>
              </w:rPr>
              <w:t>3.</w:t>
            </w:r>
            <w:r w:rsidR="00BE5F14">
              <w:rPr>
                <w:noProof/>
                <w:sz w:val="22"/>
                <w:lang w:eastAsia="ko-KR"/>
              </w:rPr>
              <w:tab/>
            </w:r>
            <w:r w:rsidR="00BE5F14" w:rsidRPr="00517ACB">
              <w:rPr>
                <w:rStyle w:val="Hyperlink"/>
                <w:noProof/>
              </w:rPr>
              <w:t>Tracer Studies</w:t>
            </w:r>
            <w:r w:rsidR="00BE5F14">
              <w:rPr>
                <w:noProof/>
                <w:webHidden/>
              </w:rPr>
              <w:tab/>
            </w:r>
            <w:r w:rsidR="00BE5F14">
              <w:rPr>
                <w:noProof/>
                <w:webHidden/>
              </w:rPr>
              <w:fldChar w:fldCharType="begin"/>
            </w:r>
            <w:r w:rsidR="00BE5F14">
              <w:rPr>
                <w:noProof/>
                <w:webHidden/>
              </w:rPr>
              <w:instrText xml:space="preserve"> PAGEREF _Toc102504389 \h </w:instrText>
            </w:r>
            <w:r w:rsidR="00BE5F14">
              <w:rPr>
                <w:noProof/>
                <w:webHidden/>
              </w:rPr>
            </w:r>
            <w:r w:rsidR="00BE5F14">
              <w:rPr>
                <w:noProof/>
                <w:webHidden/>
              </w:rPr>
              <w:fldChar w:fldCharType="separate"/>
            </w:r>
            <w:r w:rsidR="009A192D">
              <w:rPr>
                <w:noProof/>
                <w:webHidden/>
              </w:rPr>
              <w:t>10</w:t>
            </w:r>
            <w:r w:rsidR="00BE5F14">
              <w:rPr>
                <w:noProof/>
                <w:webHidden/>
              </w:rPr>
              <w:fldChar w:fldCharType="end"/>
            </w:r>
          </w:hyperlink>
        </w:p>
        <w:p w:rsidR="00BE5F14" w:rsidRDefault="00A44C86" w:rsidP="00A53FCC">
          <w:pPr>
            <w:pStyle w:val="TOC1"/>
            <w:rPr>
              <w:noProof/>
              <w:sz w:val="22"/>
              <w:lang w:eastAsia="ko-KR"/>
            </w:rPr>
          </w:pPr>
          <w:hyperlink w:anchor="_Toc102504390" w:history="1">
            <w:r w:rsidR="00BE5F14" w:rsidRPr="00517ACB">
              <w:rPr>
                <w:rStyle w:val="Hyperlink"/>
                <w:noProof/>
              </w:rPr>
              <w:t>4.</w:t>
            </w:r>
            <w:r w:rsidR="00BE5F14">
              <w:rPr>
                <w:noProof/>
                <w:sz w:val="22"/>
                <w:lang w:eastAsia="ko-KR"/>
              </w:rPr>
              <w:tab/>
            </w:r>
            <w:r w:rsidR="00BE5F14" w:rsidRPr="00517ACB">
              <w:rPr>
                <w:rStyle w:val="Hyperlink"/>
                <w:noProof/>
              </w:rPr>
              <w:t>Graduate Profile and Learning Outcomes</w:t>
            </w:r>
            <w:r w:rsidR="00BE5F14">
              <w:rPr>
                <w:noProof/>
                <w:webHidden/>
              </w:rPr>
              <w:tab/>
            </w:r>
            <w:r w:rsidR="00BE5F14">
              <w:rPr>
                <w:noProof/>
                <w:webHidden/>
              </w:rPr>
              <w:fldChar w:fldCharType="begin"/>
            </w:r>
            <w:r w:rsidR="00BE5F14">
              <w:rPr>
                <w:noProof/>
                <w:webHidden/>
              </w:rPr>
              <w:instrText xml:space="preserve"> PAGEREF _Toc102504390 \h </w:instrText>
            </w:r>
            <w:r w:rsidR="00BE5F14">
              <w:rPr>
                <w:noProof/>
                <w:webHidden/>
              </w:rPr>
            </w:r>
            <w:r w:rsidR="00BE5F14">
              <w:rPr>
                <w:noProof/>
                <w:webHidden/>
              </w:rPr>
              <w:fldChar w:fldCharType="separate"/>
            </w:r>
            <w:r w:rsidR="009A192D">
              <w:rPr>
                <w:noProof/>
                <w:webHidden/>
              </w:rPr>
              <w:t>15</w:t>
            </w:r>
            <w:r w:rsidR="00BE5F14">
              <w:rPr>
                <w:noProof/>
                <w:webHidden/>
              </w:rPr>
              <w:fldChar w:fldCharType="end"/>
            </w:r>
          </w:hyperlink>
        </w:p>
        <w:p w:rsidR="00BE5F14" w:rsidRDefault="00A44C86" w:rsidP="00C51206">
          <w:pPr>
            <w:pStyle w:val="TOC2"/>
            <w:tabs>
              <w:tab w:val="right" w:leader="dot" w:pos="7931"/>
            </w:tabs>
            <w:ind w:left="426"/>
            <w:rPr>
              <w:noProof/>
              <w:sz w:val="22"/>
              <w:lang w:eastAsia="ko-KR"/>
            </w:rPr>
          </w:pPr>
          <w:hyperlink w:anchor="_Toc102504391" w:history="1">
            <w:r w:rsidR="00BE5F14" w:rsidRPr="00517ACB">
              <w:rPr>
                <w:rStyle w:val="Hyperlink"/>
                <w:noProof/>
              </w:rPr>
              <w:t>Graduate</w:t>
            </w:r>
            <w:r w:rsidR="00BE5F14" w:rsidRPr="00517ACB">
              <w:rPr>
                <w:rStyle w:val="Hyperlink"/>
                <w:noProof/>
                <w:spacing w:val="-2"/>
              </w:rPr>
              <w:t xml:space="preserve"> </w:t>
            </w:r>
            <w:r w:rsidR="00BE5F14" w:rsidRPr="00517ACB">
              <w:rPr>
                <w:rStyle w:val="Hyperlink"/>
                <w:noProof/>
              </w:rPr>
              <w:t>Profile</w:t>
            </w:r>
            <w:r w:rsidR="00BE5F14">
              <w:rPr>
                <w:noProof/>
                <w:webHidden/>
              </w:rPr>
              <w:tab/>
            </w:r>
            <w:r w:rsidR="00BE5F14">
              <w:rPr>
                <w:noProof/>
                <w:webHidden/>
              </w:rPr>
              <w:fldChar w:fldCharType="begin"/>
            </w:r>
            <w:r w:rsidR="00BE5F14">
              <w:rPr>
                <w:noProof/>
                <w:webHidden/>
              </w:rPr>
              <w:instrText xml:space="preserve"> PAGEREF _Toc102504391 \h </w:instrText>
            </w:r>
            <w:r w:rsidR="00BE5F14">
              <w:rPr>
                <w:noProof/>
                <w:webHidden/>
              </w:rPr>
            </w:r>
            <w:r w:rsidR="00BE5F14">
              <w:rPr>
                <w:noProof/>
                <w:webHidden/>
              </w:rPr>
              <w:fldChar w:fldCharType="separate"/>
            </w:r>
            <w:r w:rsidR="009A192D">
              <w:rPr>
                <w:noProof/>
                <w:webHidden/>
              </w:rPr>
              <w:t>15</w:t>
            </w:r>
            <w:r w:rsidR="00BE5F14">
              <w:rPr>
                <w:noProof/>
                <w:webHidden/>
              </w:rPr>
              <w:fldChar w:fldCharType="end"/>
            </w:r>
          </w:hyperlink>
        </w:p>
        <w:p w:rsidR="00BE5F14" w:rsidRDefault="00A44C86" w:rsidP="00C51206">
          <w:pPr>
            <w:pStyle w:val="TOC2"/>
            <w:tabs>
              <w:tab w:val="right" w:leader="dot" w:pos="7931"/>
            </w:tabs>
            <w:ind w:left="426"/>
            <w:rPr>
              <w:noProof/>
              <w:sz w:val="22"/>
              <w:lang w:eastAsia="ko-KR"/>
            </w:rPr>
          </w:pPr>
          <w:hyperlink w:anchor="_Toc102504392" w:history="1">
            <w:r w:rsidR="00BE5F14" w:rsidRPr="00517ACB">
              <w:rPr>
                <w:rStyle w:val="Hyperlink"/>
                <w:noProof/>
              </w:rPr>
              <w:t>Program Learning Outcomes</w:t>
            </w:r>
            <w:r w:rsidR="00BE5F14">
              <w:rPr>
                <w:noProof/>
                <w:webHidden/>
              </w:rPr>
              <w:tab/>
            </w:r>
            <w:r w:rsidR="00BE5F14">
              <w:rPr>
                <w:noProof/>
                <w:webHidden/>
              </w:rPr>
              <w:fldChar w:fldCharType="begin"/>
            </w:r>
            <w:r w:rsidR="00BE5F14">
              <w:rPr>
                <w:noProof/>
                <w:webHidden/>
              </w:rPr>
              <w:instrText xml:space="preserve"> PAGEREF _Toc102504392 \h </w:instrText>
            </w:r>
            <w:r w:rsidR="00BE5F14">
              <w:rPr>
                <w:noProof/>
                <w:webHidden/>
              </w:rPr>
            </w:r>
            <w:r w:rsidR="00BE5F14">
              <w:rPr>
                <w:noProof/>
                <w:webHidden/>
              </w:rPr>
              <w:fldChar w:fldCharType="separate"/>
            </w:r>
            <w:r w:rsidR="009A192D">
              <w:rPr>
                <w:noProof/>
                <w:webHidden/>
              </w:rPr>
              <w:t>15</w:t>
            </w:r>
            <w:r w:rsidR="00BE5F14">
              <w:rPr>
                <w:noProof/>
                <w:webHidden/>
              </w:rPr>
              <w:fldChar w:fldCharType="end"/>
            </w:r>
          </w:hyperlink>
        </w:p>
        <w:p w:rsidR="00BE5F14" w:rsidRDefault="00A44C86" w:rsidP="00A53FCC">
          <w:pPr>
            <w:pStyle w:val="TOC1"/>
            <w:rPr>
              <w:noProof/>
              <w:sz w:val="22"/>
              <w:lang w:eastAsia="ko-KR"/>
            </w:rPr>
          </w:pPr>
          <w:hyperlink w:anchor="_Toc102504393" w:history="1">
            <w:r w:rsidR="00BE5F14" w:rsidRPr="00517ACB">
              <w:rPr>
                <w:rStyle w:val="Hyperlink"/>
                <w:noProof/>
              </w:rPr>
              <w:t>5.</w:t>
            </w:r>
            <w:r w:rsidR="00BE5F14">
              <w:rPr>
                <w:noProof/>
                <w:sz w:val="22"/>
                <w:lang w:eastAsia="ko-KR"/>
              </w:rPr>
              <w:tab/>
            </w:r>
            <w:r w:rsidR="00BE5F14" w:rsidRPr="00517ACB">
              <w:rPr>
                <w:rStyle w:val="Hyperlink"/>
                <w:noProof/>
              </w:rPr>
              <w:t>PLO Indicators</w:t>
            </w:r>
            <w:r w:rsidR="00BE5F14">
              <w:rPr>
                <w:noProof/>
                <w:webHidden/>
              </w:rPr>
              <w:tab/>
            </w:r>
            <w:r w:rsidR="00BE5F14">
              <w:rPr>
                <w:noProof/>
                <w:webHidden/>
              </w:rPr>
              <w:fldChar w:fldCharType="begin"/>
            </w:r>
            <w:r w:rsidR="00BE5F14">
              <w:rPr>
                <w:noProof/>
                <w:webHidden/>
              </w:rPr>
              <w:instrText xml:space="preserve"> PAGEREF _Toc102504393 \h </w:instrText>
            </w:r>
            <w:r w:rsidR="00BE5F14">
              <w:rPr>
                <w:noProof/>
                <w:webHidden/>
              </w:rPr>
            </w:r>
            <w:r w:rsidR="00BE5F14">
              <w:rPr>
                <w:noProof/>
                <w:webHidden/>
              </w:rPr>
              <w:fldChar w:fldCharType="separate"/>
            </w:r>
            <w:r w:rsidR="009A192D">
              <w:rPr>
                <w:noProof/>
                <w:webHidden/>
              </w:rPr>
              <w:t>18</w:t>
            </w:r>
            <w:r w:rsidR="00BE5F14">
              <w:rPr>
                <w:noProof/>
                <w:webHidden/>
              </w:rPr>
              <w:fldChar w:fldCharType="end"/>
            </w:r>
          </w:hyperlink>
        </w:p>
        <w:p w:rsidR="00BE5F14" w:rsidRDefault="00A44C86" w:rsidP="00A53FCC">
          <w:pPr>
            <w:pStyle w:val="TOC1"/>
            <w:rPr>
              <w:noProof/>
              <w:sz w:val="22"/>
              <w:lang w:eastAsia="ko-KR"/>
            </w:rPr>
          </w:pPr>
          <w:hyperlink w:anchor="_Toc102504394" w:history="1">
            <w:r w:rsidR="00BE5F14" w:rsidRPr="00517ACB">
              <w:rPr>
                <w:rStyle w:val="Hyperlink"/>
                <w:noProof/>
              </w:rPr>
              <w:t>6.</w:t>
            </w:r>
            <w:r w:rsidR="00BE5F14">
              <w:rPr>
                <w:noProof/>
                <w:sz w:val="22"/>
                <w:lang w:eastAsia="ko-KR"/>
              </w:rPr>
              <w:tab/>
            </w:r>
            <w:r w:rsidR="00BE5F14" w:rsidRPr="00517ACB">
              <w:rPr>
                <w:rStyle w:val="Hyperlink"/>
                <w:noProof/>
              </w:rPr>
              <w:t>Curriculum Mapping</w:t>
            </w:r>
            <w:r w:rsidR="00BE5F14">
              <w:rPr>
                <w:noProof/>
                <w:webHidden/>
              </w:rPr>
              <w:tab/>
            </w:r>
            <w:r w:rsidR="00BE5F14">
              <w:rPr>
                <w:noProof/>
                <w:webHidden/>
              </w:rPr>
              <w:fldChar w:fldCharType="begin"/>
            </w:r>
            <w:r w:rsidR="00BE5F14">
              <w:rPr>
                <w:noProof/>
                <w:webHidden/>
              </w:rPr>
              <w:instrText xml:space="preserve"> PAGEREF _Toc102504394 \h </w:instrText>
            </w:r>
            <w:r w:rsidR="00BE5F14">
              <w:rPr>
                <w:noProof/>
                <w:webHidden/>
              </w:rPr>
            </w:r>
            <w:r w:rsidR="00BE5F14">
              <w:rPr>
                <w:noProof/>
                <w:webHidden/>
              </w:rPr>
              <w:fldChar w:fldCharType="separate"/>
            </w:r>
            <w:r w:rsidR="009A192D">
              <w:rPr>
                <w:noProof/>
                <w:webHidden/>
              </w:rPr>
              <w:t>23</w:t>
            </w:r>
            <w:r w:rsidR="00BE5F14">
              <w:rPr>
                <w:noProof/>
                <w:webHidden/>
              </w:rPr>
              <w:fldChar w:fldCharType="end"/>
            </w:r>
          </w:hyperlink>
        </w:p>
        <w:p w:rsidR="00BE5F14" w:rsidRDefault="00A44C86" w:rsidP="00A53FCC">
          <w:pPr>
            <w:pStyle w:val="TOC1"/>
            <w:rPr>
              <w:noProof/>
              <w:sz w:val="22"/>
              <w:lang w:eastAsia="ko-KR"/>
            </w:rPr>
          </w:pPr>
          <w:hyperlink w:anchor="_Toc102504395" w:history="1">
            <w:r w:rsidR="00BE5F14" w:rsidRPr="00517ACB">
              <w:rPr>
                <w:rStyle w:val="Hyperlink"/>
                <w:noProof/>
              </w:rPr>
              <w:t>7.</w:t>
            </w:r>
            <w:r w:rsidR="00BE5F14">
              <w:rPr>
                <w:noProof/>
                <w:sz w:val="22"/>
                <w:lang w:eastAsia="ko-KR"/>
              </w:rPr>
              <w:tab/>
            </w:r>
            <w:r w:rsidR="00930EDA">
              <w:rPr>
                <w:rStyle w:val="Hyperlink"/>
                <w:noProof/>
              </w:rPr>
              <w:t>B</w:t>
            </w:r>
            <w:r w:rsidR="00BE5F14" w:rsidRPr="00517ACB">
              <w:rPr>
                <w:rStyle w:val="Hyperlink"/>
                <w:noProof/>
              </w:rPr>
              <w:t>ody of knowle</w:t>
            </w:r>
            <w:r w:rsidR="00930EDA">
              <w:rPr>
                <w:rStyle w:val="Hyperlink"/>
                <w:noProof/>
              </w:rPr>
              <w:t>dg</w:t>
            </w:r>
            <w:r w:rsidR="00BE5F14" w:rsidRPr="00517ACB">
              <w:rPr>
                <w:rStyle w:val="Hyperlink"/>
                <w:noProof/>
              </w:rPr>
              <w:t>e and Courses</w:t>
            </w:r>
            <w:r w:rsidR="00BE5F14">
              <w:rPr>
                <w:noProof/>
                <w:webHidden/>
              </w:rPr>
              <w:tab/>
            </w:r>
            <w:r w:rsidR="00BE5F14">
              <w:rPr>
                <w:noProof/>
                <w:webHidden/>
              </w:rPr>
              <w:fldChar w:fldCharType="begin"/>
            </w:r>
            <w:r w:rsidR="00BE5F14">
              <w:rPr>
                <w:noProof/>
                <w:webHidden/>
              </w:rPr>
              <w:instrText xml:space="preserve"> PAGEREF _Toc102504395 \h </w:instrText>
            </w:r>
            <w:r w:rsidR="00BE5F14">
              <w:rPr>
                <w:noProof/>
                <w:webHidden/>
              </w:rPr>
            </w:r>
            <w:r w:rsidR="00BE5F14">
              <w:rPr>
                <w:noProof/>
                <w:webHidden/>
              </w:rPr>
              <w:fldChar w:fldCharType="separate"/>
            </w:r>
            <w:r w:rsidR="009A192D">
              <w:rPr>
                <w:noProof/>
                <w:webHidden/>
              </w:rPr>
              <w:t>26</w:t>
            </w:r>
            <w:r w:rsidR="00BE5F14">
              <w:rPr>
                <w:noProof/>
                <w:webHidden/>
              </w:rPr>
              <w:fldChar w:fldCharType="end"/>
            </w:r>
          </w:hyperlink>
        </w:p>
        <w:p w:rsidR="00BE5F14" w:rsidRDefault="00A44C86" w:rsidP="00A53FCC">
          <w:pPr>
            <w:pStyle w:val="TOC1"/>
            <w:rPr>
              <w:noProof/>
              <w:sz w:val="22"/>
              <w:lang w:eastAsia="ko-KR"/>
            </w:rPr>
          </w:pPr>
          <w:hyperlink w:anchor="_Toc102504396" w:history="1">
            <w:r w:rsidR="00BE5F14" w:rsidRPr="00517ACB">
              <w:rPr>
                <w:rStyle w:val="Hyperlink"/>
                <w:noProof/>
              </w:rPr>
              <w:t>8.</w:t>
            </w:r>
            <w:r w:rsidR="00BE5F14">
              <w:rPr>
                <w:noProof/>
                <w:sz w:val="22"/>
                <w:lang w:eastAsia="ko-KR"/>
              </w:rPr>
              <w:tab/>
            </w:r>
            <w:r w:rsidR="00BE5F14" w:rsidRPr="00517ACB">
              <w:rPr>
                <w:rStyle w:val="Hyperlink"/>
                <w:noProof/>
              </w:rPr>
              <w:t>Course Description</w:t>
            </w:r>
            <w:r w:rsidR="00BE5F14">
              <w:rPr>
                <w:noProof/>
                <w:webHidden/>
              </w:rPr>
              <w:tab/>
            </w:r>
            <w:r w:rsidR="00BE5F14">
              <w:rPr>
                <w:noProof/>
                <w:webHidden/>
              </w:rPr>
              <w:fldChar w:fldCharType="begin"/>
            </w:r>
            <w:r w:rsidR="00BE5F14">
              <w:rPr>
                <w:noProof/>
                <w:webHidden/>
              </w:rPr>
              <w:instrText xml:space="preserve"> PAGEREF _Toc102504396 \h </w:instrText>
            </w:r>
            <w:r w:rsidR="00BE5F14">
              <w:rPr>
                <w:noProof/>
                <w:webHidden/>
              </w:rPr>
            </w:r>
            <w:r w:rsidR="00BE5F14">
              <w:rPr>
                <w:noProof/>
                <w:webHidden/>
              </w:rPr>
              <w:fldChar w:fldCharType="separate"/>
            </w:r>
            <w:r w:rsidR="009A192D">
              <w:rPr>
                <w:noProof/>
                <w:webHidden/>
              </w:rPr>
              <w:t>27</w:t>
            </w:r>
            <w:r w:rsidR="00BE5F14">
              <w:rPr>
                <w:noProof/>
                <w:webHidden/>
              </w:rPr>
              <w:fldChar w:fldCharType="end"/>
            </w:r>
          </w:hyperlink>
        </w:p>
        <w:p w:rsidR="00BE5F14" w:rsidRDefault="00A44C86" w:rsidP="00A53FCC">
          <w:pPr>
            <w:pStyle w:val="TOC1"/>
            <w:rPr>
              <w:noProof/>
              <w:sz w:val="22"/>
              <w:lang w:eastAsia="ko-KR"/>
            </w:rPr>
          </w:pPr>
          <w:hyperlink w:anchor="_Toc102504397" w:history="1">
            <w:r w:rsidR="00BE5F14" w:rsidRPr="00517ACB">
              <w:rPr>
                <w:rStyle w:val="Hyperlink"/>
                <w:noProof/>
              </w:rPr>
              <w:t>9.</w:t>
            </w:r>
            <w:r w:rsidR="00BE5F14">
              <w:rPr>
                <w:noProof/>
                <w:sz w:val="22"/>
                <w:lang w:eastAsia="ko-KR"/>
              </w:rPr>
              <w:tab/>
            </w:r>
            <w:r w:rsidR="00BE5F14" w:rsidRPr="00517ACB">
              <w:rPr>
                <w:rStyle w:val="Hyperlink"/>
                <w:noProof/>
              </w:rPr>
              <w:t>Learning methods</w:t>
            </w:r>
            <w:r w:rsidR="00BE5F14">
              <w:rPr>
                <w:noProof/>
                <w:webHidden/>
              </w:rPr>
              <w:tab/>
            </w:r>
            <w:r w:rsidR="00BE5F14">
              <w:rPr>
                <w:noProof/>
                <w:webHidden/>
              </w:rPr>
              <w:fldChar w:fldCharType="begin"/>
            </w:r>
            <w:r w:rsidR="00BE5F14">
              <w:rPr>
                <w:noProof/>
                <w:webHidden/>
              </w:rPr>
              <w:instrText xml:space="preserve"> PAGEREF _Toc102504397 \h </w:instrText>
            </w:r>
            <w:r w:rsidR="00BE5F14">
              <w:rPr>
                <w:noProof/>
                <w:webHidden/>
              </w:rPr>
            </w:r>
            <w:r w:rsidR="00BE5F14">
              <w:rPr>
                <w:noProof/>
                <w:webHidden/>
              </w:rPr>
              <w:fldChar w:fldCharType="separate"/>
            </w:r>
            <w:r w:rsidR="009A192D">
              <w:rPr>
                <w:noProof/>
                <w:webHidden/>
              </w:rPr>
              <w:t>35</w:t>
            </w:r>
            <w:r w:rsidR="00BE5F14">
              <w:rPr>
                <w:noProof/>
                <w:webHidden/>
              </w:rPr>
              <w:fldChar w:fldCharType="end"/>
            </w:r>
          </w:hyperlink>
        </w:p>
        <w:p w:rsidR="00BE5F14" w:rsidRDefault="00A44C86" w:rsidP="00A53FCC">
          <w:pPr>
            <w:pStyle w:val="TOC1"/>
            <w:rPr>
              <w:noProof/>
              <w:sz w:val="22"/>
              <w:lang w:eastAsia="ko-KR"/>
            </w:rPr>
          </w:pPr>
          <w:hyperlink w:anchor="_Toc102504398" w:history="1">
            <w:r w:rsidR="00BE5F14" w:rsidRPr="00517ACB">
              <w:rPr>
                <w:rStyle w:val="Hyperlink"/>
                <w:noProof/>
              </w:rPr>
              <w:t>10.</w:t>
            </w:r>
            <w:r w:rsidR="00BE5F14">
              <w:rPr>
                <w:noProof/>
                <w:sz w:val="22"/>
                <w:lang w:eastAsia="ko-KR"/>
              </w:rPr>
              <w:tab/>
            </w:r>
            <w:r w:rsidR="00BE5F14" w:rsidRPr="00517ACB">
              <w:rPr>
                <w:rStyle w:val="Hyperlink"/>
                <w:noProof/>
              </w:rPr>
              <w:t>Weighting System and Learning Load</w:t>
            </w:r>
            <w:r w:rsidR="00BE5F14">
              <w:rPr>
                <w:noProof/>
                <w:webHidden/>
              </w:rPr>
              <w:tab/>
            </w:r>
            <w:r w:rsidR="00BE5F14">
              <w:rPr>
                <w:noProof/>
                <w:webHidden/>
              </w:rPr>
              <w:fldChar w:fldCharType="begin"/>
            </w:r>
            <w:r w:rsidR="00BE5F14">
              <w:rPr>
                <w:noProof/>
                <w:webHidden/>
              </w:rPr>
              <w:instrText xml:space="preserve"> PAGEREF _Toc102504398 \h </w:instrText>
            </w:r>
            <w:r w:rsidR="00BE5F14">
              <w:rPr>
                <w:noProof/>
                <w:webHidden/>
              </w:rPr>
            </w:r>
            <w:r w:rsidR="00BE5F14">
              <w:rPr>
                <w:noProof/>
                <w:webHidden/>
              </w:rPr>
              <w:fldChar w:fldCharType="separate"/>
            </w:r>
            <w:r w:rsidR="009A192D">
              <w:rPr>
                <w:noProof/>
                <w:webHidden/>
              </w:rPr>
              <w:t>42</w:t>
            </w:r>
            <w:r w:rsidR="00BE5F14">
              <w:rPr>
                <w:noProof/>
                <w:webHidden/>
              </w:rPr>
              <w:fldChar w:fldCharType="end"/>
            </w:r>
          </w:hyperlink>
        </w:p>
        <w:p w:rsidR="00BE5F14" w:rsidRDefault="00A44C86" w:rsidP="00A53FCC">
          <w:pPr>
            <w:pStyle w:val="TOC1"/>
            <w:rPr>
              <w:noProof/>
              <w:sz w:val="22"/>
              <w:lang w:eastAsia="ko-KR"/>
            </w:rPr>
          </w:pPr>
          <w:hyperlink w:anchor="_Toc102504399" w:history="1">
            <w:r w:rsidR="00BE5F14" w:rsidRPr="00517ACB">
              <w:rPr>
                <w:rStyle w:val="Hyperlink"/>
                <w:noProof/>
              </w:rPr>
              <w:t>11.</w:t>
            </w:r>
            <w:r w:rsidR="00BE5F14">
              <w:rPr>
                <w:noProof/>
                <w:sz w:val="22"/>
                <w:lang w:eastAsia="ko-KR"/>
              </w:rPr>
              <w:tab/>
            </w:r>
            <w:r w:rsidR="00BE5F14" w:rsidRPr="00517ACB">
              <w:rPr>
                <w:rStyle w:val="Hyperlink"/>
                <w:noProof/>
              </w:rPr>
              <w:t>Learning Management</w:t>
            </w:r>
            <w:r w:rsidR="00BE5F14">
              <w:rPr>
                <w:noProof/>
                <w:webHidden/>
              </w:rPr>
              <w:tab/>
            </w:r>
            <w:r w:rsidR="00BE5F14">
              <w:rPr>
                <w:noProof/>
                <w:webHidden/>
              </w:rPr>
              <w:fldChar w:fldCharType="begin"/>
            </w:r>
            <w:r w:rsidR="00BE5F14">
              <w:rPr>
                <w:noProof/>
                <w:webHidden/>
              </w:rPr>
              <w:instrText xml:space="preserve"> PAGEREF _Toc102504399 \h </w:instrText>
            </w:r>
            <w:r w:rsidR="00BE5F14">
              <w:rPr>
                <w:noProof/>
                <w:webHidden/>
              </w:rPr>
            </w:r>
            <w:r w:rsidR="00BE5F14">
              <w:rPr>
                <w:noProof/>
                <w:webHidden/>
              </w:rPr>
              <w:fldChar w:fldCharType="separate"/>
            </w:r>
            <w:r w:rsidR="009A192D">
              <w:rPr>
                <w:noProof/>
                <w:webHidden/>
              </w:rPr>
              <w:t>45</w:t>
            </w:r>
            <w:r w:rsidR="00BE5F14">
              <w:rPr>
                <w:noProof/>
                <w:webHidden/>
              </w:rPr>
              <w:fldChar w:fldCharType="end"/>
            </w:r>
          </w:hyperlink>
        </w:p>
        <w:p w:rsidR="00BE5F14" w:rsidRDefault="00A44C86" w:rsidP="00A53FCC">
          <w:pPr>
            <w:pStyle w:val="TOC1"/>
            <w:rPr>
              <w:noProof/>
              <w:sz w:val="22"/>
              <w:lang w:eastAsia="ko-KR"/>
            </w:rPr>
          </w:pPr>
          <w:hyperlink w:anchor="_Toc102504400" w:history="1">
            <w:r w:rsidR="00BE5F14" w:rsidRPr="00517ACB">
              <w:rPr>
                <w:rStyle w:val="Hyperlink"/>
                <w:noProof/>
              </w:rPr>
              <w:t>12.</w:t>
            </w:r>
            <w:r w:rsidR="00BE5F14">
              <w:rPr>
                <w:noProof/>
                <w:sz w:val="22"/>
                <w:lang w:eastAsia="ko-KR"/>
              </w:rPr>
              <w:tab/>
            </w:r>
            <w:r w:rsidR="00BE5F14" w:rsidRPr="00517ACB">
              <w:rPr>
                <w:rStyle w:val="Hyperlink"/>
                <w:noProof/>
              </w:rPr>
              <w:t>Learning Evaluation System</w:t>
            </w:r>
            <w:r w:rsidR="00BE5F14">
              <w:rPr>
                <w:noProof/>
                <w:webHidden/>
              </w:rPr>
              <w:tab/>
            </w:r>
            <w:r w:rsidR="00BE5F14">
              <w:rPr>
                <w:noProof/>
                <w:webHidden/>
              </w:rPr>
              <w:fldChar w:fldCharType="begin"/>
            </w:r>
            <w:r w:rsidR="00BE5F14">
              <w:rPr>
                <w:noProof/>
                <w:webHidden/>
              </w:rPr>
              <w:instrText xml:space="preserve"> PAGEREF _Toc102504400 \h </w:instrText>
            </w:r>
            <w:r w:rsidR="00BE5F14">
              <w:rPr>
                <w:noProof/>
                <w:webHidden/>
              </w:rPr>
            </w:r>
            <w:r w:rsidR="00BE5F14">
              <w:rPr>
                <w:noProof/>
                <w:webHidden/>
              </w:rPr>
              <w:fldChar w:fldCharType="separate"/>
            </w:r>
            <w:r w:rsidR="009A192D">
              <w:rPr>
                <w:noProof/>
                <w:webHidden/>
              </w:rPr>
              <w:t>47</w:t>
            </w:r>
            <w:r w:rsidR="00BE5F14">
              <w:rPr>
                <w:noProof/>
                <w:webHidden/>
              </w:rPr>
              <w:fldChar w:fldCharType="end"/>
            </w:r>
          </w:hyperlink>
        </w:p>
        <w:p w:rsidR="00BE5F14" w:rsidRDefault="00A44C86" w:rsidP="00A53FCC">
          <w:pPr>
            <w:pStyle w:val="TOC1"/>
            <w:rPr>
              <w:noProof/>
              <w:sz w:val="22"/>
              <w:lang w:eastAsia="ko-KR"/>
            </w:rPr>
          </w:pPr>
          <w:hyperlink w:anchor="_Toc102504401" w:history="1">
            <w:r w:rsidR="00BE5F14" w:rsidRPr="00517ACB">
              <w:rPr>
                <w:rStyle w:val="Hyperlink"/>
                <w:noProof/>
              </w:rPr>
              <w:t>13.</w:t>
            </w:r>
            <w:r w:rsidR="00BE5F14">
              <w:rPr>
                <w:noProof/>
                <w:sz w:val="22"/>
                <w:lang w:eastAsia="ko-KR"/>
              </w:rPr>
              <w:tab/>
            </w:r>
            <w:r w:rsidR="00BE5F14" w:rsidRPr="00517ACB">
              <w:rPr>
                <w:rStyle w:val="Hyperlink"/>
                <w:noProof/>
              </w:rPr>
              <w:t>Implementation of Learning Evaluation</w:t>
            </w:r>
            <w:r w:rsidR="00BE5F14">
              <w:rPr>
                <w:noProof/>
                <w:webHidden/>
              </w:rPr>
              <w:tab/>
            </w:r>
            <w:r w:rsidR="00BE5F14">
              <w:rPr>
                <w:noProof/>
                <w:webHidden/>
              </w:rPr>
              <w:fldChar w:fldCharType="begin"/>
            </w:r>
            <w:r w:rsidR="00BE5F14">
              <w:rPr>
                <w:noProof/>
                <w:webHidden/>
              </w:rPr>
              <w:instrText xml:space="preserve"> PAGEREF _Toc102504401 \h </w:instrText>
            </w:r>
            <w:r w:rsidR="00BE5F14">
              <w:rPr>
                <w:noProof/>
                <w:webHidden/>
              </w:rPr>
            </w:r>
            <w:r w:rsidR="00BE5F14">
              <w:rPr>
                <w:noProof/>
                <w:webHidden/>
              </w:rPr>
              <w:fldChar w:fldCharType="separate"/>
            </w:r>
            <w:r w:rsidR="009A192D">
              <w:rPr>
                <w:noProof/>
                <w:webHidden/>
              </w:rPr>
              <w:t>52</w:t>
            </w:r>
            <w:r w:rsidR="00BE5F14">
              <w:rPr>
                <w:noProof/>
                <w:webHidden/>
              </w:rPr>
              <w:fldChar w:fldCharType="end"/>
            </w:r>
          </w:hyperlink>
        </w:p>
        <w:p w:rsidR="00BE5F14" w:rsidRDefault="00A44C86" w:rsidP="00A53FCC">
          <w:pPr>
            <w:pStyle w:val="TOC1"/>
            <w:rPr>
              <w:noProof/>
              <w:sz w:val="22"/>
              <w:lang w:eastAsia="ko-KR"/>
            </w:rPr>
          </w:pPr>
          <w:hyperlink w:anchor="_Toc102504402" w:history="1">
            <w:r w:rsidR="00BE5F14" w:rsidRPr="00517ACB">
              <w:rPr>
                <w:rStyle w:val="Hyperlink"/>
                <w:noProof/>
              </w:rPr>
              <w:t>14.</w:t>
            </w:r>
            <w:r w:rsidR="00BE5F14">
              <w:rPr>
                <w:noProof/>
                <w:sz w:val="22"/>
                <w:lang w:eastAsia="ko-KR"/>
              </w:rPr>
              <w:tab/>
            </w:r>
            <w:r w:rsidR="00BE5F14" w:rsidRPr="00517ACB">
              <w:rPr>
                <w:rStyle w:val="Hyperlink"/>
                <w:noProof/>
              </w:rPr>
              <w:t>R</w:t>
            </w:r>
            <w:r w:rsidR="00056B89">
              <w:rPr>
                <w:rStyle w:val="Hyperlink"/>
                <w:noProof/>
              </w:rPr>
              <w:t>eferences</w:t>
            </w:r>
            <w:r w:rsidR="00BE5F14">
              <w:rPr>
                <w:noProof/>
                <w:webHidden/>
              </w:rPr>
              <w:tab/>
            </w:r>
            <w:r w:rsidR="00BE5F14">
              <w:rPr>
                <w:noProof/>
                <w:webHidden/>
              </w:rPr>
              <w:fldChar w:fldCharType="begin"/>
            </w:r>
            <w:r w:rsidR="00BE5F14">
              <w:rPr>
                <w:noProof/>
                <w:webHidden/>
              </w:rPr>
              <w:instrText xml:space="preserve"> PAGEREF _Toc102504402 \h </w:instrText>
            </w:r>
            <w:r w:rsidR="00BE5F14">
              <w:rPr>
                <w:noProof/>
                <w:webHidden/>
              </w:rPr>
            </w:r>
            <w:r w:rsidR="00BE5F14">
              <w:rPr>
                <w:noProof/>
                <w:webHidden/>
              </w:rPr>
              <w:fldChar w:fldCharType="separate"/>
            </w:r>
            <w:r w:rsidR="009A192D">
              <w:rPr>
                <w:noProof/>
                <w:webHidden/>
              </w:rPr>
              <w:t>53</w:t>
            </w:r>
            <w:r w:rsidR="00BE5F14">
              <w:rPr>
                <w:noProof/>
                <w:webHidden/>
              </w:rPr>
              <w:fldChar w:fldCharType="end"/>
            </w:r>
          </w:hyperlink>
        </w:p>
        <w:p w:rsidR="00BE5F14" w:rsidRDefault="00A44C86" w:rsidP="00A53FCC">
          <w:pPr>
            <w:pStyle w:val="TOC1"/>
            <w:rPr>
              <w:noProof/>
              <w:sz w:val="22"/>
              <w:lang w:eastAsia="ko-KR"/>
            </w:rPr>
          </w:pPr>
          <w:hyperlink w:anchor="_Toc102504403" w:history="1">
            <w:r w:rsidR="00BE5F14" w:rsidRPr="00517ACB">
              <w:rPr>
                <w:rStyle w:val="Hyperlink"/>
                <w:noProof/>
              </w:rPr>
              <w:t>15.</w:t>
            </w:r>
            <w:r w:rsidR="00BE5F14">
              <w:rPr>
                <w:noProof/>
                <w:sz w:val="22"/>
                <w:lang w:eastAsia="ko-KR"/>
              </w:rPr>
              <w:tab/>
            </w:r>
            <w:r w:rsidR="00BE5F14" w:rsidRPr="00517ACB">
              <w:rPr>
                <w:rStyle w:val="Hyperlink"/>
                <w:noProof/>
              </w:rPr>
              <w:t>Appendix:</w:t>
            </w:r>
            <w:r w:rsidR="00BE5F14" w:rsidRPr="00517ACB">
              <w:rPr>
                <w:rStyle w:val="Hyperlink"/>
                <w:noProof/>
                <w:spacing w:val="-2"/>
              </w:rPr>
              <w:t xml:space="preserve"> </w:t>
            </w:r>
            <w:r w:rsidR="00BE5F14" w:rsidRPr="00517ACB">
              <w:rPr>
                <w:rStyle w:val="Hyperlink"/>
                <w:noProof/>
              </w:rPr>
              <w:t>Example</w:t>
            </w:r>
            <w:r w:rsidR="00BE5F14" w:rsidRPr="00517ACB">
              <w:rPr>
                <w:rStyle w:val="Hyperlink"/>
                <w:noProof/>
                <w:spacing w:val="-2"/>
              </w:rPr>
              <w:t xml:space="preserve"> </w:t>
            </w:r>
            <w:r w:rsidR="00BE5F14" w:rsidRPr="00517ACB">
              <w:rPr>
                <w:rStyle w:val="Hyperlink"/>
                <w:noProof/>
              </w:rPr>
              <w:t>of</w:t>
            </w:r>
            <w:r w:rsidR="00BE5F14" w:rsidRPr="00517ACB">
              <w:rPr>
                <w:rStyle w:val="Hyperlink"/>
                <w:noProof/>
                <w:spacing w:val="-2"/>
              </w:rPr>
              <w:t xml:space="preserve"> </w:t>
            </w:r>
            <w:r w:rsidR="00BE5F14" w:rsidRPr="00517ACB">
              <w:rPr>
                <w:rStyle w:val="Hyperlink"/>
                <w:noProof/>
              </w:rPr>
              <w:t>RPS</w:t>
            </w:r>
            <w:r w:rsidR="00BE5F14">
              <w:rPr>
                <w:noProof/>
                <w:webHidden/>
              </w:rPr>
              <w:tab/>
            </w:r>
            <w:r w:rsidR="00BE5F14">
              <w:rPr>
                <w:noProof/>
                <w:webHidden/>
              </w:rPr>
              <w:fldChar w:fldCharType="begin"/>
            </w:r>
            <w:r w:rsidR="00BE5F14">
              <w:rPr>
                <w:noProof/>
                <w:webHidden/>
              </w:rPr>
              <w:instrText xml:space="preserve"> PAGEREF _Toc102504403 \h </w:instrText>
            </w:r>
            <w:r w:rsidR="00BE5F14">
              <w:rPr>
                <w:noProof/>
                <w:webHidden/>
              </w:rPr>
            </w:r>
            <w:r w:rsidR="00BE5F14">
              <w:rPr>
                <w:noProof/>
                <w:webHidden/>
              </w:rPr>
              <w:fldChar w:fldCharType="separate"/>
            </w:r>
            <w:r w:rsidR="009A192D">
              <w:rPr>
                <w:noProof/>
                <w:webHidden/>
              </w:rPr>
              <w:t>54</w:t>
            </w:r>
            <w:r w:rsidR="00BE5F14">
              <w:rPr>
                <w:noProof/>
                <w:webHidden/>
              </w:rPr>
              <w:fldChar w:fldCharType="end"/>
            </w:r>
          </w:hyperlink>
        </w:p>
        <w:p w:rsidR="00E8430F" w:rsidRPr="008A6260" w:rsidRDefault="00E8430F" w:rsidP="00E8430F">
          <w:pPr>
            <w:spacing w:line="276" w:lineRule="auto"/>
            <w:rPr>
              <w:rFonts w:asciiTheme="minorHAnsi" w:hAnsiTheme="minorHAnsi" w:cstheme="minorHAnsi"/>
              <w:szCs w:val="24"/>
            </w:rPr>
          </w:pPr>
          <w:r w:rsidRPr="008A6260">
            <w:rPr>
              <w:rFonts w:asciiTheme="minorHAnsi" w:hAnsiTheme="minorHAnsi" w:cstheme="minorHAnsi"/>
              <w:b/>
              <w:bCs/>
              <w:noProof/>
              <w:szCs w:val="24"/>
            </w:rPr>
            <w:fldChar w:fldCharType="end"/>
          </w:r>
        </w:p>
      </w:sdtContent>
    </w:sdt>
    <w:p w:rsidR="00E8430F" w:rsidRPr="008A6260" w:rsidRDefault="00E8430F" w:rsidP="00E8430F">
      <w:pPr>
        <w:spacing w:line="276" w:lineRule="auto"/>
        <w:rPr>
          <w:rFonts w:asciiTheme="minorHAnsi" w:hAnsiTheme="minorHAnsi" w:cstheme="minorHAnsi"/>
          <w:b/>
          <w:bCs/>
          <w:szCs w:val="24"/>
        </w:rPr>
      </w:pPr>
    </w:p>
    <w:p w:rsidR="00E8430F" w:rsidRDefault="00E8430F" w:rsidP="004839A0">
      <w:pPr>
        <w:spacing w:line="276" w:lineRule="auto"/>
        <w:rPr>
          <w:szCs w:val="24"/>
        </w:rPr>
      </w:pPr>
    </w:p>
    <w:p w:rsidR="00E8430F" w:rsidRDefault="00E8430F" w:rsidP="004839A0">
      <w:pPr>
        <w:spacing w:line="276" w:lineRule="auto"/>
        <w:rPr>
          <w:szCs w:val="24"/>
        </w:rPr>
      </w:pPr>
    </w:p>
    <w:p w:rsidR="00E8430F" w:rsidRDefault="00E8430F" w:rsidP="004839A0">
      <w:pPr>
        <w:spacing w:line="276" w:lineRule="auto"/>
        <w:rPr>
          <w:szCs w:val="24"/>
        </w:rPr>
      </w:pPr>
    </w:p>
    <w:p w:rsidR="00E8430F" w:rsidRDefault="00E8430F" w:rsidP="004839A0">
      <w:pPr>
        <w:spacing w:line="276" w:lineRule="auto"/>
        <w:rPr>
          <w:szCs w:val="24"/>
        </w:rPr>
      </w:pPr>
    </w:p>
    <w:p w:rsidR="005505FB" w:rsidRDefault="005505FB" w:rsidP="0003532D">
      <w:pPr>
        <w:pStyle w:val="Heading1"/>
        <w:sectPr w:rsidR="005505FB" w:rsidSect="00E55543">
          <w:pgSz w:w="11910" w:h="16840"/>
          <w:pgMar w:top="2268" w:right="1701" w:bottom="1701" w:left="2268" w:header="720" w:footer="720" w:gutter="0"/>
          <w:cols w:space="720"/>
        </w:sectPr>
      </w:pPr>
      <w:bookmarkStart w:id="4" w:name="_bookmark1"/>
      <w:bookmarkEnd w:id="4"/>
    </w:p>
    <w:p w:rsidR="00B73E7B" w:rsidRPr="00FB4F34" w:rsidRDefault="0003532D" w:rsidP="0003532D">
      <w:pPr>
        <w:pStyle w:val="Heading1"/>
      </w:pPr>
      <w:r>
        <w:lastRenderedPageBreak/>
        <w:t xml:space="preserve"> </w:t>
      </w:r>
      <w:bookmarkStart w:id="5" w:name="_Toc102504383"/>
      <w:r w:rsidR="00623A8C" w:rsidRPr="00FB4F34">
        <w:t>Introduction</w:t>
      </w:r>
      <w:bookmarkEnd w:id="5"/>
    </w:p>
    <w:p w:rsidR="008A6260" w:rsidRPr="008A6260" w:rsidRDefault="008A6260" w:rsidP="00FB4F34"/>
    <w:p w:rsidR="00B73E7B" w:rsidRPr="008A6260" w:rsidRDefault="00623A8C" w:rsidP="00E70A12">
      <w:pPr>
        <w:spacing w:line="276" w:lineRule="auto"/>
        <w:ind w:firstLine="720"/>
        <w:rPr>
          <w:szCs w:val="24"/>
        </w:rPr>
      </w:pPr>
      <w:r w:rsidRPr="008A6260">
        <w:rPr>
          <w:szCs w:val="24"/>
        </w:rPr>
        <w:t>The</w:t>
      </w:r>
      <w:r w:rsidRPr="008A6260">
        <w:rPr>
          <w:spacing w:val="-9"/>
          <w:szCs w:val="24"/>
        </w:rPr>
        <w:t xml:space="preserve"> </w:t>
      </w:r>
      <w:r w:rsidRPr="008A6260">
        <w:rPr>
          <w:szCs w:val="24"/>
        </w:rPr>
        <w:t>English</w:t>
      </w:r>
      <w:r w:rsidRPr="008A6260">
        <w:rPr>
          <w:spacing w:val="-6"/>
          <w:szCs w:val="24"/>
        </w:rPr>
        <w:t xml:space="preserve"> </w:t>
      </w:r>
      <w:r w:rsidRPr="008A6260">
        <w:rPr>
          <w:szCs w:val="24"/>
        </w:rPr>
        <w:t>Language</w:t>
      </w:r>
      <w:r w:rsidRPr="008A6260">
        <w:rPr>
          <w:spacing w:val="-9"/>
          <w:szCs w:val="24"/>
        </w:rPr>
        <w:t xml:space="preserve"> </w:t>
      </w:r>
      <w:r w:rsidRPr="008A6260">
        <w:rPr>
          <w:szCs w:val="24"/>
        </w:rPr>
        <w:t>Education</w:t>
      </w:r>
      <w:r w:rsidRPr="008A6260">
        <w:rPr>
          <w:spacing w:val="-8"/>
          <w:szCs w:val="24"/>
        </w:rPr>
        <w:t xml:space="preserve"> </w:t>
      </w:r>
      <w:r w:rsidRPr="008A6260">
        <w:rPr>
          <w:szCs w:val="24"/>
        </w:rPr>
        <w:t>Master's</w:t>
      </w:r>
      <w:r w:rsidRPr="008A6260">
        <w:rPr>
          <w:spacing w:val="-8"/>
          <w:szCs w:val="24"/>
        </w:rPr>
        <w:t xml:space="preserve"> </w:t>
      </w:r>
      <w:r w:rsidRPr="008A6260">
        <w:rPr>
          <w:szCs w:val="24"/>
        </w:rPr>
        <w:t>Program</w:t>
      </w:r>
      <w:r w:rsidRPr="008A6260">
        <w:rPr>
          <w:spacing w:val="-7"/>
          <w:szCs w:val="24"/>
        </w:rPr>
        <w:t xml:space="preserve"> </w:t>
      </w:r>
      <w:r w:rsidRPr="008A6260">
        <w:rPr>
          <w:szCs w:val="24"/>
        </w:rPr>
        <w:t>(MPBI),</w:t>
      </w:r>
      <w:r w:rsidRPr="008A6260">
        <w:rPr>
          <w:spacing w:val="-7"/>
          <w:szCs w:val="24"/>
        </w:rPr>
        <w:t xml:space="preserve"> </w:t>
      </w:r>
      <w:r w:rsidRPr="008A6260">
        <w:rPr>
          <w:szCs w:val="24"/>
        </w:rPr>
        <w:t>Faculty</w:t>
      </w:r>
      <w:r w:rsidRPr="008A6260">
        <w:rPr>
          <w:spacing w:val="-9"/>
          <w:szCs w:val="24"/>
        </w:rPr>
        <w:t xml:space="preserve"> </w:t>
      </w:r>
      <w:r w:rsidRPr="008A6260">
        <w:rPr>
          <w:szCs w:val="24"/>
        </w:rPr>
        <w:t>of</w:t>
      </w:r>
      <w:r w:rsidRPr="008A6260">
        <w:rPr>
          <w:spacing w:val="-9"/>
          <w:szCs w:val="24"/>
        </w:rPr>
        <w:t xml:space="preserve"> </w:t>
      </w:r>
      <w:r w:rsidRPr="008A6260">
        <w:rPr>
          <w:szCs w:val="24"/>
        </w:rPr>
        <w:t>Teacher</w:t>
      </w:r>
      <w:r w:rsidRPr="008A6260">
        <w:rPr>
          <w:spacing w:val="-7"/>
          <w:szCs w:val="24"/>
        </w:rPr>
        <w:t xml:space="preserve"> </w:t>
      </w:r>
      <w:r w:rsidRPr="008A6260">
        <w:rPr>
          <w:szCs w:val="24"/>
        </w:rPr>
        <w:t>Training</w:t>
      </w:r>
      <w:r w:rsidRPr="008A6260">
        <w:rPr>
          <w:spacing w:val="-52"/>
          <w:szCs w:val="24"/>
        </w:rPr>
        <w:t xml:space="preserve"> </w:t>
      </w:r>
      <w:r w:rsidRPr="008A6260">
        <w:rPr>
          <w:szCs w:val="24"/>
        </w:rPr>
        <w:t>and Education</w:t>
      </w:r>
      <w:r w:rsidR="00FB4F34">
        <w:rPr>
          <w:szCs w:val="24"/>
        </w:rPr>
        <w:t>s</w:t>
      </w:r>
      <w:r w:rsidRPr="008A6260">
        <w:rPr>
          <w:szCs w:val="24"/>
        </w:rPr>
        <w:t xml:space="preserve">, </w:t>
      </w:r>
      <w:proofErr w:type="spellStart"/>
      <w:r w:rsidRPr="008A6260">
        <w:rPr>
          <w:szCs w:val="24"/>
        </w:rPr>
        <w:t>Sanata</w:t>
      </w:r>
      <w:proofErr w:type="spellEnd"/>
      <w:r w:rsidRPr="008A6260">
        <w:rPr>
          <w:szCs w:val="24"/>
        </w:rPr>
        <w:t xml:space="preserve"> Dharma University, was established in 2016 and accredited in </w:t>
      </w:r>
      <w:r w:rsidR="00A125AB" w:rsidRPr="008A6260">
        <w:rPr>
          <w:szCs w:val="24"/>
        </w:rPr>
        <w:t>2019</w:t>
      </w:r>
      <w:r w:rsidRPr="008A6260">
        <w:rPr>
          <w:szCs w:val="24"/>
        </w:rPr>
        <w:t>.</w:t>
      </w:r>
      <w:r w:rsidRPr="008A6260">
        <w:rPr>
          <w:spacing w:val="1"/>
          <w:szCs w:val="24"/>
        </w:rPr>
        <w:t xml:space="preserve"> </w:t>
      </w:r>
      <w:proofErr w:type="spellStart"/>
      <w:r w:rsidRPr="008A6260">
        <w:rPr>
          <w:szCs w:val="24"/>
        </w:rPr>
        <w:t>Sanata</w:t>
      </w:r>
      <w:proofErr w:type="spellEnd"/>
      <w:r w:rsidRPr="008A6260">
        <w:rPr>
          <w:spacing w:val="1"/>
          <w:szCs w:val="24"/>
        </w:rPr>
        <w:t xml:space="preserve"> </w:t>
      </w:r>
      <w:r w:rsidRPr="008A6260">
        <w:rPr>
          <w:szCs w:val="24"/>
        </w:rPr>
        <w:t>Dharma</w:t>
      </w:r>
      <w:r w:rsidRPr="008A6260">
        <w:rPr>
          <w:spacing w:val="1"/>
          <w:szCs w:val="24"/>
        </w:rPr>
        <w:t xml:space="preserve"> </w:t>
      </w:r>
      <w:r w:rsidRPr="008A6260">
        <w:rPr>
          <w:szCs w:val="24"/>
        </w:rPr>
        <w:t>University</w:t>
      </w:r>
      <w:r w:rsidRPr="008A6260">
        <w:rPr>
          <w:spacing w:val="1"/>
          <w:szCs w:val="24"/>
        </w:rPr>
        <w:t xml:space="preserve"> </w:t>
      </w:r>
      <w:r w:rsidRPr="008A6260">
        <w:rPr>
          <w:szCs w:val="24"/>
        </w:rPr>
        <w:t>(USD),</w:t>
      </w:r>
      <w:r w:rsidRPr="008A6260">
        <w:rPr>
          <w:spacing w:val="-52"/>
          <w:szCs w:val="24"/>
        </w:rPr>
        <w:t xml:space="preserve"> </w:t>
      </w:r>
      <w:r w:rsidRPr="008A6260">
        <w:rPr>
          <w:szCs w:val="24"/>
        </w:rPr>
        <w:t xml:space="preserve">formerly known as IKIP </w:t>
      </w:r>
      <w:proofErr w:type="spellStart"/>
      <w:r w:rsidRPr="008A6260">
        <w:rPr>
          <w:szCs w:val="24"/>
        </w:rPr>
        <w:t>Sanata</w:t>
      </w:r>
      <w:proofErr w:type="spellEnd"/>
      <w:r w:rsidRPr="008A6260">
        <w:rPr>
          <w:szCs w:val="24"/>
        </w:rPr>
        <w:t xml:space="preserve"> Dharma, was originally a Teacher Education College (PTPG)</w:t>
      </w:r>
      <w:r w:rsidRPr="008A6260">
        <w:rPr>
          <w:spacing w:val="1"/>
          <w:szCs w:val="24"/>
        </w:rPr>
        <w:t xml:space="preserve"> </w:t>
      </w:r>
      <w:r w:rsidR="006C399C">
        <w:rPr>
          <w:szCs w:val="24"/>
        </w:rPr>
        <w:t>that</w:t>
      </w:r>
      <w:r w:rsidRPr="008A6260">
        <w:rPr>
          <w:szCs w:val="24"/>
        </w:rPr>
        <w:t xml:space="preserve"> was established on 17 December 1955. In November 1958, the government changed</w:t>
      </w:r>
      <w:r w:rsidRPr="008A6260">
        <w:rPr>
          <w:spacing w:val="1"/>
          <w:szCs w:val="24"/>
        </w:rPr>
        <w:t xml:space="preserve"> </w:t>
      </w:r>
      <w:r w:rsidRPr="008A6260">
        <w:rPr>
          <w:szCs w:val="24"/>
        </w:rPr>
        <w:t>the</w:t>
      </w:r>
      <w:r w:rsidRPr="008A6260">
        <w:rPr>
          <w:spacing w:val="-8"/>
          <w:szCs w:val="24"/>
        </w:rPr>
        <w:t xml:space="preserve"> </w:t>
      </w:r>
      <w:r w:rsidRPr="008A6260">
        <w:rPr>
          <w:szCs w:val="24"/>
        </w:rPr>
        <w:t>name</w:t>
      </w:r>
      <w:r w:rsidRPr="008A6260">
        <w:rPr>
          <w:spacing w:val="-7"/>
          <w:szCs w:val="24"/>
        </w:rPr>
        <w:t xml:space="preserve"> </w:t>
      </w:r>
      <w:r w:rsidRPr="008A6260">
        <w:rPr>
          <w:szCs w:val="24"/>
        </w:rPr>
        <w:t>of</w:t>
      </w:r>
      <w:r w:rsidRPr="008A6260">
        <w:rPr>
          <w:spacing w:val="-8"/>
          <w:szCs w:val="24"/>
        </w:rPr>
        <w:t xml:space="preserve"> </w:t>
      </w:r>
      <w:r w:rsidRPr="008A6260">
        <w:rPr>
          <w:szCs w:val="24"/>
        </w:rPr>
        <w:t>PTPG</w:t>
      </w:r>
      <w:r w:rsidRPr="008A6260">
        <w:rPr>
          <w:spacing w:val="-5"/>
          <w:szCs w:val="24"/>
        </w:rPr>
        <w:t xml:space="preserve"> </w:t>
      </w:r>
      <w:r w:rsidRPr="008A6260">
        <w:rPr>
          <w:szCs w:val="24"/>
        </w:rPr>
        <w:t>to</w:t>
      </w:r>
      <w:r w:rsidRPr="008A6260">
        <w:rPr>
          <w:spacing w:val="-6"/>
          <w:szCs w:val="24"/>
        </w:rPr>
        <w:t xml:space="preserve"> </w:t>
      </w:r>
      <w:r w:rsidRPr="008A6260">
        <w:rPr>
          <w:szCs w:val="24"/>
        </w:rPr>
        <w:t>FKIP.</w:t>
      </w:r>
      <w:r w:rsidRPr="008A6260">
        <w:rPr>
          <w:spacing w:val="-6"/>
          <w:szCs w:val="24"/>
        </w:rPr>
        <w:t xml:space="preserve"> </w:t>
      </w:r>
      <w:r w:rsidRPr="008A6260">
        <w:rPr>
          <w:szCs w:val="24"/>
        </w:rPr>
        <w:t>In</w:t>
      </w:r>
      <w:r w:rsidRPr="008A6260">
        <w:rPr>
          <w:spacing w:val="-8"/>
          <w:szCs w:val="24"/>
        </w:rPr>
        <w:t xml:space="preserve"> </w:t>
      </w:r>
      <w:r w:rsidRPr="008A6260">
        <w:rPr>
          <w:szCs w:val="24"/>
        </w:rPr>
        <w:t>this</w:t>
      </w:r>
      <w:r w:rsidRPr="008A6260">
        <w:rPr>
          <w:spacing w:val="-6"/>
          <w:szCs w:val="24"/>
        </w:rPr>
        <w:t xml:space="preserve"> </w:t>
      </w:r>
      <w:r w:rsidRPr="008A6260">
        <w:rPr>
          <w:szCs w:val="24"/>
        </w:rPr>
        <w:t>regard,</w:t>
      </w:r>
      <w:r w:rsidRPr="008A6260">
        <w:rPr>
          <w:spacing w:val="-9"/>
          <w:szCs w:val="24"/>
        </w:rPr>
        <w:t xml:space="preserve"> </w:t>
      </w:r>
      <w:r w:rsidRPr="008A6260">
        <w:rPr>
          <w:szCs w:val="24"/>
        </w:rPr>
        <w:t>the</w:t>
      </w:r>
      <w:r w:rsidRPr="008A6260">
        <w:rPr>
          <w:spacing w:val="-7"/>
          <w:szCs w:val="24"/>
        </w:rPr>
        <w:t xml:space="preserve"> </w:t>
      </w:r>
      <w:r w:rsidRPr="008A6260">
        <w:rPr>
          <w:szCs w:val="24"/>
        </w:rPr>
        <w:t>name</w:t>
      </w:r>
      <w:r w:rsidRPr="008A6260">
        <w:rPr>
          <w:spacing w:val="-6"/>
          <w:szCs w:val="24"/>
        </w:rPr>
        <w:t xml:space="preserve"> </w:t>
      </w:r>
      <w:r w:rsidRPr="008A6260">
        <w:rPr>
          <w:szCs w:val="24"/>
        </w:rPr>
        <w:t>PTPG</w:t>
      </w:r>
      <w:r w:rsidRPr="008A6260">
        <w:rPr>
          <w:spacing w:val="-6"/>
          <w:szCs w:val="24"/>
        </w:rPr>
        <w:t xml:space="preserve"> </w:t>
      </w:r>
      <w:proofErr w:type="spellStart"/>
      <w:r w:rsidRPr="008A6260">
        <w:rPr>
          <w:szCs w:val="24"/>
        </w:rPr>
        <w:t>Sanata</w:t>
      </w:r>
      <w:proofErr w:type="spellEnd"/>
      <w:r w:rsidRPr="008A6260">
        <w:rPr>
          <w:spacing w:val="-8"/>
          <w:szCs w:val="24"/>
        </w:rPr>
        <w:t xml:space="preserve"> </w:t>
      </w:r>
      <w:r w:rsidRPr="008A6260">
        <w:rPr>
          <w:szCs w:val="24"/>
        </w:rPr>
        <w:t>Dharma</w:t>
      </w:r>
      <w:r w:rsidRPr="008A6260">
        <w:rPr>
          <w:spacing w:val="-9"/>
          <w:szCs w:val="24"/>
        </w:rPr>
        <w:t xml:space="preserve"> </w:t>
      </w:r>
      <w:r w:rsidRPr="008A6260">
        <w:rPr>
          <w:szCs w:val="24"/>
        </w:rPr>
        <w:t>was</w:t>
      </w:r>
      <w:r w:rsidRPr="008A6260">
        <w:rPr>
          <w:spacing w:val="-6"/>
          <w:szCs w:val="24"/>
        </w:rPr>
        <w:t xml:space="preserve"> </w:t>
      </w:r>
      <w:r w:rsidRPr="008A6260">
        <w:rPr>
          <w:szCs w:val="24"/>
        </w:rPr>
        <w:t>changed</w:t>
      </w:r>
      <w:r w:rsidRPr="008A6260">
        <w:rPr>
          <w:spacing w:val="-8"/>
          <w:szCs w:val="24"/>
        </w:rPr>
        <w:t xml:space="preserve"> </w:t>
      </w:r>
      <w:r w:rsidRPr="008A6260">
        <w:rPr>
          <w:szCs w:val="24"/>
        </w:rPr>
        <w:t>to</w:t>
      </w:r>
      <w:r w:rsidRPr="008A6260">
        <w:rPr>
          <w:spacing w:val="-7"/>
          <w:szCs w:val="24"/>
        </w:rPr>
        <w:t xml:space="preserve"> </w:t>
      </w:r>
      <w:r w:rsidRPr="008A6260">
        <w:rPr>
          <w:szCs w:val="24"/>
        </w:rPr>
        <w:t>FKIP</w:t>
      </w:r>
      <w:r w:rsidRPr="008A6260">
        <w:rPr>
          <w:spacing w:val="-52"/>
          <w:szCs w:val="24"/>
        </w:rPr>
        <w:t xml:space="preserve"> </w:t>
      </w:r>
      <w:proofErr w:type="spellStart"/>
      <w:r w:rsidRPr="008A6260">
        <w:rPr>
          <w:szCs w:val="24"/>
        </w:rPr>
        <w:t>Sanata</w:t>
      </w:r>
      <w:proofErr w:type="spellEnd"/>
      <w:r w:rsidRPr="008A6260">
        <w:rPr>
          <w:szCs w:val="24"/>
        </w:rPr>
        <w:t xml:space="preserve"> Dharma. Starting on 1 September 1965, President </w:t>
      </w:r>
      <w:proofErr w:type="spellStart"/>
      <w:r w:rsidRPr="008A6260">
        <w:rPr>
          <w:szCs w:val="24"/>
        </w:rPr>
        <w:t>Soekarno</w:t>
      </w:r>
      <w:proofErr w:type="spellEnd"/>
      <w:r w:rsidRPr="008A6260">
        <w:rPr>
          <w:szCs w:val="24"/>
        </w:rPr>
        <w:t xml:space="preserve"> inaugurated the IKIP,</w:t>
      </w:r>
      <w:r w:rsidRPr="008A6260">
        <w:rPr>
          <w:spacing w:val="1"/>
          <w:szCs w:val="24"/>
        </w:rPr>
        <w:t xml:space="preserve"> </w:t>
      </w:r>
      <w:r w:rsidRPr="008A6260">
        <w:rPr>
          <w:szCs w:val="24"/>
        </w:rPr>
        <w:t>which was a combination of FKIP and IPG. So based on Decree No.237/B-SWTU/1965, FKIP</w:t>
      </w:r>
      <w:r w:rsidRPr="008A6260">
        <w:rPr>
          <w:spacing w:val="1"/>
          <w:szCs w:val="24"/>
        </w:rPr>
        <w:t xml:space="preserve"> </w:t>
      </w:r>
      <w:proofErr w:type="spellStart"/>
      <w:r w:rsidRPr="008A6260">
        <w:rPr>
          <w:szCs w:val="24"/>
        </w:rPr>
        <w:t>Sanata</w:t>
      </w:r>
      <w:proofErr w:type="spellEnd"/>
      <w:r w:rsidRPr="008A6260">
        <w:rPr>
          <w:szCs w:val="24"/>
        </w:rPr>
        <w:t xml:space="preserve"> Dharma changed its name to IKIP </w:t>
      </w:r>
      <w:proofErr w:type="spellStart"/>
      <w:r w:rsidRPr="008A6260">
        <w:rPr>
          <w:szCs w:val="24"/>
        </w:rPr>
        <w:t>Sanata</w:t>
      </w:r>
      <w:proofErr w:type="spellEnd"/>
      <w:r w:rsidRPr="008A6260">
        <w:rPr>
          <w:szCs w:val="24"/>
        </w:rPr>
        <w:t xml:space="preserve"> Dharma. Along with the demands of the</w:t>
      </w:r>
      <w:r w:rsidRPr="008A6260">
        <w:rPr>
          <w:spacing w:val="1"/>
          <w:szCs w:val="24"/>
        </w:rPr>
        <w:t xml:space="preserve"> </w:t>
      </w:r>
      <w:r w:rsidRPr="008A6260">
        <w:rPr>
          <w:szCs w:val="24"/>
        </w:rPr>
        <w:t xml:space="preserve">times, through the Minister of Education and Culture Decree No.46/D/O/1993, IKIP </w:t>
      </w:r>
      <w:proofErr w:type="spellStart"/>
      <w:r w:rsidRPr="008A6260">
        <w:rPr>
          <w:szCs w:val="24"/>
        </w:rPr>
        <w:t>Sanata</w:t>
      </w:r>
      <w:proofErr w:type="spellEnd"/>
      <w:r w:rsidRPr="008A6260">
        <w:rPr>
          <w:spacing w:val="1"/>
          <w:szCs w:val="24"/>
        </w:rPr>
        <w:t xml:space="preserve"> </w:t>
      </w:r>
      <w:r w:rsidRPr="008A6260">
        <w:rPr>
          <w:szCs w:val="24"/>
        </w:rPr>
        <w:t xml:space="preserve">Dharma became </w:t>
      </w:r>
      <w:proofErr w:type="spellStart"/>
      <w:r w:rsidRPr="008A6260">
        <w:rPr>
          <w:szCs w:val="24"/>
        </w:rPr>
        <w:t>Sanata</w:t>
      </w:r>
      <w:proofErr w:type="spellEnd"/>
      <w:r w:rsidRPr="008A6260">
        <w:rPr>
          <w:szCs w:val="24"/>
        </w:rPr>
        <w:t xml:space="preserve"> Dharma University (USD). Thus, IKIP, which was an independent</w:t>
      </w:r>
      <w:r w:rsidRPr="008A6260">
        <w:rPr>
          <w:spacing w:val="1"/>
          <w:szCs w:val="24"/>
        </w:rPr>
        <w:t xml:space="preserve"> </w:t>
      </w:r>
      <w:r w:rsidRPr="008A6260">
        <w:rPr>
          <w:szCs w:val="24"/>
        </w:rPr>
        <w:t>institution,</w:t>
      </w:r>
      <w:r w:rsidRPr="008A6260">
        <w:rPr>
          <w:spacing w:val="-3"/>
          <w:szCs w:val="24"/>
        </w:rPr>
        <w:t xml:space="preserve"> </w:t>
      </w:r>
      <w:r w:rsidRPr="008A6260">
        <w:rPr>
          <w:szCs w:val="24"/>
        </w:rPr>
        <w:t>is now</w:t>
      </w:r>
      <w:r w:rsidRPr="008A6260">
        <w:rPr>
          <w:spacing w:val="-1"/>
          <w:szCs w:val="24"/>
        </w:rPr>
        <w:t xml:space="preserve"> </w:t>
      </w:r>
      <w:r w:rsidRPr="008A6260">
        <w:rPr>
          <w:szCs w:val="24"/>
        </w:rPr>
        <w:t>a</w:t>
      </w:r>
      <w:r w:rsidRPr="008A6260">
        <w:rPr>
          <w:spacing w:val="1"/>
          <w:szCs w:val="24"/>
        </w:rPr>
        <w:t xml:space="preserve"> </w:t>
      </w:r>
      <w:r w:rsidRPr="008A6260">
        <w:rPr>
          <w:szCs w:val="24"/>
        </w:rPr>
        <w:t>USD</w:t>
      </w:r>
      <w:r w:rsidRPr="008A6260">
        <w:rPr>
          <w:spacing w:val="-3"/>
          <w:szCs w:val="24"/>
        </w:rPr>
        <w:t xml:space="preserve"> </w:t>
      </w:r>
      <w:r w:rsidRPr="008A6260">
        <w:rPr>
          <w:szCs w:val="24"/>
        </w:rPr>
        <w:t>faculty.</w:t>
      </w:r>
    </w:p>
    <w:p w:rsidR="00B73E7B" w:rsidRPr="008A6260" w:rsidRDefault="00623A8C" w:rsidP="00E70A12">
      <w:pPr>
        <w:spacing w:line="276" w:lineRule="auto"/>
        <w:ind w:firstLine="720"/>
        <w:rPr>
          <w:szCs w:val="24"/>
        </w:rPr>
      </w:pPr>
      <w:r w:rsidRPr="008A6260">
        <w:rPr>
          <w:szCs w:val="24"/>
        </w:rPr>
        <w:t>As explained in the foreword, the English Education Master's Program curriculum is</w:t>
      </w:r>
      <w:r w:rsidRPr="008A6260">
        <w:rPr>
          <w:spacing w:val="1"/>
          <w:szCs w:val="24"/>
        </w:rPr>
        <w:t xml:space="preserve"> </w:t>
      </w:r>
      <w:r w:rsidRPr="008A6260">
        <w:rPr>
          <w:szCs w:val="24"/>
        </w:rPr>
        <w:t>structured,</w:t>
      </w:r>
      <w:r w:rsidRPr="008A6260">
        <w:rPr>
          <w:spacing w:val="1"/>
          <w:szCs w:val="24"/>
        </w:rPr>
        <w:t xml:space="preserve"> </w:t>
      </w:r>
      <w:r w:rsidRPr="008A6260">
        <w:rPr>
          <w:szCs w:val="24"/>
        </w:rPr>
        <w:t>among</w:t>
      </w:r>
      <w:r w:rsidRPr="008A6260">
        <w:rPr>
          <w:spacing w:val="1"/>
          <w:szCs w:val="24"/>
        </w:rPr>
        <w:t xml:space="preserve"> </w:t>
      </w:r>
      <w:r w:rsidRPr="008A6260">
        <w:rPr>
          <w:szCs w:val="24"/>
        </w:rPr>
        <w:t>others,</w:t>
      </w:r>
      <w:r w:rsidRPr="008A6260">
        <w:rPr>
          <w:spacing w:val="1"/>
          <w:szCs w:val="24"/>
        </w:rPr>
        <w:t xml:space="preserve"> </w:t>
      </w:r>
      <w:r w:rsidRPr="008A6260">
        <w:rPr>
          <w:szCs w:val="24"/>
        </w:rPr>
        <w:t>to</w:t>
      </w:r>
      <w:r w:rsidRPr="008A6260">
        <w:rPr>
          <w:spacing w:val="1"/>
          <w:szCs w:val="24"/>
        </w:rPr>
        <w:t xml:space="preserve"> </w:t>
      </w:r>
      <w:r w:rsidRPr="008A6260">
        <w:rPr>
          <w:szCs w:val="24"/>
        </w:rPr>
        <w:t>adapt</w:t>
      </w:r>
      <w:r w:rsidRPr="008A6260">
        <w:rPr>
          <w:spacing w:val="1"/>
          <w:szCs w:val="24"/>
        </w:rPr>
        <w:t xml:space="preserve"> </w:t>
      </w:r>
      <w:r w:rsidRPr="008A6260">
        <w:rPr>
          <w:szCs w:val="24"/>
        </w:rPr>
        <w:t>to</w:t>
      </w:r>
      <w:r w:rsidRPr="008A6260">
        <w:rPr>
          <w:spacing w:val="1"/>
          <w:szCs w:val="24"/>
        </w:rPr>
        <w:t xml:space="preserve"> </w:t>
      </w:r>
      <w:r w:rsidRPr="008A6260">
        <w:rPr>
          <w:szCs w:val="24"/>
        </w:rPr>
        <w:t>the</w:t>
      </w:r>
      <w:r w:rsidRPr="008A6260">
        <w:rPr>
          <w:spacing w:val="1"/>
          <w:szCs w:val="24"/>
        </w:rPr>
        <w:t xml:space="preserve"> </w:t>
      </w:r>
      <w:r w:rsidRPr="008A6260">
        <w:rPr>
          <w:szCs w:val="24"/>
        </w:rPr>
        <w:t>demands</w:t>
      </w:r>
      <w:r w:rsidRPr="008A6260">
        <w:rPr>
          <w:spacing w:val="1"/>
          <w:szCs w:val="24"/>
        </w:rPr>
        <w:t xml:space="preserve"> </w:t>
      </w:r>
      <w:r w:rsidRPr="008A6260">
        <w:rPr>
          <w:szCs w:val="24"/>
        </w:rPr>
        <w:t>of</w:t>
      </w:r>
      <w:r w:rsidRPr="008A6260">
        <w:rPr>
          <w:spacing w:val="1"/>
          <w:szCs w:val="24"/>
        </w:rPr>
        <w:t xml:space="preserve"> </w:t>
      </w:r>
      <w:r w:rsidRPr="008A6260">
        <w:rPr>
          <w:szCs w:val="24"/>
        </w:rPr>
        <w:t>the</w:t>
      </w:r>
      <w:r w:rsidRPr="008A6260">
        <w:rPr>
          <w:spacing w:val="1"/>
          <w:szCs w:val="24"/>
        </w:rPr>
        <w:t xml:space="preserve"> </w:t>
      </w:r>
      <w:r w:rsidRPr="008A6260">
        <w:rPr>
          <w:szCs w:val="24"/>
        </w:rPr>
        <w:t>current</w:t>
      </w:r>
      <w:r w:rsidRPr="008A6260">
        <w:rPr>
          <w:spacing w:val="1"/>
          <w:szCs w:val="24"/>
        </w:rPr>
        <w:t xml:space="preserve"> </w:t>
      </w:r>
      <w:r w:rsidRPr="008A6260">
        <w:rPr>
          <w:szCs w:val="24"/>
        </w:rPr>
        <w:t>world</w:t>
      </w:r>
      <w:r w:rsidRPr="008A6260">
        <w:rPr>
          <w:spacing w:val="1"/>
          <w:szCs w:val="24"/>
        </w:rPr>
        <w:t xml:space="preserve"> </w:t>
      </w:r>
      <w:r w:rsidRPr="008A6260">
        <w:rPr>
          <w:szCs w:val="24"/>
        </w:rPr>
        <w:t>and</w:t>
      </w:r>
      <w:r w:rsidRPr="008A6260">
        <w:rPr>
          <w:spacing w:val="1"/>
          <w:szCs w:val="24"/>
        </w:rPr>
        <w:t xml:space="preserve"> </w:t>
      </w:r>
      <w:r w:rsidRPr="008A6260">
        <w:rPr>
          <w:szCs w:val="24"/>
        </w:rPr>
        <w:t>global</w:t>
      </w:r>
      <w:r w:rsidRPr="008A6260">
        <w:rPr>
          <w:spacing w:val="1"/>
          <w:szCs w:val="24"/>
        </w:rPr>
        <w:t xml:space="preserve"> </w:t>
      </w:r>
      <w:r w:rsidRPr="008A6260">
        <w:rPr>
          <w:szCs w:val="24"/>
        </w:rPr>
        <w:t>developments.</w:t>
      </w:r>
      <w:r w:rsidRPr="008A6260">
        <w:rPr>
          <w:spacing w:val="-11"/>
          <w:szCs w:val="24"/>
        </w:rPr>
        <w:t xml:space="preserve"> </w:t>
      </w:r>
      <w:r w:rsidRPr="008A6260">
        <w:rPr>
          <w:szCs w:val="24"/>
        </w:rPr>
        <w:t>In</w:t>
      </w:r>
      <w:r w:rsidRPr="008A6260">
        <w:rPr>
          <w:spacing w:val="-8"/>
          <w:szCs w:val="24"/>
        </w:rPr>
        <w:t xml:space="preserve"> </w:t>
      </w:r>
      <w:r w:rsidRPr="008A6260">
        <w:rPr>
          <w:szCs w:val="24"/>
        </w:rPr>
        <w:t>so</w:t>
      </w:r>
      <w:r w:rsidRPr="008A6260">
        <w:rPr>
          <w:spacing w:val="-8"/>
          <w:szCs w:val="24"/>
        </w:rPr>
        <w:t xml:space="preserve"> </w:t>
      </w:r>
      <w:r w:rsidRPr="008A6260">
        <w:rPr>
          <w:szCs w:val="24"/>
        </w:rPr>
        <w:t>doing,</w:t>
      </w:r>
      <w:r w:rsidRPr="008A6260">
        <w:rPr>
          <w:spacing w:val="-9"/>
          <w:szCs w:val="24"/>
        </w:rPr>
        <w:t xml:space="preserve"> </w:t>
      </w:r>
      <w:r w:rsidRPr="008A6260">
        <w:rPr>
          <w:szCs w:val="24"/>
        </w:rPr>
        <w:t>the</w:t>
      </w:r>
      <w:r w:rsidRPr="008A6260">
        <w:rPr>
          <w:spacing w:val="-8"/>
          <w:szCs w:val="24"/>
        </w:rPr>
        <w:t xml:space="preserve"> </w:t>
      </w:r>
      <w:r w:rsidRPr="008A6260">
        <w:rPr>
          <w:szCs w:val="24"/>
        </w:rPr>
        <w:t>curriculum</w:t>
      </w:r>
      <w:r w:rsidRPr="008A6260">
        <w:rPr>
          <w:spacing w:val="-8"/>
          <w:szCs w:val="24"/>
        </w:rPr>
        <w:t xml:space="preserve"> </w:t>
      </w:r>
      <w:r w:rsidRPr="008A6260">
        <w:rPr>
          <w:szCs w:val="24"/>
        </w:rPr>
        <w:t>includes</w:t>
      </w:r>
      <w:r w:rsidRPr="008A6260">
        <w:rPr>
          <w:spacing w:val="-9"/>
          <w:szCs w:val="24"/>
        </w:rPr>
        <w:t xml:space="preserve"> </w:t>
      </w:r>
      <w:r w:rsidRPr="008A6260">
        <w:rPr>
          <w:szCs w:val="24"/>
        </w:rPr>
        <w:t>the</w:t>
      </w:r>
      <w:r w:rsidRPr="008A6260">
        <w:rPr>
          <w:spacing w:val="-8"/>
          <w:szCs w:val="24"/>
        </w:rPr>
        <w:t xml:space="preserve"> </w:t>
      </w:r>
      <w:r w:rsidRPr="008A6260">
        <w:rPr>
          <w:szCs w:val="24"/>
        </w:rPr>
        <w:t>integration</w:t>
      </w:r>
      <w:r w:rsidRPr="008A6260">
        <w:rPr>
          <w:spacing w:val="-9"/>
          <w:szCs w:val="24"/>
        </w:rPr>
        <w:t xml:space="preserve"> </w:t>
      </w:r>
      <w:r w:rsidRPr="008A6260">
        <w:rPr>
          <w:szCs w:val="24"/>
        </w:rPr>
        <w:t>of</w:t>
      </w:r>
      <w:r w:rsidRPr="008A6260">
        <w:rPr>
          <w:spacing w:val="-8"/>
          <w:szCs w:val="24"/>
        </w:rPr>
        <w:t xml:space="preserve"> </w:t>
      </w:r>
      <w:r w:rsidRPr="008A6260">
        <w:rPr>
          <w:szCs w:val="24"/>
        </w:rPr>
        <w:t>information</w:t>
      </w:r>
      <w:r w:rsidRPr="008A6260">
        <w:rPr>
          <w:spacing w:val="-10"/>
          <w:szCs w:val="24"/>
        </w:rPr>
        <w:t xml:space="preserve"> </w:t>
      </w:r>
      <w:r w:rsidRPr="008A6260">
        <w:rPr>
          <w:szCs w:val="24"/>
        </w:rPr>
        <w:t>technology</w:t>
      </w:r>
      <w:r w:rsidRPr="008A6260">
        <w:rPr>
          <w:spacing w:val="-52"/>
          <w:szCs w:val="24"/>
        </w:rPr>
        <w:t xml:space="preserve"> </w:t>
      </w:r>
      <w:r w:rsidRPr="008A6260">
        <w:rPr>
          <w:spacing w:val="-1"/>
          <w:szCs w:val="24"/>
        </w:rPr>
        <w:t>in</w:t>
      </w:r>
      <w:r w:rsidRPr="008A6260">
        <w:rPr>
          <w:spacing w:val="-13"/>
          <w:szCs w:val="24"/>
        </w:rPr>
        <w:t xml:space="preserve"> </w:t>
      </w:r>
      <w:r w:rsidRPr="008A6260">
        <w:rPr>
          <w:spacing w:val="-1"/>
          <w:szCs w:val="24"/>
        </w:rPr>
        <w:t>language</w:t>
      </w:r>
      <w:r w:rsidRPr="008A6260">
        <w:rPr>
          <w:spacing w:val="-13"/>
          <w:szCs w:val="24"/>
        </w:rPr>
        <w:t xml:space="preserve"> </w:t>
      </w:r>
      <w:r w:rsidRPr="008A6260">
        <w:rPr>
          <w:spacing w:val="-1"/>
          <w:szCs w:val="24"/>
        </w:rPr>
        <w:t>learning</w:t>
      </w:r>
      <w:r w:rsidRPr="008A6260">
        <w:rPr>
          <w:spacing w:val="-14"/>
          <w:szCs w:val="24"/>
        </w:rPr>
        <w:t xml:space="preserve"> </w:t>
      </w:r>
      <w:r w:rsidRPr="008A6260">
        <w:rPr>
          <w:spacing w:val="-1"/>
          <w:szCs w:val="24"/>
        </w:rPr>
        <w:t>and</w:t>
      </w:r>
      <w:r w:rsidRPr="008A6260">
        <w:rPr>
          <w:spacing w:val="-15"/>
          <w:szCs w:val="24"/>
        </w:rPr>
        <w:t xml:space="preserve"> </w:t>
      </w:r>
      <w:r w:rsidRPr="008A6260">
        <w:rPr>
          <w:szCs w:val="24"/>
        </w:rPr>
        <w:t>various</w:t>
      </w:r>
      <w:r w:rsidRPr="008A6260">
        <w:rPr>
          <w:spacing w:val="-14"/>
          <w:szCs w:val="24"/>
        </w:rPr>
        <w:t xml:space="preserve"> </w:t>
      </w:r>
      <w:r w:rsidRPr="008A6260">
        <w:rPr>
          <w:szCs w:val="24"/>
        </w:rPr>
        <w:t>cutting-edge</w:t>
      </w:r>
      <w:r w:rsidRPr="008A6260">
        <w:rPr>
          <w:spacing w:val="-13"/>
          <w:szCs w:val="24"/>
        </w:rPr>
        <w:t xml:space="preserve"> </w:t>
      </w:r>
      <w:r w:rsidRPr="008A6260">
        <w:rPr>
          <w:szCs w:val="24"/>
        </w:rPr>
        <w:t>learning</w:t>
      </w:r>
      <w:r w:rsidRPr="008A6260">
        <w:rPr>
          <w:spacing w:val="-14"/>
          <w:szCs w:val="24"/>
        </w:rPr>
        <w:t xml:space="preserve"> </w:t>
      </w:r>
      <w:r w:rsidRPr="008A6260">
        <w:rPr>
          <w:szCs w:val="24"/>
        </w:rPr>
        <w:t>methods</w:t>
      </w:r>
      <w:r w:rsidRPr="008A6260">
        <w:rPr>
          <w:spacing w:val="-14"/>
          <w:szCs w:val="24"/>
        </w:rPr>
        <w:t xml:space="preserve"> </w:t>
      </w:r>
      <w:r w:rsidRPr="008A6260">
        <w:rPr>
          <w:szCs w:val="24"/>
        </w:rPr>
        <w:t>and</w:t>
      </w:r>
      <w:r w:rsidRPr="008A6260">
        <w:rPr>
          <w:spacing w:val="-13"/>
          <w:szCs w:val="24"/>
        </w:rPr>
        <w:t xml:space="preserve"> </w:t>
      </w:r>
      <w:r w:rsidRPr="008A6260">
        <w:rPr>
          <w:szCs w:val="24"/>
        </w:rPr>
        <w:t>media,</w:t>
      </w:r>
      <w:r w:rsidRPr="008A6260">
        <w:rPr>
          <w:spacing w:val="-16"/>
          <w:szCs w:val="24"/>
        </w:rPr>
        <w:t xml:space="preserve"> </w:t>
      </w:r>
      <w:r w:rsidRPr="008A6260">
        <w:rPr>
          <w:szCs w:val="24"/>
        </w:rPr>
        <w:t>mastery</w:t>
      </w:r>
      <w:r w:rsidRPr="008A6260">
        <w:rPr>
          <w:spacing w:val="-15"/>
          <w:szCs w:val="24"/>
        </w:rPr>
        <w:t xml:space="preserve"> </w:t>
      </w:r>
      <w:r w:rsidRPr="008A6260">
        <w:rPr>
          <w:szCs w:val="24"/>
        </w:rPr>
        <w:t>of</w:t>
      </w:r>
      <w:r w:rsidRPr="008A6260">
        <w:rPr>
          <w:spacing w:val="-13"/>
          <w:szCs w:val="24"/>
        </w:rPr>
        <w:t xml:space="preserve"> </w:t>
      </w:r>
      <w:r w:rsidRPr="008A6260">
        <w:rPr>
          <w:szCs w:val="24"/>
        </w:rPr>
        <w:t>English</w:t>
      </w:r>
      <w:r w:rsidRPr="008A6260">
        <w:rPr>
          <w:spacing w:val="-51"/>
          <w:szCs w:val="24"/>
        </w:rPr>
        <w:t xml:space="preserve"> </w:t>
      </w:r>
      <w:r w:rsidRPr="008A6260">
        <w:rPr>
          <w:szCs w:val="24"/>
        </w:rPr>
        <w:t>and its teaching, the integration of character values, and knowledge, skills, and attitudes in</w:t>
      </w:r>
      <w:r w:rsidRPr="008A6260">
        <w:rPr>
          <w:spacing w:val="1"/>
          <w:szCs w:val="24"/>
        </w:rPr>
        <w:t xml:space="preserve"> </w:t>
      </w:r>
      <w:r w:rsidRPr="008A6260">
        <w:rPr>
          <w:szCs w:val="24"/>
        </w:rPr>
        <w:t>teaching</w:t>
      </w:r>
      <w:r w:rsidRPr="008A6260">
        <w:rPr>
          <w:spacing w:val="1"/>
          <w:szCs w:val="24"/>
        </w:rPr>
        <w:t xml:space="preserve"> </w:t>
      </w:r>
      <w:r w:rsidRPr="008A6260">
        <w:rPr>
          <w:szCs w:val="24"/>
        </w:rPr>
        <w:t>and</w:t>
      </w:r>
      <w:r w:rsidRPr="008A6260">
        <w:rPr>
          <w:spacing w:val="1"/>
          <w:szCs w:val="24"/>
        </w:rPr>
        <w:t xml:space="preserve"> </w:t>
      </w:r>
      <w:r w:rsidRPr="008A6260">
        <w:rPr>
          <w:szCs w:val="24"/>
        </w:rPr>
        <w:t>research</w:t>
      </w:r>
      <w:r w:rsidRPr="008A6260">
        <w:rPr>
          <w:spacing w:val="1"/>
          <w:szCs w:val="24"/>
        </w:rPr>
        <w:t xml:space="preserve"> </w:t>
      </w:r>
      <w:r w:rsidRPr="008A6260">
        <w:rPr>
          <w:szCs w:val="24"/>
        </w:rPr>
        <w:t>adopting</w:t>
      </w:r>
      <w:r w:rsidRPr="008A6260">
        <w:rPr>
          <w:spacing w:val="1"/>
          <w:szCs w:val="24"/>
        </w:rPr>
        <w:t xml:space="preserve"> </w:t>
      </w:r>
      <w:r w:rsidRPr="008A6260">
        <w:rPr>
          <w:szCs w:val="24"/>
        </w:rPr>
        <w:t>a</w:t>
      </w:r>
      <w:r w:rsidRPr="008A6260">
        <w:rPr>
          <w:spacing w:val="1"/>
          <w:szCs w:val="24"/>
        </w:rPr>
        <w:t xml:space="preserve"> </w:t>
      </w:r>
      <w:r w:rsidRPr="008A6260">
        <w:rPr>
          <w:szCs w:val="24"/>
        </w:rPr>
        <w:t>multidisciplinary</w:t>
      </w:r>
      <w:r w:rsidRPr="008A6260">
        <w:rPr>
          <w:spacing w:val="1"/>
          <w:szCs w:val="24"/>
        </w:rPr>
        <w:t xml:space="preserve"> </w:t>
      </w:r>
      <w:r w:rsidRPr="008A6260">
        <w:rPr>
          <w:szCs w:val="24"/>
        </w:rPr>
        <w:t>approach.</w:t>
      </w:r>
      <w:r w:rsidRPr="008A6260">
        <w:rPr>
          <w:spacing w:val="1"/>
          <w:szCs w:val="24"/>
        </w:rPr>
        <w:t xml:space="preserve"> </w:t>
      </w:r>
      <w:r w:rsidRPr="008A6260">
        <w:rPr>
          <w:szCs w:val="24"/>
        </w:rPr>
        <w:t>In</w:t>
      </w:r>
      <w:r w:rsidRPr="008A6260">
        <w:rPr>
          <w:spacing w:val="1"/>
          <w:szCs w:val="24"/>
        </w:rPr>
        <w:t xml:space="preserve"> </w:t>
      </w:r>
      <w:r w:rsidRPr="008A6260">
        <w:rPr>
          <w:szCs w:val="24"/>
        </w:rPr>
        <w:t>particular,</w:t>
      </w:r>
      <w:r w:rsidRPr="008A6260">
        <w:rPr>
          <w:spacing w:val="1"/>
          <w:szCs w:val="24"/>
        </w:rPr>
        <w:t xml:space="preserve"> </w:t>
      </w:r>
      <w:r w:rsidRPr="008A6260">
        <w:rPr>
          <w:szCs w:val="24"/>
        </w:rPr>
        <w:t>the</w:t>
      </w:r>
      <w:r w:rsidRPr="008A6260">
        <w:rPr>
          <w:spacing w:val="1"/>
          <w:szCs w:val="24"/>
        </w:rPr>
        <w:t xml:space="preserve"> </w:t>
      </w:r>
      <w:r w:rsidRPr="008A6260">
        <w:rPr>
          <w:szCs w:val="24"/>
        </w:rPr>
        <w:t>2020</w:t>
      </w:r>
      <w:r w:rsidRPr="008A6260">
        <w:rPr>
          <w:spacing w:val="1"/>
          <w:szCs w:val="24"/>
        </w:rPr>
        <w:t xml:space="preserve"> </w:t>
      </w:r>
      <w:r w:rsidRPr="008A6260">
        <w:rPr>
          <w:szCs w:val="24"/>
        </w:rPr>
        <w:t>curriculum was developed based on several considerations, such as the KKNI (Indonesian</w:t>
      </w:r>
      <w:r w:rsidRPr="008A6260">
        <w:rPr>
          <w:spacing w:val="1"/>
          <w:szCs w:val="24"/>
        </w:rPr>
        <w:t xml:space="preserve"> </w:t>
      </w:r>
      <w:r w:rsidRPr="008A6260">
        <w:rPr>
          <w:szCs w:val="24"/>
        </w:rPr>
        <w:t>National</w:t>
      </w:r>
      <w:r w:rsidRPr="008A6260">
        <w:rPr>
          <w:spacing w:val="1"/>
          <w:szCs w:val="24"/>
        </w:rPr>
        <w:t xml:space="preserve"> </w:t>
      </w:r>
      <w:r w:rsidRPr="008A6260">
        <w:rPr>
          <w:szCs w:val="24"/>
        </w:rPr>
        <w:t>Qualification</w:t>
      </w:r>
      <w:r w:rsidRPr="008A6260">
        <w:rPr>
          <w:spacing w:val="1"/>
          <w:szCs w:val="24"/>
        </w:rPr>
        <w:t xml:space="preserve"> </w:t>
      </w:r>
      <w:r w:rsidRPr="008A6260">
        <w:rPr>
          <w:szCs w:val="24"/>
        </w:rPr>
        <w:t>Framework)</w:t>
      </w:r>
      <w:r w:rsidRPr="008A6260">
        <w:rPr>
          <w:spacing w:val="1"/>
          <w:szCs w:val="24"/>
        </w:rPr>
        <w:t xml:space="preserve"> </w:t>
      </w:r>
      <w:r w:rsidRPr="008A6260">
        <w:rPr>
          <w:szCs w:val="24"/>
        </w:rPr>
        <w:t>policy,</w:t>
      </w:r>
      <w:r w:rsidRPr="008A6260">
        <w:rPr>
          <w:spacing w:val="1"/>
          <w:szCs w:val="24"/>
        </w:rPr>
        <w:t xml:space="preserve"> </w:t>
      </w:r>
      <w:r w:rsidRPr="008A6260">
        <w:rPr>
          <w:szCs w:val="24"/>
        </w:rPr>
        <w:t>APSPBI</w:t>
      </w:r>
      <w:r w:rsidRPr="008A6260">
        <w:rPr>
          <w:spacing w:val="1"/>
          <w:szCs w:val="24"/>
        </w:rPr>
        <w:t xml:space="preserve"> </w:t>
      </w:r>
      <w:r w:rsidRPr="008A6260">
        <w:rPr>
          <w:szCs w:val="24"/>
        </w:rPr>
        <w:t>Association,</w:t>
      </w:r>
      <w:r w:rsidRPr="008A6260">
        <w:rPr>
          <w:spacing w:val="1"/>
          <w:szCs w:val="24"/>
        </w:rPr>
        <w:t xml:space="preserve"> </w:t>
      </w:r>
      <w:r w:rsidRPr="008A6260">
        <w:rPr>
          <w:szCs w:val="24"/>
        </w:rPr>
        <w:t>curriculum</w:t>
      </w:r>
      <w:r w:rsidRPr="008A6260">
        <w:rPr>
          <w:spacing w:val="1"/>
          <w:szCs w:val="24"/>
        </w:rPr>
        <w:t xml:space="preserve"> </w:t>
      </w:r>
      <w:r w:rsidRPr="008A6260">
        <w:rPr>
          <w:szCs w:val="24"/>
        </w:rPr>
        <w:t>reviews,</w:t>
      </w:r>
      <w:r w:rsidRPr="008A6260">
        <w:rPr>
          <w:spacing w:val="1"/>
          <w:szCs w:val="24"/>
        </w:rPr>
        <w:t xml:space="preserve"> </w:t>
      </w:r>
      <w:r w:rsidRPr="008A6260">
        <w:rPr>
          <w:szCs w:val="24"/>
        </w:rPr>
        <w:t>and</w:t>
      </w:r>
      <w:r w:rsidRPr="008A6260">
        <w:rPr>
          <w:spacing w:val="1"/>
          <w:szCs w:val="24"/>
        </w:rPr>
        <w:t xml:space="preserve"> </w:t>
      </w:r>
      <w:r w:rsidRPr="008A6260">
        <w:rPr>
          <w:szCs w:val="24"/>
        </w:rPr>
        <w:t>feedback, which</w:t>
      </w:r>
      <w:r w:rsidRPr="008A6260">
        <w:rPr>
          <w:spacing w:val="1"/>
          <w:szCs w:val="24"/>
        </w:rPr>
        <w:t xml:space="preserve"> </w:t>
      </w:r>
      <w:r w:rsidRPr="008A6260">
        <w:rPr>
          <w:szCs w:val="24"/>
        </w:rPr>
        <w:t>involved both</w:t>
      </w:r>
      <w:r w:rsidRPr="008A6260">
        <w:rPr>
          <w:spacing w:val="1"/>
          <w:szCs w:val="24"/>
        </w:rPr>
        <w:t xml:space="preserve"> </w:t>
      </w:r>
      <w:r w:rsidRPr="008A6260">
        <w:rPr>
          <w:szCs w:val="24"/>
        </w:rPr>
        <w:t>internal</w:t>
      </w:r>
      <w:r w:rsidRPr="008A6260">
        <w:rPr>
          <w:spacing w:val="1"/>
          <w:szCs w:val="24"/>
        </w:rPr>
        <w:t xml:space="preserve"> </w:t>
      </w:r>
      <w:r w:rsidRPr="008A6260">
        <w:rPr>
          <w:szCs w:val="24"/>
        </w:rPr>
        <w:t>and</w:t>
      </w:r>
      <w:r w:rsidRPr="008A6260">
        <w:rPr>
          <w:spacing w:val="-2"/>
          <w:szCs w:val="24"/>
        </w:rPr>
        <w:t xml:space="preserve"> </w:t>
      </w:r>
      <w:r w:rsidRPr="008A6260">
        <w:rPr>
          <w:szCs w:val="24"/>
        </w:rPr>
        <w:t>external</w:t>
      </w:r>
      <w:r w:rsidRPr="008A6260">
        <w:rPr>
          <w:spacing w:val="1"/>
          <w:szCs w:val="24"/>
        </w:rPr>
        <w:t xml:space="preserve"> </w:t>
      </w:r>
      <w:r w:rsidRPr="008A6260">
        <w:rPr>
          <w:szCs w:val="24"/>
        </w:rPr>
        <w:t>parties.</w:t>
      </w:r>
    </w:p>
    <w:p w:rsidR="002F0EE6" w:rsidRDefault="002F0EE6">
      <w:pPr>
        <w:jc w:val="left"/>
        <w:rPr>
          <w:rFonts w:asciiTheme="minorHAnsi" w:hAnsiTheme="minorHAnsi" w:cstheme="minorHAnsi"/>
          <w:szCs w:val="24"/>
        </w:rPr>
      </w:pPr>
      <w:r>
        <w:rPr>
          <w:rFonts w:asciiTheme="minorHAnsi" w:hAnsiTheme="minorHAnsi" w:cstheme="minorHAnsi"/>
        </w:rPr>
        <w:br w:type="page"/>
      </w:r>
    </w:p>
    <w:p w:rsidR="00B73E7B" w:rsidRPr="008A6260" w:rsidRDefault="0003532D" w:rsidP="0003532D">
      <w:pPr>
        <w:pStyle w:val="Heading1"/>
      </w:pPr>
      <w:bookmarkStart w:id="6" w:name="_bookmark2"/>
      <w:bookmarkEnd w:id="6"/>
      <w:r>
        <w:lastRenderedPageBreak/>
        <w:t xml:space="preserve"> </w:t>
      </w:r>
      <w:bookmarkStart w:id="7" w:name="_Toc102504384"/>
      <w:r w:rsidR="00623A8C" w:rsidRPr="008A6260">
        <w:t>Vision, Mission, Goals, and Educational Motto</w:t>
      </w:r>
      <w:bookmarkEnd w:id="7"/>
    </w:p>
    <w:p w:rsidR="00FB4F34" w:rsidRDefault="00FB4F34" w:rsidP="00FB4F34"/>
    <w:p w:rsidR="00B73E7B" w:rsidRPr="008A6260" w:rsidRDefault="00623A8C" w:rsidP="00E70A12">
      <w:pPr>
        <w:pStyle w:val="BodyText"/>
        <w:spacing w:before="144" w:line="276" w:lineRule="auto"/>
        <w:ind w:firstLine="720"/>
        <w:rPr>
          <w:rFonts w:asciiTheme="minorHAnsi" w:hAnsiTheme="minorHAnsi" w:cstheme="minorHAnsi"/>
        </w:rPr>
      </w:pPr>
      <w:r w:rsidRPr="008A6260">
        <w:rPr>
          <w:rFonts w:asciiTheme="minorHAnsi" w:hAnsiTheme="minorHAnsi" w:cstheme="minorHAnsi"/>
        </w:rPr>
        <w:t>The</w:t>
      </w:r>
      <w:r w:rsidRPr="008A6260">
        <w:rPr>
          <w:rFonts w:asciiTheme="minorHAnsi" w:hAnsiTheme="minorHAnsi" w:cstheme="minorHAnsi"/>
          <w:spacing w:val="23"/>
        </w:rPr>
        <w:t xml:space="preserve"> </w:t>
      </w:r>
      <w:r w:rsidRPr="008A6260">
        <w:rPr>
          <w:rFonts w:asciiTheme="minorHAnsi" w:hAnsiTheme="minorHAnsi" w:cstheme="minorHAnsi"/>
        </w:rPr>
        <w:t>formulation</w:t>
      </w:r>
      <w:r w:rsidRPr="008A6260">
        <w:rPr>
          <w:rFonts w:asciiTheme="minorHAnsi" w:hAnsiTheme="minorHAnsi" w:cstheme="minorHAnsi"/>
          <w:spacing w:val="25"/>
        </w:rPr>
        <w:t xml:space="preserve"> </w:t>
      </w:r>
      <w:r w:rsidRPr="008A6260">
        <w:rPr>
          <w:rFonts w:asciiTheme="minorHAnsi" w:hAnsiTheme="minorHAnsi" w:cstheme="minorHAnsi"/>
        </w:rPr>
        <w:t>of</w:t>
      </w:r>
      <w:r w:rsidRPr="008A6260">
        <w:rPr>
          <w:rFonts w:asciiTheme="minorHAnsi" w:hAnsiTheme="minorHAnsi" w:cstheme="minorHAnsi"/>
          <w:spacing w:val="24"/>
        </w:rPr>
        <w:t xml:space="preserve"> </w:t>
      </w:r>
      <w:r w:rsidRPr="008A6260">
        <w:rPr>
          <w:rFonts w:asciiTheme="minorHAnsi" w:hAnsiTheme="minorHAnsi" w:cstheme="minorHAnsi"/>
        </w:rPr>
        <w:t>the</w:t>
      </w:r>
      <w:r w:rsidRPr="008A6260">
        <w:rPr>
          <w:rFonts w:asciiTheme="minorHAnsi" w:hAnsiTheme="minorHAnsi" w:cstheme="minorHAnsi"/>
          <w:spacing w:val="22"/>
        </w:rPr>
        <w:t xml:space="preserve"> </w:t>
      </w:r>
      <w:r w:rsidRPr="008A6260">
        <w:rPr>
          <w:rFonts w:asciiTheme="minorHAnsi" w:hAnsiTheme="minorHAnsi" w:cstheme="minorHAnsi"/>
        </w:rPr>
        <w:t>vision,</w:t>
      </w:r>
      <w:r w:rsidRPr="008A6260">
        <w:rPr>
          <w:rFonts w:asciiTheme="minorHAnsi" w:hAnsiTheme="minorHAnsi" w:cstheme="minorHAnsi"/>
          <w:spacing w:val="26"/>
        </w:rPr>
        <w:t xml:space="preserve"> </w:t>
      </w:r>
      <w:r w:rsidRPr="008A6260">
        <w:rPr>
          <w:rFonts w:asciiTheme="minorHAnsi" w:hAnsiTheme="minorHAnsi" w:cstheme="minorHAnsi"/>
        </w:rPr>
        <w:t>mission</w:t>
      </w:r>
      <w:r w:rsidR="006C399C">
        <w:rPr>
          <w:rFonts w:asciiTheme="minorHAnsi" w:hAnsiTheme="minorHAnsi" w:cstheme="minorHAnsi"/>
          <w:spacing w:val="26"/>
        </w:rPr>
        <w:t>,</w:t>
      </w:r>
      <w:r w:rsidRPr="008A6260">
        <w:rPr>
          <w:rFonts w:asciiTheme="minorHAnsi" w:hAnsiTheme="minorHAnsi" w:cstheme="minorHAnsi"/>
          <w:spacing w:val="26"/>
        </w:rPr>
        <w:t xml:space="preserve"> </w:t>
      </w:r>
      <w:r w:rsidRPr="008A6260">
        <w:rPr>
          <w:rFonts w:asciiTheme="minorHAnsi" w:hAnsiTheme="minorHAnsi" w:cstheme="minorHAnsi"/>
        </w:rPr>
        <w:t>and</w:t>
      </w:r>
      <w:r w:rsidRPr="008A6260">
        <w:rPr>
          <w:rFonts w:asciiTheme="minorHAnsi" w:hAnsiTheme="minorHAnsi" w:cstheme="minorHAnsi"/>
          <w:spacing w:val="24"/>
        </w:rPr>
        <w:t xml:space="preserve"> </w:t>
      </w:r>
      <w:r w:rsidRPr="008A6260">
        <w:rPr>
          <w:rFonts w:asciiTheme="minorHAnsi" w:hAnsiTheme="minorHAnsi" w:cstheme="minorHAnsi"/>
        </w:rPr>
        <w:t>objectives</w:t>
      </w:r>
      <w:r w:rsidRPr="008A6260">
        <w:rPr>
          <w:rFonts w:asciiTheme="minorHAnsi" w:hAnsiTheme="minorHAnsi" w:cstheme="minorHAnsi"/>
          <w:spacing w:val="26"/>
        </w:rPr>
        <w:t xml:space="preserve"> </w:t>
      </w:r>
      <w:r w:rsidRPr="008A6260">
        <w:rPr>
          <w:rFonts w:asciiTheme="minorHAnsi" w:hAnsiTheme="minorHAnsi" w:cstheme="minorHAnsi"/>
        </w:rPr>
        <w:t>of</w:t>
      </w:r>
      <w:r w:rsidRPr="008A6260">
        <w:rPr>
          <w:rFonts w:asciiTheme="minorHAnsi" w:hAnsiTheme="minorHAnsi" w:cstheme="minorHAnsi"/>
          <w:spacing w:val="25"/>
        </w:rPr>
        <w:t xml:space="preserve"> </w:t>
      </w:r>
      <w:r w:rsidRPr="008A6260">
        <w:rPr>
          <w:rFonts w:asciiTheme="minorHAnsi" w:hAnsiTheme="minorHAnsi" w:cstheme="minorHAnsi"/>
        </w:rPr>
        <w:t>the</w:t>
      </w:r>
      <w:r w:rsidRPr="008A6260">
        <w:rPr>
          <w:rFonts w:asciiTheme="minorHAnsi" w:hAnsiTheme="minorHAnsi" w:cstheme="minorHAnsi"/>
          <w:spacing w:val="23"/>
        </w:rPr>
        <w:t xml:space="preserve"> </w:t>
      </w:r>
      <w:r w:rsidRPr="008A6260">
        <w:rPr>
          <w:rFonts w:asciiTheme="minorHAnsi" w:hAnsiTheme="minorHAnsi" w:cstheme="minorHAnsi"/>
        </w:rPr>
        <w:t>PBI</w:t>
      </w:r>
      <w:r w:rsidRPr="008A6260">
        <w:rPr>
          <w:rFonts w:asciiTheme="minorHAnsi" w:hAnsiTheme="minorHAnsi" w:cstheme="minorHAnsi"/>
          <w:spacing w:val="23"/>
        </w:rPr>
        <w:t xml:space="preserve"> </w:t>
      </w:r>
      <w:r w:rsidRPr="008A6260">
        <w:rPr>
          <w:rFonts w:asciiTheme="minorHAnsi" w:hAnsiTheme="minorHAnsi" w:cstheme="minorHAnsi"/>
        </w:rPr>
        <w:t>Master's</w:t>
      </w:r>
      <w:r w:rsidRPr="008A6260">
        <w:rPr>
          <w:rFonts w:asciiTheme="minorHAnsi" w:hAnsiTheme="minorHAnsi" w:cstheme="minorHAnsi"/>
          <w:spacing w:val="26"/>
        </w:rPr>
        <w:t xml:space="preserve"> </w:t>
      </w:r>
      <w:r w:rsidRPr="008A6260">
        <w:rPr>
          <w:rFonts w:asciiTheme="minorHAnsi" w:hAnsiTheme="minorHAnsi" w:cstheme="minorHAnsi"/>
        </w:rPr>
        <w:t>Program</w:t>
      </w:r>
      <w:r w:rsidRPr="008A6260">
        <w:rPr>
          <w:rFonts w:asciiTheme="minorHAnsi" w:hAnsiTheme="minorHAnsi" w:cstheme="minorHAnsi"/>
          <w:spacing w:val="-52"/>
        </w:rPr>
        <w:t xml:space="preserve"> </w:t>
      </w:r>
      <w:r w:rsidR="006C399C">
        <w:rPr>
          <w:rFonts w:asciiTheme="minorHAnsi" w:hAnsiTheme="minorHAnsi" w:cstheme="minorHAnsi"/>
        </w:rPr>
        <w:t>is</w:t>
      </w:r>
      <w:r w:rsidRPr="008A6260">
        <w:rPr>
          <w:rFonts w:asciiTheme="minorHAnsi" w:hAnsiTheme="minorHAnsi" w:cstheme="minorHAnsi"/>
          <w:spacing w:val="1"/>
        </w:rPr>
        <w:t xml:space="preserve"> </w:t>
      </w:r>
      <w:r w:rsidRPr="008A6260">
        <w:rPr>
          <w:rFonts w:asciiTheme="minorHAnsi" w:hAnsiTheme="minorHAnsi" w:cstheme="minorHAnsi"/>
        </w:rPr>
        <w:t>based</w:t>
      </w:r>
      <w:r w:rsidRPr="008A6260">
        <w:rPr>
          <w:rFonts w:asciiTheme="minorHAnsi" w:hAnsiTheme="minorHAnsi" w:cstheme="minorHAnsi"/>
          <w:spacing w:val="1"/>
        </w:rPr>
        <w:t xml:space="preserve"> </w:t>
      </w:r>
      <w:r w:rsidRPr="008A6260">
        <w:rPr>
          <w:rFonts w:asciiTheme="minorHAnsi" w:hAnsiTheme="minorHAnsi" w:cstheme="minorHAnsi"/>
        </w:rPr>
        <w:t>on</w:t>
      </w:r>
      <w:r w:rsidRPr="008A6260">
        <w:rPr>
          <w:rFonts w:asciiTheme="minorHAnsi" w:hAnsiTheme="minorHAnsi" w:cstheme="minorHAnsi"/>
          <w:spacing w:val="1"/>
        </w:rPr>
        <w:t xml:space="preserve"> </w:t>
      </w:r>
      <w:r w:rsidRPr="008A6260">
        <w:rPr>
          <w:rFonts w:asciiTheme="minorHAnsi" w:hAnsiTheme="minorHAnsi" w:cstheme="minorHAnsi"/>
        </w:rPr>
        <w:t>the</w:t>
      </w:r>
      <w:r w:rsidRPr="008A6260">
        <w:rPr>
          <w:rFonts w:asciiTheme="minorHAnsi" w:hAnsiTheme="minorHAnsi" w:cstheme="minorHAnsi"/>
          <w:spacing w:val="1"/>
        </w:rPr>
        <w:t xml:space="preserve"> </w:t>
      </w:r>
      <w:r w:rsidRPr="008A6260">
        <w:rPr>
          <w:rFonts w:asciiTheme="minorHAnsi" w:hAnsiTheme="minorHAnsi" w:cstheme="minorHAnsi"/>
        </w:rPr>
        <w:t>University</w:t>
      </w:r>
      <w:r w:rsidRPr="008A6260">
        <w:rPr>
          <w:rFonts w:asciiTheme="minorHAnsi" w:hAnsiTheme="minorHAnsi" w:cstheme="minorHAnsi"/>
          <w:spacing w:val="1"/>
        </w:rPr>
        <w:t xml:space="preserve"> </w:t>
      </w:r>
      <w:r w:rsidRPr="008A6260">
        <w:rPr>
          <w:rFonts w:asciiTheme="minorHAnsi" w:hAnsiTheme="minorHAnsi" w:cstheme="minorHAnsi"/>
        </w:rPr>
        <w:t>and</w:t>
      </w:r>
      <w:r w:rsidRPr="008A6260">
        <w:rPr>
          <w:rFonts w:asciiTheme="minorHAnsi" w:hAnsiTheme="minorHAnsi" w:cstheme="minorHAnsi"/>
          <w:spacing w:val="1"/>
        </w:rPr>
        <w:t xml:space="preserve"> </w:t>
      </w:r>
      <w:r w:rsidRPr="008A6260">
        <w:rPr>
          <w:rFonts w:asciiTheme="minorHAnsi" w:hAnsiTheme="minorHAnsi" w:cstheme="minorHAnsi"/>
        </w:rPr>
        <w:t>faculty's</w:t>
      </w:r>
      <w:r w:rsidRPr="008A6260">
        <w:rPr>
          <w:rFonts w:asciiTheme="minorHAnsi" w:hAnsiTheme="minorHAnsi" w:cstheme="minorHAnsi"/>
          <w:spacing w:val="1"/>
        </w:rPr>
        <w:t xml:space="preserve"> </w:t>
      </w:r>
      <w:r w:rsidRPr="008A6260">
        <w:rPr>
          <w:rFonts w:asciiTheme="minorHAnsi" w:hAnsiTheme="minorHAnsi" w:cstheme="minorHAnsi"/>
        </w:rPr>
        <w:t>vision,</w:t>
      </w:r>
      <w:r w:rsidRPr="008A6260">
        <w:rPr>
          <w:rFonts w:asciiTheme="minorHAnsi" w:hAnsiTheme="minorHAnsi" w:cstheme="minorHAnsi"/>
          <w:spacing w:val="1"/>
        </w:rPr>
        <w:t xml:space="preserve"> </w:t>
      </w:r>
      <w:r w:rsidRPr="008A6260">
        <w:rPr>
          <w:rFonts w:asciiTheme="minorHAnsi" w:hAnsiTheme="minorHAnsi" w:cstheme="minorHAnsi"/>
        </w:rPr>
        <w:t>mission,</w:t>
      </w:r>
      <w:r w:rsidRPr="008A6260">
        <w:rPr>
          <w:rFonts w:asciiTheme="minorHAnsi" w:hAnsiTheme="minorHAnsi" w:cstheme="minorHAnsi"/>
          <w:spacing w:val="1"/>
        </w:rPr>
        <w:t xml:space="preserve"> </w:t>
      </w:r>
      <w:r w:rsidRPr="008A6260">
        <w:rPr>
          <w:rFonts w:asciiTheme="minorHAnsi" w:hAnsiTheme="minorHAnsi" w:cstheme="minorHAnsi"/>
        </w:rPr>
        <w:t>and</w:t>
      </w:r>
      <w:r w:rsidRPr="008A6260">
        <w:rPr>
          <w:rFonts w:asciiTheme="minorHAnsi" w:hAnsiTheme="minorHAnsi" w:cstheme="minorHAnsi"/>
          <w:spacing w:val="1"/>
        </w:rPr>
        <w:t xml:space="preserve"> </w:t>
      </w:r>
      <w:r w:rsidRPr="008A6260">
        <w:rPr>
          <w:rFonts w:asciiTheme="minorHAnsi" w:hAnsiTheme="minorHAnsi" w:cstheme="minorHAnsi"/>
        </w:rPr>
        <w:t>goals. These</w:t>
      </w:r>
      <w:r w:rsidRPr="008A6260">
        <w:rPr>
          <w:rFonts w:asciiTheme="minorHAnsi" w:hAnsiTheme="minorHAnsi" w:cstheme="minorHAnsi"/>
          <w:spacing w:val="1"/>
        </w:rPr>
        <w:t xml:space="preserve"> </w:t>
      </w:r>
      <w:r w:rsidRPr="008A6260">
        <w:rPr>
          <w:rFonts w:asciiTheme="minorHAnsi" w:hAnsiTheme="minorHAnsi" w:cstheme="minorHAnsi"/>
        </w:rPr>
        <w:t>visions</w:t>
      </w:r>
      <w:r w:rsidRPr="008A6260">
        <w:rPr>
          <w:rFonts w:asciiTheme="minorHAnsi" w:hAnsiTheme="minorHAnsi" w:cstheme="minorHAnsi"/>
          <w:spacing w:val="1"/>
        </w:rPr>
        <w:t xml:space="preserve"> </w:t>
      </w:r>
      <w:r w:rsidRPr="008A6260">
        <w:rPr>
          <w:rFonts w:asciiTheme="minorHAnsi" w:hAnsiTheme="minorHAnsi" w:cstheme="minorHAnsi"/>
        </w:rPr>
        <w:t>and</w:t>
      </w:r>
      <w:r w:rsidRPr="008A6260">
        <w:rPr>
          <w:rFonts w:asciiTheme="minorHAnsi" w:hAnsiTheme="minorHAnsi" w:cstheme="minorHAnsi"/>
          <w:spacing w:val="1"/>
        </w:rPr>
        <w:t xml:space="preserve"> </w:t>
      </w:r>
      <w:r w:rsidRPr="008A6260">
        <w:rPr>
          <w:rFonts w:asciiTheme="minorHAnsi" w:hAnsiTheme="minorHAnsi" w:cstheme="minorHAnsi"/>
        </w:rPr>
        <w:t>objectives are formulated by considering the progress and development of</w:t>
      </w:r>
      <w:r w:rsidRPr="008A6260">
        <w:rPr>
          <w:rFonts w:asciiTheme="minorHAnsi" w:hAnsiTheme="minorHAnsi" w:cstheme="minorHAnsi"/>
          <w:spacing w:val="1"/>
        </w:rPr>
        <w:t xml:space="preserve"> </w:t>
      </w:r>
      <w:r w:rsidRPr="008A6260">
        <w:rPr>
          <w:rFonts w:asciiTheme="minorHAnsi" w:hAnsiTheme="minorHAnsi" w:cstheme="minorHAnsi"/>
        </w:rPr>
        <w:t>science and</w:t>
      </w:r>
      <w:r w:rsidRPr="008A6260">
        <w:rPr>
          <w:rFonts w:asciiTheme="minorHAnsi" w:hAnsiTheme="minorHAnsi" w:cstheme="minorHAnsi"/>
          <w:spacing w:val="1"/>
        </w:rPr>
        <w:t xml:space="preserve"> </w:t>
      </w:r>
      <w:r w:rsidRPr="008A6260">
        <w:rPr>
          <w:rFonts w:asciiTheme="minorHAnsi" w:hAnsiTheme="minorHAnsi" w:cstheme="minorHAnsi"/>
        </w:rPr>
        <w:t>technology, making them dynamic and adaptive. The following is the formulation of the</w:t>
      </w:r>
      <w:r w:rsidRPr="008A6260">
        <w:rPr>
          <w:rFonts w:asciiTheme="minorHAnsi" w:hAnsiTheme="minorHAnsi" w:cstheme="minorHAnsi"/>
          <w:spacing w:val="1"/>
        </w:rPr>
        <w:t xml:space="preserve"> </w:t>
      </w:r>
      <w:r w:rsidRPr="008A6260">
        <w:rPr>
          <w:rFonts w:asciiTheme="minorHAnsi" w:hAnsiTheme="minorHAnsi" w:cstheme="minorHAnsi"/>
        </w:rPr>
        <w:t>vision, mission, and</w:t>
      </w:r>
      <w:r w:rsidRPr="008A6260">
        <w:rPr>
          <w:rFonts w:asciiTheme="minorHAnsi" w:hAnsiTheme="minorHAnsi" w:cstheme="minorHAnsi"/>
          <w:spacing w:val="-1"/>
        </w:rPr>
        <w:t xml:space="preserve"> </w:t>
      </w:r>
      <w:r w:rsidRPr="008A6260">
        <w:rPr>
          <w:rFonts w:asciiTheme="minorHAnsi" w:hAnsiTheme="minorHAnsi" w:cstheme="minorHAnsi"/>
        </w:rPr>
        <w:t>objectives</w:t>
      </w:r>
      <w:r w:rsidRPr="008A6260">
        <w:rPr>
          <w:rFonts w:asciiTheme="minorHAnsi" w:hAnsiTheme="minorHAnsi" w:cstheme="minorHAnsi"/>
          <w:spacing w:val="-1"/>
        </w:rPr>
        <w:t xml:space="preserve"> </w:t>
      </w:r>
      <w:r w:rsidRPr="008A6260">
        <w:rPr>
          <w:rFonts w:asciiTheme="minorHAnsi" w:hAnsiTheme="minorHAnsi" w:cstheme="minorHAnsi"/>
        </w:rPr>
        <w:t>of</w:t>
      </w:r>
      <w:r w:rsidRPr="008A6260">
        <w:rPr>
          <w:rFonts w:asciiTheme="minorHAnsi" w:hAnsiTheme="minorHAnsi" w:cstheme="minorHAnsi"/>
          <w:spacing w:val="-1"/>
        </w:rPr>
        <w:t xml:space="preserve"> </w:t>
      </w:r>
      <w:r w:rsidRPr="008A6260">
        <w:rPr>
          <w:rFonts w:asciiTheme="minorHAnsi" w:hAnsiTheme="minorHAnsi" w:cstheme="minorHAnsi"/>
        </w:rPr>
        <w:t>the English</w:t>
      </w:r>
      <w:r w:rsidRPr="008A6260">
        <w:rPr>
          <w:rFonts w:asciiTheme="minorHAnsi" w:hAnsiTheme="minorHAnsi" w:cstheme="minorHAnsi"/>
          <w:spacing w:val="-1"/>
        </w:rPr>
        <w:t xml:space="preserve"> </w:t>
      </w:r>
      <w:r w:rsidRPr="008A6260">
        <w:rPr>
          <w:rFonts w:asciiTheme="minorHAnsi" w:hAnsiTheme="minorHAnsi" w:cstheme="minorHAnsi"/>
        </w:rPr>
        <w:t>Education</w:t>
      </w:r>
      <w:r w:rsidRPr="008A6260">
        <w:rPr>
          <w:rFonts w:asciiTheme="minorHAnsi" w:hAnsiTheme="minorHAnsi" w:cstheme="minorHAnsi"/>
          <w:spacing w:val="-2"/>
        </w:rPr>
        <w:t xml:space="preserve"> </w:t>
      </w:r>
      <w:proofErr w:type="spellStart"/>
      <w:r w:rsidRPr="008A6260">
        <w:rPr>
          <w:rFonts w:asciiTheme="minorHAnsi" w:hAnsiTheme="minorHAnsi" w:cstheme="minorHAnsi"/>
        </w:rPr>
        <w:t>Masters</w:t>
      </w:r>
      <w:proofErr w:type="spellEnd"/>
      <w:r w:rsidRPr="008A6260">
        <w:rPr>
          <w:rFonts w:asciiTheme="minorHAnsi" w:hAnsiTheme="minorHAnsi" w:cstheme="minorHAnsi"/>
          <w:spacing w:val="-1"/>
        </w:rPr>
        <w:t xml:space="preserve"> </w:t>
      </w:r>
      <w:r w:rsidRPr="008A6260">
        <w:rPr>
          <w:rFonts w:asciiTheme="minorHAnsi" w:hAnsiTheme="minorHAnsi" w:cstheme="minorHAnsi"/>
        </w:rPr>
        <w:t>Program.</w:t>
      </w:r>
    </w:p>
    <w:p w:rsidR="00B73E7B" w:rsidRPr="003A0B08" w:rsidRDefault="00623A8C" w:rsidP="006A0F01">
      <w:pPr>
        <w:pStyle w:val="Heading2"/>
      </w:pPr>
      <w:bookmarkStart w:id="8" w:name="_Toc102504385"/>
      <w:r w:rsidRPr="003A0B08">
        <w:t>Vision</w:t>
      </w:r>
      <w:bookmarkEnd w:id="8"/>
    </w:p>
    <w:p w:rsidR="00B73E7B" w:rsidRPr="008A6260" w:rsidRDefault="00623A8C" w:rsidP="00E64074">
      <w:r w:rsidRPr="008A6260">
        <w:t>To become an excellent and humanistic English Language Education Master's Program by</w:t>
      </w:r>
      <w:r w:rsidRPr="008A6260">
        <w:rPr>
          <w:spacing w:val="1"/>
        </w:rPr>
        <w:t xml:space="preserve"> </w:t>
      </w:r>
      <w:r w:rsidRPr="008A6260">
        <w:t xml:space="preserve">integrating the </w:t>
      </w:r>
      <w:r w:rsidR="00620E13">
        <w:t>three pillars</w:t>
      </w:r>
      <w:r w:rsidR="00620E13" w:rsidRPr="008A6260">
        <w:rPr>
          <w:i/>
        </w:rPr>
        <w:t xml:space="preserve"> </w:t>
      </w:r>
      <w:r w:rsidR="00620E13" w:rsidRPr="00620E13">
        <w:t>(</w:t>
      </w:r>
      <w:proofErr w:type="spellStart"/>
      <w:r w:rsidRPr="008A6260">
        <w:rPr>
          <w:i/>
        </w:rPr>
        <w:t>Tridharma</w:t>
      </w:r>
      <w:proofErr w:type="spellEnd"/>
      <w:r w:rsidR="00620E13" w:rsidRPr="00620E13">
        <w:t>)</w:t>
      </w:r>
      <w:r w:rsidR="00620E13" w:rsidRPr="008A6260">
        <w:t xml:space="preserve"> </w:t>
      </w:r>
      <w:r w:rsidRPr="008A6260">
        <w:t xml:space="preserve">of Higher Education based on </w:t>
      </w:r>
      <w:proofErr w:type="spellStart"/>
      <w:r w:rsidRPr="008A6260">
        <w:t>Ignatian</w:t>
      </w:r>
      <w:proofErr w:type="spellEnd"/>
      <w:r w:rsidRPr="008A6260">
        <w:t xml:space="preserve"> Spirituality in producing</w:t>
      </w:r>
      <w:r w:rsidRPr="008A6260">
        <w:rPr>
          <w:spacing w:val="1"/>
        </w:rPr>
        <w:t xml:space="preserve"> </w:t>
      </w:r>
      <w:r w:rsidRPr="008A6260">
        <w:t>educators, researchers,</w:t>
      </w:r>
      <w:r w:rsidRPr="008A6260">
        <w:rPr>
          <w:spacing w:val="-2"/>
        </w:rPr>
        <w:t xml:space="preserve"> </w:t>
      </w:r>
      <w:r w:rsidRPr="008A6260">
        <w:t>and</w:t>
      </w:r>
      <w:r w:rsidRPr="008A6260">
        <w:rPr>
          <w:spacing w:val="-1"/>
        </w:rPr>
        <w:t xml:space="preserve"> </w:t>
      </w:r>
      <w:proofErr w:type="spellStart"/>
      <w:r w:rsidRPr="008A6260">
        <w:t>edupreneurs</w:t>
      </w:r>
      <w:proofErr w:type="spellEnd"/>
      <w:r w:rsidRPr="008A6260">
        <w:t>.</w:t>
      </w:r>
    </w:p>
    <w:p w:rsidR="00623A8C" w:rsidRPr="008A6260" w:rsidRDefault="00623A8C" w:rsidP="004839A0">
      <w:pPr>
        <w:pStyle w:val="BodyText"/>
        <w:spacing w:before="3" w:line="276" w:lineRule="auto"/>
        <w:rPr>
          <w:rFonts w:asciiTheme="minorHAnsi" w:hAnsiTheme="minorHAnsi" w:cstheme="minorHAnsi"/>
        </w:rPr>
      </w:pPr>
    </w:p>
    <w:p w:rsidR="00B73E7B" w:rsidRPr="008A6260" w:rsidRDefault="00623A8C" w:rsidP="006A0F01">
      <w:pPr>
        <w:pStyle w:val="Heading2"/>
      </w:pPr>
      <w:bookmarkStart w:id="9" w:name="_Toc102504386"/>
      <w:r w:rsidRPr="008A6260">
        <w:t>Mission</w:t>
      </w:r>
      <w:bookmarkEnd w:id="9"/>
    </w:p>
    <w:p w:rsidR="00B73E7B" w:rsidRPr="008A6260" w:rsidRDefault="00BC0A80" w:rsidP="00E70A12">
      <w:pPr>
        <w:pStyle w:val="BodyText"/>
        <w:spacing w:before="38" w:line="276" w:lineRule="auto"/>
        <w:ind w:firstLine="720"/>
        <w:rPr>
          <w:rFonts w:asciiTheme="minorHAnsi" w:hAnsiTheme="minorHAnsi" w:cstheme="minorHAnsi"/>
        </w:rPr>
      </w:pPr>
      <w:r>
        <w:rPr>
          <w:rFonts w:asciiTheme="minorHAnsi" w:hAnsiTheme="minorHAnsi" w:cstheme="minorHAnsi"/>
        </w:rPr>
        <w:t>The f</w:t>
      </w:r>
      <w:r w:rsidR="00623A8C" w:rsidRPr="008A6260">
        <w:rPr>
          <w:rFonts w:asciiTheme="minorHAnsi" w:hAnsiTheme="minorHAnsi" w:cstheme="minorHAnsi"/>
        </w:rPr>
        <w:t>ollowing</w:t>
      </w:r>
      <w:r>
        <w:rPr>
          <w:rFonts w:asciiTheme="minorHAnsi" w:hAnsiTheme="minorHAnsi" w:cstheme="minorHAnsi"/>
        </w:rPr>
        <w:t>s</w:t>
      </w:r>
      <w:r w:rsidR="00623A8C" w:rsidRPr="008A6260">
        <w:rPr>
          <w:rFonts w:asciiTheme="minorHAnsi" w:hAnsiTheme="minorHAnsi" w:cstheme="minorHAnsi"/>
          <w:spacing w:val="-2"/>
        </w:rPr>
        <w:t xml:space="preserve"> </w:t>
      </w:r>
      <w:r w:rsidR="00623A8C" w:rsidRPr="008A6260">
        <w:rPr>
          <w:rFonts w:asciiTheme="minorHAnsi" w:hAnsiTheme="minorHAnsi" w:cstheme="minorHAnsi"/>
        </w:rPr>
        <w:t>are</w:t>
      </w:r>
      <w:r w:rsidR="00623A8C" w:rsidRPr="008A6260">
        <w:rPr>
          <w:rFonts w:asciiTheme="minorHAnsi" w:hAnsiTheme="minorHAnsi" w:cstheme="minorHAnsi"/>
          <w:spacing w:val="-2"/>
        </w:rPr>
        <w:t xml:space="preserve"> </w:t>
      </w:r>
      <w:r w:rsidR="00623A8C" w:rsidRPr="008A6260">
        <w:rPr>
          <w:rFonts w:asciiTheme="minorHAnsi" w:hAnsiTheme="minorHAnsi" w:cstheme="minorHAnsi"/>
        </w:rPr>
        <w:t>the</w:t>
      </w:r>
      <w:r w:rsidR="00623A8C" w:rsidRPr="008A6260">
        <w:rPr>
          <w:rFonts w:asciiTheme="minorHAnsi" w:hAnsiTheme="minorHAnsi" w:cstheme="minorHAnsi"/>
          <w:spacing w:val="-3"/>
        </w:rPr>
        <w:t xml:space="preserve"> </w:t>
      </w:r>
      <w:r w:rsidR="00623A8C" w:rsidRPr="008A6260">
        <w:rPr>
          <w:rFonts w:asciiTheme="minorHAnsi" w:hAnsiTheme="minorHAnsi" w:cstheme="minorHAnsi"/>
        </w:rPr>
        <w:t>missions</w:t>
      </w:r>
      <w:r w:rsidR="00623A8C" w:rsidRPr="008A6260">
        <w:rPr>
          <w:rFonts w:asciiTheme="minorHAnsi" w:hAnsiTheme="minorHAnsi" w:cstheme="minorHAnsi"/>
          <w:spacing w:val="-1"/>
        </w:rPr>
        <w:t xml:space="preserve"> </w:t>
      </w:r>
      <w:r w:rsidR="00623A8C" w:rsidRPr="008A6260">
        <w:rPr>
          <w:rFonts w:asciiTheme="minorHAnsi" w:hAnsiTheme="minorHAnsi" w:cstheme="minorHAnsi"/>
        </w:rPr>
        <w:t>of</w:t>
      </w:r>
      <w:r w:rsidR="00623A8C" w:rsidRPr="008A6260">
        <w:rPr>
          <w:rFonts w:asciiTheme="minorHAnsi" w:hAnsiTheme="minorHAnsi" w:cstheme="minorHAnsi"/>
          <w:spacing w:val="-3"/>
        </w:rPr>
        <w:t xml:space="preserve"> </w:t>
      </w:r>
      <w:r w:rsidR="00623A8C" w:rsidRPr="008A6260">
        <w:rPr>
          <w:rFonts w:asciiTheme="minorHAnsi" w:hAnsiTheme="minorHAnsi" w:cstheme="minorHAnsi"/>
        </w:rPr>
        <w:t>the</w:t>
      </w:r>
      <w:r w:rsidR="00623A8C" w:rsidRPr="008A6260">
        <w:rPr>
          <w:rFonts w:asciiTheme="minorHAnsi" w:hAnsiTheme="minorHAnsi" w:cstheme="minorHAnsi"/>
          <w:spacing w:val="-2"/>
        </w:rPr>
        <w:t xml:space="preserve"> </w:t>
      </w:r>
      <w:r w:rsidR="00623A8C" w:rsidRPr="008A6260">
        <w:rPr>
          <w:rFonts w:asciiTheme="minorHAnsi" w:hAnsiTheme="minorHAnsi" w:cstheme="minorHAnsi"/>
        </w:rPr>
        <w:t>English</w:t>
      </w:r>
      <w:r w:rsidR="00623A8C" w:rsidRPr="008A6260">
        <w:rPr>
          <w:rFonts w:asciiTheme="minorHAnsi" w:hAnsiTheme="minorHAnsi" w:cstheme="minorHAnsi"/>
          <w:spacing w:val="-3"/>
        </w:rPr>
        <w:t xml:space="preserve"> </w:t>
      </w:r>
      <w:r w:rsidR="00623A8C" w:rsidRPr="008A6260">
        <w:rPr>
          <w:rFonts w:asciiTheme="minorHAnsi" w:hAnsiTheme="minorHAnsi" w:cstheme="minorHAnsi"/>
        </w:rPr>
        <w:t>Education</w:t>
      </w:r>
      <w:r w:rsidR="00623A8C" w:rsidRPr="008A6260">
        <w:rPr>
          <w:rFonts w:asciiTheme="minorHAnsi" w:hAnsiTheme="minorHAnsi" w:cstheme="minorHAnsi"/>
          <w:spacing w:val="-2"/>
        </w:rPr>
        <w:t xml:space="preserve"> </w:t>
      </w:r>
      <w:r w:rsidR="00623A8C" w:rsidRPr="008A6260">
        <w:rPr>
          <w:rFonts w:asciiTheme="minorHAnsi" w:hAnsiTheme="minorHAnsi" w:cstheme="minorHAnsi"/>
        </w:rPr>
        <w:t>Master's</w:t>
      </w:r>
      <w:r w:rsidR="00623A8C" w:rsidRPr="008A6260">
        <w:rPr>
          <w:rFonts w:asciiTheme="minorHAnsi" w:hAnsiTheme="minorHAnsi" w:cstheme="minorHAnsi"/>
          <w:spacing w:val="-3"/>
        </w:rPr>
        <w:t xml:space="preserve"> </w:t>
      </w:r>
      <w:r w:rsidR="00623A8C" w:rsidRPr="008A6260">
        <w:rPr>
          <w:rFonts w:asciiTheme="minorHAnsi" w:hAnsiTheme="minorHAnsi" w:cstheme="minorHAnsi"/>
        </w:rPr>
        <w:t>Program:</w:t>
      </w:r>
    </w:p>
    <w:p w:rsidR="00B73E7B" w:rsidRPr="008A6260" w:rsidRDefault="00623A8C" w:rsidP="00E61C39">
      <w:pPr>
        <w:pStyle w:val="ListParagraph"/>
        <w:numPr>
          <w:ilvl w:val="1"/>
          <w:numId w:val="16"/>
        </w:numPr>
        <w:tabs>
          <w:tab w:val="left" w:pos="940"/>
        </w:tabs>
        <w:spacing w:before="24" w:line="276" w:lineRule="auto"/>
        <w:ind w:left="284" w:hanging="284"/>
        <w:jc w:val="both"/>
        <w:rPr>
          <w:rFonts w:asciiTheme="minorHAnsi" w:hAnsiTheme="minorHAnsi" w:cstheme="minorHAnsi"/>
          <w:szCs w:val="24"/>
        </w:rPr>
      </w:pPr>
      <w:r w:rsidRPr="008A6260">
        <w:rPr>
          <w:rFonts w:asciiTheme="minorHAnsi" w:hAnsiTheme="minorHAnsi" w:cstheme="minorHAnsi"/>
          <w:szCs w:val="24"/>
        </w:rPr>
        <w:t>Develop a broad knowledge base, skills, and awareness of contemporary educational</w:t>
      </w:r>
      <w:r w:rsidRPr="008A6260">
        <w:rPr>
          <w:rFonts w:asciiTheme="minorHAnsi" w:hAnsiTheme="minorHAnsi" w:cstheme="minorHAnsi"/>
          <w:spacing w:val="1"/>
          <w:szCs w:val="24"/>
        </w:rPr>
        <w:t xml:space="preserve"> </w:t>
      </w:r>
      <w:r w:rsidRPr="008A6260">
        <w:rPr>
          <w:rFonts w:asciiTheme="minorHAnsi" w:hAnsiTheme="minorHAnsi" w:cstheme="minorHAnsi"/>
          <w:szCs w:val="24"/>
        </w:rPr>
        <w:t xml:space="preserve">theories and demonstrate the skills </w:t>
      </w:r>
      <w:r w:rsidR="00A26142" w:rsidRPr="008A6260">
        <w:rPr>
          <w:rFonts w:asciiTheme="minorHAnsi" w:hAnsiTheme="minorHAnsi" w:cstheme="minorHAnsi"/>
          <w:szCs w:val="24"/>
        </w:rPr>
        <w:t xml:space="preserve">and ethical capabilities </w:t>
      </w:r>
      <w:r w:rsidRPr="008A6260">
        <w:rPr>
          <w:rFonts w:asciiTheme="minorHAnsi" w:hAnsiTheme="minorHAnsi" w:cstheme="minorHAnsi"/>
          <w:szCs w:val="24"/>
        </w:rPr>
        <w:t>to design, implement, and evaluate ELT and curriculum</w:t>
      </w:r>
      <w:r w:rsidRPr="008A6260">
        <w:rPr>
          <w:rFonts w:asciiTheme="minorHAnsi" w:hAnsiTheme="minorHAnsi" w:cstheme="minorHAnsi"/>
          <w:spacing w:val="-47"/>
          <w:szCs w:val="24"/>
        </w:rPr>
        <w:t xml:space="preserve"> </w:t>
      </w:r>
      <w:r w:rsidRPr="008A6260">
        <w:rPr>
          <w:rFonts w:asciiTheme="minorHAnsi" w:hAnsiTheme="minorHAnsi" w:cstheme="minorHAnsi"/>
          <w:szCs w:val="24"/>
        </w:rPr>
        <w:t>through</w:t>
      </w:r>
      <w:r w:rsidRPr="008A6260">
        <w:rPr>
          <w:rFonts w:asciiTheme="minorHAnsi" w:hAnsiTheme="minorHAnsi" w:cstheme="minorHAnsi"/>
          <w:spacing w:val="-2"/>
          <w:szCs w:val="24"/>
        </w:rPr>
        <w:t xml:space="preserve"> </w:t>
      </w:r>
      <w:r w:rsidRPr="008A6260">
        <w:rPr>
          <w:rFonts w:asciiTheme="minorHAnsi" w:hAnsiTheme="minorHAnsi" w:cstheme="minorHAnsi"/>
          <w:szCs w:val="24"/>
        </w:rPr>
        <w:t>the</w:t>
      </w:r>
      <w:r w:rsidRPr="008A6260">
        <w:rPr>
          <w:rFonts w:asciiTheme="minorHAnsi" w:hAnsiTheme="minorHAnsi" w:cstheme="minorHAnsi"/>
          <w:spacing w:val="1"/>
          <w:szCs w:val="24"/>
        </w:rPr>
        <w:t xml:space="preserve"> </w:t>
      </w:r>
      <w:r w:rsidRPr="008A6260">
        <w:rPr>
          <w:rFonts w:asciiTheme="minorHAnsi" w:hAnsiTheme="minorHAnsi" w:cstheme="minorHAnsi"/>
          <w:szCs w:val="24"/>
        </w:rPr>
        <w:t>lens</w:t>
      </w:r>
      <w:r w:rsidRPr="008A6260">
        <w:rPr>
          <w:rFonts w:asciiTheme="minorHAnsi" w:hAnsiTheme="minorHAnsi" w:cstheme="minorHAnsi"/>
          <w:spacing w:val="-2"/>
          <w:szCs w:val="24"/>
        </w:rPr>
        <w:t xml:space="preserve"> </w:t>
      </w:r>
      <w:r w:rsidRPr="008A6260">
        <w:rPr>
          <w:rFonts w:asciiTheme="minorHAnsi" w:hAnsiTheme="minorHAnsi" w:cstheme="minorHAnsi"/>
          <w:szCs w:val="24"/>
        </w:rPr>
        <w:t>of the</w:t>
      </w:r>
      <w:r w:rsidRPr="008A6260">
        <w:rPr>
          <w:rFonts w:asciiTheme="minorHAnsi" w:hAnsiTheme="minorHAnsi" w:cstheme="minorHAnsi"/>
          <w:spacing w:val="-2"/>
          <w:szCs w:val="24"/>
        </w:rPr>
        <w:t xml:space="preserve"> </w:t>
      </w:r>
      <w:proofErr w:type="spellStart"/>
      <w:r w:rsidRPr="008A6260">
        <w:rPr>
          <w:rFonts w:asciiTheme="minorHAnsi" w:hAnsiTheme="minorHAnsi" w:cstheme="minorHAnsi"/>
          <w:szCs w:val="24"/>
        </w:rPr>
        <w:t>Ignatian</w:t>
      </w:r>
      <w:proofErr w:type="spellEnd"/>
      <w:r w:rsidRPr="008A6260">
        <w:rPr>
          <w:rFonts w:asciiTheme="minorHAnsi" w:hAnsiTheme="minorHAnsi" w:cstheme="minorHAnsi"/>
          <w:spacing w:val="-1"/>
          <w:szCs w:val="24"/>
        </w:rPr>
        <w:t xml:space="preserve"> </w:t>
      </w:r>
      <w:r w:rsidRPr="008A6260">
        <w:rPr>
          <w:rFonts w:asciiTheme="minorHAnsi" w:hAnsiTheme="minorHAnsi" w:cstheme="minorHAnsi"/>
          <w:szCs w:val="24"/>
        </w:rPr>
        <w:t>Pedagogy.</w:t>
      </w:r>
    </w:p>
    <w:p w:rsidR="00B73E7B" w:rsidRPr="008A6260" w:rsidRDefault="00623A8C" w:rsidP="00E61C39">
      <w:pPr>
        <w:pStyle w:val="ListParagraph"/>
        <w:numPr>
          <w:ilvl w:val="1"/>
          <w:numId w:val="16"/>
        </w:numPr>
        <w:tabs>
          <w:tab w:val="left" w:pos="940"/>
        </w:tabs>
        <w:spacing w:line="276" w:lineRule="auto"/>
        <w:ind w:left="284" w:hanging="284"/>
        <w:jc w:val="both"/>
        <w:rPr>
          <w:rFonts w:asciiTheme="minorHAnsi" w:hAnsiTheme="minorHAnsi" w:cstheme="minorHAnsi"/>
          <w:szCs w:val="24"/>
        </w:rPr>
      </w:pPr>
      <w:r w:rsidRPr="008A6260">
        <w:rPr>
          <w:rFonts w:asciiTheme="minorHAnsi" w:hAnsiTheme="minorHAnsi" w:cstheme="minorHAnsi"/>
          <w:szCs w:val="24"/>
        </w:rPr>
        <w:t>Develop a broad knowledge base, skills, and awareness of contemporary research in the</w:t>
      </w:r>
      <w:r w:rsidRPr="008A6260">
        <w:rPr>
          <w:rFonts w:asciiTheme="minorHAnsi" w:hAnsiTheme="minorHAnsi" w:cstheme="minorHAnsi"/>
          <w:spacing w:val="-47"/>
          <w:szCs w:val="24"/>
        </w:rPr>
        <w:t xml:space="preserve"> </w:t>
      </w:r>
      <w:r w:rsidRPr="008A6260">
        <w:rPr>
          <w:rFonts w:asciiTheme="minorHAnsi" w:hAnsiTheme="minorHAnsi" w:cstheme="minorHAnsi"/>
          <w:szCs w:val="24"/>
        </w:rPr>
        <w:t>field</w:t>
      </w:r>
      <w:r w:rsidRPr="008A6260">
        <w:rPr>
          <w:rFonts w:asciiTheme="minorHAnsi" w:hAnsiTheme="minorHAnsi" w:cstheme="minorHAnsi"/>
          <w:spacing w:val="-3"/>
          <w:szCs w:val="24"/>
        </w:rPr>
        <w:t xml:space="preserve"> </w:t>
      </w:r>
      <w:r w:rsidRPr="008A6260">
        <w:rPr>
          <w:rFonts w:asciiTheme="minorHAnsi" w:hAnsiTheme="minorHAnsi" w:cstheme="minorHAnsi"/>
          <w:szCs w:val="24"/>
        </w:rPr>
        <w:t>of</w:t>
      </w:r>
      <w:r w:rsidRPr="008A6260">
        <w:rPr>
          <w:rFonts w:asciiTheme="minorHAnsi" w:hAnsiTheme="minorHAnsi" w:cstheme="minorHAnsi"/>
          <w:spacing w:val="-3"/>
          <w:szCs w:val="24"/>
        </w:rPr>
        <w:t xml:space="preserve"> </w:t>
      </w:r>
      <w:r w:rsidRPr="008A6260">
        <w:rPr>
          <w:rFonts w:asciiTheme="minorHAnsi" w:hAnsiTheme="minorHAnsi" w:cstheme="minorHAnsi"/>
          <w:szCs w:val="24"/>
        </w:rPr>
        <w:t>English</w:t>
      </w:r>
      <w:r w:rsidRPr="008A6260">
        <w:rPr>
          <w:rFonts w:asciiTheme="minorHAnsi" w:hAnsiTheme="minorHAnsi" w:cstheme="minorHAnsi"/>
          <w:spacing w:val="-2"/>
          <w:szCs w:val="24"/>
        </w:rPr>
        <w:t xml:space="preserve"> </w:t>
      </w:r>
      <w:r w:rsidRPr="008A6260">
        <w:rPr>
          <w:rFonts w:asciiTheme="minorHAnsi" w:hAnsiTheme="minorHAnsi" w:cstheme="minorHAnsi"/>
          <w:szCs w:val="24"/>
        </w:rPr>
        <w:t>education</w:t>
      </w:r>
      <w:r w:rsidRPr="008A6260">
        <w:rPr>
          <w:rFonts w:asciiTheme="minorHAnsi" w:hAnsiTheme="minorHAnsi" w:cstheme="minorHAnsi"/>
          <w:spacing w:val="-2"/>
          <w:szCs w:val="24"/>
        </w:rPr>
        <w:t xml:space="preserve"> </w:t>
      </w:r>
      <w:r w:rsidRPr="008A6260">
        <w:rPr>
          <w:rFonts w:asciiTheme="minorHAnsi" w:hAnsiTheme="minorHAnsi" w:cstheme="minorHAnsi"/>
          <w:szCs w:val="24"/>
        </w:rPr>
        <w:t>and</w:t>
      </w:r>
      <w:r w:rsidRPr="008A6260">
        <w:rPr>
          <w:rFonts w:asciiTheme="minorHAnsi" w:hAnsiTheme="minorHAnsi" w:cstheme="minorHAnsi"/>
          <w:spacing w:val="-3"/>
          <w:szCs w:val="24"/>
        </w:rPr>
        <w:t xml:space="preserve"> </w:t>
      </w:r>
      <w:r w:rsidRPr="008A6260">
        <w:rPr>
          <w:rFonts w:asciiTheme="minorHAnsi" w:hAnsiTheme="minorHAnsi" w:cstheme="minorHAnsi"/>
          <w:szCs w:val="24"/>
        </w:rPr>
        <w:t>demonstrate the</w:t>
      </w:r>
      <w:r w:rsidRPr="008A6260">
        <w:rPr>
          <w:rFonts w:asciiTheme="minorHAnsi" w:hAnsiTheme="minorHAnsi" w:cstheme="minorHAnsi"/>
          <w:spacing w:val="-3"/>
          <w:szCs w:val="24"/>
        </w:rPr>
        <w:t xml:space="preserve"> </w:t>
      </w:r>
      <w:r w:rsidRPr="008A6260">
        <w:rPr>
          <w:rFonts w:asciiTheme="minorHAnsi" w:hAnsiTheme="minorHAnsi" w:cstheme="minorHAnsi"/>
          <w:szCs w:val="24"/>
        </w:rPr>
        <w:t>skills</w:t>
      </w:r>
      <w:r w:rsidRPr="008A6260">
        <w:rPr>
          <w:rFonts w:asciiTheme="minorHAnsi" w:hAnsiTheme="minorHAnsi" w:cstheme="minorHAnsi"/>
          <w:spacing w:val="-3"/>
          <w:szCs w:val="24"/>
        </w:rPr>
        <w:t xml:space="preserve"> </w:t>
      </w:r>
      <w:r w:rsidR="00A26142" w:rsidRPr="008A6260">
        <w:rPr>
          <w:rFonts w:asciiTheme="minorHAnsi" w:hAnsiTheme="minorHAnsi" w:cstheme="minorHAnsi"/>
          <w:spacing w:val="-3"/>
          <w:szCs w:val="24"/>
        </w:rPr>
        <w:t xml:space="preserve">and ethical capabilities </w:t>
      </w:r>
      <w:r w:rsidRPr="008A6260">
        <w:rPr>
          <w:rFonts w:asciiTheme="minorHAnsi" w:hAnsiTheme="minorHAnsi" w:cstheme="minorHAnsi"/>
          <w:szCs w:val="24"/>
        </w:rPr>
        <w:t>to conduct</w:t>
      </w:r>
      <w:r w:rsidRPr="008A6260">
        <w:rPr>
          <w:rFonts w:asciiTheme="minorHAnsi" w:hAnsiTheme="minorHAnsi" w:cstheme="minorHAnsi"/>
          <w:spacing w:val="-1"/>
          <w:szCs w:val="24"/>
        </w:rPr>
        <w:t xml:space="preserve"> </w:t>
      </w:r>
      <w:r w:rsidRPr="008A6260">
        <w:rPr>
          <w:rFonts w:asciiTheme="minorHAnsi" w:hAnsiTheme="minorHAnsi" w:cstheme="minorHAnsi"/>
          <w:szCs w:val="24"/>
        </w:rPr>
        <w:t>their</w:t>
      </w:r>
      <w:r w:rsidRPr="008A6260">
        <w:rPr>
          <w:rFonts w:asciiTheme="minorHAnsi" w:hAnsiTheme="minorHAnsi" w:cstheme="minorHAnsi"/>
          <w:spacing w:val="-1"/>
          <w:szCs w:val="24"/>
        </w:rPr>
        <w:t xml:space="preserve"> </w:t>
      </w:r>
      <w:r w:rsidRPr="008A6260">
        <w:rPr>
          <w:rFonts w:asciiTheme="minorHAnsi" w:hAnsiTheme="minorHAnsi" w:cstheme="minorHAnsi"/>
          <w:szCs w:val="24"/>
        </w:rPr>
        <w:t>investigations.</w:t>
      </w:r>
    </w:p>
    <w:p w:rsidR="00B73E7B" w:rsidRPr="008A6260" w:rsidRDefault="00623A8C" w:rsidP="00E61C39">
      <w:pPr>
        <w:pStyle w:val="ListParagraph"/>
        <w:numPr>
          <w:ilvl w:val="1"/>
          <w:numId w:val="16"/>
        </w:numPr>
        <w:tabs>
          <w:tab w:val="left" w:pos="940"/>
        </w:tabs>
        <w:spacing w:line="276" w:lineRule="auto"/>
        <w:ind w:left="284" w:hanging="284"/>
        <w:jc w:val="both"/>
        <w:rPr>
          <w:rFonts w:asciiTheme="minorHAnsi" w:hAnsiTheme="minorHAnsi" w:cstheme="minorHAnsi"/>
          <w:szCs w:val="24"/>
        </w:rPr>
      </w:pPr>
      <w:r w:rsidRPr="008A6260">
        <w:rPr>
          <w:rFonts w:asciiTheme="minorHAnsi" w:hAnsiTheme="minorHAnsi" w:cstheme="minorHAnsi"/>
          <w:szCs w:val="24"/>
        </w:rPr>
        <w:t>Develop a broad knowledge base, skills, and awareness of the most recent</w:t>
      </w:r>
      <w:r w:rsidRPr="008A6260">
        <w:rPr>
          <w:rFonts w:asciiTheme="minorHAnsi" w:hAnsiTheme="minorHAnsi" w:cstheme="minorHAnsi"/>
          <w:spacing w:val="1"/>
          <w:szCs w:val="24"/>
        </w:rPr>
        <w:t xml:space="preserve"> </w:t>
      </w:r>
      <w:r w:rsidRPr="008A6260">
        <w:rPr>
          <w:rFonts w:asciiTheme="minorHAnsi" w:hAnsiTheme="minorHAnsi" w:cstheme="minorHAnsi"/>
          <w:szCs w:val="24"/>
        </w:rPr>
        <w:t xml:space="preserve">technologies and demonstrate the skills </w:t>
      </w:r>
      <w:r w:rsidR="00A26142" w:rsidRPr="008A6260">
        <w:rPr>
          <w:rFonts w:asciiTheme="minorHAnsi" w:hAnsiTheme="minorHAnsi" w:cstheme="minorHAnsi"/>
          <w:szCs w:val="24"/>
        </w:rPr>
        <w:t xml:space="preserve">and ethical capabilities </w:t>
      </w:r>
      <w:r w:rsidRPr="008A6260">
        <w:rPr>
          <w:rFonts w:asciiTheme="minorHAnsi" w:hAnsiTheme="minorHAnsi" w:cstheme="minorHAnsi"/>
          <w:szCs w:val="24"/>
        </w:rPr>
        <w:t>to design, apply, and evaluate TPACK in</w:t>
      </w:r>
      <w:r w:rsidRPr="008A6260">
        <w:rPr>
          <w:rFonts w:asciiTheme="minorHAnsi" w:hAnsiTheme="minorHAnsi" w:cstheme="minorHAnsi"/>
          <w:spacing w:val="-52"/>
          <w:szCs w:val="24"/>
        </w:rPr>
        <w:t xml:space="preserve"> </w:t>
      </w:r>
      <w:r w:rsidRPr="008A6260">
        <w:rPr>
          <w:rFonts w:asciiTheme="minorHAnsi" w:hAnsiTheme="minorHAnsi" w:cstheme="minorHAnsi"/>
          <w:szCs w:val="24"/>
        </w:rPr>
        <w:t>various</w:t>
      </w:r>
      <w:r w:rsidRPr="008A6260">
        <w:rPr>
          <w:rFonts w:asciiTheme="minorHAnsi" w:hAnsiTheme="minorHAnsi" w:cstheme="minorHAnsi"/>
          <w:spacing w:val="-1"/>
          <w:szCs w:val="24"/>
        </w:rPr>
        <w:t xml:space="preserve"> </w:t>
      </w:r>
      <w:r w:rsidRPr="008A6260">
        <w:rPr>
          <w:rFonts w:asciiTheme="minorHAnsi" w:hAnsiTheme="minorHAnsi" w:cstheme="minorHAnsi"/>
          <w:szCs w:val="24"/>
        </w:rPr>
        <w:t>educational</w:t>
      </w:r>
      <w:r w:rsidRPr="008A6260">
        <w:rPr>
          <w:rFonts w:asciiTheme="minorHAnsi" w:hAnsiTheme="minorHAnsi" w:cstheme="minorHAnsi"/>
          <w:spacing w:val="-3"/>
          <w:szCs w:val="24"/>
        </w:rPr>
        <w:t xml:space="preserve"> </w:t>
      </w:r>
      <w:r w:rsidRPr="008A6260">
        <w:rPr>
          <w:rFonts w:asciiTheme="minorHAnsi" w:hAnsiTheme="minorHAnsi" w:cstheme="minorHAnsi"/>
          <w:szCs w:val="24"/>
        </w:rPr>
        <w:t>settings in</w:t>
      </w:r>
      <w:r w:rsidRPr="008A6260">
        <w:rPr>
          <w:rFonts w:asciiTheme="minorHAnsi" w:hAnsiTheme="minorHAnsi" w:cstheme="minorHAnsi"/>
          <w:spacing w:val="-2"/>
          <w:szCs w:val="24"/>
        </w:rPr>
        <w:t xml:space="preserve"> </w:t>
      </w:r>
      <w:r w:rsidRPr="008A6260">
        <w:rPr>
          <w:rFonts w:asciiTheme="minorHAnsi" w:hAnsiTheme="minorHAnsi" w:cstheme="minorHAnsi"/>
          <w:szCs w:val="24"/>
        </w:rPr>
        <w:t>accordance</w:t>
      </w:r>
      <w:r w:rsidRPr="008A6260">
        <w:rPr>
          <w:rFonts w:asciiTheme="minorHAnsi" w:hAnsiTheme="minorHAnsi" w:cstheme="minorHAnsi"/>
          <w:spacing w:val="-1"/>
          <w:szCs w:val="24"/>
        </w:rPr>
        <w:t xml:space="preserve"> </w:t>
      </w:r>
      <w:r w:rsidRPr="008A6260">
        <w:rPr>
          <w:rFonts w:asciiTheme="minorHAnsi" w:hAnsiTheme="minorHAnsi" w:cstheme="minorHAnsi"/>
          <w:szCs w:val="24"/>
        </w:rPr>
        <w:t>with</w:t>
      </w:r>
      <w:r w:rsidRPr="008A6260">
        <w:rPr>
          <w:rFonts w:asciiTheme="minorHAnsi" w:hAnsiTheme="minorHAnsi" w:cstheme="minorHAnsi"/>
          <w:spacing w:val="-2"/>
          <w:szCs w:val="24"/>
        </w:rPr>
        <w:t xml:space="preserve"> </w:t>
      </w:r>
      <w:proofErr w:type="spellStart"/>
      <w:r w:rsidRPr="008A6260">
        <w:rPr>
          <w:rFonts w:asciiTheme="minorHAnsi" w:hAnsiTheme="minorHAnsi" w:cstheme="minorHAnsi"/>
          <w:szCs w:val="24"/>
        </w:rPr>
        <w:t>Ignatian</w:t>
      </w:r>
      <w:proofErr w:type="spellEnd"/>
      <w:r w:rsidRPr="008A6260">
        <w:rPr>
          <w:rFonts w:asciiTheme="minorHAnsi" w:hAnsiTheme="minorHAnsi" w:cstheme="minorHAnsi"/>
          <w:spacing w:val="1"/>
          <w:szCs w:val="24"/>
        </w:rPr>
        <w:t xml:space="preserve"> </w:t>
      </w:r>
      <w:r w:rsidRPr="008A6260">
        <w:rPr>
          <w:rFonts w:asciiTheme="minorHAnsi" w:hAnsiTheme="minorHAnsi" w:cstheme="minorHAnsi"/>
          <w:szCs w:val="24"/>
        </w:rPr>
        <w:t>Pedagogy.</w:t>
      </w:r>
    </w:p>
    <w:p w:rsidR="00B73E7B" w:rsidRPr="008A6260" w:rsidRDefault="00623A8C" w:rsidP="00E61C39">
      <w:pPr>
        <w:pStyle w:val="ListParagraph"/>
        <w:numPr>
          <w:ilvl w:val="1"/>
          <w:numId w:val="16"/>
        </w:numPr>
        <w:tabs>
          <w:tab w:val="left" w:pos="940"/>
        </w:tabs>
        <w:spacing w:line="276" w:lineRule="auto"/>
        <w:ind w:left="284" w:hanging="284"/>
        <w:jc w:val="both"/>
        <w:rPr>
          <w:rFonts w:asciiTheme="minorHAnsi" w:hAnsiTheme="minorHAnsi" w:cstheme="minorHAnsi"/>
          <w:szCs w:val="24"/>
        </w:rPr>
      </w:pPr>
      <w:r w:rsidRPr="008A6260">
        <w:rPr>
          <w:rFonts w:asciiTheme="minorHAnsi" w:hAnsiTheme="minorHAnsi" w:cstheme="minorHAnsi"/>
          <w:szCs w:val="24"/>
        </w:rPr>
        <w:t>Develop collaborative networks with alumni and various national and international</w:t>
      </w:r>
      <w:r w:rsidRPr="008A6260">
        <w:rPr>
          <w:rFonts w:asciiTheme="minorHAnsi" w:hAnsiTheme="minorHAnsi" w:cstheme="minorHAnsi"/>
          <w:spacing w:val="-52"/>
          <w:szCs w:val="24"/>
        </w:rPr>
        <w:t xml:space="preserve"> </w:t>
      </w:r>
      <w:r w:rsidRPr="008A6260">
        <w:rPr>
          <w:rFonts w:asciiTheme="minorHAnsi" w:hAnsiTheme="minorHAnsi" w:cstheme="minorHAnsi"/>
          <w:szCs w:val="24"/>
        </w:rPr>
        <w:t>partners.</w:t>
      </w:r>
    </w:p>
    <w:p w:rsidR="00623A8C" w:rsidRPr="008A6260" w:rsidRDefault="00623A8C" w:rsidP="00E61C39">
      <w:pPr>
        <w:pStyle w:val="ListParagraph"/>
        <w:numPr>
          <w:ilvl w:val="1"/>
          <w:numId w:val="16"/>
        </w:numPr>
        <w:tabs>
          <w:tab w:val="left" w:pos="940"/>
        </w:tabs>
        <w:spacing w:line="276" w:lineRule="auto"/>
        <w:ind w:left="284" w:hanging="284"/>
        <w:jc w:val="both"/>
        <w:rPr>
          <w:rFonts w:asciiTheme="minorHAnsi" w:hAnsiTheme="minorHAnsi" w:cstheme="minorHAnsi"/>
          <w:szCs w:val="24"/>
        </w:rPr>
      </w:pPr>
      <w:r w:rsidRPr="008A6260">
        <w:rPr>
          <w:rFonts w:asciiTheme="minorHAnsi" w:hAnsiTheme="minorHAnsi" w:cstheme="minorHAnsi"/>
          <w:szCs w:val="24"/>
        </w:rPr>
        <w:t>Develop collaborative networks with stakeholders by recruiting students based on their professional experience.</w:t>
      </w:r>
    </w:p>
    <w:p w:rsidR="00B73E7B" w:rsidRPr="008A6260" w:rsidRDefault="00B73E7B" w:rsidP="004839A0">
      <w:pPr>
        <w:pStyle w:val="BodyText"/>
        <w:spacing w:before="2" w:line="276" w:lineRule="auto"/>
        <w:rPr>
          <w:rFonts w:asciiTheme="minorHAnsi" w:hAnsiTheme="minorHAnsi" w:cstheme="minorHAnsi"/>
        </w:rPr>
      </w:pPr>
    </w:p>
    <w:p w:rsidR="00B73E7B" w:rsidRPr="008A6260" w:rsidRDefault="00623A8C" w:rsidP="006A0F01">
      <w:pPr>
        <w:pStyle w:val="Heading2"/>
      </w:pPr>
      <w:bookmarkStart w:id="10" w:name="_Toc102504387"/>
      <w:r w:rsidRPr="008A6260">
        <w:t>Purpose</w:t>
      </w:r>
      <w:bookmarkEnd w:id="10"/>
    </w:p>
    <w:p w:rsidR="00B73E7B" w:rsidRPr="008A6260" w:rsidRDefault="00623A8C" w:rsidP="00E61C39">
      <w:pPr>
        <w:pStyle w:val="ListParagraph"/>
        <w:numPr>
          <w:ilvl w:val="0"/>
          <w:numId w:val="27"/>
        </w:numPr>
        <w:tabs>
          <w:tab w:val="left" w:pos="940"/>
        </w:tabs>
        <w:spacing w:before="24" w:line="276" w:lineRule="auto"/>
        <w:jc w:val="both"/>
        <w:rPr>
          <w:rFonts w:asciiTheme="minorHAnsi" w:hAnsiTheme="minorHAnsi" w:cstheme="minorHAnsi"/>
          <w:szCs w:val="24"/>
        </w:rPr>
      </w:pPr>
      <w:r w:rsidRPr="008A6260">
        <w:rPr>
          <w:rFonts w:asciiTheme="minorHAnsi" w:hAnsiTheme="minorHAnsi" w:cstheme="minorHAnsi"/>
          <w:szCs w:val="24"/>
        </w:rPr>
        <w:t>Prepare</w:t>
      </w:r>
      <w:r w:rsidRPr="00E70A12">
        <w:rPr>
          <w:rFonts w:asciiTheme="minorHAnsi" w:hAnsiTheme="minorHAnsi" w:cstheme="minorHAnsi"/>
          <w:szCs w:val="24"/>
        </w:rPr>
        <w:t xml:space="preserve"> </w:t>
      </w:r>
      <w:r w:rsidRPr="008A6260">
        <w:rPr>
          <w:rFonts w:asciiTheme="minorHAnsi" w:hAnsiTheme="minorHAnsi" w:cstheme="minorHAnsi"/>
          <w:szCs w:val="24"/>
        </w:rPr>
        <w:t>educators</w:t>
      </w:r>
      <w:r w:rsidRPr="00E70A12">
        <w:rPr>
          <w:rFonts w:asciiTheme="minorHAnsi" w:hAnsiTheme="minorHAnsi" w:cstheme="minorHAnsi"/>
          <w:szCs w:val="24"/>
        </w:rPr>
        <w:t xml:space="preserve"> </w:t>
      </w:r>
      <w:r w:rsidRPr="008A6260">
        <w:rPr>
          <w:rFonts w:asciiTheme="minorHAnsi" w:hAnsiTheme="minorHAnsi" w:cstheme="minorHAnsi"/>
          <w:szCs w:val="24"/>
        </w:rPr>
        <w:t>who</w:t>
      </w:r>
      <w:r w:rsidRPr="00E70A12">
        <w:rPr>
          <w:rFonts w:asciiTheme="minorHAnsi" w:hAnsiTheme="minorHAnsi" w:cstheme="minorHAnsi"/>
          <w:szCs w:val="24"/>
        </w:rPr>
        <w:t xml:space="preserve"> </w:t>
      </w:r>
      <w:r w:rsidRPr="008A6260">
        <w:rPr>
          <w:rFonts w:asciiTheme="minorHAnsi" w:hAnsiTheme="minorHAnsi" w:cstheme="minorHAnsi"/>
          <w:szCs w:val="24"/>
        </w:rPr>
        <w:t>have</w:t>
      </w:r>
      <w:r w:rsidRPr="00E70A12">
        <w:rPr>
          <w:rFonts w:asciiTheme="minorHAnsi" w:hAnsiTheme="minorHAnsi" w:cstheme="minorHAnsi"/>
          <w:szCs w:val="24"/>
        </w:rPr>
        <w:t xml:space="preserve"> </w:t>
      </w:r>
      <w:r w:rsidRPr="008A6260">
        <w:rPr>
          <w:rFonts w:asciiTheme="minorHAnsi" w:hAnsiTheme="minorHAnsi" w:cstheme="minorHAnsi"/>
          <w:szCs w:val="24"/>
        </w:rPr>
        <w:t>a</w:t>
      </w:r>
      <w:r w:rsidRPr="00E70A12">
        <w:rPr>
          <w:rFonts w:asciiTheme="minorHAnsi" w:hAnsiTheme="minorHAnsi" w:cstheme="minorHAnsi"/>
          <w:szCs w:val="24"/>
        </w:rPr>
        <w:t xml:space="preserve"> </w:t>
      </w:r>
      <w:r w:rsidRPr="008A6260">
        <w:rPr>
          <w:rFonts w:asciiTheme="minorHAnsi" w:hAnsiTheme="minorHAnsi" w:cstheme="minorHAnsi"/>
          <w:szCs w:val="24"/>
        </w:rPr>
        <w:t>broad</w:t>
      </w:r>
      <w:r w:rsidRPr="00E70A12">
        <w:rPr>
          <w:rFonts w:asciiTheme="minorHAnsi" w:hAnsiTheme="minorHAnsi" w:cstheme="minorHAnsi"/>
          <w:szCs w:val="24"/>
        </w:rPr>
        <w:t xml:space="preserve"> </w:t>
      </w:r>
      <w:r w:rsidRPr="008A6260">
        <w:rPr>
          <w:rFonts w:asciiTheme="minorHAnsi" w:hAnsiTheme="minorHAnsi" w:cstheme="minorHAnsi"/>
          <w:szCs w:val="24"/>
        </w:rPr>
        <w:t>knowledge</w:t>
      </w:r>
      <w:r w:rsidRPr="00E70A12">
        <w:rPr>
          <w:rFonts w:asciiTheme="minorHAnsi" w:hAnsiTheme="minorHAnsi" w:cstheme="minorHAnsi"/>
          <w:szCs w:val="24"/>
        </w:rPr>
        <w:t xml:space="preserve"> </w:t>
      </w:r>
      <w:r w:rsidRPr="008A6260">
        <w:rPr>
          <w:rFonts w:asciiTheme="minorHAnsi" w:hAnsiTheme="minorHAnsi" w:cstheme="minorHAnsi"/>
          <w:szCs w:val="24"/>
        </w:rPr>
        <w:t>base,</w:t>
      </w:r>
      <w:r w:rsidRPr="00E70A12">
        <w:rPr>
          <w:rFonts w:asciiTheme="minorHAnsi" w:hAnsiTheme="minorHAnsi" w:cstheme="minorHAnsi"/>
          <w:szCs w:val="24"/>
        </w:rPr>
        <w:t xml:space="preserve"> </w:t>
      </w:r>
      <w:r w:rsidRPr="008A6260">
        <w:rPr>
          <w:rFonts w:asciiTheme="minorHAnsi" w:hAnsiTheme="minorHAnsi" w:cstheme="minorHAnsi"/>
          <w:szCs w:val="24"/>
        </w:rPr>
        <w:t>skills,</w:t>
      </w:r>
      <w:r w:rsidRPr="00E70A12">
        <w:rPr>
          <w:rFonts w:asciiTheme="minorHAnsi" w:hAnsiTheme="minorHAnsi" w:cstheme="minorHAnsi"/>
          <w:szCs w:val="24"/>
        </w:rPr>
        <w:t xml:space="preserve"> </w:t>
      </w:r>
      <w:r w:rsidRPr="008A6260">
        <w:rPr>
          <w:rFonts w:asciiTheme="minorHAnsi" w:hAnsiTheme="minorHAnsi" w:cstheme="minorHAnsi"/>
          <w:szCs w:val="24"/>
        </w:rPr>
        <w:t>and</w:t>
      </w:r>
      <w:r w:rsidRPr="00E70A12">
        <w:rPr>
          <w:rFonts w:asciiTheme="minorHAnsi" w:hAnsiTheme="minorHAnsi" w:cstheme="minorHAnsi"/>
          <w:szCs w:val="24"/>
        </w:rPr>
        <w:t xml:space="preserve"> </w:t>
      </w:r>
      <w:r w:rsidRPr="008A6260">
        <w:rPr>
          <w:rFonts w:asciiTheme="minorHAnsi" w:hAnsiTheme="minorHAnsi" w:cstheme="minorHAnsi"/>
          <w:szCs w:val="24"/>
        </w:rPr>
        <w:t>awareness</w:t>
      </w:r>
      <w:r w:rsidRPr="00E70A12">
        <w:rPr>
          <w:rFonts w:asciiTheme="minorHAnsi" w:hAnsiTheme="minorHAnsi" w:cstheme="minorHAnsi"/>
          <w:szCs w:val="24"/>
        </w:rPr>
        <w:t xml:space="preserve"> </w:t>
      </w:r>
      <w:r w:rsidRPr="008A6260">
        <w:rPr>
          <w:rFonts w:asciiTheme="minorHAnsi" w:hAnsiTheme="minorHAnsi" w:cstheme="minorHAnsi"/>
          <w:szCs w:val="24"/>
        </w:rPr>
        <w:t>of</w:t>
      </w:r>
      <w:r w:rsidRPr="00E70A12">
        <w:rPr>
          <w:rFonts w:asciiTheme="minorHAnsi" w:hAnsiTheme="minorHAnsi" w:cstheme="minorHAnsi"/>
          <w:szCs w:val="24"/>
        </w:rPr>
        <w:t xml:space="preserve"> </w:t>
      </w:r>
      <w:r w:rsidRPr="008A6260">
        <w:rPr>
          <w:rFonts w:asciiTheme="minorHAnsi" w:hAnsiTheme="minorHAnsi" w:cstheme="minorHAnsi"/>
          <w:szCs w:val="24"/>
        </w:rPr>
        <w:t xml:space="preserve">contemporary educational theories and demonstrate the skills </w:t>
      </w:r>
      <w:r w:rsidR="00A26142" w:rsidRPr="008A6260">
        <w:rPr>
          <w:rFonts w:asciiTheme="minorHAnsi" w:hAnsiTheme="minorHAnsi" w:cstheme="minorHAnsi"/>
          <w:szCs w:val="24"/>
        </w:rPr>
        <w:t xml:space="preserve">and ethical capabilities </w:t>
      </w:r>
      <w:r w:rsidRPr="008A6260">
        <w:rPr>
          <w:rFonts w:asciiTheme="minorHAnsi" w:hAnsiTheme="minorHAnsi" w:cstheme="minorHAnsi"/>
          <w:szCs w:val="24"/>
        </w:rPr>
        <w:t>to design, implement, and</w:t>
      </w:r>
      <w:r w:rsidRPr="00E70A12">
        <w:rPr>
          <w:rFonts w:asciiTheme="minorHAnsi" w:hAnsiTheme="minorHAnsi" w:cstheme="minorHAnsi"/>
          <w:szCs w:val="24"/>
        </w:rPr>
        <w:t xml:space="preserve"> </w:t>
      </w:r>
      <w:r w:rsidRPr="008A6260">
        <w:rPr>
          <w:rFonts w:asciiTheme="minorHAnsi" w:hAnsiTheme="minorHAnsi" w:cstheme="minorHAnsi"/>
          <w:szCs w:val="24"/>
        </w:rPr>
        <w:t>evaluate ELT</w:t>
      </w:r>
      <w:r w:rsidRPr="00E70A12">
        <w:rPr>
          <w:rFonts w:asciiTheme="minorHAnsi" w:hAnsiTheme="minorHAnsi" w:cstheme="minorHAnsi"/>
          <w:szCs w:val="24"/>
        </w:rPr>
        <w:t xml:space="preserve"> </w:t>
      </w:r>
      <w:r w:rsidRPr="008A6260">
        <w:rPr>
          <w:rFonts w:asciiTheme="minorHAnsi" w:hAnsiTheme="minorHAnsi" w:cstheme="minorHAnsi"/>
          <w:szCs w:val="24"/>
        </w:rPr>
        <w:t>and</w:t>
      </w:r>
      <w:r w:rsidRPr="00E70A12">
        <w:rPr>
          <w:rFonts w:asciiTheme="minorHAnsi" w:hAnsiTheme="minorHAnsi" w:cstheme="minorHAnsi"/>
          <w:szCs w:val="24"/>
        </w:rPr>
        <w:t xml:space="preserve"> </w:t>
      </w:r>
      <w:r w:rsidRPr="008A6260">
        <w:rPr>
          <w:rFonts w:asciiTheme="minorHAnsi" w:hAnsiTheme="minorHAnsi" w:cstheme="minorHAnsi"/>
          <w:szCs w:val="24"/>
        </w:rPr>
        <w:t>curriculum</w:t>
      </w:r>
      <w:r w:rsidRPr="00E70A12">
        <w:rPr>
          <w:rFonts w:asciiTheme="minorHAnsi" w:hAnsiTheme="minorHAnsi" w:cstheme="minorHAnsi"/>
          <w:szCs w:val="24"/>
        </w:rPr>
        <w:t xml:space="preserve"> </w:t>
      </w:r>
      <w:r w:rsidRPr="008A6260">
        <w:rPr>
          <w:rFonts w:asciiTheme="minorHAnsi" w:hAnsiTheme="minorHAnsi" w:cstheme="minorHAnsi"/>
          <w:szCs w:val="24"/>
        </w:rPr>
        <w:t>through</w:t>
      </w:r>
      <w:r w:rsidRPr="00E70A12">
        <w:rPr>
          <w:rFonts w:asciiTheme="minorHAnsi" w:hAnsiTheme="minorHAnsi" w:cstheme="minorHAnsi"/>
          <w:szCs w:val="24"/>
        </w:rPr>
        <w:t xml:space="preserve"> </w:t>
      </w:r>
      <w:r w:rsidRPr="008A6260">
        <w:rPr>
          <w:rFonts w:asciiTheme="minorHAnsi" w:hAnsiTheme="minorHAnsi" w:cstheme="minorHAnsi"/>
          <w:szCs w:val="24"/>
        </w:rPr>
        <w:lastRenderedPageBreak/>
        <w:t>the</w:t>
      </w:r>
      <w:r w:rsidRPr="00E70A12">
        <w:rPr>
          <w:rFonts w:asciiTheme="minorHAnsi" w:hAnsiTheme="minorHAnsi" w:cstheme="minorHAnsi"/>
          <w:szCs w:val="24"/>
        </w:rPr>
        <w:t xml:space="preserve"> </w:t>
      </w:r>
      <w:r w:rsidRPr="008A6260">
        <w:rPr>
          <w:rFonts w:asciiTheme="minorHAnsi" w:hAnsiTheme="minorHAnsi" w:cstheme="minorHAnsi"/>
          <w:szCs w:val="24"/>
        </w:rPr>
        <w:t>lens</w:t>
      </w:r>
      <w:r w:rsidRPr="00E70A12">
        <w:rPr>
          <w:rFonts w:asciiTheme="minorHAnsi" w:hAnsiTheme="minorHAnsi" w:cstheme="minorHAnsi"/>
          <w:szCs w:val="24"/>
        </w:rPr>
        <w:t xml:space="preserve"> </w:t>
      </w:r>
      <w:r w:rsidRPr="008A6260">
        <w:rPr>
          <w:rFonts w:asciiTheme="minorHAnsi" w:hAnsiTheme="minorHAnsi" w:cstheme="minorHAnsi"/>
          <w:szCs w:val="24"/>
        </w:rPr>
        <w:t xml:space="preserve">of the </w:t>
      </w:r>
      <w:proofErr w:type="spellStart"/>
      <w:r w:rsidRPr="008A6260">
        <w:rPr>
          <w:rFonts w:asciiTheme="minorHAnsi" w:hAnsiTheme="minorHAnsi" w:cstheme="minorHAnsi"/>
          <w:szCs w:val="24"/>
        </w:rPr>
        <w:t>Ignatian</w:t>
      </w:r>
      <w:proofErr w:type="spellEnd"/>
      <w:r w:rsidRPr="00E70A12">
        <w:rPr>
          <w:rFonts w:asciiTheme="minorHAnsi" w:hAnsiTheme="minorHAnsi" w:cstheme="minorHAnsi"/>
          <w:szCs w:val="24"/>
        </w:rPr>
        <w:t xml:space="preserve"> </w:t>
      </w:r>
      <w:r w:rsidRPr="008A6260">
        <w:rPr>
          <w:rFonts w:asciiTheme="minorHAnsi" w:hAnsiTheme="minorHAnsi" w:cstheme="minorHAnsi"/>
          <w:szCs w:val="24"/>
        </w:rPr>
        <w:t>pedagogy.</w:t>
      </w:r>
    </w:p>
    <w:p w:rsidR="00B73E7B" w:rsidRPr="008A6260" w:rsidRDefault="00623A8C" w:rsidP="00E61C39">
      <w:pPr>
        <w:pStyle w:val="ListParagraph"/>
        <w:numPr>
          <w:ilvl w:val="0"/>
          <w:numId w:val="27"/>
        </w:numPr>
        <w:tabs>
          <w:tab w:val="left" w:pos="940"/>
        </w:tabs>
        <w:spacing w:before="24" w:line="276" w:lineRule="auto"/>
        <w:jc w:val="both"/>
        <w:rPr>
          <w:rFonts w:asciiTheme="minorHAnsi" w:hAnsiTheme="minorHAnsi" w:cstheme="minorHAnsi"/>
          <w:szCs w:val="24"/>
        </w:rPr>
      </w:pPr>
      <w:r w:rsidRPr="008A6260">
        <w:rPr>
          <w:rFonts w:asciiTheme="minorHAnsi" w:hAnsiTheme="minorHAnsi" w:cstheme="minorHAnsi"/>
          <w:szCs w:val="24"/>
        </w:rPr>
        <w:t>Prepare</w:t>
      </w:r>
      <w:r w:rsidRPr="00E70A12">
        <w:rPr>
          <w:rFonts w:asciiTheme="minorHAnsi" w:hAnsiTheme="minorHAnsi" w:cstheme="minorHAnsi"/>
          <w:szCs w:val="24"/>
        </w:rPr>
        <w:t xml:space="preserve"> </w:t>
      </w:r>
      <w:r w:rsidRPr="008A6260">
        <w:rPr>
          <w:rFonts w:asciiTheme="minorHAnsi" w:hAnsiTheme="minorHAnsi" w:cstheme="minorHAnsi"/>
          <w:szCs w:val="24"/>
        </w:rPr>
        <w:t>researchers</w:t>
      </w:r>
      <w:r w:rsidRPr="00E70A12">
        <w:rPr>
          <w:rFonts w:asciiTheme="minorHAnsi" w:hAnsiTheme="minorHAnsi" w:cstheme="minorHAnsi"/>
          <w:szCs w:val="24"/>
        </w:rPr>
        <w:t xml:space="preserve"> </w:t>
      </w:r>
      <w:r w:rsidRPr="008A6260">
        <w:rPr>
          <w:rFonts w:asciiTheme="minorHAnsi" w:hAnsiTheme="minorHAnsi" w:cstheme="minorHAnsi"/>
          <w:szCs w:val="24"/>
        </w:rPr>
        <w:t>who</w:t>
      </w:r>
      <w:r w:rsidRPr="00E70A12">
        <w:rPr>
          <w:rFonts w:asciiTheme="minorHAnsi" w:hAnsiTheme="minorHAnsi" w:cstheme="minorHAnsi"/>
          <w:szCs w:val="24"/>
        </w:rPr>
        <w:t xml:space="preserve"> </w:t>
      </w:r>
      <w:r w:rsidRPr="008A6260">
        <w:rPr>
          <w:rFonts w:asciiTheme="minorHAnsi" w:hAnsiTheme="minorHAnsi" w:cstheme="minorHAnsi"/>
          <w:szCs w:val="24"/>
        </w:rPr>
        <w:t>possess</w:t>
      </w:r>
      <w:r w:rsidRPr="00E70A12">
        <w:rPr>
          <w:rFonts w:asciiTheme="minorHAnsi" w:hAnsiTheme="minorHAnsi" w:cstheme="minorHAnsi"/>
          <w:szCs w:val="24"/>
        </w:rPr>
        <w:t xml:space="preserve"> </w:t>
      </w:r>
      <w:r w:rsidRPr="008A6260">
        <w:rPr>
          <w:rFonts w:asciiTheme="minorHAnsi" w:hAnsiTheme="minorHAnsi" w:cstheme="minorHAnsi"/>
          <w:szCs w:val="24"/>
        </w:rPr>
        <w:t>a</w:t>
      </w:r>
      <w:r w:rsidRPr="00E70A12">
        <w:rPr>
          <w:rFonts w:asciiTheme="minorHAnsi" w:hAnsiTheme="minorHAnsi" w:cstheme="minorHAnsi"/>
          <w:szCs w:val="24"/>
        </w:rPr>
        <w:t xml:space="preserve"> </w:t>
      </w:r>
      <w:r w:rsidRPr="008A6260">
        <w:rPr>
          <w:rFonts w:asciiTheme="minorHAnsi" w:hAnsiTheme="minorHAnsi" w:cstheme="minorHAnsi"/>
          <w:szCs w:val="24"/>
        </w:rPr>
        <w:t>broad</w:t>
      </w:r>
      <w:r w:rsidRPr="00E70A12">
        <w:rPr>
          <w:rFonts w:asciiTheme="minorHAnsi" w:hAnsiTheme="minorHAnsi" w:cstheme="minorHAnsi"/>
          <w:szCs w:val="24"/>
        </w:rPr>
        <w:t xml:space="preserve"> </w:t>
      </w:r>
      <w:r w:rsidRPr="008A6260">
        <w:rPr>
          <w:rFonts w:asciiTheme="minorHAnsi" w:hAnsiTheme="minorHAnsi" w:cstheme="minorHAnsi"/>
          <w:szCs w:val="24"/>
        </w:rPr>
        <w:t>knowledge</w:t>
      </w:r>
      <w:r w:rsidRPr="00E70A12">
        <w:rPr>
          <w:rFonts w:asciiTheme="minorHAnsi" w:hAnsiTheme="minorHAnsi" w:cstheme="minorHAnsi"/>
          <w:szCs w:val="24"/>
        </w:rPr>
        <w:t xml:space="preserve"> </w:t>
      </w:r>
      <w:r w:rsidRPr="008A6260">
        <w:rPr>
          <w:rFonts w:asciiTheme="minorHAnsi" w:hAnsiTheme="minorHAnsi" w:cstheme="minorHAnsi"/>
          <w:szCs w:val="24"/>
        </w:rPr>
        <w:t>base,</w:t>
      </w:r>
      <w:r w:rsidRPr="00E70A12">
        <w:rPr>
          <w:rFonts w:asciiTheme="minorHAnsi" w:hAnsiTheme="minorHAnsi" w:cstheme="minorHAnsi"/>
          <w:szCs w:val="24"/>
        </w:rPr>
        <w:t xml:space="preserve"> </w:t>
      </w:r>
      <w:r w:rsidRPr="008A6260">
        <w:rPr>
          <w:rFonts w:asciiTheme="minorHAnsi" w:hAnsiTheme="minorHAnsi" w:cstheme="minorHAnsi"/>
          <w:szCs w:val="24"/>
        </w:rPr>
        <w:t>skills,</w:t>
      </w:r>
      <w:r w:rsidRPr="00E70A12">
        <w:rPr>
          <w:rFonts w:asciiTheme="minorHAnsi" w:hAnsiTheme="minorHAnsi" w:cstheme="minorHAnsi"/>
          <w:szCs w:val="24"/>
        </w:rPr>
        <w:t xml:space="preserve"> </w:t>
      </w:r>
      <w:r w:rsidRPr="008A6260">
        <w:rPr>
          <w:rFonts w:asciiTheme="minorHAnsi" w:hAnsiTheme="minorHAnsi" w:cstheme="minorHAnsi"/>
          <w:szCs w:val="24"/>
        </w:rPr>
        <w:t>and</w:t>
      </w:r>
      <w:r w:rsidRPr="00E70A12">
        <w:rPr>
          <w:rFonts w:asciiTheme="minorHAnsi" w:hAnsiTheme="minorHAnsi" w:cstheme="minorHAnsi"/>
          <w:szCs w:val="24"/>
        </w:rPr>
        <w:t xml:space="preserve"> </w:t>
      </w:r>
      <w:r w:rsidRPr="008A6260">
        <w:rPr>
          <w:rFonts w:asciiTheme="minorHAnsi" w:hAnsiTheme="minorHAnsi" w:cstheme="minorHAnsi"/>
          <w:szCs w:val="24"/>
        </w:rPr>
        <w:t>awareness</w:t>
      </w:r>
      <w:r w:rsidRPr="00E70A12">
        <w:rPr>
          <w:rFonts w:asciiTheme="minorHAnsi" w:hAnsiTheme="minorHAnsi" w:cstheme="minorHAnsi"/>
          <w:szCs w:val="24"/>
        </w:rPr>
        <w:t xml:space="preserve"> </w:t>
      </w:r>
      <w:r w:rsidRPr="008A6260">
        <w:rPr>
          <w:rFonts w:asciiTheme="minorHAnsi" w:hAnsiTheme="minorHAnsi" w:cstheme="minorHAnsi"/>
          <w:szCs w:val="24"/>
        </w:rPr>
        <w:t>of</w:t>
      </w:r>
      <w:r w:rsidRPr="00E70A12">
        <w:rPr>
          <w:rFonts w:asciiTheme="minorHAnsi" w:hAnsiTheme="minorHAnsi" w:cstheme="minorHAnsi"/>
          <w:szCs w:val="24"/>
        </w:rPr>
        <w:t xml:space="preserve"> </w:t>
      </w:r>
      <w:r w:rsidRPr="008A6260">
        <w:rPr>
          <w:rFonts w:asciiTheme="minorHAnsi" w:hAnsiTheme="minorHAnsi" w:cstheme="minorHAnsi"/>
          <w:szCs w:val="24"/>
        </w:rPr>
        <w:t>contemporary</w:t>
      </w:r>
      <w:r w:rsidRPr="00E70A12">
        <w:rPr>
          <w:rFonts w:asciiTheme="minorHAnsi" w:hAnsiTheme="minorHAnsi" w:cstheme="minorHAnsi"/>
          <w:szCs w:val="24"/>
        </w:rPr>
        <w:t xml:space="preserve"> </w:t>
      </w:r>
      <w:r w:rsidRPr="008A6260">
        <w:rPr>
          <w:rFonts w:asciiTheme="minorHAnsi" w:hAnsiTheme="minorHAnsi" w:cstheme="minorHAnsi"/>
          <w:szCs w:val="24"/>
        </w:rPr>
        <w:t>research</w:t>
      </w:r>
      <w:r w:rsidRPr="00E70A12">
        <w:rPr>
          <w:rFonts w:asciiTheme="minorHAnsi" w:hAnsiTheme="minorHAnsi" w:cstheme="minorHAnsi"/>
          <w:szCs w:val="24"/>
        </w:rPr>
        <w:t xml:space="preserve"> </w:t>
      </w:r>
      <w:r w:rsidRPr="008A6260">
        <w:rPr>
          <w:rFonts w:asciiTheme="minorHAnsi" w:hAnsiTheme="minorHAnsi" w:cstheme="minorHAnsi"/>
          <w:szCs w:val="24"/>
        </w:rPr>
        <w:t>in</w:t>
      </w:r>
      <w:r w:rsidRPr="00E70A12">
        <w:rPr>
          <w:rFonts w:asciiTheme="minorHAnsi" w:hAnsiTheme="minorHAnsi" w:cstheme="minorHAnsi"/>
          <w:szCs w:val="24"/>
        </w:rPr>
        <w:t xml:space="preserve"> </w:t>
      </w:r>
      <w:r w:rsidRPr="008A6260">
        <w:rPr>
          <w:rFonts w:asciiTheme="minorHAnsi" w:hAnsiTheme="minorHAnsi" w:cstheme="minorHAnsi"/>
          <w:szCs w:val="24"/>
        </w:rPr>
        <w:t>the</w:t>
      </w:r>
      <w:r w:rsidRPr="00E70A12">
        <w:rPr>
          <w:rFonts w:asciiTheme="minorHAnsi" w:hAnsiTheme="minorHAnsi" w:cstheme="minorHAnsi"/>
          <w:szCs w:val="24"/>
        </w:rPr>
        <w:t xml:space="preserve"> </w:t>
      </w:r>
      <w:r w:rsidRPr="008A6260">
        <w:rPr>
          <w:rFonts w:asciiTheme="minorHAnsi" w:hAnsiTheme="minorHAnsi" w:cstheme="minorHAnsi"/>
          <w:szCs w:val="24"/>
        </w:rPr>
        <w:t>field</w:t>
      </w:r>
      <w:r w:rsidRPr="00E70A12">
        <w:rPr>
          <w:rFonts w:asciiTheme="minorHAnsi" w:hAnsiTheme="minorHAnsi" w:cstheme="minorHAnsi"/>
          <w:szCs w:val="24"/>
        </w:rPr>
        <w:t xml:space="preserve"> </w:t>
      </w:r>
      <w:r w:rsidRPr="008A6260">
        <w:rPr>
          <w:rFonts w:asciiTheme="minorHAnsi" w:hAnsiTheme="minorHAnsi" w:cstheme="minorHAnsi"/>
          <w:szCs w:val="24"/>
        </w:rPr>
        <w:t>of</w:t>
      </w:r>
      <w:r w:rsidRPr="00E70A12">
        <w:rPr>
          <w:rFonts w:asciiTheme="minorHAnsi" w:hAnsiTheme="minorHAnsi" w:cstheme="minorHAnsi"/>
          <w:szCs w:val="24"/>
        </w:rPr>
        <w:t xml:space="preserve"> </w:t>
      </w:r>
      <w:r w:rsidRPr="008A6260">
        <w:rPr>
          <w:rFonts w:asciiTheme="minorHAnsi" w:hAnsiTheme="minorHAnsi" w:cstheme="minorHAnsi"/>
          <w:szCs w:val="24"/>
        </w:rPr>
        <w:t>English</w:t>
      </w:r>
      <w:r w:rsidRPr="00E70A12">
        <w:rPr>
          <w:rFonts w:asciiTheme="minorHAnsi" w:hAnsiTheme="minorHAnsi" w:cstheme="minorHAnsi"/>
          <w:szCs w:val="24"/>
        </w:rPr>
        <w:t xml:space="preserve"> </w:t>
      </w:r>
      <w:r w:rsidRPr="008A6260">
        <w:rPr>
          <w:rFonts w:asciiTheme="minorHAnsi" w:hAnsiTheme="minorHAnsi" w:cstheme="minorHAnsi"/>
          <w:szCs w:val="24"/>
        </w:rPr>
        <w:t>education</w:t>
      </w:r>
      <w:r w:rsidRPr="00E70A12">
        <w:rPr>
          <w:rFonts w:asciiTheme="minorHAnsi" w:hAnsiTheme="minorHAnsi" w:cstheme="minorHAnsi"/>
          <w:szCs w:val="24"/>
        </w:rPr>
        <w:t xml:space="preserve"> </w:t>
      </w:r>
      <w:r w:rsidRPr="008A6260">
        <w:rPr>
          <w:rFonts w:asciiTheme="minorHAnsi" w:hAnsiTheme="minorHAnsi" w:cstheme="minorHAnsi"/>
          <w:szCs w:val="24"/>
        </w:rPr>
        <w:t>and</w:t>
      </w:r>
      <w:r w:rsidRPr="00E70A12">
        <w:rPr>
          <w:rFonts w:asciiTheme="minorHAnsi" w:hAnsiTheme="minorHAnsi" w:cstheme="minorHAnsi"/>
          <w:szCs w:val="24"/>
        </w:rPr>
        <w:t xml:space="preserve"> </w:t>
      </w:r>
      <w:r w:rsidRPr="008A6260">
        <w:rPr>
          <w:rFonts w:asciiTheme="minorHAnsi" w:hAnsiTheme="minorHAnsi" w:cstheme="minorHAnsi"/>
          <w:szCs w:val="24"/>
        </w:rPr>
        <w:t>demonstrate</w:t>
      </w:r>
      <w:r w:rsidRPr="00E70A12">
        <w:rPr>
          <w:rFonts w:asciiTheme="minorHAnsi" w:hAnsiTheme="minorHAnsi" w:cstheme="minorHAnsi"/>
          <w:szCs w:val="24"/>
        </w:rPr>
        <w:t xml:space="preserve"> </w:t>
      </w:r>
      <w:r w:rsidRPr="008A6260">
        <w:rPr>
          <w:rFonts w:asciiTheme="minorHAnsi" w:hAnsiTheme="minorHAnsi" w:cstheme="minorHAnsi"/>
          <w:szCs w:val="24"/>
        </w:rPr>
        <w:t>the</w:t>
      </w:r>
      <w:r w:rsidRPr="00E70A12">
        <w:rPr>
          <w:rFonts w:asciiTheme="minorHAnsi" w:hAnsiTheme="minorHAnsi" w:cstheme="minorHAnsi"/>
          <w:szCs w:val="24"/>
        </w:rPr>
        <w:t xml:space="preserve"> </w:t>
      </w:r>
      <w:r w:rsidRPr="008A6260">
        <w:rPr>
          <w:rFonts w:asciiTheme="minorHAnsi" w:hAnsiTheme="minorHAnsi" w:cstheme="minorHAnsi"/>
          <w:szCs w:val="24"/>
        </w:rPr>
        <w:t>skills</w:t>
      </w:r>
      <w:r w:rsidRPr="00E70A12">
        <w:rPr>
          <w:rFonts w:asciiTheme="minorHAnsi" w:hAnsiTheme="minorHAnsi" w:cstheme="minorHAnsi"/>
          <w:szCs w:val="24"/>
        </w:rPr>
        <w:t xml:space="preserve"> </w:t>
      </w:r>
      <w:r w:rsidR="00A26142" w:rsidRPr="008A6260">
        <w:rPr>
          <w:rFonts w:asciiTheme="minorHAnsi" w:hAnsiTheme="minorHAnsi" w:cstheme="minorHAnsi"/>
          <w:szCs w:val="24"/>
        </w:rPr>
        <w:t xml:space="preserve">and ethical capabilities </w:t>
      </w:r>
      <w:r w:rsidRPr="008A6260">
        <w:rPr>
          <w:rFonts w:asciiTheme="minorHAnsi" w:hAnsiTheme="minorHAnsi" w:cstheme="minorHAnsi"/>
          <w:szCs w:val="24"/>
        </w:rPr>
        <w:t>to</w:t>
      </w:r>
      <w:r w:rsidRPr="00E70A12">
        <w:rPr>
          <w:rFonts w:asciiTheme="minorHAnsi" w:hAnsiTheme="minorHAnsi" w:cstheme="minorHAnsi"/>
          <w:szCs w:val="24"/>
        </w:rPr>
        <w:t xml:space="preserve"> </w:t>
      </w:r>
      <w:r w:rsidRPr="008A6260">
        <w:rPr>
          <w:rFonts w:asciiTheme="minorHAnsi" w:hAnsiTheme="minorHAnsi" w:cstheme="minorHAnsi"/>
          <w:szCs w:val="24"/>
        </w:rPr>
        <w:t>conduct</w:t>
      </w:r>
      <w:r w:rsidRPr="00E70A12">
        <w:rPr>
          <w:rFonts w:asciiTheme="minorHAnsi" w:hAnsiTheme="minorHAnsi" w:cstheme="minorHAnsi"/>
          <w:szCs w:val="24"/>
        </w:rPr>
        <w:t xml:space="preserve"> </w:t>
      </w:r>
      <w:r w:rsidRPr="008A6260">
        <w:rPr>
          <w:rFonts w:asciiTheme="minorHAnsi" w:hAnsiTheme="minorHAnsi" w:cstheme="minorHAnsi"/>
          <w:szCs w:val="24"/>
        </w:rPr>
        <w:t>their</w:t>
      </w:r>
      <w:r w:rsidRPr="00E70A12">
        <w:rPr>
          <w:rFonts w:asciiTheme="minorHAnsi" w:hAnsiTheme="minorHAnsi" w:cstheme="minorHAnsi"/>
          <w:szCs w:val="24"/>
        </w:rPr>
        <w:t xml:space="preserve"> </w:t>
      </w:r>
      <w:r w:rsidRPr="008A6260">
        <w:rPr>
          <w:rFonts w:asciiTheme="minorHAnsi" w:hAnsiTheme="minorHAnsi" w:cstheme="minorHAnsi"/>
          <w:szCs w:val="24"/>
        </w:rPr>
        <w:t>investigations.</w:t>
      </w:r>
    </w:p>
    <w:p w:rsidR="00B73E7B" w:rsidRPr="008A6260" w:rsidRDefault="00623A8C" w:rsidP="00E61C39">
      <w:pPr>
        <w:pStyle w:val="ListParagraph"/>
        <w:numPr>
          <w:ilvl w:val="0"/>
          <w:numId w:val="27"/>
        </w:numPr>
        <w:tabs>
          <w:tab w:val="left" w:pos="940"/>
        </w:tabs>
        <w:spacing w:before="24" w:line="276" w:lineRule="auto"/>
        <w:jc w:val="both"/>
        <w:rPr>
          <w:rFonts w:asciiTheme="minorHAnsi" w:hAnsiTheme="minorHAnsi" w:cstheme="minorHAnsi"/>
          <w:szCs w:val="24"/>
        </w:rPr>
      </w:pPr>
      <w:r w:rsidRPr="008A6260">
        <w:rPr>
          <w:rFonts w:asciiTheme="minorHAnsi" w:hAnsiTheme="minorHAnsi" w:cstheme="minorHAnsi"/>
          <w:szCs w:val="24"/>
        </w:rPr>
        <w:t xml:space="preserve">Prepare </w:t>
      </w:r>
      <w:proofErr w:type="spellStart"/>
      <w:r w:rsidRPr="008A6260">
        <w:rPr>
          <w:rFonts w:asciiTheme="minorHAnsi" w:hAnsiTheme="minorHAnsi" w:cstheme="minorHAnsi"/>
          <w:szCs w:val="24"/>
        </w:rPr>
        <w:t>edupreneurs</w:t>
      </w:r>
      <w:proofErr w:type="spellEnd"/>
      <w:r w:rsidRPr="008A6260">
        <w:rPr>
          <w:rFonts w:asciiTheme="minorHAnsi" w:hAnsiTheme="minorHAnsi" w:cstheme="minorHAnsi"/>
          <w:szCs w:val="24"/>
        </w:rPr>
        <w:t xml:space="preserve"> who possess a broad knowledge base, skills, and awareness of</w:t>
      </w:r>
      <w:r w:rsidRPr="00E70A12">
        <w:rPr>
          <w:rFonts w:asciiTheme="minorHAnsi" w:hAnsiTheme="minorHAnsi" w:cstheme="minorHAnsi"/>
          <w:szCs w:val="24"/>
        </w:rPr>
        <w:t xml:space="preserve"> the most recent technologies and </w:t>
      </w:r>
      <w:r w:rsidRPr="008A6260">
        <w:rPr>
          <w:rFonts w:asciiTheme="minorHAnsi" w:hAnsiTheme="minorHAnsi" w:cstheme="minorHAnsi"/>
          <w:szCs w:val="24"/>
        </w:rPr>
        <w:t>demonstrate</w:t>
      </w:r>
      <w:r w:rsidRPr="00E70A12">
        <w:rPr>
          <w:rFonts w:asciiTheme="minorHAnsi" w:hAnsiTheme="minorHAnsi" w:cstheme="minorHAnsi"/>
          <w:szCs w:val="24"/>
        </w:rPr>
        <w:t xml:space="preserve"> </w:t>
      </w:r>
      <w:r w:rsidRPr="008A6260">
        <w:rPr>
          <w:rFonts w:asciiTheme="minorHAnsi" w:hAnsiTheme="minorHAnsi" w:cstheme="minorHAnsi"/>
          <w:szCs w:val="24"/>
        </w:rPr>
        <w:t>the</w:t>
      </w:r>
      <w:r w:rsidRPr="00E70A12">
        <w:rPr>
          <w:rFonts w:asciiTheme="minorHAnsi" w:hAnsiTheme="minorHAnsi" w:cstheme="minorHAnsi"/>
          <w:szCs w:val="24"/>
        </w:rPr>
        <w:t xml:space="preserve"> </w:t>
      </w:r>
      <w:r w:rsidRPr="008A6260">
        <w:rPr>
          <w:rFonts w:asciiTheme="minorHAnsi" w:hAnsiTheme="minorHAnsi" w:cstheme="minorHAnsi"/>
          <w:szCs w:val="24"/>
        </w:rPr>
        <w:t>skills</w:t>
      </w:r>
      <w:r w:rsidR="00A26142" w:rsidRPr="008A6260">
        <w:rPr>
          <w:rFonts w:asciiTheme="minorHAnsi" w:hAnsiTheme="minorHAnsi" w:cstheme="minorHAnsi"/>
          <w:szCs w:val="24"/>
        </w:rPr>
        <w:t xml:space="preserve"> and ethical capabilities</w:t>
      </w:r>
      <w:r w:rsidRPr="00E70A12">
        <w:rPr>
          <w:rFonts w:asciiTheme="minorHAnsi" w:hAnsiTheme="minorHAnsi" w:cstheme="minorHAnsi"/>
          <w:szCs w:val="24"/>
        </w:rPr>
        <w:t xml:space="preserve"> </w:t>
      </w:r>
      <w:r w:rsidRPr="008A6260">
        <w:rPr>
          <w:rFonts w:asciiTheme="minorHAnsi" w:hAnsiTheme="minorHAnsi" w:cstheme="minorHAnsi"/>
          <w:szCs w:val="24"/>
        </w:rPr>
        <w:t>to</w:t>
      </w:r>
      <w:r w:rsidRPr="00E70A12">
        <w:rPr>
          <w:rFonts w:asciiTheme="minorHAnsi" w:hAnsiTheme="minorHAnsi" w:cstheme="minorHAnsi"/>
          <w:szCs w:val="24"/>
        </w:rPr>
        <w:t xml:space="preserve"> </w:t>
      </w:r>
      <w:r w:rsidRPr="008A6260">
        <w:rPr>
          <w:rFonts w:asciiTheme="minorHAnsi" w:hAnsiTheme="minorHAnsi" w:cstheme="minorHAnsi"/>
          <w:szCs w:val="24"/>
        </w:rPr>
        <w:t>design,</w:t>
      </w:r>
      <w:r w:rsidRPr="00E70A12">
        <w:rPr>
          <w:rFonts w:asciiTheme="minorHAnsi" w:hAnsiTheme="minorHAnsi" w:cstheme="minorHAnsi"/>
          <w:szCs w:val="24"/>
        </w:rPr>
        <w:t xml:space="preserve"> </w:t>
      </w:r>
      <w:r w:rsidRPr="008A6260">
        <w:rPr>
          <w:rFonts w:asciiTheme="minorHAnsi" w:hAnsiTheme="minorHAnsi" w:cstheme="minorHAnsi"/>
          <w:szCs w:val="24"/>
        </w:rPr>
        <w:t>apply,</w:t>
      </w:r>
      <w:r w:rsidRPr="00E70A12">
        <w:rPr>
          <w:rFonts w:asciiTheme="minorHAnsi" w:hAnsiTheme="minorHAnsi" w:cstheme="minorHAnsi"/>
          <w:szCs w:val="24"/>
        </w:rPr>
        <w:t xml:space="preserve"> </w:t>
      </w:r>
      <w:r w:rsidRPr="008A6260">
        <w:rPr>
          <w:rFonts w:asciiTheme="minorHAnsi" w:hAnsiTheme="minorHAnsi" w:cstheme="minorHAnsi"/>
          <w:szCs w:val="24"/>
        </w:rPr>
        <w:t>and</w:t>
      </w:r>
      <w:r w:rsidRPr="00E70A12">
        <w:rPr>
          <w:rFonts w:asciiTheme="minorHAnsi" w:hAnsiTheme="minorHAnsi" w:cstheme="minorHAnsi"/>
          <w:szCs w:val="24"/>
        </w:rPr>
        <w:t xml:space="preserve"> </w:t>
      </w:r>
      <w:r w:rsidRPr="008A6260">
        <w:rPr>
          <w:rFonts w:asciiTheme="minorHAnsi" w:hAnsiTheme="minorHAnsi" w:cstheme="minorHAnsi"/>
          <w:szCs w:val="24"/>
        </w:rPr>
        <w:t>evaluate</w:t>
      </w:r>
      <w:r w:rsidRPr="00E70A12">
        <w:rPr>
          <w:rFonts w:asciiTheme="minorHAnsi" w:hAnsiTheme="minorHAnsi" w:cstheme="minorHAnsi"/>
          <w:szCs w:val="24"/>
        </w:rPr>
        <w:t xml:space="preserve"> </w:t>
      </w:r>
      <w:r w:rsidRPr="008A6260">
        <w:rPr>
          <w:rFonts w:asciiTheme="minorHAnsi" w:hAnsiTheme="minorHAnsi" w:cstheme="minorHAnsi"/>
          <w:szCs w:val="24"/>
        </w:rPr>
        <w:t>TPACK</w:t>
      </w:r>
      <w:r w:rsidRPr="00E70A12">
        <w:rPr>
          <w:rFonts w:asciiTheme="minorHAnsi" w:hAnsiTheme="minorHAnsi" w:cstheme="minorHAnsi"/>
          <w:szCs w:val="24"/>
        </w:rPr>
        <w:t xml:space="preserve"> </w:t>
      </w:r>
      <w:r w:rsidRPr="008A6260">
        <w:rPr>
          <w:rFonts w:asciiTheme="minorHAnsi" w:hAnsiTheme="minorHAnsi" w:cstheme="minorHAnsi"/>
          <w:szCs w:val="24"/>
        </w:rPr>
        <w:t>in</w:t>
      </w:r>
      <w:r w:rsidRPr="00E70A12">
        <w:rPr>
          <w:rFonts w:asciiTheme="minorHAnsi" w:hAnsiTheme="minorHAnsi" w:cstheme="minorHAnsi"/>
          <w:szCs w:val="24"/>
        </w:rPr>
        <w:t xml:space="preserve"> </w:t>
      </w:r>
      <w:r w:rsidRPr="008A6260">
        <w:rPr>
          <w:rFonts w:asciiTheme="minorHAnsi" w:hAnsiTheme="minorHAnsi" w:cstheme="minorHAnsi"/>
          <w:szCs w:val="24"/>
        </w:rPr>
        <w:t>various</w:t>
      </w:r>
      <w:r w:rsidRPr="00E70A12">
        <w:rPr>
          <w:rFonts w:asciiTheme="minorHAnsi" w:hAnsiTheme="minorHAnsi" w:cstheme="minorHAnsi"/>
          <w:szCs w:val="24"/>
        </w:rPr>
        <w:t xml:space="preserve"> </w:t>
      </w:r>
      <w:r w:rsidRPr="008A6260">
        <w:rPr>
          <w:rFonts w:asciiTheme="minorHAnsi" w:hAnsiTheme="minorHAnsi" w:cstheme="minorHAnsi"/>
          <w:szCs w:val="24"/>
        </w:rPr>
        <w:t>educational</w:t>
      </w:r>
      <w:r w:rsidRPr="00E70A12">
        <w:rPr>
          <w:rFonts w:asciiTheme="minorHAnsi" w:hAnsiTheme="minorHAnsi" w:cstheme="minorHAnsi"/>
          <w:szCs w:val="24"/>
        </w:rPr>
        <w:t xml:space="preserve"> </w:t>
      </w:r>
      <w:r w:rsidRPr="008A6260">
        <w:rPr>
          <w:rFonts w:asciiTheme="minorHAnsi" w:hAnsiTheme="minorHAnsi" w:cstheme="minorHAnsi"/>
          <w:szCs w:val="24"/>
        </w:rPr>
        <w:t>settings</w:t>
      </w:r>
      <w:r w:rsidRPr="00E70A12">
        <w:rPr>
          <w:rFonts w:asciiTheme="minorHAnsi" w:hAnsiTheme="minorHAnsi" w:cstheme="minorHAnsi"/>
          <w:szCs w:val="24"/>
        </w:rPr>
        <w:t xml:space="preserve"> </w:t>
      </w:r>
      <w:r w:rsidRPr="008A6260">
        <w:rPr>
          <w:rFonts w:asciiTheme="minorHAnsi" w:hAnsiTheme="minorHAnsi" w:cstheme="minorHAnsi"/>
          <w:szCs w:val="24"/>
        </w:rPr>
        <w:t>in</w:t>
      </w:r>
      <w:r w:rsidRPr="00E70A12">
        <w:rPr>
          <w:rFonts w:asciiTheme="minorHAnsi" w:hAnsiTheme="minorHAnsi" w:cstheme="minorHAnsi"/>
          <w:szCs w:val="24"/>
        </w:rPr>
        <w:t xml:space="preserve"> </w:t>
      </w:r>
      <w:r w:rsidRPr="008A6260">
        <w:rPr>
          <w:rFonts w:asciiTheme="minorHAnsi" w:hAnsiTheme="minorHAnsi" w:cstheme="minorHAnsi"/>
          <w:szCs w:val="24"/>
        </w:rPr>
        <w:t xml:space="preserve">accordance with </w:t>
      </w:r>
      <w:proofErr w:type="spellStart"/>
      <w:r w:rsidRPr="008A6260">
        <w:rPr>
          <w:rFonts w:asciiTheme="minorHAnsi" w:hAnsiTheme="minorHAnsi" w:cstheme="minorHAnsi"/>
          <w:szCs w:val="24"/>
        </w:rPr>
        <w:t>Ignatian</w:t>
      </w:r>
      <w:proofErr w:type="spellEnd"/>
      <w:r w:rsidRPr="00E70A12">
        <w:rPr>
          <w:rFonts w:asciiTheme="minorHAnsi" w:hAnsiTheme="minorHAnsi" w:cstheme="minorHAnsi"/>
          <w:szCs w:val="24"/>
        </w:rPr>
        <w:t xml:space="preserve"> </w:t>
      </w:r>
      <w:r w:rsidRPr="008A6260">
        <w:rPr>
          <w:rFonts w:asciiTheme="minorHAnsi" w:hAnsiTheme="minorHAnsi" w:cstheme="minorHAnsi"/>
          <w:szCs w:val="24"/>
        </w:rPr>
        <w:t>Pedagogy.</w:t>
      </w:r>
    </w:p>
    <w:p w:rsidR="00B73E7B" w:rsidRPr="008A6260" w:rsidRDefault="00623A8C" w:rsidP="00E61C39">
      <w:pPr>
        <w:pStyle w:val="ListParagraph"/>
        <w:numPr>
          <w:ilvl w:val="0"/>
          <w:numId w:val="27"/>
        </w:numPr>
        <w:tabs>
          <w:tab w:val="left" w:pos="940"/>
        </w:tabs>
        <w:spacing w:before="24" w:line="276" w:lineRule="auto"/>
        <w:jc w:val="both"/>
        <w:rPr>
          <w:rFonts w:asciiTheme="minorHAnsi" w:hAnsiTheme="minorHAnsi" w:cstheme="minorHAnsi"/>
          <w:szCs w:val="24"/>
        </w:rPr>
      </w:pPr>
      <w:r w:rsidRPr="008A6260">
        <w:rPr>
          <w:rFonts w:asciiTheme="minorHAnsi" w:hAnsiTheme="minorHAnsi" w:cstheme="minorHAnsi"/>
          <w:szCs w:val="24"/>
        </w:rPr>
        <w:t>Establish</w:t>
      </w:r>
      <w:r w:rsidRPr="00E70A12">
        <w:rPr>
          <w:rFonts w:asciiTheme="minorHAnsi" w:hAnsiTheme="minorHAnsi" w:cstheme="minorHAnsi"/>
          <w:szCs w:val="24"/>
        </w:rPr>
        <w:t xml:space="preserve"> </w:t>
      </w:r>
      <w:r w:rsidRPr="008A6260">
        <w:rPr>
          <w:rFonts w:asciiTheme="minorHAnsi" w:hAnsiTheme="minorHAnsi" w:cstheme="minorHAnsi"/>
          <w:szCs w:val="24"/>
        </w:rPr>
        <w:t>partnerships</w:t>
      </w:r>
      <w:r w:rsidRPr="00E70A12">
        <w:rPr>
          <w:rFonts w:asciiTheme="minorHAnsi" w:hAnsiTheme="minorHAnsi" w:cstheme="minorHAnsi"/>
          <w:szCs w:val="24"/>
        </w:rPr>
        <w:t xml:space="preserve"> </w:t>
      </w:r>
      <w:r w:rsidRPr="008A6260">
        <w:rPr>
          <w:rFonts w:asciiTheme="minorHAnsi" w:hAnsiTheme="minorHAnsi" w:cstheme="minorHAnsi"/>
          <w:szCs w:val="24"/>
        </w:rPr>
        <w:t>with</w:t>
      </w:r>
      <w:r w:rsidRPr="00E70A12">
        <w:rPr>
          <w:rFonts w:asciiTheme="minorHAnsi" w:hAnsiTheme="minorHAnsi" w:cstheme="minorHAnsi"/>
          <w:szCs w:val="24"/>
        </w:rPr>
        <w:t xml:space="preserve"> </w:t>
      </w:r>
      <w:r w:rsidRPr="008A6260">
        <w:rPr>
          <w:rFonts w:asciiTheme="minorHAnsi" w:hAnsiTheme="minorHAnsi" w:cstheme="minorHAnsi"/>
          <w:szCs w:val="24"/>
        </w:rPr>
        <w:t>schools,</w:t>
      </w:r>
      <w:r w:rsidRPr="00E70A12">
        <w:rPr>
          <w:rFonts w:asciiTheme="minorHAnsi" w:hAnsiTheme="minorHAnsi" w:cstheme="minorHAnsi"/>
          <w:szCs w:val="24"/>
        </w:rPr>
        <w:t xml:space="preserve"> </w:t>
      </w:r>
      <w:r w:rsidRPr="008A6260">
        <w:rPr>
          <w:rFonts w:asciiTheme="minorHAnsi" w:hAnsiTheme="minorHAnsi" w:cstheme="minorHAnsi"/>
          <w:szCs w:val="24"/>
        </w:rPr>
        <w:t>universities,</w:t>
      </w:r>
      <w:r w:rsidRPr="00E70A12">
        <w:rPr>
          <w:rFonts w:asciiTheme="minorHAnsi" w:hAnsiTheme="minorHAnsi" w:cstheme="minorHAnsi"/>
          <w:szCs w:val="24"/>
        </w:rPr>
        <w:t xml:space="preserve"> </w:t>
      </w:r>
      <w:r w:rsidRPr="008A6260">
        <w:rPr>
          <w:rFonts w:asciiTheme="minorHAnsi" w:hAnsiTheme="minorHAnsi" w:cstheme="minorHAnsi"/>
          <w:szCs w:val="24"/>
        </w:rPr>
        <w:t>and</w:t>
      </w:r>
      <w:r w:rsidRPr="00E70A12">
        <w:rPr>
          <w:rFonts w:asciiTheme="minorHAnsi" w:hAnsiTheme="minorHAnsi" w:cstheme="minorHAnsi"/>
          <w:szCs w:val="24"/>
        </w:rPr>
        <w:t xml:space="preserve"> </w:t>
      </w:r>
      <w:r w:rsidRPr="008A6260">
        <w:rPr>
          <w:rFonts w:asciiTheme="minorHAnsi" w:hAnsiTheme="minorHAnsi" w:cstheme="minorHAnsi"/>
          <w:szCs w:val="24"/>
        </w:rPr>
        <w:t>other</w:t>
      </w:r>
      <w:r w:rsidRPr="00E70A12">
        <w:rPr>
          <w:rFonts w:asciiTheme="minorHAnsi" w:hAnsiTheme="minorHAnsi" w:cstheme="minorHAnsi"/>
          <w:szCs w:val="24"/>
        </w:rPr>
        <w:t xml:space="preserve"> </w:t>
      </w:r>
      <w:r w:rsidRPr="008A6260">
        <w:rPr>
          <w:rFonts w:asciiTheme="minorHAnsi" w:hAnsiTheme="minorHAnsi" w:cstheme="minorHAnsi"/>
          <w:szCs w:val="24"/>
        </w:rPr>
        <w:t>national</w:t>
      </w:r>
      <w:r w:rsidRPr="00E70A12">
        <w:rPr>
          <w:rFonts w:asciiTheme="minorHAnsi" w:hAnsiTheme="minorHAnsi" w:cstheme="minorHAnsi"/>
          <w:szCs w:val="24"/>
        </w:rPr>
        <w:t xml:space="preserve"> </w:t>
      </w:r>
      <w:r w:rsidRPr="008A6260">
        <w:rPr>
          <w:rFonts w:asciiTheme="minorHAnsi" w:hAnsiTheme="minorHAnsi" w:cstheme="minorHAnsi"/>
          <w:szCs w:val="24"/>
        </w:rPr>
        <w:t>and</w:t>
      </w:r>
      <w:r w:rsidRPr="00E70A12">
        <w:rPr>
          <w:rFonts w:asciiTheme="minorHAnsi" w:hAnsiTheme="minorHAnsi" w:cstheme="minorHAnsi"/>
          <w:szCs w:val="24"/>
        </w:rPr>
        <w:t xml:space="preserve"> </w:t>
      </w:r>
      <w:r w:rsidRPr="008A6260">
        <w:rPr>
          <w:rFonts w:asciiTheme="minorHAnsi" w:hAnsiTheme="minorHAnsi" w:cstheme="minorHAnsi"/>
          <w:szCs w:val="24"/>
        </w:rPr>
        <w:t>international stakeholders, and empower alumni to improve the community's quality</w:t>
      </w:r>
      <w:r w:rsidRPr="00E70A12">
        <w:rPr>
          <w:rFonts w:asciiTheme="minorHAnsi" w:hAnsiTheme="minorHAnsi" w:cstheme="minorHAnsi"/>
          <w:szCs w:val="24"/>
        </w:rPr>
        <w:t xml:space="preserve"> </w:t>
      </w:r>
      <w:r w:rsidRPr="008A6260">
        <w:rPr>
          <w:rFonts w:asciiTheme="minorHAnsi" w:hAnsiTheme="minorHAnsi" w:cstheme="minorHAnsi"/>
          <w:szCs w:val="24"/>
        </w:rPr>
        <w:t>of</w:t>
      </w:r>
      <w:r w:rsidRPr="00E70A12">
        <w:rPr>
          <w:rFonts w:asciiTheme="minorHAnsi" w:hAnsiTheme="minorHAnsi" w:cstheme="minorHAnsi"/>
          <w:szCs w:val="24"/>
        </w:rPr>
        <w:t xml:space="preserve"> </w:t>
      </w:r>
      <w:r w:rsidRPr="008A6260">
        <w:rPr>
          <w:rFonts w:asciiTheme="minorHAnsi" w:hAnsiTheme="minorHAnsi" w:cstheme="minorHAnsi"/>
          <w:szCs w:val="24"/>
        </w:rPr>
        <w:t>life.</w:t>
      </w:r>
    </w:p>
    <w:p w:rsidR="00623A8C" w:rsidRPr="008A6260" w:rsidRDefault="00D27E93" w:rsidP="00E61C39">
      <w:pPr>
        <w:pStyle w:val="ListParagraph"/>
        <w:numPr>
          <w:ilvl w:val="0"/>
          <w:numId w:val="27"/>
        </w:numPr>
        <w:tabs>
          <w:tab w:val="left" w:pos="940"/>
        </w:tabs>
        <w:spacing w:before="24" w:line="276" w:lineRule="auto"/>
        <w:jc w:val="both"/>
        <w:rPr>
          <w:rFonts w:asciiTheme="minorHAnsi" w:hAnsiTheme="minorHAnsi" w:cstheme="minorHAnsi"/>
          <w:szCs w:val="24"/>
        </w:rPr>
      </w:pPr>
      <w:r w:rsidRPr="008A6260">
        <w:rPr>
          <w:rFonts w:asciiTheme="minorHAnsi" w:hAnsiTheme="minorHAnsi" w:cstheme="minorHAnsi"/>
          <w:szCs w:val="24"/>
        </w:rPr>
        <w:t>Empower</w:t>
      </w:r>
      <w:r w:rsidR="00623A8C" w:rsidRPr="008A6260">
        <w:rPr>
          <w:rFonts w:asciiTheme="minorHAnsi" w:hAnsiTheme="minorHAnsi" w:cstheme="minorHAnsi"/>
          <w:szCs w:val="24"/>
        </w:rPr>
        <w:t xml:space="preserve"> educators, researchers</w:t>
      </w:r>
      <w:r w:rsidR="006C399C">
        <w:rPr>
          <w:rFonts w:asciiTheme="minorHAnsi" w:hAnsiTheme="minorHAnsi" w:cstheme="minorHAnsi"/>
          <w:szCs w:val="24"/>
        </w:rPr>
        <w:t>,</w:t>
      </w:r>
      <w:r w:rsidR="00623A8C" w:rsidRPr="008A6260">
        <w:rPr>
          <w:rFonts w:asciiTheme="minorHAnsi" w:hAnsiTheme="minorHAnsi" w:cstheme="minorHAnsi"/>
          <w:szCs w:val="24"/>
        </w:rPr>
        <w:t xml:space="preserve"> and </w:t>
      </w:r>
      <w:proofErr w:type="spellStart"/>
      <w:r w:rsidR="00623A8C" w:rsidRPr="008A6260">
        <w:rPr>
          <w:rFonts w:asciiTheme="minorHAnsi" w:hAnsiTheme="minorHAnsi" w:cstheme="minorHAnsi"/>
          <w:szCs w:val="24"/>
        </w:rPr>
        <w:t>edupreneurs</w:t>
      </w:r>
      <w:proofErr w:type="spellEnd"/>
      <w:r w:rsidR="00623A8C" w:rsidRPr="008A6260">
        <w:rPr>
          <w:rFonts w:asciiTheme="minorHAnsi" w:hAnsiTheme="minorHAnsi" w:cstheme="minorHAnsi"/>
          <w:szCs w:val="24"/>
        </w:rPr>
        <w:t xml:space="preserve"> based on their professional experience.</w:t>
      </w:r>
    </w:p>
    <w:p w:rsidR="00B73E7B" w:rsidRPr="008A6260" w:rsidRDefault="00B73E7B" w:rsidP="004839A0">
      <w:pPr>
        <w:pStyle w:val="BodyText"/>
        <w:spacing w:before="8" w:line="276" w:lineRule="auto"/>
        <w:rPr>
          <w:rFonts w:asciiTheme="minorHAnsi" w:hAnsiTheme="minorHAnsi" w:cstheme="minorHAnsi"/>
        </w:rPr>
      </w:pPr>
    </w:p>
    <w:p w:rsidR="00B73E7B" w:rsidRPr="008A6260" w:rsidRDefault="00623A8C" w:rsidP="006A0F01">
      <w:pPr>
        <w:pStyle w:val="Heading2"/>
      </w:pPr>
      <w:bookmarkStart w:id="11" w:name="_Toc102504388"/>
      <w:r w:rsidRPr="008A6260">
        <w:t>Values and Motto</w:t>
      </w:r>
      <w:bookmarkEnd w:id="11"/>
    </w:p>
    <w:p w:rsidR="00B73E7B" w:rsidRPr="008A6260" w:rsidRDefault="00623A8C" w:rsidP="00E70A12">
      <w:pPr>
        <w:pStyle w:val="BodyText"/>
        <w:spacing w:before="24" w:line="276" w:lineRule="auto"/>
        <w:ind w:firstLine="720"/>
        <w:rPr>
          <w:rFonts w:asciiTheme="minorHAnsi" w:hAnsiTheme="minorHAnsi" w:cstheme="minorHAnsi"/>
        </w:rPr>
      </w:pPr>
      <w:r w:rsidRPr="008A6260">
        <w:rPr>
          <w:rFonts w:asciiTheme="minorHAnsi" w:hAnsiTheme="minorHAnsi" w:cstheme="minorHAnsi"/>
        </w:rPr>
        <w:t>The values of the English Education Master's Program are independence, discipline,</w:t>
      </w:r>
      <w:r w:rsidRPr="008A6260">
        <w:rPr>
          <w:rFonts w:asciiTheme="minorHAnsi" w:hAnsiTheme="minorHAnsi" w:cstheme="minorHAnsi"/>
          <w:spacing w:val="1"/>
        </w:rPr>
        <w:t xml:space="preserve"> </w:t>
      </w:r>
      <w:r w:rsidRPr="008A6260">
        <w:rPr>
          <w:rFonts w:asciiTheme="minorHAnsi" w:hAnsiTheme="minorHAnsi" w:cstheme="minorHAnsi"/>
        </w:rPr>
        <w:t>responsibility, honesty, self-confidence, cooperation, and tolerance, as well as fighting spirit.</w:t>
      </w:r>
      <w:r w:rsidRPr="008A6260">
        <w:rPr>
          <w:rFonts w:asciiTheme="minorHAnsi" w:hAnsiTheme="minorHAnsi" w:cstheme="minorHAnsi"/>
          <w:spacing w:val="-52"/>
        </w:rPr>
        <w:t xml:space="preserve"> </w:t>
      </w:r>
      <w:r w:rsidRPr="008A6260">
        <w:rPr>
          <w:rFonts w:asciiTheme="minorHAnsi" w:hAnsiTheme="minorHAnsi" w:cstheme="minorHAnsi"/>
        </w:rPr>
        <w:t>Values cultivation is conducted through a set of concerted efforts done through lectures,</w:t>
      </w:r>
      <w:r w:rsidRPr="008A6260">
        <w:rPr>
          <w:rFonts w:asciiTheme="minorHAnsi" w:hAnsiTheme="minorHAnsi" w:cstheme="minorHAnsi"/>
          <w:spacing w:val="1"/>
        </w:rPr>
        <w:t xml:space="preserve"> </w:t>
      </w:r>
      <w:r w:rsidRPr="008A6260">
        <w:rPr>
          <w:rFonts w:asciiTheme="minorHAnsi" w:hAnsiTheme="minorHAnsi" w:cstheme="minorHAnsi"/>
        </w:rPr>
        <w:t>exemplary</w:t>
      </w:r>
      <w:r w:rsidRPr="008A6260">
        <w:rPr>
          <w:rFonts w:asciiTheme="minorHAnsi" w:hAnsiTheme="minorHAnsi" w:cstheme="minorHAnsi"/>
          <w:spacing w:val="-10"/>
        </w:rPr>
        <w:t xml:space="preserve"> </w:t>
      </w:r>
      <w:r w:rsidRPr="008A6260">
        <w:rPr>
          <w:rFonts w:asciiTheme="minorHAnsi" w:hAnsiTheme="minorHAnsi" w:cstheme="minorHAnsi"/>
        </w:rPr>
        <w:t>actions</w:t>
      </w:r>
      <w:r w:rsidRPr="008A6260">
        <w:rPr>
          <w:rFonts w:asciiTheme="minorHAnsi" w:hAnsiTheme="minorHAnsi" w:cstheme="minorHAnsi"/>
          <w:spacing w:val="-11"/>
        </w:rPr>
        <w:t xml:space="preserve"> </w:t>
      </w:r>
      <w:r w:rsidRPr="008A6260">
        <w:rPr>
          <w:rFonts w:asciiTheme="minorHAnsi" w:hAnsiTheme="minorHAnsi" w:cstheme="minorHAnsi"/>
        </w:rPr>
        <w:t>of</w:t>
      </w:r>
      <w:r w:rsidRPr="008A6260">
        <w:rPr>
          <w:rFonts w:asciiTheme="minorHAnsi" w:hAnsiTheme="minorHAnsi" w:cstheme="minorHAnsi"/>
          <w:spacing w:val="-9"/>
        </w:rPr>
        <w:t xml:space="preserve"> </w:t>
      </w:r>
      <w:r w:rsidRPr="008A6260">
        <w:rPr>
          <w:rFonts w:asciiTheme="minorHAnsi" w:hAnsiTheme="minorHAnsi" w:cstheme="minorHAnsi"/>
        </w:rPr>
        <w:t>both</w:t>
      </w:r>
      <w:r w:rsidRPr="008A6260">
        <w:rPr>
          <w:rFonts w:asciiTheme="minorHAnsi" w:hAnsiTheme="minorHAnsi" w:cstheme="minorHAnsi"/>
          <w:spacing w:val="-8"/>
        </w:rPr>
        <w:t xml:space="preserve"> </w:t>
      </w:r>
      <w:r w:rsidRPr="008A6260">
        <w:rPr>
          <w:rFonts w:asciiTheme="minorHAnsi" w:hAnsiTheme="minorHAnsi" w:cstheme="minorHAnsi"/>
        </w:rPr>
        <w:t>lecturers</w:t>
      </w:r>
      <w:r w:rsidRPr="008A6260">
        <w:rPr>
          <w:rFonts w:asciiTheme="minorHAnsi" w:hAnsiTheme="minorHAnsi" w:cstheme="minorHAnsi"/>
          <w:spacing w:val="-11"/>
        </w:rPr>
        <w:t xml:space="preserve"> </w:t>
      </w:r>
      <w:r w:rsidRPr="008A6260">
        <w:rPr>
          <w:rFonts w:asciiTheme="minorHAnsi" w:hAnsiTheme="minorHAnsi" w:cstheme="minorHAnsi"/>
        </w:rPr>
        <w:t>and</w:t>
      </w:r>
      <w:r w:rsidRPr="008A6260">
        <w:rPr>
          <w:rFonts w:asciiTheme="minorHAnsi" w:hAnsiTheme="minorHAnsi" w:cstheme="minorHAnsi"/>
          <w:spacing w:val="-7"/>
        </w:rPr>
        <w:t xml:space="preserve"> </w:t>
      </w:r>
      <w:r w:rsidRPr="008A6260">
        <w:rPr>
          <w:rFonts w:asciiTheme="minorHAnsi" w:hAnsiTheme="minorHAnsi" w:cstheme="minorHAnsi"/>
        </w:rPr>
        <w:t>employees,</w:t>
      </w:r>
      <w:r w:rsidRPr="008A6260">
        <w:rPr>
          <w:rFonts w:asciiTheme="minorHAnsi" w:hAnsiTheme="minorHAnsi" w:cstheme="minorHAnsi"/>
          <w:spacing w:val="-9"/>
        </w:rPr>
        <w:t xml:space="preserve"> </w:t>
      </w:r>
      <w:r w:rsidRPr="008A6260">
        <w:rPr>
          <w:rFonts w:asciiTheme="minorHAnsi" w:hAnsiTheme="minorHAnsi" w:cstheme="minorHAnsi"/>
        </w:rPr>
        <w:t>and</w:t>
      </w:r>
      <w:r w:rsidRPr="008A6260">
        <w:rPr>
          <w:rFonts w:asciiTheme="minorHAnsi" w:hAnsiTheme="minorHAnsi" w:cstheme="minorHAnsi"/>
          <w:spacing w:val="-8"/>
        </w:rPr>
        <w:t xml:space="preserve"> </w:t>
      </w:r>
      <w:r w:rsidRPr="008A6260">
        <w:rPr>
          <w:rFonts w:asciiTheme="minorHAnsi" w:hAnsiTheme="minorHAnsi" w:cstheme="minorHAnsi"/>
        </w:rPr>
        <w:t>enactment</w:t>
      </w:r>
      <w:r w:rsidRPr="008A6260">
        <w:rPr>
          <w:rFonts w:asciiTheme="minorHAnsi" w:hAnsiTheme="minorHAnsi" w:cstheme="minorHAnsi"/>
          <w:spacing w:val="-9"/>
        </w:rPr>
        <w:t xml:space="preserve"> </w:t>
      </w:r>
      <w:r w:rsidRPr="008A6260">
        <w:rPr>
          <w:rFonts w:asciiTheme="minorHAnsi" w:hAnsiTheme="minorHAnsi" w:cstheme="minorHAnsi"/>
        </w:rPr>
        <w:t>of</w:t>
      </w:r>
      <w:r w:rsidRPr="008A6260">
        <w:rPr>
          <w:rFonts w:asciiTheme="minorHAnsi" w:hAnsiTheme="minorHAnsi" w:cstheme="minorHAnsi"/>
          <w:spacing w:val="-10"/>
        </w:rPr>
        <w:t xml:space="preserve"> </w:t>
      </w:r>
      <w:r w:rsidRPr="008A6260">
        <w:rPr>
          <w:rFonts w:asciiTheme="minorHAnsi" w:hAnsiTheme="minorHAnsi" w:cstheme="minorHAnsi"/>
        </w:rPr>
        <w:t>co-</w:t>
      </w:r>
      <w:r w:rsidRPr="008A6260">
        <w:rPr>
          <w:rFonts w:asciiTheme="minorHAnsi" w:hAnsiTheme="minorHAnsi" w:cstheme="minorHAnsi"/>
          <w:spacing w:val="-10"/>
        </w:rPr>
        <w:t xml:space="preserve"> </w:t>
      </w:r>
      <w:r w:rsidRPr="008A6260">
        <w:rPr>
          <w:rFonts w:asciiTheme="minorHAnsi" w:hAnsiTheme="minorHAnsi" w:cstheme="minorHAnsi"/>
        </w:rPr>
        <w:t>and</w:t>
      </w:r>
      <w:r w:rsidRPr="008A6260">
        <w:rPr>
          <w:rFonts w:asciiTheme="minorHAnsi" w:hAnsiTheme="minorHAnsi" w:cstheme="minorHAnsi"/>
          <w:spacing w:val="-9"/>
        </w:rPr>
        <w:t xml:space="preserve"> </w:t>
      </w:r>
      <w:r w:rsidRPr="008A6260">
        <w:rPr>
          <w:rFonts w:asciiTheme="minorHAnsi" w:hAnsiTheme="minorHAnsi" w:cstheme="minorHAnsi"/>
        </w:rPr>
        <w:t>extracurricular</w:t>
      </w:r>
      <w:r w:rsidRPr="008A6260">
        <w:rPr>
          <w:rFonts w:asciiTheme="minorHAnsi" w:hAnsiTheme="minorHAnsi" w:cstheme="minorHAnsi"/>
          <w:spacing w:val="-52"/>
        </w:rPr>
        <w:t xml:space="preserve"> </w:t>
      </w:r>
      <w:r w:rsidRPr="008A6260">
        <w:rPr>
          <w:rFonts w:asciiTheme="minorHAnsi" w:hAnsiTheme="minorHAnsi" w:cstheme="minorHAnsi"/>
        </w:rPr>
        <w:t>activities.</w:t>
      </w:r>
      <w:r w:rsidRPr="008A6260">
        <w:rPr>
          <w:rFonts w:asciiTheme="minorHAnsi" w:hAnsiTheme="minorHAnsi" w:cstheme="minorHAnsi"/>
          <w:spacing w:val="-12"/>
        </w:rPr>
        <w:t xml:space="preserve"> </w:t>
      </w:r>
      <w:r w:rsidRPr="008A6260">
        <w:rPr>
          <w:rFonts w:asciiTheme="minorHAnsi" w:hAnsiTheme="minorHAnsi" w:cstheme="minorHAnsi"/>
        </w:rPr>
        <w:t>The</w:t>
      </w:r>
      <w:r w:rsidRPr="008A6260">
        <w:rPr>
          <w:rFonts w:asciiTheme="minorHAnsi" w:hAnsiTheme="minorHAnsi" w:cstheme="minorHAnsi"/>
          <w:spacing w:val="-10"/>
        </w:rPr>
        <w:t xml:space="preserve"> </w:t>
      </w:r>
      <w:r w:rsidRPr="008A6260">
        <w:rPr>
          <w:rFonts w:asciiTheme="minorHAnsi" w:hAnsiTheme="minorHAnsi" w:cstheme="minorHAnsi"/>
        </w:rPr>
        <w:t>motto</w:t>
      </w:r>
      <w:r w:rsidRPr="008A6260">
        <w:rPr>
          <w:rFonts w:asciiTheme="minorHAnsi" w:hAnsiTheme="minorHAnsi" w:cstheme="minorHAnsi"/>
          <w:spacing w:val="-13"/>
        </w:rPr>
        <w:t xml:space="preserve"> </w:t>
      </w:r>
      <w:r w:rsidRPr="008A6260">
        <w:rPr>
          <w:rFonts w:asciiTheme="minorHAnsi" w:hAnsiTheme="minorHAnsi" w:cstheme="minorHAnsi"/>
        </w:rPr>
        <w:t>of</w:t>
      </w:r>
      <w:r w:rsidRPr="008A6260">
        <w:rPr>
          <w:rFonts w:asciiTheme="minorHAnsi" w:hAnsiTheme="minorHAnsi" w:cstheme="minorHAnsi"/>
          <w:spacing w:val="-11"/>
        </w:rPr>
        <w:t xml:space="preserve"> </w:t>
      </w:r>
      <w:r w:rsidRPr="008A6260">
        <w:rPr>
          <w:rFonts w:asciiTheme="minorHAnsi" w:hAnsiTheme="minorHAnsi" w:cstheme="minorHAnsi"/>
        </w:rPr>
        <w:t>this</w:t>
      </w:r>
      <w:r w:rsidRPr="008A6260">
        <w:rPr>
          <w:rFonts w:asciiTheme="minorHAnsi" w:hAnsiTheme="minorHAnsi" w:cstheme="minorHAnsi"/>
          <w:spacing w:val="-12"/>
        </w:rPr>
        <w:t xml:space="preserve"> </w:t>
      </w:r>
      <w:r w:rsidRPr="008A6260">
        <w:rPr>
          <w:rFonts w:asciiTheme="minorHAnsi" w:hAnsiTheme="minorHAnsi" w:cstheme="minorHAnsi"/>
        </w:rPr>
        <w:t>Program</w:t>
      </w:r>
      <w:r w:rsidRPr="008A6260">
        <w:rPr>
          <w:rFonts w:asciiTheme="minorHAnsi" w:hAnsiTheme="minorHAnsi" w:cstheme="minorHAnsi"/>
          <w:spacing w:val="-12"/>
        </w:rPr>
        <w:t xml:space="preserve"> </w:t>
      </w:r>
      <w:r w:rsidRPr="008A6260">
        <w:rPr>
          <w:rFonts w:asciiTheme="minorHAnsi" w:hAnsiTheme="minorHAnsi" w:cstheme="minorHAnsi"/>
        </w:rPr>
        <w:t>is</w:t>
      </w:r>
      <w:r w:rsidRPr="008A6260">
        <w:rPr>
          <w:rFonts w:asciiTheme="minorHAnsi" w:hAnsiTheme="minorHAnsi" w:cstheme="minorHAnsi"/>
          <w:spacing w:val="-12"/>
        </w:rPr>
        <w:t xml:space="preserve"> </w:t>
      </w:r>
      <w:r w:rsidRPr="008A6260">
        <w:rPr>
          <w:rFonts w:asciiTheme="minorHAnsi" w:hAnsiTheme="minorHAnsi" w:cstheme="minorHAnsi"/>
        </w:rPr>
        <w:t>"Smart</w:t>
      </w:r>
      <w:r w:rsidRPr="008A6260">
        <w:rPr>
          <w:rFonts w:asciiTheme="minorHAnsi" w:hAnsiTheme="minorHAnsi" w:cstheme="minorHAnsi"/>
          <w:spacing w:val="-9"/>
        </w:rPr>
        <w:t xml:space="preserve"> </w:t>
      </w:r>
      <w:r w:rsidRPr="008A6260">
        <w:rPr>
          <w:rFonts w:asciiTheme="minorHAnsi" w:hAnsiTheme="minorHAnsi" w:cstheme="minorHAnsi"/>
        </w:rPr>
        <w:t>and</w:t>
      </w:r>
      <w:r w:rsidRPr="008A6260">
        <w:rPr>
          <w:rFonts w:asciiTheme="minorHAnsi" w:hAnsiTheme="minorHAnsi" w:cstheme="minorHAnsi"/>
          <w:spacing w:val="-10"/>
        </w:rPr>
        <w:t xml:space="preserve"> </w:t>
      </w:r>
      <w:r w:rsidRPr="008A6260">
        <w:rPr>
          <w:rFonts w:asciiTheme="minorHAnsi" w:hAnsiTheme="minorHAnsi" w:cstheme="minorHAnsi"/>
        </w:rPr>
        <w:t>humanistic</w:t>
      </w:r>
      <w:r w:rsidRPr="008A6260">
        <w:rPr>
          <w:rFonts w:asciiTheme="minorHAnsi" w:hAnsiTheme="minorHAnsi" w:cstheme="minorHAnsi"/>
          <w:spacing w:val="-11"/>
        </w:rPr>
        <w:t xml:space="preserve"> </w:t>
      </w:r>
      <w:r w:rsidRPr="008A6260">
        <w:rPr>
          <w:rFonts w:asciiTheme="minorHAnsi" w:hAnsiTheme="minorHAnsi" w:cstheme="minorHAnsi"/>
        </w:rPr>
        <w:t>educators</w:t>
      </w:r>
      <w:r w:rsidRPr="008A6260">
        <w:rPr>
          <w:rFonts w:asciiTheme="minorHAnsi" w:hAnsiTheme="minorHAnsi" w:cstheme="minorHAnsi"/>
          <w:spacing w:val="-11"/>
        </w:rPr>
        <w:t xml:space="preserve"> </w:t>
      </w:r>
      <w:r w:rsidRPr="008A6260">
        <w:rPr>
          <w:rFonts w:asciiTheme="minorHAnsi" w:hAnsiTheme="minorHAnsi" w:cstheme="minorHAnsi"/>
        </w:rPr>
        <w:t>in</w:t>
      </w:r>
      <w:r w:rsidRPr="008A6260">
        <w:rPr>
          <w:rFonts w:asciiTheme="minorHAnsi" w:hAnsiTheme="minorHAnsi" w:cstheme="minorHAnsi"/>
          <w:spacing w:val="-10"/>
        </w:rPr>
        <w:t xml:space="preserve"> </w:t>
      </w:r>
      <w:r w:rsidRPr="008A6260">
        <w:rPr>
          <w:rFonts w:asciiTheme="minorHAnsi" w:hAnsiTheme="minorHAnsi" w:cstheme="minorHAnsi"/>
        </w:rPr>
        <w:t>the</w:t>
      </w:r>
      <w:r w:rsidRPr="008A6260">
        <w:rPr>
          <w:rFonts w:asciiTheme="minorHAnsi" w:hAnsiTheme="minorHAnsi" w:cstheme="minorHAnsi"/>
          <w:spacing w:val="-10"/>
        </w:rPr>
        <w:t xml:space="preserve"> </w:t>
      </w:r>
      <w:r w:rsidRPr="008A6260">
        <w:rPr>
          <w:rFonts w:asciiTheme="minorHAnsi" w:hAnsiTheme="minorHAnsi" w:cstheme="minorHAnsi"/>
        </w:rPr>
        <w:t>field</w:t>
      </w:r>
      <w:r w:rsidRPr="008A6260">
        <w:rPr>
          <w:rFonts w:asciiTheme="minorHAnsi" w:hAnsiTheme="minorHAnsi" w:cstheme="minorHAnsi"/>
          <w:spacing w:val="-10"/>
        </w:rPr>
        <w:t xml:space="preserve"> </w:t>
      </w:r>
      <w:r w:rsidRPr="008A6260">
        <w:rPr>
          <w:rFonts w:asciiTheme="minorHAnsi" w:hAnsiTheme="minorHAnsi" w:cstheme="minorHAnsi"/>
        </w:rPr>
        <w:t>of</w:t>
      </w:r>
      <w:r w:rsidRPr="008A6260">
        <w:rPr>
          <w:rFonts w:asciiTheme="minorHAnsi" w:hAnsiTheme="minorHAnsi" w:cstheme="minorHAnsi"/>
          <w:spacing w:val="-9"/>
        </w:rPr>
        <w:t xml:space="preserve"> </w:t>
      </w:r>
      <w:r w:rsidRPr="008A6260">
        <w:rPr>
          <w:rFonts w:asciiTheme="minorHAnsi" w:hAnsiTheme="minorHAnsi" w:cstheme="minorHAnsi"/>
        </w:rPr>
        <w:t>English</w:t>
      </w:r>
      <w:r w:rsidRPr="008A6260">
        <w:rPr>
          <w:rFonts w:asciiTheme="minorHAnsi" w:hAnsiTheme="minorHAnsi" w:cstheme="minorHAnsi"/>
          <w:spacing w:val="-52"/>
        </w:rPr>
        <w:t xml:space="preserve"> </w:t>
      </w:r>
      <w:r w:rsidRPr="008A6260">
        <w:rPr>
          <w:rFonts w:asciiTheme="minorHAnsi" w:hAnsiTheme="minorHAnsi" w:cstheme="minorHAnsi"/>
        </w:rPr>
        <w:t>language</w:t>
      </w:r>
      <w:r w:rsidRPr="008A6260">
        <w:rPr>
          <w:rFonts w:asciiTheme="minorHAnsi" w:hAnsiTheme="minorHAnsi" w:cstheme="minorHAnsi"/>
          <w:spacing w:val="-2"/>
        </w:rPr>
        <w:t xml:space="preserve"> </w:t>
      </w:r>
      <w:r w:rsidRPr="008A6260">
        <w:rPr>
          <w:rFonts w:asciiTheme="minorHAnsi" w:hAnsiTheme="minorHAnsi" w:cstheme="minorHAnsi"/>
        </w:rPr>
        <w:t>teaching."</w:t>
      </w:r>
    </w:p>
    <w:p w:rsidR="00B73E7B" w:rsidRPr="008A6260" w:rsidRDefault="00B73E7B" w:rsidP="004839A0">
      <w:pPr>
        <w:pStyle w:val="BodyText"/>
        <w:spacing w:line="276" w:lineRule="auto"/>
        <w:rPr>
          <w:rFonts w:asciiTheme="minorHAnsi" w:hAnsiTheme="minorHAnsi" w:cstheme="minorHAnsi"/>
        </w:rPr>
      </w:pPr>
    </w:p>
    <w:p w:rsidR="00D328EF" w:rsidRPr="008A6260" w:rsidRDefault="00D328EF" w:rsidP="004839A0">
      <w:pPr>
        <w:spacing w:line="276" w:lineRule="auto"/>
        <w:rPr>
          <w:rFonts w:asciiTheme="minorHAnsi" w:hAnsiTheme="minorHAnsi" w:cstheme="minorHAnsi"/>
          <w:szCs w:val="24"/>
        </w:rPr>
      </w:pPr>
      <w:r w:rsidRPr="008A6260">
        <w:rPr>
          <w:rFonts w:asciiTheme="minorHAnsi" w:hAnsiTheme="minorHAnsi" w:cstheme="minorHAnsi"/>
          <w:szCs w:val="24"/>
        </w:rPr>
        <w:br w:type="page"/>
      </w:r>
    </w:p>
    <w:p w:rsidR="00B73E7B" w:rsidRDefault="00DB6B3D" w:rsidP="0003532D">
      <w:pPr>
        <w:pStyle w:val="Heading1"/>
      </w:pPr>
      <w:bookmarkStart w:id="12" w:name="_bookmark3"/>
      <w:bookmarkEnd w:id="12"/>
      <w:r>
        <w:lastRenderedPageBreak/>
        <w:t xml:space="preserve"> </w:t>
      </w:r>
      <w:bookmarkStart w:id="13" w:name="_Toc102504389"/>
      <w:r w:rsidR="00623A8C" w:rsidRPr="008A6260">
        <w:t>Tracer Studies</w:t>
      </w:r>
      <w:bookmarkEnd w:id="13"/>
    </w:p>
    <w:p w:rsidR="00FB4F34" w:rsidRPr="008A6260" w:rsidRDefault="00FB4F34" w:rsidP="00FB4F34"/>
    <w:p w:rsidR="00B73E7B" w:rsidRPr="008A6260" w:rsidRDefault="00623A8C" w:rsidP="004839A0">
      <w:pPr>
        <w:pStyle w:val="BodyText"/>
        <w:spacing w:before="144" w:line="276" w:lineRule="auto"/>
        <w:ind w:firstLine="720"/>
        <w:rPr>
          <w:rFonts w:asciiTheme="minorHAnsi" w:hAnsiTheme="minorHAnsi" w:cstheme="minorHAnsi"/>
        </w:rPr>
      </w:pPr>
      <w:r w:rsidRPr="008A6260">
        <w:rPr>
          <w:rFonts w:asciiTheme="minorHAnsi" w:hAnsiTheme="minorHAnsi" w:cstheme="minorHAnsi"/>
        </w:rPr>
        <w:t>Tracer Studies were conducted a couple of times to gain feedback on the 2016 curriculum</w:t>
      </w:r>
      <w:r w:rsidRPr="008A6260">
        <w:rPr>
          <w:rFonts w:asciiTheme="minorHAnsi" w:hAnsiTheme="minorHAnsi" w:cstheme="minorHAnsi"/>
          <w:spacing w:val="1"/>
        </w:rPr>
        <w:t xml:space="preserve"> </w:t>
      </w:r>
      <w:r w:rsidRPr="008A6260">
        <w:rPr>
          <w:rFonts w:asciiTheme="minorHAnsi" w:hAnsiTheme="minorHAnsi" w:cstheme="minorHAnsi"/>
          <w:spacing w:val="-1"/>
        </w:rPr>
        <w:t>from</w:t>
      </w:r>
      <w:r w:rsidRPr="008A6260">
        <w:rPr>
          <w:rFonts w:asciiTheme="minorHAnsi" w:hAnsiTheme="minorHAnsi" w:cstheme="minorHAnsi"/>
          <w:spacing w:val="-12"/>
        </w:rPr>
        <w:t xml:space="preserve"> </w:t>
      </w:r>
      <w:r w:rsidRPr="008A6260">
        <w:rPr>
          <w:rFonts w:asciiTheme="minorHAnsi" w:hAnsiTheme="minorHAnsi" w:cstheme="minorHAnsi"/>
          <w:spacing w:val="-1"/>
        </w:rPr>
        <w:t>the</w:t>
      </w:r>
      <w:r w:rsidRPr="008A6260">
        <w:rPr>
          <w:rFonts w:asciiTheme="minorHAnsi" w:hAnsiTheme="minorHAnsi" w:cstheme="minorHAnsi"/>
          <w:spacing w:val="-11"/>
        </w:rPr>
        <w:t xml:space="preserve"> </w:t>
      </w:r>
      <w:r w:rsidRPr="008A6260">
        <w:rPr>
          <w:rFonts w:asciiTheme="minorHAnsi" w:hAnsiTheme="minorHAnsi" w:cstheme="minorHAnsi"/>
          <w:spacing w:val="-1"/>
        </w:rPr>
        <w:t>Program's</w:t>
      </w:r>
      <w:r w:rsidRPr="008A6260">
        <w:rPr>
          <w:rFonts w:asciiTheme="minorHAnsi" w:hAnsiTheme="minorHAnsi" w:cstheme="minorHAnsi"/>
          <w:spacing w:val="-12"/>
        </w:rPr>
        <w:t xml:space="preserve"> </w:t>
      </w:r>
      <w:r w:rsidRPr="008A6260">
        <w:rPr>
          <w:rFonts w:asciiTheme="minorHAnsi" w:hAnsiTheme="minorHAnsi" w:cstheme="minorHAnsi"/>
        </w:rPr>
        <w:t>alumni</w:t>
      </w:r>
      <w:r w:rsidRPr="008A6260">
        <w:rPr>
          <w:rFonts w:asciiTheme="minorHAnsi" w:hAnsiTheme="minorHAnsi" w:cstheme="minorHAnsi"/>
          <w:spacing w:val="-11"/>
        </w:rPr>
        <w:t xml:space="preserve"> </w:t>
      </w:r>
      <w:r w:rsidR="006C399C">
        <w:rPr>
          <w:rFonts w:asciiTheme="minorHAnsi" w:hAnsiTheme="minorHAnsi" w:cstheme="minorHAnsi"/>
        </w:rPr>
        <w:t>before</w:t>
      </w:r>
      <w:r w:rsidRPr="008A6260">
        <w:rPr>
          <w:rFonts w:asciiTheme="minorHAnsi" w:hAnsiTheme="minorHAnsi" w:cstheme="minorHAnsi"/>
          <w:spacing w:val="-11"/>
        </w:rPr>
        <w:t xml:space="preserve"> </w:t>
      </w:r>
      <w:r w:rsidRPr="008A6260">
        <w:rPr>
          <w:rFonts w:asciiTheme="minorHAnsi" w:hAnsiTheme="minorHAnsi" w:cstheme="minorHAnsi"/>
        </w:rPr>
        <w:t>the</w:t>
      </w:r>
      <w:r w:rsidRPr="008A6260">
        <w:rPr>
          <w:rFonts w:asciiTheme="minorHAnsi" w:hAnsiTheme="minorHAnsi" w:cstheme="minorHAnsi"/>
          <w:spacing w:val="-11"/>
        </w:rPr>
        <w:t xml:space="preserve"> </w:t>
      </w:r>
      <w:r w:rsidRPr="008A6260">
        <w:rPr>
          <w:rFonts w:asciiTheme="minorHAnsi" w:hAnsiTheme="minorHAnsi" w:cstheme="minorHAnsi"/>
        </w:rPr>
        <w:t>establishment</w:t>
      </w:r>
      <w:r w:rsidRPr="008A6260">
        <w:rPr>
          <w:rFonts w:asciiTheme="minorHAnsi" w:hAnsiTheme="minorHAnsi" w:cstheme="minorHAnsi"/>
          <w:spacing w:val="-10"/>
        </w:rPr>
        <w:t xml:space="preserve"> </w:t>
      </w:r>
      <w:r w:rsidRPr="008A6260">
        <w:rPr>
          <w:rFonts w:asciiTheme="minorHAnsi" w:hAnsiTheme="minorHAnsi" w:cstheme="minorHAnsi"/>
        </w:rPr>
        <w:t>of</w:t>
      </w:r>
      <w:r w:rsidRPr="008A6260">
        <w:rPr>
          <w:rFonts w:asciiTheme="minorHAnsi" w:hAnsiTheme="minorHAnsi" w:cstheme="minorHAnsi"/>
          <w:spacing w:val="-13"/>
        </w:rPr>
        <w:t xml:space="preserve"> </w:t>
      </w:r>
      <w:r w:rsidRPr="008A6260">
        <w:rPr>
          <w:rFonts w:asciiTheme="minorHAnsi" w:hAnsiTheme="minorHAnsi" w:cstheme="minorHAnsi"/>
        </w:rPr>
        <w:t>the</w:t>
      </w:r>
      <w:r w:rsidRPr="008A6260">
        <w:rPr>
          <w:rFonts w:asciiTheme="minorHAnsi" w:hAnsiTheme="minorHAnsi" w:cstheme="minorHAnsi"/>
          <w:spacing w:val="-11"/>
        </w:rPr>
        <w:t xml:space="preserve"> </w:t>
      </w:r>
      <w:r w:rsidRPr="008A6260">
        <w:rPr>
          <w:rFonts w:asciiTheme="minorHAnsi" w:hAnsiTheme="minorHAnsi" w:cstheme="minorHAnsi"/>
        </w:rPr>
        <w:t>2020</w:t>
      </w:r>
      <w:r w:rsidRPr="008A6260">
        <w:rPr>
          <w:rFonts w:asciiTheme="minorHAnsi" w:hAnsiTheme="minorHAnsi" w:cstheme="minorHAnsi"/>
          <w:spacing w:val="-11"/>
        </w:rPr>
        <w:t xml:space="preserve"> </w:t>
      </w:r>
      <w:r w:rsidRPr="008A6260">
        <w:rPr>
          <w:rFonts w:asciiTheme="minorHAnsi" w:hAnsiTheme="minorHAnsi" w:cstheme="minorHAnsi"/>
        </w:rPr>
        <w:t>curriculum.</w:t>
      </w:r>
      <w:r w:rsidRPr="008A6260">
        <w:rPr>
          <w:rFonts w:asciiTheme="minorHAnsi" w:hAnsiTheme="minorHAnsi" w:cstheme="minorHAnsi"/>
          <w:spacing w:val="-10"/>
        </w:rPr>
        <w:t xml:space="preserve"> </w:t>
      </w:r>
      <w:r w:rsidRPr="008A6260">
        <w:rPr>
          <w:rFonts w:asciiTheme="minorHAnsi" w:hAnsiTheme="minorHAnsi" w:cstheme="minorHAnsi"/>
        </w:rPr>
        <w:t>There</w:t>
      </w:r>
      <w:r w:rsidRPr="008A6260">
        <w:rPr>
          <w:rFonts w:asciiTheme="minorHAnsi" w:hAnsiTheme="minorHAnsi" w:cstheme="minorHAnsi"/>
          <w:spacing w:val="-9"/>
        </w:rPr>
        <w:t xml:space="preserve"> </w:t>
      </w:r>
      <w:r w:rsidRPr="008A6260">
        <w:rPr>
          <w:rFonts w:asciiTheme="minorHAnsi" w:hAnsiTheme="minorHAnsi" w:cstheme="minorHAnsi"/>
        </w:rPr>
        <w:t>were</w:t>
      </w:r>
      <w:r w:rsidRPr="008A6260">
        <w:rPr>
          <w:rFonts w:asciiTheme="minorHAnsi" w:hAnsiTheme="minorHAnsi" w:cstheme="minorHAnsi"/>
          <w:spacing w:val="-11"/>
        </w:rPr>
        <w:t xml:space="preserve"> </w:t>
      </w:r>
      <w:r w:rsidRPr="008A6260">
        <w:rPr>
          <w:rFonts w:asciiTheme="minorHAnsi" w:hAnsiTheme="minorHAnsi" w:cstheme="minorHAnsi"/>
        </w:rPr>
        <w:t>two</w:t>
      </w:r>
      <w:r w:rsidRPr="008A6260">
        <w:rPr>
          <w:rFonts w:asciiTheme="minorHAnsi" w:hAnsiTheme="minorHAnsi" w:cstheme="minorHAnsi"/>
          <w:spacing w:val="-52"/>
        </w:rPr>
        <w:t xml:space="preserve"> </w:t>
      </w:r>
      <w:r w:rsidRPr="008A6260">
        <w:rPr>
          <w:rFonts w:asciiTheme="minorHAnsi" w:hAnsiTheme="minorHAnsi" w:cstheme="minorHAnsi"/>
        </w:rPr>
        <w:t>essential Traces Studies conducted. The first was to the Program's Alumni 0f 2016 and</w:t>
      </w:r>
      <w:r w:rsidRPr="008A6260">
        <w:rPr>
          <w:rFonts w:asciiTheme="minorHAnsi" w:hAnsiTheme="minorHAnsi" w:cstheme="minorHAnsi"/>
          <w:spacing w:val="1"/>
        </w:rPr>
        <w:t xml:space="preserve"> </w:t>
      </w:r>
      <w:r w:rsidRPr="008A6260">
        <w:rPr>
          <w:rFonts w:asciiTheme="minorHAnsi" w:hAnsiTheme="minorHAnsi" w:cstheme="minorHAnsi"/>
        </w:rPr>
        <w:t>conducted in 2019, and the second involved 2017 alumni. Five questions were asked to the</w:t>
      </w:r>
      <w:r w:rsidRPr="008A6260">
        <w:rPr>
          <w:rFonts w:asciiTheme="minorHAnsi" w:hAnsiTheme="minorHAnsi" w:cstheme="minorHAnsi"/>
          <w:spacing w:val="1"/>
        </w:rPr>
        <w:t xml:space="preserve"> </w:t>
      </w:r>
      <w:r w:rsidRPr="008A6260">
        <w:rPr>
          <w:rFonts w:asciiTheme="minorHAnsi" w:hAnsiTheme="minorHAnsi" w:cstheme="minorHAnsi"/>
          <w:spacing w:val="-1"/>
        </w:rPr>
        <w:t>2016</w:t>
      </w:r>
      <w:r w:rsidRPr="008A6260">
        <w:rPr>
          <w:rFonts w:asciiTheme="minorHAnsi" w:hAnsiTheme="minorHAnsi" w:cstheme="minorHAnsi"/>
          <w:spacing w:val="-13"/>
        </w:rPr>
        <w:t xml:space="preserve"> </w:t>
      </w:r>
      <w:r w:rsidRPr="008A6260">
        <w:rPr>
          <w:rFonts w:asciiTheme="minorHAnsi" w:hAnsiTheme="minorHAnsi" w:cstheme="minorHAnsi"/>
          <w:spacing w:val="-1"/>
        </w:rPr>
        <w:t>alumni,</w:t>
      </w:r>
      <w:r w:rsidRPr="008A6260">
        <w:rPr>
          <w:rFonts w:asciiTheme="minorHAnsi" w:hAnsiTheme="minorHAnsi" w:cstheme="minorHAnsi"/>
          <w:spacing w:val="-10"/>
        </w:rPr>
        <w:t xml:space="preserve"> </w:t>
      </w:r>
      <w:r w:rsidRPr="008A6260">
        <w:rPr>
          <w:rFonts w:asciiTheme="minorHAnsi" w:hAnsiTheme="minorHAnsi" w:cstheme="minorHAnsi"/>
        </w:rPr>
        <w:t>i.e.,</w:t>
      </w:r>
      <w:r w:rsidRPr="008A6260">
        <w:rPr>
          <w:rFonts w:asciiTheme="minorHAnsi" w:hAnsiTheme="minorHAnsi" w:cstheme="minorHAnsi"/>
          <w:spacing w:val="-13"/>
        </w:rPr>
        <w:t xml:space="preserve"> </w:t>
      </w:r>
      <w:r w:rsidRPr="008A6260">
        <w:rPr>
          <w:rFonts w:asciiTheme="minorHAnsi" w:hAnsiTheme="minorHAnsi" w:cstheme="minorHAnsi"/>
        </w:rPr>
        <w:t>1).</w:t>
      </w:r>
      <w:r w:rsidRPr="008A6260">
        <w:rPr>
          <w:rFonts w:asciiTheme="minorHAnsi" w:hAnsiTheme="minorHAnsi" w:cstheme="minorHAnsi"/>
          <w:spacing w:val="-11"/>
        </w:rPr>
        <w:t xml:space="preserve"> </w:t>
      </w:r>
      <w:r w:rsidRPr="008A6260">
        <w:rPr>
          <w:rFonts w:asciiTheme="minorHAnsi" w:hAnsiTheme="minorHAnsi" w:cstheme="minorHAnsi"/>
        </w:rPr>
        <w:t>What</w:t>
      </w:r>
      <w:r w:rsidRPr="008A6260">
        <w:rPr>
          <w:rFonts w:asciiTheme="minorHAnsi" w:hAnsiTheme="minorHAnsi" w:cstheme="minorHAnsi"/>
          <w:spacing w:val="-10"/>
        </w:rPr>
        <w:t xml:space="preserve"> </w:t>
      </w:r>
      <w:r w:rsidRPr="008A6260">
        <w:rPr>
          <w:rFonts w:asciiTheme="minorHAnsi" w:hAnsiTheme="minorHAnsi" w:cstheme="minorHAnsi"/>
        </w:rPr>
        <w:t>are</w:t>
      </w:r>
      <w:r w:rsidRPr="008A6260">
        <w:rPr>
          <w:rFonts w:asciiTheme="minorHAnsi" w:hAnsiTheme="minorHAnsi" w:cstheme="minorHAnsi"/>
          <w:spacing w:val="-12"/>
        </w:rPr>
        <w:t xml:space="preserve"> </w:t>
      </w:r>
      <w:r w:rsidRPr="008A6260">
        <w:rPr>
          <w:rFonts w:asciiTheme="minorHAnsi" w:hAnsiTheme="minorHAnsi" w:cstheme="minorHAnsi"/>
        </w:rPr>
        <w:t>the</w:t>
      </w:r>
      <w:r w:rsidRPr="008A6260">
        <w:rPr>
          <w:rFonts w:asciiTheme="minorHAnsi" w:hAnsiTheme="minorHAnsi" w:cstheme="minorHAnsi"/>
          <w:spacing w:val="-11"/>
        </w:rPr>
        <w:t xml:space="preserve"> </w:t>
      </w:r>
      <w:r w:rsidRPr="008A6260">
        <w:rPr>
          <w:rFonts w:asciiTheme="minorHAnsi" w:hAnsiTheme="minorHAnsi" w:cstheme="minorHAnsi"/>
        </w:rPr>
        <w:t>strengths</w:t>
      </w:r>
      <w:r w:rsidRPr="008A6260">
        <w:rPr>
          <w:rFonts w:asciiTheme="minorHAnsi" w:hAnsiTheme="minorHAnsi" w:cstheme="minorHAnsi"/>
          <w:spacing w:val="-10"/>
        </w:rPr>
        <w:t xml:space="preserve"> </w:t>
      </w:r>
      <w:r w:rsidRPr="008A6260">
        <w:rPr>
          <w:rFonts w:asciiTheme="minorHAnsi" w:hAnsiTheme="minorHAnsi" w:cstheme="minorHAnsi"/>
        </w:rPr>
        <w:t>of</w:t>
      </w:r>
      <w:r w:rsidRPr="008A6260">
        <w:rPr>
          <w:rFonts w:asciiTheme="minorHAnsi" w:hAnsiTheme="minorHAnsi" w:cstheme="minorHAnsi"/>
          <w:spacing w:val="-10"/>
        </w:rPr>
        <w:t xml:space="preserve"> </w:t>
      </w:r>
      <w:r w:rsidRPr="008A6260">
        <w:rPr>
          <w:rFonts w:asciiTheme="minorHAnsi" w:hAnsiTheme="minorHAnsi" w:cstheme="minorHAnsi"/>
        </w:rPr>
        <w:t>the</w:t>
      </w:r>
      <w:r w:rsidRPr="008A6260">
        <w:rPr>
          <w:rFonts w:asciiTheme="minorHAnsi" w:hAnsiTheme="minorHAnsi" w:cstheme="minorHAnsi"/>
          <w:spacing w:val="-11"/>
        </w:rPr>
        <w:t xml:space="preserve"> </w:t>
      </w:r>
      <w:r w:rsidRPr="008A6260">
        <w:rPr>
          <w:rFonts w:asciiTheme="minorHAnsi" w:hAnsiTheme="minorHAnsi" w:cstheme="minorHAnsi"/>
        </w:rPr>
        <w:t>2016</w:t>
      </w:r>
      <w:r w:rsidRPr="008A6260">
        <w:rPr>
          <w:rFonts w:asciiTheme="minorHAnsi" w:hAnsiTheme="minorHAnsi" w:cstheme="minorHAnsi"/>
          <w:spacing w:val="-9"/>
        </w:rPr>
        <w:t xml:space="preserve"> </w:t>
      </w:r>
      <w:r w:rsidRPr="008A6260">
        <w:rPr>
          <w:rFonts w:asciiTheme="minorHAnsi" w:hAnsiTheme="minorHAnsi" w:cstheme="minorHAnsi"/>
        </w:rPr>
        <w:t>Curriculum,</w:t>
      </w:r>
      <w:r w:rsidRPr="008A6260">
        <w:rPr>
          <w:rFonts w:asciiTheme="minorHAnsi" w:hAnsiTheme="minorHAnsi" w:cstheme="minorHAnsi"/>
          <w:spacing w:val="-11"/>
        </w:rPr>
        <w:t xml:space="preserve"> </w:t>
      </w:r>
      <w:r w:rsidRPr="008A6260">
        <w:rPr>
          <w:rFonts w:asciiTheme="minorHAnsi" w:hAnsiTheme="minorHAnsi" w:cstheme="minorHAnsi"/>
        </w:rPr>
        <w:t>both</w:t>
      </w:r>
      <w:r w:rsidRPr="008A6260">
        <w:rPr>
          <w:rFonts w:asciiTheme="minorHAnsi" w:hAnsiTheme="minorHAnsi" w:cstheme="minorHAnsi"/>
          <w:spacing w:val="-9"/>
        </w:rPr>
        <w:t xml:space="preserve"> </w:t>
      </w:r>
      <w:r w:rsidRPr="008A6260">
        <w:rPr>
          <w:rFonts w:asciiTheme="minorHAnsi" w:hAnsiTheme="minorHAnsi" w:cstheme="minorHAnsi"/>
        </w:rPr>
        <w:t>for</w:t>
      </w:r>
      <w:r w:rsidRPr="008A6260">
        <w:rPr>
          <w:rFonts w:asciiTheme="minorHAnsi" w:hAnsiTheme="minorHAnsi" w:cstheme="minorHAnsi"/>
          <w:spacing w:val="-11"/>
        </w:rPr>
        <w:t xml:space="preserve"> </w:t>
      </w:r>
      <w:r w:rsidRPr="008A6260">
        <w:rPr>
          <w:rFonts w:asciiTheme="minorHAnsi" w:hAnsiTheme="minorHAnsi" w:cstheme="minorHAnsi"/>
        </w:rPr>
        <w:t>Study</w:t>
      </w:r>
      <w:r w:rsidRPr="008A6260">
        <w:rPr>
          <w:rFonts w:asciiTheme="minorHAnsi" w:hAnsiTheme="minorHAnsi" w:cstheme="minorHAnsi"/>
          <w:spacing w:val="-13"/>
        </w:rPr>
        <w:t xml:space="preserve"> </w:t>
      </w:r>
      <w:r w:rsidRPr="008A6260">
        <w:rPr>
          <w:rFonts w:asciiTheme="minorHAnsi" w:hAnsiTheme="minorHAnsi" w:cstheme="minorHAnsi"/>
        </w:rPr>
        <w:t>Programs,</w:t>
      </w:r>
      <w:r w:rsidRPr="008A6260">
        <w:rPr>
          <w:rFonts w:asciiTheme="minorHAnsi" w:hAnsiTheme="minorHAnsi" w:cstheme="minorHAnsi"/>
          <w:spacing w:val="-52"/>
        </w:rPr>
        <w:t xml:space="preserve"> </w:t>
      </w:r>
      <w:r w:rsidRPr="008A6260">
        <w:rPr>
          <w:rFonts w:asciiTheme="minorHAnsi" w:hAnsiTheme="minorHAnsi" w:cstheme="minorHAnsi"/>
          <w:spacing w:val="-1"/>
        </w:rPr>
        <w:t>graduates,</w:t>
      </w:r>
      <w:r w:rsidRPr="008A6260">
        <w:rPr>
          <w:rFonts w:asciiTheme="minorHAnsi" w:hAnsiTheme="minorHAnsi" w:cstheme="minorHAnsi"/>
          <w:spacing w:val="-11"/>
        </w:rPr>
        <w:t xml:space="preserve"> </w:t>
      </w:r>
      <w:r w:rsidRPr="008A6260">
        <w:rPr>
          <w:rFonts w:asciiTheme="minorHAnsi" w:hAnsiTheme="minorHAnsi" w:cstheme="minorHAnsi"/>
        </w:rPr>
        <w:t>and</w:t>
      </w:r>
      <w:r w:rsidRPr="008A6260">
        <w:rPr>
          <w:rFonts w:asciiTheme="minorHAnsi" w:hAnsiTheme="minorHAnsi" w:cstheme="minorHAnsi"/>
          <w:spacing w:val="-12"/>
        </w:rPr>
        <w:t xml:space="preserve"> </w:t>
      </w:r>
      <w:r w:rsidRPr="008A6260">
        <w:rPr>
          <w:rFonts w:asciiTheme="minorHAnsi" w:hAnsiTheme="minorHAnsi" w:cstheme="minorHAnsi"/>
        </w:rPr>
        <w:t>graduate</w:t>
      </w:r>
      <w:r w:rsidRPr="008A6260">
        <w:rPr>
          <w:rFonts w:asciiTheme="minorHAnsi" w:hAnsiTheme="minorHAnsi" w:cstheme="minorHAnsi"/>
          <w:spacing w:val="-12"/>
        </w:rPr>
        <w:t xml:space="preserve"> </w:t>
      </w:r>
      <w:r w:rsidRPr="008A6260">
        <w:rPr>
          <w:rFonts w:asciiTheme="minorHAnsi" w:hAnsiTheme="minorHAnsi" w:cstheme="minorHAnsi"/>
        </w:rPr>
        <w:t>users?</w:t>
      </w:r>
      <w:r w:rsidRPr="008A6260">
        <w:rPr>
          <w:rFonts w:asciiTheme="minorHAnsi" w:hAnsiTheme="minorHAnsi" w:cstheme="minorHAnsi"/>
          <w:spacing w:val="-12"/>
        </w:rPr>
        <w:t xml:space="preserve"> </w:t>
      </w:r>
      <w:r w:rsidRPr="008A6260">
        <w:rPr>
          <w:rFonts w:asciiTheme="minorHAnsi" w:hAnsiTheme="minorHAnsi" w:cstheme="minorHAnsi"/>
        </w:rPr>
        <w:t>2).</w:t>
      </w:r>
      <w:r w:rsidRPr="008A6260">
        <w:rPr>
          <w:rFonts w:asciiTheme="minorHAnsi" w:hAnsiTheme="minorHAnsi" w:cstheme="minorHAnsi"/>
          <w:spacing w:val="-11"/>
        </w:rPr>
        <w:t xml:space="preserve"> </w:t>
      </w:r>
      <w:r w:rsidRPr="008A6260">
        <w:rPr>
          <w:rFonts w:asciiTheme="minorHAnsi" w:hAnsiTheme="minorHAnsi" w:cstheme="minorHAnsi"/>
        </w:rPr>
        <w:t>What</w:t>
      </w:r>
      <w:r w:rsidRPr="008A6260">
        <w:rPr>
          <w:rFonts w:asciiTheme="minorHAnsi" w:hAnsiTheme="minorHAnsi" w:cstheme="minorHAnsi"/>
          <w:spacing w:val="-10"/>
        </w:rPr>
        <w:t xml:space="preserve"> </w:t>
      </w:r>
      <w:r w:rsidRPr="008A6260">
        <w:rPr>
          <w:rFonts w:asciiTheme="minorHAnsi" w:hAnsiTheme="minorHAnsi" w:cstheme="minorHAnsi"/>
        </w:rPr>
        <w:t>are</w:t>
      </w:r>
      <w:r w:rsidRPr="008A6260">
        <w:rPr>
          <w:rFonts w:asciiTheme="minorHAnsi" w:hAnsiTheme="minorHAnsi" w:cstheme="minorHAnsi"/>
          <w:spacing w:val="-13"/>
        </w:rPr>
        <w:t xml:space="preserve"> </w:t>
      </w:r>
      <w:r w:rsidRPr="008A6260">
        <w:rPr>
          <w:rFonts w:asciiTheme="minorHAnsi" w:hAnsiTheme="minorHAnsi" w:cstheme="minorHAnsi"/>
        </w:rPr>
        <w:t>the</w:t>
      </w:r>
      <w:r w:rsidRPr="008A6260">
        <w:rPr>
          <w:rFonts w:asciiTheme="minorHAnsi" w:hAnsiTheme="minorHAnsi" w:cstheme="minorHAnsi"/>
          <w:spacing w:val="-12"/>
        </w:rPr>
        <w:t xml:space="preserve"> </w:t>
      </w:r>
      <w:r w:rsidRPr="008A6260">
        <w:rPr>
          <w:rFonts w:asciiTheme="minorHAnsi" w:hAnsiTheme="minorHAnsi" w:cstheme="minorHAnsi"/>
        </w:rPr>
        <w:t>possible</w:t>
      </w:r>
      <w:r w:rsidRPr="008A6260">
        <w:rPr>
          <w:rFonts w:asciiTheme="minorHAnsi" w:hAnsiTheme="minorHAnsi" w:cstheme="minorHAnsi"/>
          <w:spacing w:val="-11"/>
        </w:rPr>
        <w:t xml:space="preserve"> </w:t>
      </w:r>
      <w:r w:rsidRPr="008A6260">
        <w:rPr>
          <w:rFonts w:asciiTheme="minorHAnsi" w:hAnsiTheme="minorHAnsi" w:cstheme="minorHAnsi"/>
        </w:rPr>
        <w:t>weaknesses</w:t>
      </w:r>
      <w:r w:rsidRPr="008A6260">
        <w:rPr>
          <w:rFonts w:asciiTheme="minorHAnsi" w:hAnsiTheme="minorHAnsi" w:cstheme="minorHAnsi"/>
          <w:spacing w:val="-13"/>
        </w:rPr>
        <w:t xml:space="preserve"> </w:t>
      </w:r>
      <w:r w:rsidRPr="008A6260">
        <w:rPr>
          <w:rFonts w:asciiTheme="minorHAnsi" w:hAnsiTheme="minorHAnsi" w:cstheme="minorHAnsi"/>
        </w:rPr>
        <w:t>of</w:t>
      </w:r>
      <w:r w:rsidRPr="008A6260">
        <w:rPr>
          <w:rFonts w:asciiTheme="minorHAnsi" w:hAnsiTheme="minorHAnsi" w:cstheme="minorHAnsi"/>
          <w:spacing w:val="-12"/>
        </w:rPr>
        <w:t xml:space="preserve"> </w:t>
      </w:r>
      <w:r w:rsidRPr="008A6260">
        <w:rPr>
          <w:rFonts w:asciiTheme="minorHAnsi" w:hAnsiTheme="minorHAnsi" w:cstheme="minorHAnsi"/>
        </w:rPr>
        <w:t>the</w:t>
      </w:r>
      <w:r w:rsidRPr="008A6260">
        <w:rPr>
          <w:rFonts w:asciiTheme="minorHAnsi" w:hAnsiTheme="minorHAnsi" w:cstheme="minorHAnsi"/>
          <w:spacing w:val="-10"/>
        </w:rPr>
        <w:t xml:space="preserve"> </w:t>
      </w:r>
      <w:r w:rsidRPr="008A6260">
        <w:rPr>
          <w:rFonts w:asciiTheme="minorHAnsi" w:hAnsiTheme="minorHAnsi" w:cstheme="minorHAnsi"/>
        </w:rPr>
        <w:t>2016</w:t>
      </w:r>
      <w:r w:rsidRPr="008A6260">
        <w:rPr>
          <w:rFonts w:asciiTheme="minorHAnsi" w:hAnsiTheme="minorHAnsi" w:cstheme="minorHAnsi"/>
          <w:spacing w:val="-10"/>
        </w:rPr>
        <w:t xml:space="preserve"> </w:t>
      </w:r>
      <w:r w:rsidRPr="008A6260">
        <w:rPr>
          <w:rFonts w:asciiTheme="minorHAnsi" w:hAnsiTheme="minorHAnsi" w:cstheme="minorHAnsi"/>
        </w:rPr>
        <w:t>Curriculum,</w:t>
      </w:r>
      <w:r w:rsidRPr="008A6260">
        <w:rPr>
          <w:rFonts w:asciiTheme="minorHAnsi" w:hAnsiTheme="minorHAnsi" w:cstheme="minorHAnsi"/>
          <w:spacing w:val="-52"/>
        </w:rPr>
        <w:t xml:space="preserve"> </w:t>
      </w:r>
      <w:r w:rsidRPr="008A6260">
        <w:rPr>
          <w:rFonts w:asciiTheme="minorHAnsi" w:hAnsiTheme="minorHAnsi" w:cstheme="minorHAnsi"/>
        </w:rPr>
        <w:t>both</w:t>
      </w:r>
      <w:r w:rsidRPr="008A6260">
        <w:rPr>
          <w:rFonts w:asciiTheme="minorHAnsi" w:hAnsiTheme="minorHAnsi" w:cstheme="minorHAnsi"/>
          <w:spacing w:val="32"/>
        </w:rPr>
        <w:t xml:space="preserve"> </w:t>
      </w:r>
      <w:r w:rsidRPr="008A6260">
        <w:rPr>
          <w:rFonts w:asciiTheme="minorHAnsi" w:hAnsiTheme="minorHAnsi" w:cstheme="minorHAnsi"/>
        </w:rPr>
        <w:t>for</w:t>
      </w:r>
      <w:r w:rsidRPr="008A6260">
        <w:rPr>
          <w:rFonts w:asciiTheme="minorHAnsi" w:hAnsiTheme="minorHAnsi" w:cstheme="minorHAnsi"/>
          <w:spacing w:val="32"/>
        </w:rPr>
        <w:t xml:space="preserve"> </w:t>
      </w:r>
      <w:r w:rsidRPr="008A6260">
        <w:rPr>
          <w:rFonts w:asciiTheme="minorHAnsi" w:hAnsiTheme="minorHAnsi" w:cstheme="minorHAnsi"/>
        </w:rPr>
        <w:t>Study</w:t>
      </w:r>
      <w:r w:rsidRPr="008A6260">
        <w:rPr>
          <w:rFonts w:asciiTheme="minorHAnsi" w:hAnsiTheme="minorHAnsi" w:cstheme="minorHAnsi"/>
          <w:spacing w:val="34"/>
        </w:rPr>
        <w:t xml:space="preserve"> </w:t>
      </w:r>
      <w:r w:rsidRPr="008A6260">
        <w:rPr>
          <w:rFonts w:asciiTheme="minorHAnsi" w:hAnsiTheme="minorHAnsi" w:cstheme="minorHAnsi"/>
        </w:rPr>
        <w:t>Programs,</w:t>
      </w:r>
      <w:r w:rsidRPr="008A6260">
        <w:rPr>
          <w:rFonts w:asciiTheme="minorHAnsi" w:hAnsiTheme="minorHAnsi" w:cstheme="minorHAnsi"/>
          <w:spacing w:val="33"/>
        </w:rPr>
        <w:t xml:space="preserve"> </w:t>
      </w:r>
      <w:r w:rsidRPr="008A6260">
        <w:rPr>
          <w:rFonts w:asciiTheme="minorHAnsi" w:hAnsiTheme="minorHAnsi" w:cstheme="minorHAnsi"/>
        </w:rPr>
        <w:t>graduates,</w:t>
      </w:r>
      <w:r w:rsidRPr="008A6260">
        <w:rPr>
          <w:rFonts w:asciiTheme="minorHAnsi" w:hAnsiTheme="minorHAnsi" w:cstheme="minorHAnsi"/>
          <w:spacing w:val="34"/>
        </w:rPr>
        <w:t xml:space="preserve"> </w:t>
      </w:r>
      <w:r w:rsidRPr="008A6260">
        <w:rPr>
          <w:rFonts w:asciiTheme="minorHAnsi" w:hAnsiTheme="minorHAnsi" w:cstheme="minorHAnsi"/>
        </w:rPr>
        <w:t>and</w:t>
      </w:r>
      <w:r w:rsidRPr="008A6260">
        <w:rPr>
          <w:rFonts w:asciiTheme="minorHAnsi" w:hAnsiTheme="minorHAnsi" w:cstheme="minorHAnsi"/>
          <w:spacing w:val="33"/>
        </w:rPr>
        <w:t xml:space="preserve"> </w:t>
      </w:r>
      <w:r w:rsidRPr="008A6260">
        <w:rPr>
          <w:rFonts w:asciiTheme="minorHAnsi" w:hAnsiTheme="minorHAnsi" w:cstheme="minorHAnsi"/>
        </w:rPr>
        <w:t>graduate</w:t>
      </w:r>
      <w:r w:rsidRPr="008A6260">
        <w:rPr>
          <w:rFonts w:asciiTheme="minorHAnsi" w:hAnsiTheme="minorHAnsi" w:cstheme="minorHAnsi"/>
          <w:spacing w:val="31"/>
        </w:rPr>
        <w:t xml:space="preserve"> </w:t>
      </w:r>
      <w:r w:rsidRPr="008A6260">
        <w:rPr>
          <w:rFonts w:asciiTheme="minorHAnsi" w:hAnsiTheme="minorHAnsi" w:cstheme="minorHAnsi"/>
        </w:rPr>
        <w:t>users?;</w:t>
      </w:r>
      <w:r w:rsidRPr="008A6260">
        <w:rPr>
          <w:rFonts w:asciiTheme="minorHAnsi" w:hAnsiTheme="minorHAnsi" w:cstheme="minorHAnsi"/>
          <w:spacing w:val="32"/>
        </w:rPr>
        <w:t xml:space="preserve"> </w:t>
      </w:r>
      <w:r w:rsidRPr="008A6260">
        <w:rPr>
          <w:rFonts w:asciiTheme="minorHAnsi" w:hAnsiTheme="minorHAnsi" w:cstheme="minorHAnsi"/>
        </w:rPr>
        <w:t>3)</w:t>
      </w:r>
      <w:r w:rsidRPr="008A6260">
        <w:rPr>
          <w:rFonts w:asciiTheme="minorHAnsi" w:hAnsiTheme="minorHAnsi" w:cstheme="minorHAnsi"/>
          <w:spacing w:val="31"/>
        </w:rPr>
        <w:t xml:space="preserve"> </w:t>
      </w:r>
      <w:r w:rsidRPr="008A6260">
        <w:rPr>
          <w:rFonts w:asciiTheme="minorHAnsi" w:hAnsiTheme="minorHAnsi" w:cstheme="minorHAnsi"/>
        </w:rPr>
        <w:t>What</w:t>
      </w:r>
      <w:r w:rsidRPr="008A6260">
        <w:rPr>
          <w:rFonts w:asciiTheme="minorHAnsi" w:hAnsiTheme="minorHAnsi" w:cstheme="minorHAnsi"/>
          <w:spacing w:val="32"/>
        </w:rPr>
        <w:t xml:space="preserve"> </w:t>
      </w:r>
      <w:r w:rsidRPr="008A6260">
        <w:rPr>
          <w:rFonts w:asciiTheme="minorHAnsi" w:hAnsiTheme="minorHAnsi" w:cstheme="minorHAnsi"/>
        </w:rPr>
        <w:t>are</w:t>
      </w:r>
      <w:r w:rsidRPr="008A6260">
        <w:rPr>
          <w:rFonts w:asciiTheme="minorHAnsi" w:hAnsiTheme="minorHAnsi" w:cstheme="minorHAnsi"/>
          <w:spacing w:val="32"/>
        </w:rPr>
        <w:t xml:space="preserve"> </w:t>
      </w:r>
      <w:r w:rsidRPr="008A6260">
        <w:rPr>
          <w:rFonts w:asciiTheme="minorHAnsi" w:hAnsiTheme="minorHAnsi" w:cstheme="minorHAnsi"/>
        </w:rPr>
        <w:t>the</w:t>
      </w:r>
      <w:r w:rsidRPr="008A6260">
        <w:rPr>
          <w:rFonts w:asciiTheme="minorHAnsi" w:hAnsiTheme="minorHAnsi" w:cstheme="minorHAnsi"/>
          <w:spacing w:val="32"/>
        </w:rPr>
        <w:t xml:space="preserve"> </w:t>
      </w:r>
      <w:r w:rsidRPr="008A6260">
        <w:rPr>
          <w:rFonts w:asciiTheme="minorHAnsi" w:hAnsiTheme="minorHAnsi" w:cstheme="minorHAnsi"/>
        </w:rPr>
        <w:t>opportunities</w:t>
      </w:r>
      <w:r w:rsidR="008013A7" w:rsidRPr="008A6260">
        <w:rPr>
          <w:rFonts w:asciiTheme="minorHAnsi" w:hAnsiTheme="minorHAnsi" w:cstheme="minorHAnsi"/>
          <w:spacing w:val="-1"/>
        </w:rPr>
        <w:t xml:space="preserve"> </w:t>
      </w:r>
      <w:r w:rsidRPr="008A6260">
        <w:rPr>
          <w:rFonts w:asciiTheme="minorHAnsi" w:hAnsiTheme="minorHAnsi" w:cstheme="minorHAnsi"/>
          <w:spacing w:val="-1"/>
        </w:rPr>
        <w:t>resulting</w:t>
      </w:r>
      <w:r w:rsidRPr="008A6260">
        <w:rPr>
          <w:rFonts w:asciiTheme="minorHAnsi" w:hAnsiTheme="minorHAnsi" w:cstheme="minorHAnsi"/>
          <w:spacing w:val="-13"/>
        </w:rPr>
        <w:t xml:space="preserve"> </w:t>
      </w:r>
      <w:r w:rsidRPr="008A6260">
        <w:rPr>
          <w:rFonts w:asciiTheme="minorHAnsi" w:hAnsiTheme="minorHAnsi" w:cstheme="minorHAnsi"/>
          <w:spacing w:val="-1"/>
        </w:rPr>
        <w:t>from</w:t>
      </w:r>
      <w:r w:rsidRPr="008A6260">
        <w:rPr>
          <w:rFonts w:asciiTheme="minorHAnsi" w:hAnsiTheme="minorHAnsi" w:cstheme="minorHAnsi"/>
          <w:spacing w:val="-12"/>
        </w:rPr>
        <w:t xml:space="preserve"> </w:t>
      </w:r>
      <w:r w:rsidRPr="008A6260">
        <w:rPr>
          <w:rFonts w:asciiTheme="minorHAnsi" w:hAnsiTheme="minorHAnsi" w:cstheme="minorHAnsi"/>
          <w:spacing w:val="-1"/>
        </w:rPr>
        <w:t>the</w:t>
      </w:r>
      <w:r w:rsidRPr="008A6260">
        <w:rPr>
          <w:rFonts w:asciiTheme="minorHAnsi" w:hAnsiTheme="minorHAnsi" w:cstheme="minorHAnsi"/>
          <w:spacing w:val="-11"/>
        </w:rPr>
        <w:t xml:space="preserve"> </w:t>
      </w:r>
      <w:r w:rsidRPr="008A6260">
        <w:rPr>
          <w:rFonts w:asciiTheme="minorHAnsi" w:hAnsiTheme="minorHAnsi" w:cstheme="minorHAnsi"/>
          <w:spacing w:val="-1"/>
        </w:rPr>
        <w:t>2016</w:t>
      </w:r>
      <w:r w:rsidRPr="008A6260">
        <w:rPr>
          <w:rFonts w:asciiTheme="minorHAnsi" w:hAnsiTheme="minorHAnsi" w:cstheme="minorHAnsi"/>
          <w:spacing w:val="-9"/>
        </w:rPr>
        <w:t xml:space="preserve"> </w:t>
      </w:r>
      <w:r w:rsidRPr="008A6260">
        <w:rPr>
          <w:rFonts w:asciiTheme="minorHAnsi" w:hAnsiTheme="minorHAnsi" w:cstheme="minorHAnsi"/>
        </w:rPr>
        <w:t>curriculum,</w:t>
      </w:r>
      <w:r w:rsidRPr="008A6260">
        <w:rPr>
          <w:rFonts w:asciiTheme="minorHAnsi" w:hAnsiTheme="minorHAnsi" w:cstheme="minorHAnsi"/>
          <w:spacing w:val="-11"/>
        </w:rPr>
        <w:t xml:space="preserve"> </w:t>
      </w:r>
      <w:r w:rsidRPr="008A6260">
        <w:rPr>
          <w:rFonts w:asciiTheme="minorHAnsi" w:hAnsiTheme="minorHAnsi" w:cstheme="minorHAnsi"/>
        </w:rPr>
        <w:t>both</w:t>
      </w:r>
      <w:r w:rsidRPr="008A6260">
        <w:rPr>
          <w:rFonts w:asciiTheme="minorHAnsi" w:hAnsiTheme="minorHAnsi" w:cstheme="minorHAnsi"/>
          <w:spacing w:val="-12"/>
        </w:rPr>
        <w:t xml:space="preserve"> </w:t>
      </w:r>
      <w:r w:rsidRPr="008A6260">
        <w:rPr>
          <w:rFonts w:asciiTheme="minorHAnsi" w:hAnsiTheme="minorHAnsi" w:cstheme="minorHAnsi"/>
        </w:rPr>
        <w:t>for</w:t>
      </w:r>
      <w:r w:rsidRPr="008A6260">
        <w:rPr>
          <w:rFonts w:asciiTheme="minorHAnsi" w:hAnsiTheme="minorHAnsi" w:cstheme="minorHAnsi"/>
          <w:spacing w:val="-12"/>
        </w:rPr>
        <w:t xml:space="preserve"> </w:t>
      </w:r>
      <w:r w:rsidRPr="008A6260">
        <w:rPr>
          <w:rFonts w:asciiTheme="minorHAnsi" w:hAnsiTheme="minorHAnsi" w:cstheme="minorHAnsi"/>
        </w:rPr>
        <w:t>study</w:t>
      </w:r>
      <w:r w:rsidRPr="008A6260">
        <w:rPr>
          <w:rFonts w:asciiTheme="minorHAnsi" w:hAnsiTheme="minorHAnsi" w:cstheme="minorHAnsi"/>
          <w:spacing w:val="-12"/>
        </w:rPr>
        <w:t xml:space="preserve"> </w:t>
      </w:r>
      <w:r w:rsidRPr="008A6260">
        <w:rPr>
          <w:rFonts w:asciiTheme="minorHAnsi" w:hAnsiTheme="minorHAnsi" w:cstheme="minorHAnsi"/>
        </w:rPr>
        <w:t>programs,</w:t>
      </w:r>
      <w:r w:rsidRPr="008A6260">
        <w:rPr>
          <w:rFonts w:asciiTheme="minorHAnsi" w:hAnsiTheme="minorHAnsi" w:cstheme="minorHAnsi"/>
          <w:spacing w:val="-10"/>
        </w:rPr>
        <w:t xml:space="preserve"> </w:t>
      </w:r>
      <w:r w:rsidRPr="008A6260">
        <w:rPr>
          <w:rFonts w:asciiTheme="minorHAnsi" w:hAnsiTheme="minorHAnsi" w:cstheme="minorHAnsi"/>
        </w:rPr>
        <w:t>graduates,</w:t>
      </w:r>
      <w:r w:rsidRPr="008A6260">
        <w:rPr>
          <w:rFonts w:asciiTheme="minorHAnsi" w:hAnsiTheme="minorHAnsi" w:cstheme="minorHAnsi"/>
          <w:spacing w:val="-9"/>
        </w:rPr>
        <w:t xml:space="preserve"> </w:t>
      </w:r>
      <w:r w:rsidRPr="008A6260">
        <w:rPr>
          <w:rFonts w:asciiTheme="minorHAnsi" w:hAnsiTheme="minorHAnsi" w:cstheme="minorHAnsi"/>
        </w:rPr>
        <w:t>and</w:t>
      </w:r>
      <w:r w:rsidRPr="008A6260">
        <w:rPr>
          <w:rFonts w:asciiTheme="minorHAnsi" w:hAnsiTheme="minorHAnsi" w:cstheme="minorHAnsi"/>
          <w:spacing w:val="-9"/>
        </w:rPr>
        <w:t xml:space="preserve"> </w:t>
      </w:r>
      <w:r w:rsidRPr="008A6260">
        <w:rPr>
          <w:rFonts w:asciiTheme="minorHAnsi" w:hAnsiTheme="minorHAnsi" w:cstheme="minorHAnsi"/>
        </w:rPr>
        <w:t>graduate</w:t>
      </w:r>
      <w:r w:rsidRPr="008A6260">
        <w:rPr>
          <w:rFonts w:asciiTheme="minorHAnsi" w:hAnsiTheme="minorHAnsi" w:cstheme="minorHAnsi"/>
          <w:spacing w:val="-11"/>
        </w:rPr>
        <w:t xml:space="preserve"> </w:t>
      </w:r>
      <w:r w:rsidRPr="008A6260">
        <w:rPr>
          <w:rFonts w:asciiTheme="minorHAnsi" w:hAnsiTheme="minorHAnsi" w:cstheme="minorHAnsi"/>
        </w:rPr>
        <w:t>users?;</w:t>
      </w:r>
      <w:r w:rsidR="0040740F">
        <w:rPr>
          <w:rFonts w:asciiTheme="minorHAnsi" w:hAnsiTheme="minorHAnsi" w:cstheme="minorHAnsi"/>
        </w:rPr>
        <w:t xml:space="preserve"> </w:t>
      </w:r>
      <w:r w:rsidRPr="008A6260">
        <w:rPr>
          <w:rFonts w:asciiTheme="minorHAnsi" w:hAnsiTheme="minorHAnsi" w:cstheme="minorHAnsi"/>
        </w:rPr>
        <w:t>What threats might arise to the sustainability of the 2020 Curriculum for Study Programs,</w:t>
      </w:r>
      <w:r w:rsidRPr="008A6260">
        <w:rPr>
          <w:rFonts w:asciiTheme="minorHAnsi" w:hAnsiTheme="minorHAnsi" w:cstheme="minorHAnsi"/>
          <w:spacing w:val="1"/>
        </w:rPr>
        <w:t xml:space="preserve"> </w:t>
      </w:r>
      <w:r w:rsidRPr="008A6260">
        <w:rPr>
          <w:rFonts w:asciiTheme="minorHAnsi" w:hAnsiTheme="minorHAnsi" w:cstheme="minorHAnsi"/>
        </w:rPr>
        <w:t>graduates,</w:t>
      </w:r>
      <w:r w:rsidRPr="008A6260">
        <w:rPr>
          <w:rFonts w:asciiTheme="minorHAnsi" w:hAnsiTheme="minorHAnsi" w:cstheme="minorHAnsi"/>
          <w:spacing w:val="1"/>
        </w:rPr>
        <w:t xml:space="preserve"> </w:t>
      </w:r>
      <w:r w:rsidRPr="008A6260">
        <w:rPr>
          <w:rFonts w:asciiTheme="minorHAnsi" w:hAnsiTheme="minorHAnsi" w:cstheme="minorHAnsi"/>
        </w:rPr>
        <w:t>and</w:t>
      </w:r>
      <w:r w:rsidRPr="008A6260">
        <w:rPr>
          <w:rFonts w:asciiTheme="minorHAnsi" w:hAnsiTheme="minorHAnsi" w:cstheme="minorHAnsi"/>
          <w:spacing w:val="1"/>
        </w:rPr>
        <w:t xml:space="preserve"> </w:t>
      </w:r>
      <w:r w:rsidRPr="008A6260">
        <w:rPr>
          <w:rFonts w:asciiTheme="minorHAnsi" w:hAnsiTheme="minorHAnsi" w:cstheme="minorHAnsi"/>
        </w:rPr>
        <w:t>graduate</w:t>
      </w:r>
      <w:r w:rsidRPr="008A6260">
        <w:rPr>
          <w:rFonts w:asciiTheme="minorHAnsi" w:hAnsiTheme="minorHAnsi" w:cstheme="minorHAnsi"/>
          <w:spacing w:val="1"/>
        </w:rPr>
        <w:t xml:space="preserve"> </w:t>
      </w:r>
      <w:r w:rsidRPr="008A6260">
        <w:rPr>
          <w:rFonts w:asciiTheme="minorHAnsi" w:hAnsiTheme="minorHAnsi" w:cstheme="minorHAnsi"/>
        </w:rPr>
        <w:t>users?;</w:t>
      </w:r>
      <w:r w:rsidRPr="008A6260">
        <w:rPr>
          <w:rFonts w:asciiTheme="minorHAnsi" w:hAnsiTheme="minorHAnsi" w:cstheme="minorHAnsi"/>
          <w:spacing w:val="1"/>
        </w:rPr>
        <w:t xml:space="preserve"> </w:t>
      </w:r>
      <w:r w:rsidRPr="008A6260">
        <w:rPr>
          <w:rFonts w:asciiTheme="minorHAnsi" w:hAnsiTheme="minorHAnsi" w:cstheme="minorHAnsi"/>
        </w:rPr>
        <w:t>and</w:t>
      </w:r>
      <w:r w:rsidRPr="008A6260">
        <w:rPr>
          <w:rFonts w:asciiTheme="minorHAnsi" w:hAnsiTheme="minorHAnsi" w:cstheme="minorHAnsi"/>
          <w:spacing w:val="1"/>
        </w:rPr>
        <w:t xml:space="preserve"> </w:t>
      </w:r>
      <w:r w:rsidRPr="008A6260">
        <w:rPr>
          <w:rFonts w:asciiTheme="minorHAnsi" w:hAnsiTheme="minorHAnsi" w:cstheme="minorHAnsi"/>
        </w:rPr>
        <w:t>5)</w:t>
      </w:r>
      <w:r w:rsidRPr="008A6260">
        <w:rPr>
          <w:rFonts w:asciiTheme="minorHAnsi" w:hAnsiTheme="minorHAnsi" w:cstheme="minorHAnsi"/>
          <w:spacing w:val="1"/>
        </w:rPr>
        <w:t xml:space="preserve"> </w:t>
      </w:r>
      <w:r w:rsidRPr="008A6260">
        <w:rPr>
          <w:rFonts w:asciiTheme="minorHAnsi" w:hAnsiTheme="minorHAnsi" w:cstheme="minorHAnsi"/>
        </w:rPr>
        <w:t>Please</w:t>
      </w:r>
      <w:r w:rsidRPr="008A6260">
        <w:rPr>
          <w:rFonts w:asciiTheme="minorHAnsi" w:hAnsiTheme="minorHAnsi" w:cstheme="minorHAnsi"/>
          <w:spacing w:val="1"/>
        </w:rPr>
        <w:t xml:space="preserve"> </w:t>
      </w:r>
      <w:r w:rsidRPr="008A6260">
        <w:rPr>
          <w:rFonts w:asciiTheme="minorHAnsi" w:hAnsiTheme="minorHAnsi" w:cstheme="minorHAnsi"/>
        </w:rPr>
        <w:t>provide</w:t>
      </w:r>
      <w:r w:rsidRPr="008A6260">
        <w:rPr>
          <w:rFonts w:asciiTheme="minorHAnsi" w:hAnsiTheme="minorHAnsi" w:cstheme="minorHAnsi"/>
          <w:spacing w:val="1"/>
        </w:rPr>
        <w:t xml:space="preserve"> </w:t>
      </w:r>
      <w:r w:rsidRPr="008A6260">
        <w:rPr>
          <w:rFonts w:asciiTheme="minorHAnsi" w:hAnsiTheme="minorHAnsi" w:cstheme="minorHAnsi"/>
        </w:rPr>
        <w:t>additional</w:t>
      </w:r>
      <w:r w:rsidRPr="008A6260">
        <w:rPr>
          <w:rFonts w:asciiTheme="minorHAnsi" w:hAnsiTheme="minorHAnsi" w:cstheme="minorHAnsi"/>
          <w:spacing w:val="1"/>
        </w:rPr>
        <w:t xml:space="preserve"> </w:t>
      </w:r>
      <w:r w:rsidRPr="008A6260">
        <w:rPr>
          <w:rFonts w:asciiTheme="minorHAnsi" w:hAnsiTheme="minorHAnsi" w:cstheme="minorHAnsi"/>
        </w:rPr>
        <w:t>input</w:t>
      </w:r>
      <w:r w:rsidRPr="008A6260">
        <w:rPr>
          <w:rFonts w:asciiTheme="minorHAnsi" w:hAnsiTheme="minorHAnsi" w:cstheme="minorHAnsi"/>
          <w:spacing w:val="1"/>
        </w:rPr>
        <w:t xml:space="preserve"> </w:t>
      </w:r>
      <w:r w:rsidRPr="008A6260">
        <w:rPr>
          <w:rFonts w:asciiTheme="minorHAnsi" w:hAnsiTheme="minorHAnsi" w:cstheme="minorHAnsi"/>
        </w:rPr>
        <w:t>on</w:t>
      </w:r>
      <w:r w:rsidRPr="008A6260">
        <w:rPr>
          <w:rFonts w:asciiTheme="minorHAnsi" w:hAnsiTheme="minorHAnsi" w:cstheme="minorHAnsi"/>
          <w:spacing w:val="1"/>
        </w:rPr>
        <w:t xml:space="preserve"> </w:t>
      </w:r>
      <w:r w:rsidRPr="008A6260">
        <w:rPr>
          <w:rFonts w:asciiTheme="minorHAnsi" w:hAnsiTheme="minorHAnsi" w:cstheme="minorHAnsi"/>
        </w:rPr>
        <w:t>the</w:t>
      </w:r>
      <w:r w:rsidRPr="008A6260">
        <w:rPr>
          <w:rFonts w:asciiTheme="minorHAnsi" w:hAnsiTheme="minorHAnsi" w:cstheme="minorHAnsi"/>
          <w:spacing w:val="1"/>
        </w:rPr>
        <w:t xml:space="preserve"> </w:t>
      </w:r>
      <w:r w:rsidRPr="008A6260">
        <w:rPr>
          <w:rFonts w:asciiTheme="minorHAnsi" w:hAnsiTheme="minorHAnsi" w:cstheme="minorHAnsi"/>
        </w:rPr>
        <w:t>2016</w:t>
      </w:r>
      <w:r w:rsidRPr="008A6260">
        <w:rPr>
          <w:rFonts w:asciiTheme="minorHAnsi" w:hAnsiTheme="minorHAnsi" w:cstheme="minorHAnsi"/>
          <w:spacing w:val="1"/>
        </w:rPr>
        <w:t xml:space="preserve"> </w:t>
      </w:r>
      <w:r w:rsidRPr="008A6260">
        <w:rPr>
          <w:rFonts w:asciiTheme="minorHAnsi" w:hAnsiTheme="minorHAnsi" w:cstheme="minorHAnsi"/>
        </w:rPr>
        <w:t>Curriculum</w:t>
      </w:r>
      <w:r w:rsidRPr="008A6260">
        <w:rPr>
          <w:rFonts w:asciiTheme="minorHAnsi" w:hAnsiTheme="minorHAnsi" w:cstheme="minorHAnsi"/>
          <w:spacing w:val="-3"/>
        </w:rPr>
        <w:t xml:space="preserve"> </w:t>
      </w:r>
      <w:r w:rsidRPr="008A6260">
        <w:rPr>
          <w:rFonts w:asciiTheme="minorHAnsi" w:hAnsiTheme="minorHAnsi" w:cstheme="minorHAnsi"/>
        </w:rPr>
        <w:t>that</w:t>
      </w:r>
      <w:r w:rsidRPr="008A6260">
        <w:rPr>
          <w:rFonts w:asciiTheme="minorHAnsi" w:hAnsiTheme="minorHAnsi" w:cstheme="minorHAnsi"/>
          <w:spacing w:val="-1"/>
        </w:rPr>
        <w:t xml:space="preserve"> </w:t>
      </w:r>
      <w:r w:rsidRPr="008A6260">
        <w:rPr>
          <w:rFonts w:asciiTheme="minorHAnsi" w:hAnsiTheme="minorHAnsi" w:cstheme="minorHAnsi"/>
        </w:rPr>
        <w:t>has</w:t>
      </w:r>
      <w:r w:rsidRPr="008A6260">
        <w:rPr>
          <w:rFonts w:asciiTheme="minorHAnsi" w:hAnsiTheme="minorHAnsi" w:cstheme="minorHAnsi"/>
          <w:spacing w:val="-2"/>
        </w:rPr>
        <w:t xml:space="preserve"> </w:t>
      </w:r>
      <w:r w:rsidRPr="008A6260">
        <w:rPr>
          <w:rFonts w:asciiTheme="minorHAnsi" w:hAnsiTheme="minorHAnsi" w:cstheme="minorHAnsi"/>
        </w:rPr>
        <w:t>not</w:t>
      </w:r>
      <w:r w:rsidRPr="008A6260">
        <w:rPr>
          <w:rFonts w:asciiTheme="minorHAnsi" w:hAnsiTheme="minorHAnsi" w:cstheme="minorHAnsi"/>
          <w:spacing w:val="-1"/>
        </w:rPr>
        <w:t xml:space="preserve"> </w:t>
      </w:r>
      <w:r w:rsidRPr="008A6260">
        <w:rPr>
          <w:rFonts w:asciiTheme="minorHAnsi" w:hAnsiTheme="minorHAnsi" w:cstheme="minorHAnsi"/>
        </w:rPr>
        <w:t>been</w:t>
      </w:r>
      <w:r w:rsidRPr="008A6260">
        <w:rPr>
          <w:rFonts w:asciiTheme="minorHAnsi" w:hAnsiTheme="minorHAnsi" w:cstheme="minorHAnsi"/>
          <w:spacing w:val="-2"/>
        </w:rPr>
        <w:t xml:space="preserve"> </w:t>
      </w:r>
      <w:r w:rsidRPr="008A6260">
        <w:rPr>
          <w:rFonts w:asciiTheme="minorHAnsi" w:hAnsiTheme="minorHAnsi" w:cstheme="minorHAnsi"/>
        </w:rPr>
        <w:t>covered</w:t>
      </w:r>
      <w:r w:rsidRPr="008A6260">
        <w:rPr>
          <w:rFonts w:asciiTheme="minorHAnsi" w:hAnsiTheme="minorHAnsi" w:cstheme="minorHAnsi"/>
          <w:spacing w:val="1"/>
        </w:rPr>
        <w:t xml:space="preserve"> </w:t>
      </w:r>
      <w:r w:rsidRPr="008A6260">
        <w:rPr>
          <w:rFonts w:asciiTheme="minorHAnsi" w:hAnsiTheme="minorHAnsi" w:cstheme="minorHAnsi"/>
        </w:rPr>
        <w:t>in</w:t>
      </w:r>
      <w:r w:rsidRPr="008A6260">
        <w:rPr>
          <w:rFonts w:asciiTheme="minorHAnsi" w:hAnsiTheme="minorHAnsi" w:cstheme="minorHAnsi"/>
          <w:spacing w:val="1"/>
        </w:rPr>
        <w:t xml:space="preserve"> </w:t>
      </w:r>
      <w:r w:rsidRPr="008A6260">
        <w:rPr>
          <w:rFonts w:asciiTheme="minorHAnsi" w:hAnsiTheme="minorHAnsi" w:cstheme="minorHAnsi"/>
        </w:rPr>
        <w:t>the</w:t>
      </w:r>
      <w:r w:rsidRPr="008A6260">
        <w:rPr>
          <w:rFonts w:asciiTheme="minorHAnsi" w:hAnsiTheme="minorHAnsi" w:cstheme="minorHAnsi"/>
          <w:spacing w:val="-2"/>
        </w:rPr>
        <w:t xml:space="preserve"> </w:t>
      </w:r>
      <w:r w:rsidRPr="008A6260">
        <w:rPr>
          <w:rFonts w:asciiTheme="minorHAnsi" w:hAnsiTheme="minorHAnsi" w:cstheme="minorHAnsi"/>
        </w:rPr>
        <w:t>four</w:t>
      </w:r>
      <w:r w:rsidRPr="008A6260">
        <w:rPr>
          <w:rFonts w:asciiTheme="minorHAnsi" w:hAnsiTheme="minorHAnsi" w:cstheme="minorHAnsi"/>
          <w:spacing w:val="-2"/>
        </w:rPr>
        <w:t xml:space="preserve"> </w:t>
      </w:r>
      <w:r w:rsidRPr="008A6260">
        <w:rPr>
          <w:rFonts w:asciiTheme="minorHAnsi" w:hAnsiTheme="minorHAnsi" w:cstheme="minorHAnsi"/>
        </w:rPr>
        <w:t>questions</w:t>
      </w:r>
      <w:r w:rsidRPr="008A6260">
        <w:rPr>
          <w:rFonts w:asciiTheme="minorHAnsi" w:hAnsiTheme="minorHAnsi" w:cstheme="minorHAnsi"/>
          <w:spacing w:val="-1"/>
        </w:rPr>
        <w:t xml:space="preserve"> </w:t>
      </w:r>
      <w:r w:rsidRPr="008A6260">
        <w:rPr>
          <w:rFonts w:asciiTheme="minorHAnsi" w:hAnsiTheme="minorHAnsi" w:cstheme="minorHAnsi"/>
        </w:rPr>
        <w:t>above.</w:t>
      </w:r>
    </w:p>
    <w:p w:rsidR="0040740F" w:rsidRDefault="006C399C" w:rsidP="004839A0">
      <w:pPr>
        <w:pStyle w:val="BodyText"/>
        <w:spacing w:before="160" w:line="276" w:lineRule="auto"/>
        <w:ind w:firstLine="720"/>
        <w:rPr>
          <w:rFonts w:asciiTheme="minorHAnsi" w:hAnsiTheme="minorHAnsi" w:cstheme="minorHAnsi"/>
        </w:rPr>
      </w:pPr>
      <w:r>
        <w:rPr>
          <w:rFonts w:asciiTheme="minorHAnsi" w:hAnsiTheme="minorHAnsi" w:cstheme="minorHAnsi"/>
        </w:rPr>
        <w:t>Concerning</w:t>
      </w:r>
      <w:r w:rsidR="00623A8C" w:rsidRPr="008A6260">
        <w:rPr>
          <w:rFonts w:asciiTheme="minorHAnsi" w:hAnsiTheme="minorHAnsi" w:cstheme="minorHAnsi"/>
        </w:rPr>
        <w:t xml:space="preserve"> Question number 1 (strength), the Alumni of </w:t>
      </w:r>
      <w:r>
        <w:rPr>
          <w:rFonts w:asciiTheme="minorHAnsi" w:hAnsiTheme="minorHAnsi" w:cstheme="minorHAnsi"/>
        </w:rPr>
        <w:t xml:space="preserve">the </w:t>
      </w:r>
      <w:r w:rsidR="00623A8C" w:rsidRPr="008A6260">
        <w:rPr>
          <w:rFonts w:asciiTheme="minorHAnsi" w:hAnsiTheme="minorHAnsi" w:cstheme="minorHAnsi"/>
        </w:rPr>
        <w:t>2016 Batch mentioned that the</w:t>
      </w:r>
      <w:r w:rsidR="00623A8C" w:rsidRPr="008A6260">
        <w:rPr>
          <w:rFonts w:asciiTheme="minorHAnsi" w:hAnsiTheme="minorHAnsi" w:cstheme="minorHAnsi"/>
          <w:spacing w:val="1"/>
        </w:rPr>
        <w:t xml:space="preserve"> </w:t>
      </w:r>
      <w:r w:rsidR="00623A8C" w:rsidRPr="008A6260">
        <w:rPr>
          <w:rFonts w:asciiTheme="minorHAnsi" w:hAnsiTheme="minorHAnsi" w:cstheme="minorHAnsi"/>
        </w:rPr>
        <w:t xml:space="preserve">curriculum provided them with the knowledge and skills as well as attitudes </w:t>
      </w:r>
      <w:r>
        <w:rPr>
          <w:rFonts w:asciiTheme="minorHAnsi" w:hAnsiTheme="minorHAnsi" w:cstheme="minorHAnsi"/>
        </w:rPr>
        <w:t>toward</w:t>
      </w:r>
      <w:r w:rsidR="00623A8C" w:rsidRPr="008A6260">
        <w:rPr>
          <w:rFonts w:asciiTheme="minorHAnsi" w:hAnsiTheme="minorHAnsi" w:cstheme="minorHAnsi"/>
          <w:spacing w:val="1"/>
        </w:rPr>
        <w:t xml:space="preserve"> </w:t>
      </w:r>
      <w:r w:rsidR="00623A8C" w:rsidRPr="008A6260">
        <w:rPr>
          <w:rFonts w:asciiTheme="minorHAnsi" w:hAnsiTheme="minorHAnsi" w:cstheme="minorHAnsi"/>
        </w:rPr>
        <w:t>current learning theories in English language teaching and education. It also trained them to</w:t>
      </w:r>
      <w:r w:rsidR="00623A8C" w:rsidRPr="008A6260">
        <w:rPr>
          <w:rFonts w:asciiTheme="minorHAnsi" w:hAnsiTheme="minorHAnsi" w:cstheme="minorHAnsi"/>
          <w:spacing w:val="1"/>
        </w:rPr>
        <w:t xml:space="preserve"> </w:t>
      </w:r>
      <w:r w:rsidR="00623A8C" w:rsidRPr="008A6260">
        <w:rPr>
          <w:rFonts w:asciiTheme="minorHAnsi" w:hAnsiTheme="minorHAnsi" w:cstheme="minorHAnsi"/>
        </w:rPr>
        <w:t>become researchers and teachers. Pertaining to Question number 2 (possible weaknesses),</w:t>
      </w:r>
      <w:r w:rsidR="00623A8C" w:rsidRPr="008A6260">
        <w:rPr>
          <w:rFonts w:asciiTheme="minorHAnsi" w:hAnsiTheme="minorHAnsi" w:cstheme="minorHAnsi"/>
          <w:spacing w:val="1"/>
        </w:rPr>
        <w:t xml:space="preserve"> </w:t>
      </w:r>
      <w:r w:rsidR="00623A8C" w:rsidRPr="008A6260">
        <w:rPr>
          <w:rFonts w:asciiTheme="minorHAnsi" w:hAnsiTheme="minorHAnsi" w:cstheme="minorHAnsi"/>
        </w:rPr>
        <w:t>they</w:t>
      </w:r>
      <w:r w:rsidR="00623A8C" w:rsidRPr="008A6260">
        <w:rPr>
          <w:rFonts w:asciiTheme="minorHAnsi" w:hAnsiTheme="minorHAnsi" w:cstheme="minorHAnsi"/>
          <w:spacing w:val="1"/>
        </w:rPr>
        <w:t xml:space="preserve"> </w:t>
      </w:r>
      <w:r w:rsidR="00623A8C" w:rsidRPr="008A6260">
        <w:rPr>
          <w:rFonts w:asciiTheme="minorHAnsi" w:hAnsiTheme="minorHAnsi" w:cstheme="minorHAnsi"/>
        </w:rPr>
        <w:t>highlighted</w:t>
      </w:r>
      <w:r w:rsidR="00623A8C" w:rsidRPr="008A6260">
        <w:rPr>
          <w:rFonts w:asciiTheme="minorHAnsi" w:hAnsiTheme="minorHAnsi" w:cstheme="minorHAnsi"/>
          <w:spacing w:val="1"/>
        </w:rPr>
        <w:t xml:space="preserve"> </w:t>
      </w:r>
      <w:r w:rsidR="00623A8C" w:rsidRPr="008A6260">
        <w:rPr>
          <w:rFonts w:asciiTheme="minorHAnsi" w:hAnsiTheme="minorHAnsi" w:cstheme="minorHAnsi"/>
        </w:rPr>
        <w:t>the</w:t>
      </w:r>
      <w:r w:rsidR="00623A8C" w:rsidRPr="008A6260">
        <w:rPr>
          <w:rFonts w:asciiTheme="minorHAnsi" w:hAnsiTheme="minorHAnsi" w:cstheme="minorHAnsi"/>
          <w:spacing w:val="1"/>
        </w:rPr>
        <w:t xml:space="preserve"> </w:t>
      </w:r>
      <w:r w:rsidR="00623A8C" w:rsidRPr="008A6260">
        <w:rPr>
          <w:rFonts w:asciiTheme="minorHAnsi" w:hAnsiTheme="minorHAnsi" w:cstheme="minorHAnsi"/>
        </w:rPr>
        <w:t>need</w:t>
      </w:r>
      <w:r w:rsidR="00623A8C" w:rsidRPr="008A6260">
        <w:rPr>
          <w:rFonts w:asciiTheme="minorHAnsi" w:hAnsiTheme="minorHAnsi" w:cstheme="minorHAnsi"/>
          <w:spacing w:val="1"/>
        </w:rPr>
        <w:t xml:space="preserve"> </w:t>
      </w:r>
      <w:r w:rsidR="00623A8C" w:rsidRPr="008A6260">
        <w:rPr>
          <w:rFonts w:asciiTheme="minorHAnsi" w:hAnsiTheme="minorHAnsi" w:cstheme="minorHAnsi"/>
        </w:rPr>
        <w:t>to</w:t>
      </w:r>
      <w:r w:rsidR="00623A8C" w:rsidRPr="008A6260">
        <w:rPr>
          <w:rFonts w:asciiTheme="minorHAnsi" w:hAnsiTheme="minorHAnsi" w:cstheme="minorHAnsi"/>
          <w:spacing w:val="1"/>
        </w:rPr>
        <w:t xml:space="preserve"> </w:t>
      </w:r>
      <w:r w:rsidR="00623A8C" w:rsidRPr="008A6260">
        <w:rPr>
          <w:rFonts w:asciiTheme="minorHAnsi" w:hAnsiTheme="minorHAnsi" w:cstheme="minorHAnsi"/>
        </w:rPr>
        <w:t>have</w:t>
      </w:r>
      <w:r w:rsidR="00623A8C" w:rsidRPr="008A6260">
        <w:rPr>
          <w:rFonts w:asciiTheme="minorHAnsi" w:hAnsiTheme="minorHAnsi" w:cstheme="minorHAnsi"/>
          <w:spacing w:val="1"/>
        </w:rPr>
        <w:t xml:space="preserve"> </w:t>
      </w:r>
      <w:r w:rsidR="00623A8C" w:rsidRPr="008A6260">
        <w:rPr>
          <w:rFonts w:asciiTheme="minorHAnsi" w:hAnsiTheme="minorHAnsi" w:cstheme="minorHAnsi"/>
        </w:rPr>
        <w:t>specific</w:t>
      </w:r>
      <w:r w:rsidR="00623A8C" w:rsidRPr="008A6260">
        <w:rPr>
          <w:rFonts w:asciiTheme="minorHAnsi" w:hAnsiTheme="minorHAnsi" w:cstheme="minorHAnsi"/>
          <w:spacing w:val="1"/>
        </w:rPr>
        <w:t xml:space="preserve"> </w:t>
      </w:r>
      <w:r w:rsidR="00623A8C" w:rsidRPr="008A6260">
        <w:rPr>
          <w:rFonts w:asciiTheme="minorHAnsi" w:hAnsiTheme="minorHAnsi" w:cstheme="minorHAnsi"/>
        </w:rPr>
        <w:t>subjects</w:t>
      </w:r>
      <w:r w:rsidR="00623A8C" w:rsidRPr="008A6260">
        <w:rPr>
          <w:rFonts w:asciiTheme="minorHAnsi" w:hAnsiTheme="minorHAnsi" w:cstheme="minorHAnsi"/>
          <w:spacing w:val="1"/>
        </w:rPr>
        <w:t xml:space="preserve"> </w:t>
      </w:r>
      <w:r w:rsidR="00623A8C" w:rsidRPr="008A6260">
        <w:rPr>
          <w:rFonts w:asciiTheme="minorHAnsi" w:hAnsiTheme="minorHAnsi" w:cstheme="minorHAnsi"/>
        </w:rPr>
        <w:t>covering</w:t>
      </w:r>
      <w:r w:rsidR="00623A8C" w:rsidRPr="008A6260">
        <w:rPr>
          <w:rFonts w:asciiTheme="minorHAnsi" w:hAnsiTheme="minorHAnsi" w:cstheme="minorHAnsi"/>
          <w:spacing w:val="1"/>
        </w:rPr>
        <w:t xml:space="preserve"> </w:t>
      </w:r>
      <w:r w:rsidR="00623A8C" w:rsidRPr="008A6260">
        <w:rPr>
          <w:rFonts w:asciiTheme="minorHAnsi" w:hAnsiTheme="minorHAnsi" w:cstheme="minorHAnsi"/>
        </w:rPr>
        <w:t>linguistics,</w:t>
      </w:r>
      <w:r w:rsidR="00623A8C" w:rsidRPr="008A6260">
        <w:rPr>
          <w:rFonts w:asciiTheme="minorHAnsi" w:hAnsiTheme="minorHAnsi" w:cstheme="minorHAnsi"/>
          <w:spacing w:val="1"/>
        </w:rPr>
        <w:t xml:space="preserve"> </w:t>
      </w:r>
      <w:r w:rsidR="00623A8C" w:rsidRPr="008A6260">
        <w:rPr>
          <w:rFonts w:asciiTheme="minorHAnsi" w:hAnsiTheme="minorHAnsi" w:cstheme="minorHAnsi"/>
        </w:rPr>
        <w:t>literature,</w:t>
      </w:r>
      <w:r w:rsidR="00623A8C" w:rsidRPr="008A6260">
        <w:rPr>
          <w:rFonts w:asciiTheme="minorHAnsi" w:hAnsiTheme="minorHAnsi" w:cstheme="minorHAnsi"/>
          <w:spacing w:val="1"/>
        </w:rPr>
        <w:t xml:space="preserve"> </w:t>
      </w:r>
      <w:r w:rsidR="00623A8C" w:rsidRPr="008A6260">
        <w:rPr>
          <w:rFonts w:asciiTheme="minorHAnsi" w:hAnsiTheme="minorHAnsi" w:cstheme="minorHAnsi"/>
        </w:rPr>
        <w:t>and</w:t>
      </w:r>
      <w:r w:rsidR="00623A8C" w:rsidRPr="008A6260">
        <w:rPr>
          <w:rFonts w:asciiTheme="minorHAnsi" w:hAnsiTheme="minorHAnsi" w:cstheme="minorHAnsi"/>
          <w:spacing w:val="1"/>
        </w:rPr>
        <w:t xml:space="preserve"> </w:t>
      </w:r>
      <w:r w:rsidR="00623A8C" w:rsidRPr="008A6260">
        <w:rPr>
          <w:rFonts w:asciiTheme="minorHAnsi" w:hAnsiTheme="minorHAnsi" w:cstheme="minorHAnsi"/>
        </w:rPr>
        <w:t>technology in English language teaching. They acknowledged that some of the topics related</w:t>
      </w:r>
      <w:r w:rsidR="00623A8C" w:rsidRPr="008A6260">
        <w:rPr>
          <w:rFonts w:asciiTheme="minorHAnsi" w:hAnsiTheme="minorHAnsi" w:cstheme="minorHAnsi"/>
          <w:spacing w:val="-52"/>
        </w:rPr>
        <w:t xml:space="preserve"> </w:t>
      </w:r>
      <w:r w:rsidR="00623A8C" w:rsidRPr="008A6260">
        <w:rPr>
          <w:rFonts w:asciiTheme="minorHAnsi" w:hAnsiTheme="minorHAnsi" w:cstheme="minorHAnsi"/>
        </w:rPr>
        <w:t>to these three areas might have been covered in the current courses but having the courses</w:t>
      </w:r>
      <w:r w:rsidR="00623A8C" w:rsidRPr="008A6260">
        <w:rPr>
          <w:rFonts w:asciiTheme="minorHAnsi" w:hAnsiTheme="minorHAnsi" w:cstheme="minorHAnsi"/>
          <w:spacing w:val="1"/>
        </w:rPr>
        <w:t xml:space="preserve"> </w:t>
      </w:r>
      <w:r w:rsidR="00623A8C" w:rsidRPr="008A6260">
        <w:rPr>
          <w:rFonts w:asciiTheme="minorHAnsi" w:hAnsiTheme="minorHAnsi" w:cstheme="minorHAnsi"/>
        </w:rPr>
        <w:t>specifically</w:t>
      </w:r>
      <w:r w:rsidR="00623A8C" w:rsidRPr="008A6260">
        <w:rPr>
          <w:rFonts w:asciiTheme="minorHAnsi" w:hAnsiTheme="minorHAnsi" w:cstheme="minorHAnsi"/>
          <w:spacing w:val="-5"/>
        </w:rPr>
        <w:t xml:space="preserve"> </w:t>
      </w:r>
      <w:r w:rsidR="00623A8C" w:rsidRPr="008A6260">
        <w:rPr>
          <w:rFonts w:asciiTheme="minorHAnsi" w:hAnsiTheme="minorHAnsi" w:cstheme="minorHAnsi"/>
        </w:rPr>
        <w:t>teaching</w:t>
      </w:r>
      <w:r w:rsidR="00623A8C" w:rsidRPr="008A6260">
        <w:rPr>
          <w:rFonts w:asciiTheme="minorHAnsi" w:hAnsiTheme="minorHAnsi" w:cstheme="minorHAnsi"/>
          <w:spacing w:val="-4"/>
        </w:rPr>
        <w:t xml:space="preserve"> </w:t>
      </w:r>
      <w:r w:rsidR="00623A8C" w:rsidRPr="008A6260">
        <w:rPr>
          <w:rFonts w:asciiTheme="minorHAnsi" w:hAnsiTheme="minorHAnsi" w:cstheme="minorHAnsi"/>
        </w:rPr>
        <w:t>these</w:t>
      </w:r>
      <w:r w:rsidR="00623A8C" w:rsidRPr="008A6260">
        <w:rPr>
          <w:rFonts w:asciiTheme="minorHAnsi" w:hAnsiTheme="minorHAnsi" w:cstheme="minorHAnsi"/>
          <w:spacing w:val="-3"/>
        </w:rPr>
        <w:t xml:space="preserve"> </w:t>
      </w:r>
      <w:r w:rsidR="00623A8C" w:rsidRPr="008A6260">
        <w:rPr>
          <w:rFonts w:asciiTheme="minorHAnsi" w:hAnsiTheme="minorHAnsi" w:cstheme="minorHAnsi"/>
        </w:rPr>
        <w:t>subjects</w:t>
      </w:r>
      <w:r w:rsidR="00623A8C" w:rsidRPr="008A6260">
        <w:rPr>
          <w:rFonts w:asciiTheme="minorHAnsi" w:hAnsiTheme="minorHAnsi" w:cstheme="minorHAnsi"/>
          <w:spacing w:val="-4"/>
        </w:rPr>
        <w:t xml:space="preserve"> </w:t>
      </w:r>
      <w:r w:rsidR="00623A8C" w:rsidRPr="008A6260">
        <w:rPr>
          <w:rFonts w:asciiTheme="minorHAnsi" w:hAnsiTheme="minorHAnsi" w:cstheme="minorHAnsi"/>
        </w:rPr>
        <w:t>would</w:t>
      </w:r>
      <w:r w:rsidR="00623A8C" w:rsidRPr="008A6260">
        <w:rPr>
          <w:rFonts w:asciiTheme="minorHAnsi" w:hAnsiTheme="minorHAnsi" w:cstheme="minorHAnsi"/>
          <w:spacing w:val="-3"/>
        </w:rPr>
        <w:t xml:space="preserve"> </w:t>
      </w:r>
      <w:r w:rsidR="00623A8C" w:rsidRPr="008A6260">
        <w:rPr>
          <w:rFonts w:asciiTheme="minorHAnsi" w:hAnsiTheme="minorHAnsi" w:cstheme="minorHAnsi"/>
        </w:rPr>
        <w:t>make</w:t>
      </w:r>
      <w:r w:rsidR="00623A8C" w:rsidRPr="008A6260">
        <w:rPr>
          <w:rFonts w:asciiTheme="minorHAnsi" w:hAnsiTheme="minorHAnsi" w:cstheme="minorHAnsi"/>
          <w:spacing w:val="-2"/>
        </w:rPr>
        <w:t xml:space="preserve"> </w:t>
      </w:r>
      <w:r w:rsidR="00623A8C" w:rsidRPr="008A6260">
        <w:rPr>
          <w:rFonts w:asciiTheme="minorHAnsi" w:hAnsiTheme="minorHAnsi" w:cstheme="minorHAnsi"/>
        </w:rPr>
        <w:t>them</w:t>
      </w:r>
      <w:r w:rsidR="00623A8C" w:rsidRPr="008A6260">
        <w:rPr>
          <w:rFonts w:asciiTheme="minorHAnsi" w:hAnsiTheme="minorHAnsi" w:cstheme="minorHAnsi"/>
          <w:spacing w:val="-4"/>
        </w:rPr>
        <w:t xml:space="preserve"> </w:t>
      </w:r>
      <w:r w:rsidR="00623A8C" w:rsidRPr="008A6260">
        <w:rPr>
          <w:rFonts w:asciiTheme="minorHAnsi" w:hAnsiTheme="minorHAnsi" w:cstheme="minorHAnsi"/>
        </w:rPr>
        <w:t>more</w:t>
      </w:r>
      <w:r w:rsidR="00623A8C" w:rsidRPr="008A6260">
        <w:rPr>
          <w:rFonts w:asciiTheme="minorHAnsi" w:hAnsiTheme="minorHAnsi" w:cstheme="minorHAnsi"/>
          <w:spacing w:val="-6"/>
        </w:rPr>
        <w:t xml:space="preserve"> </w:t>
      </w:r>
      <w:r w:rsidR="00623A8C" w:rsidRPr="008A6260">
        <w:rPr>
          <w:rFonts w:asciiTheme="minorHAnsi" w:hAnsiTheme="minorHAnsi" w:cstheme="minorHAnsi"/>
        </w:rPr>
        <w:t>prepared</w:t>
      </w:r>
      <w:r w:rsidR="00623A8C" w:rsidRPr="008A6260">
        <w:rPr>
          <w:rFonts w:asciiTheme="minorHAnsi" w:hAnsiTheme="minorHAnsi" w:cstheme="minorHAnsi"/>
          <w:spacing w:val="-3"/>
        </w:rPr>
        <w:t xml:space="preserve"> </w:t>
      </w:r>
      <w:r w:rsidR="00623A8C" w:rsidRPr="008A6260">
        <w:rPr>
          <w:rFonts w:asciiTheme="minorHAnsi" w:hAnsiTheme="minorHAnsi" w:cstheme="minorHAnsi"/>
        </w:rPr>
        <w:t>when</w:t>
      </w:r>
      <w:r w:rsidR="00623A8C" w:rsidRPr="008A6260">
        <w:rPr>
          <w:rFonts w:asciiTheme="minorHAnsi" w:hAnsiTheme="minorHAnsi" w:cstheme="minorHAnsi"/>
          <w:spacing w:val="-3"/>
        </w:rPr>
        <w:t xml:space="preserve"> </w:t>
      </w:r>
      <w:r w:rsidR="00623A8C" w:rsidRPr="008A6260">
        <w:rPr>
          <w:rFonts w:asciiTheme="minorHAnsi" w:hAnsiTheme="minorHAnsi" w:cstheme="minorHAnsi"/>
        </w:rPr>
        <w:t>they</w:t>
      </w:r>
      <w:r w:rsidR="00623A8C" w:rsidRPr="008A6260">
        <w:rPr>
          <w:rFonts w:asciiTheme="minorHAnsi" w:hAnsiTheme="minorHAnsi" w:cstheme="minorHAnsi"/>
          <w:spacing w:val="-4"/>
        </w:rPr>
        <w:t xml:space="preserve"> </w:t>
      </w:r>
      <w:r w:rsidR="00623A8C" w:rsidRPr="008A6260">
        <w:rPr>
          <w:rFonts w:asciiTheme="minorHAnsi" w:hAnsiTheme="minorHAnsi" w:cstheme="minorHAnsi"/>
        </w:rPr>
        <w:t>entered</w:t>
      </w:r>
      <w:r w:rsidR="00623A8C" w:rsidRPr="008A6260">
        <w:rPr>
          <w:rFonts w:asciiTheme="minorHAnsi" w:hAnsiTheme="minorHAnsi" w:cstheme="minorHAnsi"/>
          <w:spacing w:val="-3"/>
        </w:rPr>
        <w:t xml:space="preserve"> </w:t>
      </w:r>
      <w:r w:rsidR="00623A8C" w:rsidRPr="008A6260">
        <w:rPr>
          <w:rFonts w:asciiTheme="minorHAnsi" w:hAnsiTheme="minorHAnsi" w:cstheme="minorHAnsi"/>
        </w:rPr>
        <w:t>the</w:t>
      </w:r>
      <w:r w:rsidR="00623A8C" w:rsidRPr="008A6260">
        <w:rPr>
          <w:rFonts w:asciiTheme="minorHAnsi" w:hAnsiTheme="minorHAnsi" w:cstheme="minorHAnsi"/>
          <w:spacing w:val="-52"/>
        </w:rPr>
        <w:t xml:space="preserve"> </w:t>
      </w:r>
      <w:r w:rsidR="00623A8C" w:rsidRPr="008A6260">
        <w:rPr>
          <w:rFonts w:asciiTheme="minorHAnsi" w:hAnsiTheme="minorHAnsi" w:cstheme="minorHAnsi"/>
        </w:rPr>
        <w:t>working</w:t>
      </w:r>
      <w:r w:rsidR="00623A8C" w:rsidRPr="008A6260">
        <w:rPr>
          <w:rFonts w:asciiTheme="minorHAnsi" w:hAnsiTheme="minorHAnsi" w:cstheme="minorHAnsi"/>
          <w:spacing w:val="1"/>
        </w:rPr>
        <w:t xml:space="preserve"> </w:t>
      </w:r>
      <w:r w:rsidR="00623A8C" w:rsidRPr="008A6260">
        <w:rPr>
          <w:rFonts w:asciiTheme="minorHAnsi" w:hAnsiTheme="minorHAnsi" w:cstheme="minorHAnsi"/>
        </w:rPr>
        <w:t>world.</w:t>
      </w:r>
      <w:r w:rsidR="00623A8C" w:rsidRPr="008A6260">
        <w:rPr>
          <w:rFonts w:asciiTheme="minorHAnsi" w:hAnsiTheme="minorHAnsi" w:cstheme="minorHAnsi"/>
          <w:spacing w:val="1"/>
        </w:rPr>
        <w:t xml:space="preserve"> </w:t>
      </w:r>
      <w:r w:rsidR="00623A8C" w:rsidRPr="008A6260">
        <w:rPr>
          <w:rFonts w:asciiTheme="minorHAnsi" w:hAnsiTheme="minorHAnsi" w:cstheme="minorHAnsi"/>
        </w:rPr>
        <w:t>When</w:t>
      </w:r>
      <w:r w:rsidR="00623A8C" w:rsidRPr="008A6260">
        <w:rPr>
          <w:rFonts w:asciiTheme="minorHAnsi" w:hAnsiTheme="minorHAnsi" w:cstheme="minorHAnsi"/>
          <w:spacing w:val="1"/>
        </w:rPr>
        <w:t xml:space="preserve"> </w:t>
      </w:r>
      <w:r w:rsidR="00623A8C" w:rsidRPr="008A6260">
        <w:rPr>
          <w:rFonts w:asciiTheme="minorHAnsi" w:hAnsiTheme="minorHAnsi" w:cstheme="minorHAnsi"/>
        </w:rPr>
        <w:t>asked</w:t>
      </w:r>
      <w:r w:rsidR="00623A8C" w:rsidRPr="008A6260">
        <w:rPr>
          <w:rFonts w:asciiTheme="minorHAnsi" w:hAnsiTheme="minorHAnsi" w:cstheme="minorHAnsi"/>
          <w:spacing w:val="1"/>
        </w:rPr>
        <w:t xml:space="preserve"> </w:t>
      </w:r>
      <w:r w:rsidR="00623A8C" w:rsidRPr="008A6260">
        <w:rPr>
          <w:rFonts w:asciiTheme="minorHAnsi" w:hAnsiTheme="minorHAnsi" w:cstheme="minorHAnsi"/>
        </w:rPr>
        <w:t>about</w:t>
      </w:r>
      <w:r w:rsidR="00623A8C" w:rsidRPr="008A6260">
        <w:rPr>
          <w:rFonts w:asciiTheme="minorHAnsi" w:hAnsiTheme="minorHAnsi" w:cstheme="minorHAnsi"/>
          <w:spacing w:val="1"/>
        </w:rPr>
        <w:t xml:space="preserve"> </w:t>
      </w:r>
      <w:r w:rsidR="00623A8C" w:rsidRPr="008A6260">
        <w:rPr>
          <w:rFonts w:asciiTheme="minorHAnsi" w:hAnsiTheme="minorHAnsi" w:cstheme="minorHAnsi"/>
        </w:rPr>
        <w:t>the</w:t>
      </w:r>
      <w:r w:rsidR="00623A8C" w:rsidRPr="008A6260">
        <w:rPr>
          <w:rFonts w:asciiTheme="minorHAnsi" w:hAnsiTheme="minorHAnsi" w:cstheme="minorHAnsi"/>
          <w:spacing w:val="1"/>
        </w:rPr>
        <w:t xml:space="preserve"> </w:t>
      </w:r>
      <w:r w:rsidR="00623A8C" w:rsidRPr="008A6260">
        <w:rPr>
          <w:rFonts w:asciiTheme="minorHAnsi" w:hAnsiTheme="minorHAnsi" w:cstheme="minorHAnsi"/>
        </w:rPr>
        <w:t>opportunities</w:t>
      </w:r>
      <w:r w:rsidR="00623A8C" w:rsidRPr="008A6260">
        <w:rPr>
          <w:rFonts w:asciiTheme="minorHAnsi" w:hAnsiTheme="minorHAnsi" w:cstheme="minorHAnsi"/>
          <w:spacing w:val="1"/>
        </w:rPr>
        <w:t xml:space="preserve"> </w:t>
      </w:r>
      <w:r w:rsidR="00623A8C" w:rsidRPr="008A6260">
        <w:rPr>
          <w:rFonts w:asciiTheme="minorHAnsi" w:hAnsiTheme="minorHAnsi" w:cstheme="minorHAnsi"/>
        </w:rPr>
        <w:t>offered</w:t>
      </w:r>
      <w:r w:rsidR="00623A8C" w:rsidRPr="008A6260">
        <w:rPr>
          <w:rFonts w:asciiTheme="minorHAnsi" w:hAnsiTheme="minorHAnsi" w:cstheme="minorHAnsi"/>
          <w:spacing w:val="1"/>
        </w:rPr>
        <w:t xml:space="preserve"> </w:t>
      </w:r>
      <w:r w:rsidR="00623A8C" w:rsidRPr="008A6260">
        <w:rPr>
          <w:rFonts w:asciiTheme="minorHAnsi" w:hAnsiTheme="minorHAnsi" w:cstheme="minorHAnsi"/>
        </w:rPr>
        <w:t>by</w:t>
      </w:r>
      <w:r w:rsidR="00623A8C" w:rsidRPr="008A6260">
        <w:rPr>
          <w:rFonts w:asciiTheme="minorHAnsi" w:hAnsiTheme="minorHAnsi" w:cstheme="minorHAnsi"/>
          <w:spacing w:val="1"/>
        </w:rPr>
        <w:t xml:space="preserve"> </w:t>
      </w:r>
      <w:r w:rsidR="00623A8C" w:rsidRPr="008A6260">
        <w:rPr>
          <w:rFonts w:asciiTheme="minorHAnsi" w:hAnsiTheme="minorHAnsi" w:cstheme="minorHAnsi"/>
        </w:rPr>
        <w:t>the</w:t>
      </w:r>
      <w:r w:rsidR="00623A8C" w:rsidRPr="008A6260">
        <w:rPr>
          <w:rFonts w:asciiTheme="minorHAnsi" w:hAnsiTheme="minorHAnsi" w:cstheme="minorHAnsi"/>
          <w:spacing w:val="1"/>
        </w:rPr>
        <w:t xml:space="preserve"> </w:t>
      </w:r>
      <w:r w:rsidR="00623A8C" w:rsidRPr="008A6260">
        <w:rPr>
          <w:rFonts w:asciiTheme="minorHAnsi" w:hAnsiTheme="minorHAnsi" w:cstheme="minorHAnsi"/>
        </w:rPr>
        <w:t>2016</w:t>
      </w:r>
      <w:r w:rsidR="00623A8C" w:rsidRPr="008A6260">
        <w:rPr>
          <w:rFonts w:asciiTheme="minorHAnsi" w:hAnsiTheme="minorHAnsi" w:cstheme="minorHAnsi"/>
          <w:spacing w:val="1"/>
        </w:rPr>
        <w:t xml:space="preserve"> </w:t>
      </w:r>
      <w:r w:rsidR="00623A8C" w:rsidRPr="008A6260">
        <w:rPr>
          <w:rFonts w:asciiTheme="minorHAnsi" w:hAnsiTheme="minorHAnsi" w:cstheme="minorHAnsi"/>
        </w:rPr>
        <w:t>Curriculum</w:t>
      </w:r>
      <w:r w:rsidR="00623A8C" w:rsidRPr="008A6260">
        <w:rPr>
          <w:rFonts w:asciiTheme="minorHAnsi" w:hAnsiTheme="minorHAnsi" w:cstheme="minorHAnsi"/>
          <w:spacing w:val="1"/>
        </w:rPr>
        <w:t xml:space="preserve"> </w:t>
      </w:r>
      <w:r w:rsidR="00623A8C" w:rsidRPr="008A6260">
        <w:rPr>
          <w:rFonts w:asciiTheme="minorHAnsi" w:hAnsiTheme="minorHAnsi" w:cstheme="minorHAnsi"/>
        </w:rPr>
        <w:t>(Question</w:t>
      </w:r>
      <w:r w:rsidR="00623A8C" w:rsidRPr="008A6260">
        <w:rPr>
          <w:rFonts w:asciiTheme="minorHAnsi" w:hAnsiTheme="minorHAnsi" w:cstheme="minorHAnsi"/>
          <w:spacing w:val="1"/>
        </w:rPr>
        <w:t xml:space="preserve"> </w:t>
      </w:r>
      <w:r w:rsidR="00623A8C" w:rsidRPr="008A6260">
        <w:rPr>
          <w:rFonts w:asciiTheme="minorHAnsi" w:hAnsiTheme="minorHAnsi" w:cstheme="minorHAnsi"/>
        </w:rPr>
        <w:t>3),</w:t>
      </w:r>
      <w:r w:rsidR="00623A8C" w:rsidRPr="008A6260">
        <w:rPr>
          <w:rFonts w:asciiTheme="minorHAnsi" w:hAnsiTheme="minorHAnsi" w:cstheme="minorHAnsi"/>
          <w:spacing w:val="1"/>
        </w:rPr>
        <w:t xml:space="preserve"> </w:t>
      </w:r>
      <w:r w:rsidR="00623A8C" w:rsidRPr="008A6260">
        <w:rPr>
          <w:rFonts w:asciiTheme="minorHAnsi" w:hAnsiTheme="minorHAnsi" w:cstheme="minorHAnsi"/>
        </w:rPr>
        <w:t>they</w:t>
      </w:r>
      <w:r w:rsidR="00623A8C" w:rsidRPr="008A6260">
        <w:rPr>
          <w:rFonts w:asciiTheme="minorHAnsi" w:hAnsiTheme="minorHAnsi" w:cstheme="minorHAnsi"/>
          <w:spacing w:val="1"/>
        </w:rPr>
        <w:t xml:space="preserve"> </w:t>
      </w:r>
      <w:r w:rsidR="00623A8C" w:rsidRPr="008A6260">
        <w:rPr>
          <w:rFonts w:asciiTheme="minorHAnsi" w:hAnsiTheme="minorHAnsi" w:cstheme="minorHAnsi"/>
        </w:rPr>
        <w:t>admitted</w:t>
      </w:r>
      <w:r w:rsidR="00623A8C" w:rsidRPr="008A6260">
        <w:rPr>
          <w:rFonts w:asciiTheme="minorHAnsi" w:hAnsiTheme="minorHAnsi" w:cstheme="minorHAnsi"/>
          <w:spacing w:val="1"/>
        </w:rPr>
        <w:t xml:space="preserve"> </w:t>
      </w:r>
      <w:r w:rsidR="00623A8C" w:rsidRPr="008A6260">
        <w:rPr>
          <w:rFonts w:asciiTheme="minorHAnsi" w:hAnsiTheme="minorHAnsi" w:cstheme="minorHAnsi"/>
        </w:rPr>
        <w:t>that</w:t>
      </w:r>
      <w:r w:rsidR="00623A8C" w:rsidRPr="008A6260">
        <w:rPr>
          <w:rFonts w:asciiTheme="minorHAnsi" w:hAnsiTheme="minorHAnsi" w:cstheme="minorHAnsi"/>
          <w:spacing w:val="1"/>
        </w:rPr>
        <w:t xml:space="preserve"> </w:t>
      </w:r>
      <w:r w:rsidR="00623A8C" w:rsidRPr="008A6260">
        <w:rPr>
          <w:rFonts w:asciiTheme="minorHAnsi" w:hAnsiTheme="minorHAnsi" w:cstheme="minorHAnsi"/>
        </w:rPr>
        <w:t>the</w:t>
      </w:r>
      <w:r w:rsidR="00623A8C" w:rsidRPr="008A6260">
        <w:rPr>
          <w:rFonts w:asciiTheme="minorHAnsi" w:hAnsiTheme="minorHAnsi" w:cstheme="minorHAnsi"/>
          <w:spacing w:val="1"/>
        </w:rPr>
        <w:t xml:space="preserve"> </w:t>
      </w:r>
      <w:r w:rsidR="00623A8C" w:rsidRPr="008A6260">
        <w:rPr>
          <w:rFonts w:asciiTheme="minorHAnsi" w:hAnsiTheme="minorHAnsi" w:cstheme="minorHAnsi"/>
        </w:rPr>
        <w:t>curriculum</w:t>
      </w:r>
      <w:r w:rsidR="00623A8C" w:rsidRPr="008A6260">
        <w:rPr>
          <w:rFonts w:asciiTheme="minorHAnsi" w:hAnsiTheme="minorHAnsi" w:cstheme="minorHAnsi"/>
          <w:spacing w:val="1"/>
        </w:rPr>
        <w:t xml:space="preserve"> </w:t>
      </w:r>
      <w:r w:rsidR="00623A8C" w:rsidRPr="008A6260">
        <w:rPr>
          <w:rFonts w:asciiTheme="minorHAnsi" w:hAnsiTheme="minorHAnsi" w:cstheme="minorHAnsi"/>
        </w:rPr>
        <w:t>enabled</w:t>
      </w:r>
      <w:r w:rsidR="00623A8C" w:rsidRPr="008A6260">
        <w:rPr>
          <w:rFonts w:asciiTheme="minorHAnsi" w:hAnsiTheme="minorHAnsi" w:cstheme="minorHAnsi"/>
          <w:spacing w:val="1"/>
        </w:rPr>
        <w:t xml:space="preserve"> </w:t>
      </w:r>
      <w:r w:rsidR="00623A8C" w:rsidRPr="008A6260">
        <w:rPr>
          <w:rFonts w:asciiTheme="minorHAnsi" w:hAnsiTheme="minorHAnsi" w:cstheme="minorHAnsi"/>
        </w:rPr>
        <w:t>them</w:t>
      </w:r>
      <w:r w:rsidR="00623A8C" w:rsidRPr="008A6260">
        <w:rPr>
          <w:rFonts w:asciiTheme="minorHAnsi" w:hAnsiTheme="minorHAnsi" w:cstheme="minorHAnsi"/>
          <w:spacing w:val="1"/>
        </w:rPr>
        <w:t xml:space="preserve"> </w:t>
      </w:r>
      <w:r w:rsidR="00623A8C" w:rsidRPr="008A6260">
        <w:rPr>
          <w:rFonts w:asciiTheme="minorHAnsi" w:hAnsiTheme="minorHAnsi" w:cstheme="minorHAnsi"/>
        </w:rPr>
        <w:t>to</w:t>
      </w:r>
      <w:r w:rsidR="00623A8C" w:rsidRPr="008A6260">
        <w:rPr>
          <w:rFonts w:asciiTheme="minorHAnsi" w:hAnsiTheme="minorHAnsi" w:cstheme="minorHAnsi"/>
          <w:spacing w:val="1"/>
        </w:rPr>
        <w:t xml:space="preserve"> </w:t>
      </w:r>
      <w:r w:rsidR="00623A8C" w:rsidRPr="008A6260">
        <w:rPr>
          <w:rFonts w:asciiTheme="minorHAnsi" w:hAnsiTheme="minorHAnsi" w:cstheme="minorHAnsi"/>
        </w:rPr>
        <w:t>become</w:t>
      </w:r>
      <w:r w:rsidR="00623A8C" w:rsidRPr="008A6260">
        <w:rPr>
          <w:rFonts w:asciiTheme="minorHAnsi" w:hAnsiTheme="minorHAnsi" w:cstheme="minorHAnsi"/>
          <w:spacing w:val="1"/>
        </w:rPr>
        <w:t xml:space="preserve"> </w:t>
      </w:r>
      <w:r w:rsidR="00623A8C" w:rsidRPr="008A6260">
        <w:rPr>
          <w:rFonts w:asciiTheme="minorHAnsi" w:hAnsiTheme="minorHAnsi" w:cstheme="minorHAnsi"/>
        </w:rPr>
        <w:t>professional</w:t>
      </w:r>
      <w:r w:rsidR="00623A8C" w:rsidRPr="008A6260">
        <w:rPr>
          <w:rFonts w:asciiTheme="minorHAnsi" w:hAnsiTheme="minorHAnsi" w:cstheme="minorHAnsi"/>
          <w:spacing w:val="-52"/>
        </w:rPr>
        <w:t xml:space="preserve"> </w:t>
      </w:r>
      <w:r w:rsidR="00623A8C" w:rsidRPr="008A6260">
        <w:rPr>
          <w:rFonts w:asciiTheme="minorHAnsi" w:hAnsiTheme="minorHAnsi" w:cstheme="minorHAnsi"/>
        </w:rPr>
        <w:t>teachers and lecturers due to its heavy emphasis on theories in education. The program has</w:t>
      </w:r>
      <w:r w:rsidR="00623A8C" w:rsidRPr="008A6260">
        <w:rPr>
          <w:rFonts w:asciiTheme="minorHAnsi" w:hAnsiTheme="minorHAnsi" w:cstheme="minorHAnsi"/>
          <w:spacing w:val="1"/>
        </w:rPr>
        <w:t xml:space="preserve"> </w:t>
      </w:r>
      <w:r w:rsidR="00623A8C" w:rsidRPr="008A6260">
        <w:rPr>
          <w:rFonts w:asciiTheme="minorHAnsi" w:hAnsiTheme="minorHAnsi" w:cstheme="minorHAnsi"/>
        </w:rPr>
        <w:t>also prepared</w:t>
      </w:r>
      <w:r w:rsidR="00623A8C" w:rsidRPr="008A6260">
        <w:rPr>
          <w:rFonts w:asciiTheme="minorHAnsi" w:hAnsiTheme="minorHAnsi" w:cstheme="minorHAnsi"/>
          <w:spacing w:val="-2"/>
        </w:rPr>
        <w:t xml:space="preserve"> </w:t>
      </w:r>
      <w:r w:rsidR="00623A8C" w:rsidRPr="008A6260">
        <w:rPr>
          <w:rFonts w:asciiTheme="minorHAnsi" w:hAnsiTheme="minorHAnsi" w:cstheme="minorHAnsi"/>
        </w:rPr>
        <w:t>them to</w:t>
      </w:r>
      <w:r w:rsidR="00623A8C" w:rsidRPr="008A6260">
        <w:rPr>
          <w:rFonts w:asciiTheme="minorHAnsi" w:hAnsiTheme="minorHAnsi" w:cstheme="minorHAnsi"/>
          <w:spacing w:val="-1"/>
        </w:rPr>
        <w:t xml:space="preserve"> </w:t>
      </w:r>
      <w:r w:rsidR="00623A8C" w:rsidRPr="008A6260">
        <w:rPr>
          <w:rFonts w:asciiTheme="minorHAnsi" w:hAnsiTheme="minorHAnsi" w:cstheme="minorHAnsi"/>
        </w:rPr>
        <w:t>be researchers</w:t>
      </w:r>
      <w:r w:rsidR="00623A8C" w:rsidRPr="008A6260">
        <w:rPr>
          <w:rFonts w:asciiTheme="minorHAnsi" w:hAnsiTheme="minorHAnsi" w:cstheme="minorHAnsi"/>
          <w:spacing w:val="-3"/>
        </w:rPr>
        <w:t xml:space="preserve"> </w:t>
      </w:r>
      <w:r w:rsidR="00623A8C" w:rsidRPr="008A6260">
        <w:rPr>
          <w:rFonts w:asciiTheme="minorHAnsi" w:hAnsiTheme="minorHAnsi" w:cstheme="minorHAnsi"/>
        </w:rPr>
        <w:t>because</w:t>
      </w:r>
      <w:r w:rsidR="00623A8C" w:rsidRPr="008A6260">
        <w:rPr>
          <w:rFonts w:asciiTheme="minorHAnsi" w:hAnsiTheme="minorHAnsi" w:cstheme="minorHAnsi"/>
          <w:spacing w:val="-2"/>
        </w:rPr>
        <w:t xml:space="preserve"> </w:t>
      </w:r>
      <w:r w:rsidR="00623A8C" w:rsidRPr="008A6260">
        <w:rPr>
          <w:rFonts w:asciiTheme="minorHAnsi" w:hAnsiTheme="minorHAnsi" w:cstheme="minorHAnsi"/>
        </w:rPr>
        <w:t>of</w:t>
      </w:r>
      <w:r w:rsidR="00623A8C" w:rsidRPr="008A6260">
        <w:rPr>
          <w:rFonts w:asciiTheme="minorHAnsi" w:hAnsiTheme="minorHAnsi" w:cstheme="minorHAnsi"/>
          <w:spacing w:val="-1"/>
        </w:rPr>
        <w:t xml:space="preserve"> </w:t>
      </w:r>
      <w:r w:rsidR="00623A8C" w:rsidRPr="008A6260">
        <w:rPr>
          <w:rFonts w:asciiTheme="minorHAnsi" w:hAnsiTheme="minorHAnsi" w:cstheme="minorHAnsi"/>
        </w:rPr>
        <w:t>their</w:t>
      </w:r>
      <w:r w:rsidR="00623A8C" w:rsidRPr="008A6260">
        <w:rPr>
          <w:rFonts w:asciiTheme="minorHAnsi" w:hAnsiTheme="minorHAnsi" w:cstheme="minorHAnsi"/>
          <w:spacing w:val="-3"/>
        </w:rPr>
        <w:t xml:space="preserve"> </w:t>
      </w:r>
      <w:r w:rsidR="00623A8C" w:rsidRPr="008A6260">
        <w:rPr>
          <w:rFonts w:asciiTheme="minorHAnsi" w:hAnsiTheme="minorHAnsi" w:cstheme="minorHAnsi"/>
        </w:rPr>
        <w:t>focus</w:t>
      </w:r>
      <w:r w:rsidR="00623A8C" w:rsidRPr="008A6260">
        <w:rPr>
          <w:rFonts w:asciiTheme="minorHAnsi" w:hAnsiTheme="minorHAnsi" w:cstheme="minorHAnsi"/>
          <w:spacing w:val="-3"/>
        </w:rPr>
        <w:t xml:space="preserve"> </w:t>
      </w:r>
      <w:r w:rsidR="00623A8C" w:rsidRPr="008A6260">
        <w:rPr>
          <w:rFonts w:asciiTheme="minorHAnsi" w:hAnsiTheme="minorHAnsi" w:cstheme="minorHAnsi"/>
        </w:rPr>
        <w:t>on</w:t>
      </w:r>
      <w:r w:rsidR="00623A8C" w:rsidRPr="008A6260">
        <w:rPr>
          <w:rFonts w:asciiTheme="minorHAnsi" w:hAnsiTheme="minorHAnsi" w:cstheme="minorHAnsi"/>
          <w:spacing w:val="-1"/>
        </w:rPr>
        <w:t xml:space="preserve"> </w:t>
      </w:r>
      <w:r w:rsidR="00623A8C" w:rsidRPr="008A6260">
        <w:rPr>
          <w:rFonts w:asciiTheme="minorHAnsi" w:hAnsiTheme="minorHAnsi" w:cstheme="minorHAnsi"/>
        </w:rPr>
        <w:t>research</w:t>
      </w:r>
      <w:r w:rsidR="00623A8C" w:rsidRPr="008A6260">
        <w:rPr>
          <w:rFonts w:asciiTheme="minorHAnsi" w:hAnsiTheme="minorHAnsi" w:cstheme="minorHAnsi"/>
          <w:spacing w:val="-4"/>
        </w:rPr>
        <w:t xml:space="preserve"> </w:t>
      </w:r>
      <w:r w:rsidR="00623A8C" w:rsidRPr="008A6260">
        <w:rPr>
          <w:rFonts w:asciiTheme="minorHAnsi" w:hAnsiTheme="minorHAnsi" w:cstheme="minorHAnsi"/>
        </w:rPr>
        <w:t>and</w:t>
      </w:r>
      <w:r w:rsidR="00623A8C" w:rsidRPr="008A6260">
        <w:rPr>
          <w:rFonts w:asciiTheme="minorHAnsi" w:hAnsiTheme="minorHAnsi" w:cstheme="minorHAnsi"/>
          <w:spacing w:val="-2"/>
        </w:rPr>
        <w:t xml:space="preserve"> </w:t>
      </w:r>
      <w:r w:rsidR="00623A8C" w:rsidRPr="008A6260">
        <w:rPr>
          <w:rFonts w:asciiTheme="minorHAnsi" w:hAnsiTheme="minorHAnsi" w:cstheme="minorHAnsi"/>
        </w:rPr>
        <w:t>publication.</w:t>
      </w:r>
    </w:p>
    <w:p w:rsidR="0040740F" w:rsidRDefault="00623A8C" w:rsidP="004839A0">
      <w:pPr>
        <w:pStyle w:val="BodyText"/>
        <w:spacing w:before="160" w:line="276" w:lineRule="auto"/>
        <w:ind w:firstLine="720"/>
        <w:rPr>
          <w:rFonts w:asciiTheme="minorHAnsi" w:hAnsiTheme="minorHAnsi" w:cstheme="minorHAnsi"/>
        </w:rPr>
      </w:pPr>
      <w:r w:rsidRPr="008A6260">
        <w:rPr>
          <w:rFonts w:asciiTheme="minorHAnsi" w:hAnsiTheme="minorHAnsi" w:cstheme="minorHAnsi"/>
        </w:rPr>
        <w:t>Regarding the possible threats (Question 5), the Alumni mentioned the absence of the</w:t>
      </w:r>
      <w:r w:rsidRPr="008A6260">
        <w:rPr>
          <w:rFonts w:asciiTheme="minorHAnsi" w:hAnsiTheme="minorHAnsi" w:cstheme="minorHAnsi"/>
          <w:spacing w:val="1"/>
        </w:rPr>
        <w:t xml:space="preserve"> </w:t>
      </w:r>
      <w:r w:rsidRPr="008A6260">
        <w:rPr>
          <w:rFonts w:asciiTheme="minorHAnsi" w:hAnsiTheme="minorHAnsi" w:cstheme="minorHAnsi"/>
        </w:rPr>
        <w:t>Linguistics, literature, and technology course in the curriculum may result in the graduates</w:t>
      </w:r>
      <w:r w:rsidRPr="008A6260">
        <w:rPr>
          <w:rFonts w:asciiTheme="minorHAnsi" w:hAnsiTheme="minorHAnsi" w:cstheme="minorHAnsi"/>
          <w:spacing w:val="1"/>
        </w:rPr>
        <w:t xml:space="preserve"> </w:t>
      </w:r>
      <w:r w:rsidRPr="008A6260">
        <w:rPr>
          <w:rFonts w:asciiTheme="minorHAnsi" w:hAnsiTheme="minorHAnsi" w:cstheme="minorHAnsi"/>
        </w:rPr>
        <w:t>not</w:t>
      </w:r>
      <w:r w:rsidRPr="008A6260">
        <w:rPr>
          <w:rFonts w:asciiTheme="minorHAnsi" w:hAnsiTheme="minorHAnsi" w:cstheme="minorHAnsi"/>
          <w:spacing w:val="1"/>
        </w:rPr>
        <w:t xml:space="preserve"> </w:t>
      </w:r>
      <w:r w:rsidRPr="008A6260">
        <w:rPr>
          <w:rFonts w:asciiTheme="minorHAnsi" w:hAnsiTheme="minorHAnsi" w:cstheme="minorHAnsi"/>
        </w:rPr>
        <w:t>having</w:t>
      </w:r>
      <w:r w:rsidRPr="008A6260">
        <w:rPr>
          <w:rFonts w:asciiTheme="minorHAnsi" w:hAnsiTheme="minorHAnsi" w:cstheme="minorHAnsi"/>
          <w:spacing w:val="1"/>
        </w:rPr>
        <w:t xml:space="preserve"> </w:t>
      </w:r>
      <w:r w:rsidRPr="008A6260">
        <w:rPr>
          <w:rFonts w:asciiTheme="minorHAnsi" w:hAnsiTheme="minorHAnsi" w:cstheme="minorHAnsi"/>
        </w:rPr>
        <w:t>sufficient</w:t>
      </w:r>
      <w:r w:rsidRPr="008A6260">
        <w:rPr>
          <w:rFonts w:asciiTheme="minorHAnsi" w:hAnsiTheme="minorHAnsi" w:cstheme="minorHAnsi"/>
          <w:spacing w:val="1"/>
        </w:rPr>
        <w:t xml:space="preserve"> </w:t>
      </w:r>
      <w:r w:rsidRPr="008A6260">
        <w:rPr>
          <w:rFonts w:asciiTheme="minorHAnsi" w:hAnsiTheme="minorHAnsi" w:cstheme="minorHAnsi"/>
        </w:rPr>
        <w:t>knowledge</w:t>
      </w:r>
      <w:r w:rsidRPr="008A6260">
        <w:rPr>
          <w:rFonts w:asciiTheme="minorHAnsi" w:hAnsiTheme="minorHAnsi" w:cstheme="minorHAnsi"/>
          <w:spacing w:val="1"/>
        </w:rPr>
        <w:t xml:space="preserve"> </w:t>
      </w:r>
      <w:r w:rsidRPr="008A6260">
        <w:rPr>
          <w:rFonts w:asciiTheme="minorHAnsi" w:hAnsiTheme="minorHAnsi" w:cstheme="minorHAnsi"/>
        </w:rPr>
        <w:t>in</w:t>
      </w:r>
      <w:r w:rsidRPr="008A6260">
        <w:rPr>
          <w:rFonts w:asciiTheme="minorHAnsi" w:hAnsiTheme="minorHAnsi" w:cstheme="minorHAnsi"/>
          <w:spacing w:val="1"/>
        </w:rPr>
        <w:t xml:space="preserve"> </w:t>
      </w:r>
      <w:r w:rsidRPr="008A6260">
        <w:rPr>
          <w:rFonts w:asciiTheme="minorHAnsi" w:hAnsiTheme="minorHAnsi" w:cstheme="minorHAnsi"/>
        </w:rPr>
        <w:t>these</w:t>
      </w:r>
      <w:r w:rsidRPr="008A6260">
        <w:rPr>
          <w:rFonts w:asciiTheme="minorHAnsi" w:hAnsiTheme="minorHAnsi" w:cstheme="minorHAnsi"/>
          <w:spacing w:val="1"/>
        </w:rPr>
        <w:t xml:space="preserve"> </w:t>
      </w:r>
      <w:r w:rsidRPr="008A6260">
        <w:rPr>
          <w:rFonts w:asciiTheme="minorHAnsi" w:hAnsiTheme="minorHAnsi" w:cstheme="minorHAnsi"/>
        </w:rPr>
        <w:t>three</w:t>
      </w:r>
      <w:r w:rsidRPr="008A6260">
        <w:rPr>
          <w:rFonts w:asciiTheme="minorHAnsi" w:hAnsiTheme="minorHAnsi" w:cstheme="minorHAnsi"/>
          <w:spacing w:val="1"/>
        </w:rPr>
        <w:t xml:space="preserve"> </w:t>
      </w:r>
      <w:r w:rsidRPr="008A6260">
        <w:rPr>
          <w:rFonts w:asciiTheme="minorHAnsi" w:hAnsiTheme="minorHAnsi" w:cstheme="minorHAnsi"/>
        </w:rPr>
        <w:t>areas,</w:t>
      </w:r>
      <w:r w:rsidRPr="008A6260">
        <w:rPr>
          <w:rFonts w:asciiTheme="minorHAnsi" w:hAnsiTheme="minorHAnsi" w:cstheme="minorHAnsi"/>
          <w:spacing w:val="1"/>
        </w:rPr>
        <w:t xml:space="preserve"> </w:t>
      </w:r>
      <w:r w:rsidRPr="008A6260">
        <w:rPr>
          <w:rFonts w:asciiTheme="minorHAnsi" w:hAnsiTheme="minorHAnsi" w:cstheme="minorHAnsi"/>
        </w:rPr>
        <w:t>and</w:t>
      </w:r>
      <w:r w:rsidRPr="008A6260">
        <w:rPr>
          <w:rFonts w:asciiTheme="minorHAnsi" w:hAnsiTheme="minorHAnsi" w:cstheme="minorHAnsi"/>
          <w:spacing w:val="1"/>
        </w:rPr>
        <w:t xml:space="preserve"> </w:t>
      </w:r>
      <w:r w:rsidRPr="008A6260">
        <w:rPr>
          <w:rFonts w:asciiTheme="minorHAnsi" w:hAnsiTheme="minorHAnsi" w:cstheme="minorHAnsi"/>
        </w:rPr>
        <w:t>this</w:t>
      </w:r>
      <w:r w:rsidRPr="008A6260">
        <w:rPr>
          <w:rFonts w:asciiTheme="minorHAnsi" w:hAnsiTheme="minorHAnsi" w:cstheme="minorHAnsi"/>
          <w:spacing w:val="1"/>
        </w:rPr>
        <w:t xml:space="preserve"> </w:t>
      </w:r>
      <w:r w:rsidRPr="008A6260">
        <w:rPr>
          <w:rFonts w:asciiTheme="minorHAnsi" w:hAnsiTheme="minorHAnsi" w:cstheme="minorHAnsi"/>
        </w:rPr>
        <w:t>might</w:t>
      </w:r>
      <w:r w:rsidRPr="008A6260">
        <w:rPr>
          <w:rFonts w:asciiTheme="minorHAnsi" w:hAnsiTheme="minorHAnsi" w:cstheme="minorHAnsi"/>
          <w:spacing w:val="1"/>
        </w:rPr>
        <w:t xml:space="preserve"> </w:t>
      </w:r>
      <w:r w:rsidRPr="008A6260">
        <w:rPr>
          <w:rFonts w:asciiTheme="minorHAnsi" w:hAnsiTheme="minorHAnsi" w:cstheme="minorHAnsi"/>
        </w:rPr>
        <w:t>make</w:t>
      </w:r>
      <w:r w:rsidRPr="008A6260">
        <w:rPr>
          <w:rFonts w:asciiTheme="minorHAnsi" w:hAnsiTheme="minorHAnsi" w:cstheme="minorHAnsi"/>
          <w:spacing w:val="1"/>
        </w:rPr>
        <w:t xml:space="preserve"> </w:t>
      </w:r>
      <w:r w:rsidRPr="008A6260">
        <w:rPr>
          <w:rFonts w:asciiTheme="minorHAnsi" w:hAnsiTheme="minorHAnsi" w:cstheme="minorHAnsi"/>
        </w:rPr>
        <w:t>them</w:t>
      </w:r>
      <w:r w:rsidRPr="008A6260">
        <w:rPr>
          <w:rFonts w:asciiTheme="minorHAnsi" w:hAnsiTheme="minorHAnsi" w:cstheme="minorHAnsi"/>
          <w:spacing w:val="1"/>
        </w:rPr>
        <w:t xml:space="preserve"> </w:t>
      </w:r>
      <w:r w:rsidRPr="008A6260">
        <w:rPr>
          <w:rFonts w:asciiTheme="minorHAnsi" w:hAnsiTheme="minorHAnsi" w:cstheme="minorHAnsi"/>
        </w:rPr>
        <w:t>less</w:t>
      </w:r>
      <w:r w:rsidRPr="008A6260">
        <w:rPr>
          <w:rFonts w:asciiTheme="minorHAnsi" w:hAnsiTheme="minorHAnsi" w:cstheme="minorHAnsi"/>
          <w:spacing w:val="1"/>
        </w:rPr>
        <w:t xml:space="preserve"> </w:t>
      </w:r>
      <w:r w:rsidRPr="008A6260">
        <w:rPr>
          <w:rFonts w:asciiTheme="minorHAnsi" w:hAnsiTheme="minorHAnsi" w:cstheme="minorHAnsi"/>
        </w:rPr>
        <w:t>competitive in the working world. Question 5 asked the Alumni to give suggestions for the</w:t>
      </w:r>
      <w:r w:rsidRPr="008A6260">
        <w:rPr>
          <w:rFonts w:asciiTheme="minorHAnsi" w:hAnsiTheme="minorHAnsi" w:cstheme="minorHAnsi"/>
          <w:spacing w:val="1"/>
        </w:rPr>
        <w:t xml:space="preserve"> </w:t>
      </w:r>
      <w:r w:rsidRPr="008A6260">
        <w:rPr>
          <w:rFonts w:asciiTheme="minorHAnsi" w:hAnsiTheme="minorHAnsi" w:cstheme="minorHAnsi"/>
        </w:rPr>
        <w:t xml:space="preserve">improvements </w:t>
      </w:r>
      <w:r w:rsidR="006C399C">
        <w:rPr>
          <w:rFonts w:asciiTheme="minorHAnsi" w:hAnsiTheme="minorHAnsi" w:cstheme="minorHAnsi"/>
        </w:rPr>
        <w:t>to</w:t>
      </w:r>
      <w:r w:rsidRPr="008A6260">
        <w:rPr>
          <w:rFonts w:asciiTheme="minorHAnsi" w:hAnsiTheme="minorHAnsi" w:cstheme="minorHAnsi"/>
        </w:rPr>
        <w:t xml:space="preserve"> the curriculum. The comments were largely positive. However, they did</w:t>
      </w:r>
      <w:r w:rsidRPr="008A6260">
        <w:rPr>
          <w:rFonts w:asciiTheme="minorHAnsi" w:hAnsiTheme="minorHAnsi" w:cstheme="minorHAnsi"/>
          <w:spacing w:val="1"/>
        </w:rPr>
        <w:t xml:space="preserve"> </w:t>
      </w:r>
      <w:r w:rsidRPr="008A6260">
        <w:rPr>
          <w:rFonts w:asciiTheme="minorHAnsi" w:hAnsiTheme="minorHAnsi" w:cstheme="minorHAnsi"/>
        </w:rPr>
        <w:t>emphasize</w:t>
      </w:r>
      <w:r w:rsidRPr="008A6260">
        <w:rPr>
          <w:rFonts w:asciiTheme="minorHAnsi" w:hAnsiTheme="minorHAnsi" w:cstheme="minorHAnsi"/>
          <w:spacing w:val="-12"/>
        </w:rPr>
        <w:t xml:space="preserve"> </w:t>
      </w:r>
      <w:r w:rsidRPr="008A6260">
        <w:rPr>
          <w:rFonts w:asciiTheme="minorHAnsi" w:hAnsiTheme="minorHAnsi" w:cstheme="minorHAnsi"/>
        </w:rPr>
        <w:t>the</w:t>
      </w:r>
      <w:r w:rsidRPr="008A6260">
        <w:rPr>
          <w:rFonts w:asciiTheme="minorHAnsi" w:hAnsiTheme="minorHAnsi" w:cstheme="minorHAnsi"/>
          <w:spacing w:val="-12"/>
        </w:rPr>
        <w:t xml:space="preserve"> </w:t>
      </w:r>
      <w:r w:rsidRPr="008A6260">
        <w:rPr>
          <w:rFonts w:asciiTheme="minorHAnsi" w:hAnsiTheme="minorHAnsi" w:cstheme="minorHAnsi"/>
        </w:rPr>
        <w:t>need</w:t>
      </w:r>
      <w:r w:rsidRPr="008A6260">
        <w:rPr>
          <w:rFonts w:asciiTheme="minorHAnsi" w:hAnsiTheme="minorHAnsi" w:cstheme="minorHAnsi"/>
          <w:spacing w:val="-9"/>
        </w:rPr>
        <w:t xml:space="preserve"> </w:t>
      </w:r>
      <w:r w:rsidRPr="008A6260">
        <w:rPr>
          <w:rFonts w:asciiTheme="minorHAnsi" w:hAnsiTheme="minorHAnsi" w:cstheme="minorHAnsi"/>
        </w:rPr>
        <w:t>to</w:t>
      </w:r>
      <w:r w:rsidRPr="008A6260">
        <w:rPr>
          <w:rFonts w:asciiTheme="minorHAnsi" w:hAnsiTheme="minorHAnsi" w:cstheme="minorHAnsi"/>
          <w:spacing w:val="-10"/>
        </w:rPr>
        <w:t xml:space="preserve"> </w:t>
      </w:r>
      <w:r w:rsidRPr="008A6260">
        <w:rPr>
          <w:rFonts w:asciiTheme="minorHAnsi" w:hAnsiTheme="minorHAnsi" w:cstheme="minorHAnsi"/>
        </w:rPr>
        <w:t>keep</w:t>
      </w:r>
      <w:r w:rsidRPr="008A6260">
        <w:rPr>
          <w:rFonts w:asciiTheme="minorHAnsi" w:hAnsiTheme="minorHAnsi" w:cstheme="minorHAnsi"/>
          <w:spacing w:val="-9"/>
        </w:rPr>
        <w:t xml:space="preserve"> </w:t>
      </w:r>
      <w:r w:rsidRPr="008A6260">
        <w:rPr>
          <w:rFonts w:asciiTheme="minorHAnsi" w:hAnsiTheme="minorHAnsi" w:cstheme="minorHAnsi"/>
        </w:rPr>
        <w:t>practicing</w:t>
      </w:r>
      <w:r w:rsidRPr="008A6260">
        <w:rPr>
          <w:rFonts w:asciiTheme="minorHAnsi" w:hAnsiTheme="minorHAnsi" w:cstheme="minorHAnsi"/>
          <w:spacing w:val="-10"/>
        </w:rPr>
        <w:t xml:space="preserve"> </w:t>
      </w:r>
      <w:r w:rsidRPr="008A6260">
        <w:rPr>
          <w:rFonts w:asciiTheme="minorHAnsi" w:hAnsiTheme="minorHAnsi" w:cstheme="minorHAnsi"/>
        </w:rPr>
        <w:t>what</w:t>
      </w:r>
      <w:r w:rsidRPr="008A6260">
        <w:rPr>
          <w:rFonts w:asciiTheme="minorHAnsi" w:hAnsiTheme="minorHAnsi" w:cstheme="minorHAnsi"/>
          <w:spacing w:val="-9"/>
        </w:rPr>
        <w:t xml:space="preserve"> </w:t>
      </w:r>
      <w:r w:rsidRPr="008A6260">
        <w:rPr>
          <w:rFonts w:asciiTheme="minorHAnsi" w:hAnsiTheme="minorHAnsi" w:cstheme="minorHAnsi"/>
        </w:rPr>
        <w:t>has</w:t>
      </w:r>
      <w:r w:rsidRPr="008A6260">
        <w:rPr>
          <w:rFonts w:asciiTheme="minorHAnsi" w:hAnsiTheme="minorHAnsi" w:cstheme="minorHAnsi"/>
          <w:spacing w:val="-13"/>
        </w:rPr>
        <w:t xml:space="preserve"> </w:t>
      </w:r>
      <w:r w:rsidRPr="008A6260">
        <w:rPr>
          <w:rFonts w:asciiTheme="minorHAnsi" w:hAnsiTheme="minorHAnsi" w:cstheme="minorHAnsi"/>
        </w:rPr>
        <w:t>been</w:t>
      </w:r>
      <w:r w:rsidRPr="008A6260">
        <w:rPr>
          <w:rFonts w:asciiTheme="minorHAnsi" w:hAnsiTheme="minorHAnsi" w:cstheme="minorHAnsi"/>
          <w:spacing w:val="-12"/>
        </w:rPr>
        <w:t xml:space="preserve"> </w:t>
      </w:r>
      <w:r w:rsidRPr="008A6260">
        <w:rPr>
          <w:rFonts w:asciiTheme="minorHAnsi" w:hAnsiTheme="minorHAnsi" w:cstheme="minorHAnsi"/>
        </w:rPr>
        <w:t>done</w:t>
      </w:r>
      <w:r w:rsidRPr="008A6260">
        <w:rPr>
          <w:rFonts w:asciiTheme="minorHAnsi" w:hAnsiTheme="minorHAnsi" w:cstheme="minorHAnsi"/>
          <w:spacing w:val="-10"/>
        </w:rPr>
        <w:t xml:space="preserve"> </w:t>
      </w:r>
      <w:r w:rsidRPr="008A6260">
        <w:rPr>
          <w:rFonts w:asciiTheme="minorHAnsi" w:hAnsiTheme="minorHAnsi" w:cstheme="minorHAnsi"/>
        </w:rPr>
        <w:t>well</w:t>
      </w:r>
      <w:r w:rsidRPr="008A6260">
        <w:rPr>
          <w:rFonts w:asciiTheme="minorHAnsi" w:hAnsiTheme="minorHAnsi" w:cstheme="minorHAnsi"/>
          <w:spacing w:val="-10"/>
        </w:rPr>
        <w:t xml:space="preserve"> </w:t>
      </w:r>
      <w:r w:rsidR="006C399C">
        <w:rPr>
          <w:rFonts w:asciiTheme="minorHAnsi" w:hAnsiTheme="minorHAnsi" w:cstheme="minorHAnsi"/>
        </w:rPr>
        <w:t>in</w:t>
      </w:r>
      <w:r w:rsidRPr="008A6260">
        <w:rPr>
          <w:rFonts w:asciiTheme="minorHAnsi" w:hAnsiTheme="minorHAnsi" w:cstheme="minorHAnsi"/>
          <w:spacing w:val="-11"/>
        </w:rPr>
        <w:t xml:space="preserve"> </w:t>
      </w:r>
      <w:r w:rsidRPr="008A6260">
        <w:rPr>
          <w:rFonts w:asciiTheme="minorHAnsi" w:hAnsiTheme="minorHAnsi" w:cstheme="minorHAnsi"/>
        </w:rPr>
        <w:t>the</w:t>
      </w:r>
      <w:r w:rsidRPr="008A6260">
        <w:rPr>
          <w:rFonts w:asciiTheme="minorHAnsi" w:hAnsiTheme="minorHAnsi" w:cstheme="minorHAnsi"/>
          <w:spacing w:val="-10"/>
        </w:rPr>
        <w:t xml:space="preserve"> </w:t>
      </w:r>
      <w:r w:rsidRPr="008A6260">
        <w:rPr>
          <w:rFonts w:asciiTheme="minorHAnsi" w:hAnsiTheme="minorHAnsi" w:cstheme="minorHAnsi"/>
        </w:rPr>
        <w:t>Program,</w:t>
      </w:r>
      <w:r w:rsidRPr="008A6260">
        <w:rPr>
          <w:rFonts w:asciiTheme="minorHAnsi" w:hAnsiTheme="minorHAnsi" w:cstheme="minorHAnsi"/>
          <w:spacing w:val="-10"/>
        </w:rPr>
        <w:t xml:space="preserve"> </w:t>
      </w:r>
      <w:r w:rsidRPr="008A6260">
        <w:rPr>
          <w:rFonts w:asciiTheme="minorHAnsi" w:hAnsiTheme="minorHAnsi" w:cstheme="minorHAnsi"/>
        </w:rPr>
        <w:t>including</w:t>
      </w:r>
      <w:r w:rsidRPr="008A6260">
        <w:rPr>
          <w:rFonts w:asciiTheme="minorHAnsi" w:hAnsiTheme="minorHAnsi" w:cstheme="minorHAnsi"/>
          <w:spacing w:val="-13"/>
        </w:rPr>
        <w:t xml:space="preserve"> </w:t>
      </w:r>
      <w:r w:rsidRPr="008A6260">
        <w:rPr>
          <w:rFonts w:asciiTheme="minorHAnsi" w:hAnsiTheme="minorHAnsi" w:cstheme="minorHAnsi"/>
        </w:rPr>
        <w:t>the</w:t>
      </w:r>
      <w:r w:rsidRPr="008A6260">
        <w:rPr>
          <w:rFonts w:asciiTheme="minorHAnsi" w:hAnsiTheme="minorHAnsi" w:cstheme="minorHAnsi"/>
          <w:spacing w:val="-52"/>
        </w:rPr>
        <w:t xml:space="preserve"> </w:t>
      </w:r>
      <w:r w:rsidRPr="008A6260">
        <w:rPr>
          <w:rFonts w:asciiTheme="minorHAnsi" w:hAnsiTheme="minorHAnsi" w:cstheme="minorHAnsi"/>
        </w:rPr>
        <w:t>curriculum,</w:t>
      </w:r>
      <w:r w:rsidRPr="008A6260">
        <w:rPr>
          <w:rFonts w:asciiTheme="minorHAnsi" w:hAnsiTheme="minorHAnsi" w:cstheme="minorHAnsi"/>
          <w:spacing w:val="-3"/>
        </w:rPr>
        <w:t xml:space="preserve"> </w:t>
      </w:r>
      <w:r w:rsidRPr="008A6260">
        <w:rPr>
          <w:rFonts w:asciiTheme="minorHAnsi" w:hAnsiTheme="minorHAnsi" w:cstheme="minorHAnsi"/>
        </w:rPr>
        <w:lastRenderedPageBreak/>
        <w:t>and</w:t>
      </w:r>
      <w:r w:rsidRPr="008A6260">
        <w:rPr>
          <w:rFonts w:asciiTheme="minorHAnsi" w:hAnsiTheme="minorHAnsi" w:cstheme="minorHAnsi"/>
          <w:spacing w:val="1"/>
        </w:rPr>
        <w:t xml:space="preserve"> </w:t>
      </w:r>
      <w:r w:rsidRPr="008A6260">
        <w:rPr>
          <w:rFonts w:asciiTheme="minorHAnsi" w:hAnsiTheme="minorHAnsi" w:cstheme="minorHAnsi"/>
        </w:rPr>
        <w:t>add</w:t>
      </w:r>
      <w:r w:rsidRPr="008A6260">
        <w:rPr>
          <w:rFonts w:asciiTheme="minorHAnsi" w:hAnsiTheme="minorHAnsi" w:cstheme="minorHAnsi"/>
          <w:spacing w:val="-1"/>
        </w:rPr>
        <w:t xml:space="preserve"> </w:t>
      </w:r>
      <w:r w:rsidRPr="008A6260">
        <w:rPr>
          <w:rFonts w:asciiTheme="minorHAnsi" w:hAnsiTheme="minorHAnsi" w:cstheme="minorHAnsi"/>
        </w:rPr>
        <w:t>at</w:t>
      </w:r>
      <w:r w:rsidRPr="008A6260">
        <w:rPr>
          <w:rFonts w:asciiTheme="minorHAnsi" w:hAnsiTheme="minorHAnsi" w:cstheme="minorHAnsi"/>
          <w:spacing w:val="-1"/>
        </w:rPr>
        <w:t xml:space="preserve"> </w:t>
      </w:r>
      <w:r w:rsidRPr="008A6260">
        <w:rPr>
          <w:rFonts w:asciiTheme="minorHAnsi" w:hAnsiTheme="minorHAnsi" w:cstheme="minorHAnsi"/>
        </w:rPr>
        <w:t>least</w:t>
      </w:r>
      <w:r w:rsidRPr="008A6260">
        <w:rPr>
          <w:rFonts w:asciiTheme="minorHAnsi" w:hAnsiTheme="minorHAnsi" w:cstheme="minorHAnsi"/>
          <w:spacing w:val="1"/>
        </w:rPr>
        <w:t xml:space="preserve"> </w:t>
      </w:r>
      <w:r w:rsidRPr="008A6260">
        <w:rPr>
          <w:rFonts w:asciiTheme="minorHAnsi" w:hAnsiTheme="minorHAnsi" w:cstheme="minorHAnsi"/>
        </w:rPr>
        <w:t>the</w:t>
      </w:r>
      <w:r w:rsidRPr="008A6260">
        <w:rPr>
          <w:rFonts w:asciiTheme="minorHAnsi" w:hAnsiTheme="minorHAnsi" w:cstheme="minorHAnsi"/>
          <w:spacing w:val="-2"/>
        </w:rPr>
        <w:t xml:space="preserve"> </w:t>
      </w:r>
      <w:r w:rsidRPr="008A6260">
        <w:rPr>
          <w:rFonts w:asciiTheme="minorHAnsi" w:hAnsiTheme="minorHAnsi" w:cstheme="minorHAnsi"/>
        </w:rPr>
        <w:t>three</w:t>
      </w:r>
      <w:r w:rsidRPr="008A6260">
        <w:rPr>
          <w:rFonts w:asciiTheme="minorHAnsi" w:hAnsiTheme="minorHAnsi" w:cstheme="minorHAnsi"/>
          <w:spacing w:val="1"/>
        </w:rPr>
        <w:t xml:space="preserve"> </w:t>
      </w:r>
      <w:r w:rsidRPr="008A6260">
        <w:rPr>
          <w:rFonts w:asciiTheme="minorHAnsi" w:hAnsiTheme="minorHAnsi" w:cstheme="minorHAnsi"/>
        </w:rPr>
        <w:t>courses</w:t>
      </w:r>
      <w:r w:rsidRPr="008A6260">
        <w:rPr>
          <w:rFonts w:asciiTheme="minorHAnsi" w:hAnsiTheme="minorHAnsi" w:cstheme="minorHAnsi"/>
          <w:spacing w:val="-2"/>
        </w:rPr>
        <w:t xml:space="preserve"> </w:t>
      </w:r>
      <w:r w:rsidRPr="008A6260">
        <w:rPr>
          <w:rFonts w:asciiTheme="minorHAnsi" w:hAnsiTheme="minorHAnsi" w:cstheme="minorHAnsi"/>
        </w:rPr>
        <w:t>mentioned</w:t>
      </w:r>
      <w:r w:rsidRPr="008A6260">
        <w:rPr>
          <w:rFonts w:asciiTheme="minorHAnsi" w:hAnsiTheme="minorHAnsi" w:cstheme="minorHAnsi"/>
          <w:spacing w:val="-2"/>
        </w:rPr>
        <w:t xml:space="preserve"> </w:t>
      </w:r>
      <w:r w:rsidRPr="008A6260">
        <w:rPr>
          <w:rFonts w:asciiTheme="minorHAnsi" w:hAnsiTheme="minorHAnsi" w:cstheme="minorHAnsi"/>
        </w:rPr>
        <w:t>above.</w:t>
      </w:r>
    </w:p>
    <w:p w:rsidR="00B73E7B" w:rsidRPr="008A6260" w:rsidRDefault="00623A8C" w:rsidP="004839A0">
      <w:pPr>
        <w:pStyle w:val="BodyText"/>
        <w:spacing w:before="160" w:line="276" w:lineRule="auto"/>
        <w:ind w:firstLine="720"/>
        <w:rPr>
          <w:rFonts w:asciiTheme="minorHAnsi" w:hAnsiTheme="minorHAnsi" w:cstheme="minorHAnsi"/>
        </w:rPr>
      </w:pPr>
      <w:r w:rsidRPr="008A6260">
        <w:rPr>
          <w:rFonts w:asciiTheme="minorHAnsi" w:hAnsiTheme="minorHAnsi" w:cstheme="minorHAnsi"/>
        </w:rPr>
        <w:t>Based on the 2016 Alumni's feedback, the teaching staff conducted several meetings and</w:t>
      </w:r>
      <w:r w:rsidRPr="008A6260">
        <w:rPr>
          <w:rFonts w:asciiTheme="minorHAnsi" w:hAnsiTheme="minorHAnsi" w:cstheme="minorHAnsi"/>
          <w:spacing w:val="1"/>
        </w:rPr>
        <w:t xml:space="preserve"> </w:t>
      </w:r>
      <w:r w:rsidRPr="008A6260">
        <w:rPr>
          <w:rFonts w:asciiTheme="minorHAnsi" w:hAnsiTheme="minorHAnsi" w:cstheme="minorHAnsi"/>
        </w:rPr>
        <w:t>proposed</w:t>
      </w:r>
      <w:r w:rsidRPr="008A6260">
        <w:rPr>
          <w:rFonts w:asciiTheme="minorHAnsi" w:hAnsiTheme="minorHAnsi" w:cstheme="minorHAnsi"/>
          <w:spacing w:val="-5"/>
        </w:rPr>
        <w:t xml:space="preserve"> </w:t>
      </w:r>
      <w:r w:rsidRPr="008A6260">
        <w:rPr>
          <w:rFonts w:asciiTheme="minorHAnsi" w:hAnsiTheme="minorHAnsi" w:cstheme="minorHAnsi"/>
        </w:rPr>
        <w:t>a</w:t>
      </w:r>
      <w:r w:rsidRPr="008A6260">
        <w:rPr>
          <w:rFonts w:asciiTheme="minorHAnsi" w:hAnsiTheme="minorHAnsi" w:cstheme="minorHAnsi"/>
          <w:spacing w:val="-9"/>
        </w:rPr>
        <w:t xml:space="preserve"> </w:t>
      </w:r>
      <w:r w:rsidRPr="008A6260">
        <w:rPr>
          <w:rFonts w:asciiTheme="minorHAnsi" w:hAnsiTheme="minorHAnsi" w:cstheme="minorHAnsi"/>
        </w:rPr>
        <w:t>draft</w:t>
      </w:r>
      <w:r w:rsidRPr="008A6260">
        <w:rPr>
          <w:rFonts w:asciiTheme="minorHAnsi" w:hAnsiTheme="minorHAnsi" w:cstheme="minorHAnsi"/>
          <w:spacing w:val="-4"/>
        </w:rPr>
        <w:t xml:space="preserve"> </w:t>
      </w:r>
      <w:r w:rsidRPr="008A6260">
        <w:rPr>
          <w:rFonts w:asciiTheme="minorHAnsi" w:hAnsiTheme="minorHAnsi" w:cstheme="minorHAnsi"/>
        </w:rPr>
        <w:t>of</w:t>
      </w:r>
      <w:r w:rsidRPr="008A6260">
        <w:rPr>
          <w:rFonts w:asciiTheme="minorHAnsi" w:hAnsiTheme="minorHAnsi" w:cstheme="minorHAnsi"/>
          <w:spacing w:val="-8"/>
        </w:rPr>
        <w:t xml:space="preserve"> </w:t>
      </w:r>
      <w:r w:rsidRPr="008A6260">
        <w:rPr>
          <w:rFonts w:asciiTheme="minorHAnsi" w:hAnsiTheme="minorHAnsi" w:cstheme="minorHAnsi"/>
        </w:rPr>
        <w:t>the</w:t>
      </w:r>
      <w:r w:rsidRPr="008A6260">
        <w:rPr>
          <w:rFonts w:asciiTheme="minorHAnsi" w:hAnsiTheme="minorHAnsi" w:cstheme="minorHAnsi"/>
          <w:spacing w:val="-7"/>
        </w:rPr>
        <w:t xml:space="preserve"> </w:t>
      </w:r>
      <w:r w:rsidRPr="008A6260">
        <w:rPr>
          <w:rFonts w:asciiTheme="minorHAnsi" w:hAnsiTheme="minorHAnsi" w:cstheme="minorHAnsi"/>
        </w:rPr>
        <w:t>2020</w:t>
      </w:r>
      <w:r w:rsidRPr="008A6260">
        <w:rPr>
          <w:rFonts w:asciiTheme="minorHAnsi" w:hAnsiTheme="minorHAnsi" w:cstheme="minorHAnsi"/>
          <w:spacing w:val="-6"/>
        </w:rPr>
        <w:t xml:space="preserve"> </w:t>
      </w:r>
      <w:r w:rsidRPr="008A6260">
        <w:rPr>
          <w:rFonts w:asciiTheme="minorHAnsi" w:hAnsiTheme="minorHAnsi" w:cstheme="minorHAnsi"/>
        </w:rPr>
        <w:t>Curriculum.</w:t>
      </w:r>
      <w:r w:rsidRPr="008A6260">
        <w:rPr>
          <w:rFonts w:asciiTheme="minorHAnsi" w:hAnsiTheme="minorHAnsi" w:cstheme="minorHAnsi"/>
          <w:spacing w:val="-6"/>
        </w:rPr>
        <w:t xml:space="preserve"> </w:t>
      </w:r>
      <w:r w:rsidRPr="008A6260">
        <w:rPr>
          <w:rFonts w:asciiTheme="minorHAnsi" w:hAnsiTheme="minorHAnsi" w:cstheme="minorHAnsi"/>
        </w:rPr>
        <w:t>The</w:t>
      </w:r>
      <w:r w:rsidRPr="008A6260">
        <w:rPr>
          <w:rFonts w:asciiTheme="minorHAnsi" w:hAnsiTheme="minorHAnsi" w:cstheme="minorHAnsi"/>
          <w:spacing w:val="-6"/>
        </w:rPr>
        <w:t xml:space="preserve"> </w:t>
      </w:r>
      <w:r w:rsidRPr="008A6260">
        <w:rPr>
          <w:rFonts w:asciiTheme="minorHAnsi" w:hAnsiTheme="minorHAnsi" w:cstheme="minorHAnsi"/>
        </w:rPr>
        <w:t>results</w:t>
      </w:r>
      <w:r w:rsidRPr="008A6260">
        <w:rPr>
          <w:rFonts w:asciiTheme="minorHAnsi" w:hAnsiTheme="minorHAnsi" w:cstheme="minorHAnsi"/>
          <w:spacing w:val="-7"/>
        </w:rPr>
        <w:t xml:space="preserve"> </w:t>
      </w:r>
      <w:r w:rsidRPr="008A6260">
        <w:rPr>
          <w:rFonts w:asciiTheme="minorHAnsi" w:hAnsiTheme="minorHAnsi" w:cstheme="minorHAnsi"/>
        </w:rPr>
        <w:t>were:</w:t>
      </w:r>
      <w:r w:rsidRPr="008A6260">
        <w:rPr>
          <w:rFonts w:asciiTheme="minorHAnsi" w:hAnsiTheme="minorHAnsi" w:cstheme="minorHAnsi"/>
          <w:spacing w:val="-5"/>
        </w:rPr>
        <w:t xml:space="preserve"> </w:t>
      </w:r>
      <w:r w:rsidRPr="008A6260">
        <w:rPr>
          <w:rFonts w:asciiTheme="minorHAnsi" w:hAnsiTheme="minorHAnsi" w:cstheme="minorHAnsi"/>
        </w:rPr>
        <w:t>1)</w:t>
      </w:r>
      <w:r w:rsidRPr="008A6260">
        <w:rPr>
          <w:rFonts w:asciiTheme="minorHAnsi" w:hAnsiTheme="minorHAnsi" w:cstheme="minorHAnsi"/>
          <w:spacing w:val="-7"/>
        </w:rPr>
        <w:t xml:space="preserve"> </w:t>
      </w:r>
      <w:r w:rsidRPr="008A6260">
        <w:rPr>
          <w:rFonts w:asciiTheme="minorHAnsi" w:hAnsiTheme="minorHAnsi" w:cstheme="minorHAnsi"/>
        </w:rPr>
        <w:t>Three</w:t>
      </w:r>
      <w:r w:rsidRPr="008A6260">
        <w:rPr>
          <w:rFonts w:asciiTheme="minorHAnsi" w:hAnsiTheme="minorHAnsi" w:cstheme="minorHAnsi"/>
          <w:spacing w:val="-7"/>
        </w:rPr>
        <w:t xml:space="preserve"> </w:t>
      </w:r>
      <w:r w:rsidRPr="008A6260">
        <w:rPr>
          <w:rFonts w:asciiTheme="minorHAnsi" w:hAnsiTheme="minorHAnsi" w:cstheme="minorHAnsi"/>
        </w:rPr>
        <w:t>new</w:t>
      </w:r>
      <w:r w:rsidRPr="008A6260">
        <w:rPr>
          <w:rFonts w:asciiTheme="minorHAnsi" w:hAnsiTheme="minorHAnsi" w:cstheme="minorHAnsi"/>
          <w:spacing w:val="-8"/>
        </w:rPr>
        <w:t xml:space="preserve"> </w:t>
      </w:r>
      <w:r w:rsidRPr="008A6260">
        <w:rPr>
          <w:rFonts w:asciiTheme="minorHAnsi" w:hAnsiTheme="minorHAnsi" w:cstheme="minorHAnsi"/>
        </w:rPr>
        <w:t>courses</w:t>
      </w:r>
      <w:r w:rsidRPr="008A6260">
        <w:rPr>
          <w:rFonts w:asciiTheme="minorHAnsi" w:hAnsiTheme="minorHAnsi" w:cstheme="minorHAnsi"/>
          <w:spacing w:val="-6"/>
        </w:rPr>
        <w:t xml:space="preserve"> </w:t>
      </w:r>
      <w:r w:rsidRPr="008A6260">
        <w:rPr>
          <w:rFonts w:asciiTheme="minorHAnsi" w:hAnsiTheme="minorHAnsi" w:cstheme="minorHAnsi"/>
        </w:rPr>
        <w:t>were</w:t>
      </w:r>
      <w:r w:rsidRPr="008A6260">
        <w:rPr>
          <w:rFonts w:asciiTheme="minorHAnsi" w:hAnsiTheme="minorHAnsi" w:cstheme="minorHAnsi"/>
          <w:spacing w:val="-6"/>
        </w:rPr>
        <w:t xml:space="preserve"> </w:t>
      </w:r>
      <w:r w:rsidRPr="008A6260">
        <w:rPr>
          <w:rFonts w:asciiTheme="minorHAnsi" w:hAnsiTheme="minorHAnsi" w:cstheme="minorHAnsi"/>
        </w:rPr>
        <w:t>added</w:t>
      </w:r>
      <w:r w:rsidRPr="008A6260">
        <w:rPr>
          <w:rFonts w:asciiTheme="minorHAnsi" w:hAnsiTheme="minorHAnsi" w:cstheme="minorHAnsi"/>
          <w:spacing w:val="-52"/>
        </w:rPr>
        <w:t xml:space="preserve"> </w:t>
      </w:r>
      <w:r w:rsidRPr="008A6260">
        <w:rPr>
          <w:rFonts w:asciiTheme="minorHAnsi" w:hAnsiTheme="minorHAnsi" w:cstheme="minorHAnsi"/>
        </w:rPr>
        <w:t>to the 2020 Curriculum, namely, Principles of Teaching Linguistics, Principles of Teaching</w:t>
      </w:r>
      <w:r w:rsidRPr="008A6260">
        <w:rPr>
          <w:rFonts w:asciiTheme="minorHAnsi" w:hAnsiTheme="minorHAnsi" w:cstheme="minorHAnsi"/>
          <w:spacing w:val="1"/>
        </w:rPr>
        <w:t xml:space="preserve"> </w:t>
      </w:r>
      <w:r w:rsidRPr="008A6260">
        <w:rPr>
          <w:rFonts w:asciiTheme="minorHAnsi" w:hAnsiTheme="minorHAnsi" w:cstheme="minorHAnsi"/>
        </w:rPr>
        <w:t>Literature,</w:t>
      </w:r>
      <w:r w:rsidRPr="008A6260">
        <w:rPr>
          <w:rFonts w:asciiTheme="minorHAnsi" w:hAnsiTheme="minorHAnsi" w:cstheme="minorHAnsi"/>
          <w:spacing w:val="1"/>
        </w:rPr>
        <w:t xml:space="preserve"> </w:t>
      </w:r>
      <w:r w:rsidRPr="008A6260">
        <w:rPr>
          <w:rFonts w:asciiTheme="minorHAnsi" w:hAnsiTheme="minorHAnsi" w:cstheme="minorHAnsi"/>
        </w:rPr>
        <w:t>and</w:t>
      </w:r>
      <w:r w:rsidRPr="008A6260">
        <w:rPr>
          <w:rFonts w:asciiTheme="minorHAnsi" w:hAnsiTheme="minorHAnsi" w:cstheme="minorHAnsi"/>
          <w:spacing w:val="1"/>
        </w:rPr>
        <w:t xml:space="preserve"> </w:t>
      </w:r>
      <w:r w:rsidRPr="008A6260">
        <w:rPr>
          <w:rFonts w:asciiTheme="minorHAnsi" w:hAnsiTheme="minorHAnsi" w:cstheme="minorHAnsi"/>
        </w:rPr>
        <w:t>Technology</w:t>
      </w:r>
      <w:r w:rsidRPr="008A6260">
        <w:rPr>
          <w:rFonts w:asciiTheme="minorHAnsi" w:hAnsiTheme="minorHAnsi" w:cstheme="minorHAnsi"/>
          <w:spacing w:val="1"/>
        </w:rPr>
        <w:t xml:space="preserve"> </w:t>
      </w:r>
      <w:r w:rsidRPr="008A6260">
        <w:rPr>
          <w:rFonts w:asciiTheme="minorHAnsi" w:hAnsiTheme="minorHAnsi" w:cstheme="minorHAnsi"/>
        </w:rPr>
        <w:t>in</w:t>
      </w:r>
      <w:r w:rsidRPr="008A6260">
        <w:rPr>
          <w:rFonts w:asciiTheme="minorHAnsi" w:hAnsiTheme="minorHAnsi" w:cstheme="minorHAnsi"/>
          <w:spacing w:val="1"/>
        </w:rPr>
        <w:t xml:space="preserve"> </w:t>
      </w:r>
      <w:r w:rsidRPr="008A6260">
        <w:rPr>
          <w:rFonts w:asciiTheme="minorHAnsi" w:hAnsiTheme="minorHAnsi" w:cstheme="minorHAnsi"/>
        </w:rPr>
        <w:t>English</w:t>
      </w:r>
      <w:r w:rsidRPr="008A6260">
        <w:rPr>
          <w:rFonts w:asciiTheme="minorHAnsi" w:hAnsiTheme="minorHAnsi" w:cstheme="minorHAnsi"/>
          <w:spacing w:val="1"/>
        </w:rPr>
        <w:t xml:space="preserve"> </w:t>
      </w:r>
      <w:r w:rsidRPr="008A6260">
        <w:rPr>
          <w:rFonts w:asciiTheme="minorHAnsi" w:hAnsiTheme="minorHAnsi" w:cstheme="minorHAnsi"/>
        </w:rPr>
        <w:t>Language</w:t>
      </w:r>
      <w:r w:rsidRPr="008A6260">
        <w:rPr>
          <w:rFonts w:asciiTheme="minorHAnsi" w:hAnsiTheme="minorHAnsi" w:cstheme="minorHAnsi"/>
          <w:spacing w:val="1"/>
        </w:rPr>
        <w:t xml:space="preserve"> </w:t>
      </w:r>
      <w:r w:rsidRPr="008A6260">
        <w:rPr>
          <w:rFonts w:asciiTheme="minorHAnsi" w:hAnsiTheme="minorHAnsi" w:cstheme="minorHAnsi"/>
        </w:rPr>
        <w:t>Teaching.</w:t>
      </w:r>
      <w:r w:rsidRPr="008A6260">
        <w:rPr>
          <w:rFonts w:asciiTheme="minorHAnsi" w:hAnsiTheme="minorHAnsi" w:cstheme="minorHAnsi"/>
          <w:spacing w:val="1"/>
        </w:rPr>
        <w:t xml:space="preserve"> </w:t>
      </w:r>
      <w:r w:rsidRPr="008A6260">
        <w:rPr>
          <w:rFonts w:asciiTheme="minorHAnsi" w:hAnsiTheme="minorHAnsi" w:cstheme="minorHAnsi"/>
        </w:rPr>
        <w:t>The</w:t>
      </w:r>
      <w:r w:rsidRPr="008A6260">
        <w:rPr>
          <w:rFonts w:asciiTheme="minorHAnsi" w:hAnsiTheme="minorHAnsi" w:cstheme="minorHAnsi"/>
          <w:spacing w:val="1"/>
        </w:rPr>
        <w:t xml:space="preserve"> </w:t>
      </w:r>
      <w:r w:rsidRPr="008A6260">
        <w:rPr>
          <w:rFonts w:asciiTheme="minorHAnsi" w:hAnsiTheme="minorHAnsi" w:cstheme="minorHAnsi"/>
        </w:rPr>
        <w:t>course,</w:t>
      </w:r>
      <w:r w:rsidRPr="008A6260">
        <w:rPr>
          <w:rFonts w:asciiTheme="minorHAnsi" w:hAnsiTheme="minorHAnsi" w:cstheme="minorHAnsi"/>
          <w:spacing w:val="1"/>
        </w:rPr>
        <w:t xml:space="preserve"> </w:t>
      </w:r>
      <w:r w:rsidRPr="008A6260">
        <w:rPr>
          <w:rFonts w:asciiTheme="minorHAnsi" w:hAnsiTheme="minorHAnsi" w:cstheme="minorHAnsi"/>
        </w:rPr>
        <w:t>Issues</w:t>
      </w:r>
      <w:r w:rsidRPr="008A6260">
        <w:rPr>
          <w:rFonts w:asciiTheme="minorHAnsi" w:hAnsiTheme="minorHAnsi" w:cstheme="minorHAnsi"/>
          <w:spacing w:val="1"/>
        </w:rPr>
        <w:t xml:space="preserve"> </w:t>
      </w:r>
      <w:r w:rsidRPr="008A6260">
        <w:rPr>
          <w:rFonts w:asciiTheme="minorHAnsi" w:hAnsiTheme="minorHAnsi" w:cstheme="minorHAnsi"/>
        </w:rPr>
        <w:t>in</w:t>
      </w:r>
      <w:r w:rsidRPr="008A6260">
        <w:rPr>
          <w:rFonts w:asciiTheme="minorHAnsi" w:hAnsiTheme="minorHAnsi" w:cstheme="minorHAnsi"/>
          <w:spacing w:val="1"/>
        </w:rPr>
        <w:t xml:space="preserve"> </w:t>
      </w:r>
      <w:r w:rsidRPr="008A6260">
        <w:rPr>
          <w:rFonts w:asciiTheme="minorHAnsi" w:hAnsiTheme="minorHAnsi" w:cstheme="minorHAnsi"/>
        </w:rPr>
        <w:t>English</w:t>
      </w:r>
      <w:r w:rsidRPr="008A6260">
        <w:rPr>
          <w:rFonts w:asciiTheme="minorHAnsi" w:hAnsiTheme="minorHAnsi" w:cstheme="minorHAnsi"/>
          <w:spacing w:val="1"/>
        </w:rPr>
        <w:t xml:space="preserve"> </w:t>
      </w:r>
      <w:r w:rsidRPr="008A6260">
        <w:rPr>
          <w:rFonts w:asciiTheme="minorHAnsi" w:hAnsiTheme="minorHAnsi" w:cstheme="minorHAnsi"/>
        </w:rPr>
        <w:t>Education in the 2016 Curriculum, was changed into two courses, i.e., Curriculum: From</w:t>
      </w:r>
      <w:r w:rsidRPr="008A6260">
        <w:rPr>
          <w:rFonts w:asciiTheme="minorHAnsi" w:hAnsiTheme="minorHAnsi" w:cstheme="minorHAnsi"/>
          <w:spacing w:val="1"/>
        </w:rPr>
        <w:t xml:space="preserve"> </w:t>
      </w:r>
      <w:r w:rsidRPr="008A6260">
        <w:rPr>
          <w:rFonts w:asciiTheme="minorHAnsi" w:hAnsiTheme="minorHAnsi" w:cstheme="minorHAnsi"/>
        </w:rPr>
        <w:t>Planning</w:t>
      </w:r>
      <w:r w:rsidRPr="008A6260">
        <w:rPr>
          <w:rFonts w:asciiTheme="minorHAnsi" w:hAnsiTheme="minorHAnsi" w:cstheme="minorHAnsi"/>
          <w:spacing w:val="-10"/>
        </w:rPr>
        <w:t xml:space="preserve"> </w:t>
      </w:r>
      <w:r w:rsidRPr="008A6260">
        <w:rPr>
          <w:rFonts w:asciiTheme="minorHAnsi" w:hAnsiTheme="minorHAnsi" w:cstheme="minorHAnsi"/>
        </w:rPr>
        <w:t>to</w:t>
      </w:r>
      <w:r w:rsidRPr="008A6260">
        <w:rPr>
          <w:rFonts w:asciiTheme="minorHAnsi" w:hAnsiTheme="minorHAnsi" w:cstheme="minorHAnsi"/>
          <w:spacing w:val="-8"/>
        </w:rPr>
        <w:t xml:space="preserve"> </w:t>
      </w:r>
      <w:r w:rsidRPr="008A6260">
        <w:rPr>
          <w:rFonts w:asciiTheme="minorHAnsi" w:hAnsiTheme="minorHAnsi" w:cstheme="minorHAnsi"/>
        </w:rPr>
        <w:t>Assessment,</w:t>
      </w:r>
      <w:r w:rsidRPr="008A6260">
        <w:rPr>
          <w:rFonts w:asciiTheme="minorHAnsi" w:hAnsiTheme="minorHAnsi" w:cstheme="minorHAnsi"/>
          <w:spacing w:val="-11"/>
        </w:rPr>
        <w:t xml:space="preserve"> </w:t>
      </w:r>
      <w:r w:rsidRPr="008A6260">
        <w:rPr>
          <w:rFonts w:asciiTheme="minorHAnsi" w:hAnsiTheme="minorHAnsi" w:cstheme="minorHAnsi"/>
        </w:rPr>
        <w:t>and</w:t>
      </w:r>
      <w:r w:rsidRPr="008A6260">
        <w:rPr>
          <w:rFonts w:asciiTheme="minorHAnsi" w:hAnsiTheme="minorHAnsi" w:cstheme="minorHAnsi"/>
          <w:spacing w:val="-8"/>
        </w:rPr>
        <w:t xml:space="preserve"> </w:t>
      </w:r>
      <w:r w:rsidRPr="008A6260">
        <w:rPr>
          <w:rFonts w:asciiTheme="minorHAnsi" w:hAnsiTheme="minorHAnsi" w:cstheme="minorHAnsi"/>
        </w:rPr>
        <w:t>Principles</w:t>
      </w:r>
      <w:r w:rsidRPr="008A6260">
        <w:rPr>
          <w:rFonts w:asciiTheme="minorHAnsi" w:hAnsiTheme="minorHAnsi" w:cstheme="minorHAnsi"/>
          <w:spacing w:val="-9"/>
        </w:rPr>
        <w:t xml:space="preserve"> </w:t>
      </w:r>
      <w:r w:rsidRPr="008A6260">
        <w:rPr>
          <w:rFonts w:asciiTheme="minorHAnsi" w:hAnsiTheme="minorHAnsi" w:cstheme="minorHAnsi"/>
        </w:rPr>
        <w:t>of</w:t>
      </w:r>
      <w:r w:rsidRPr="008A6260">
        <w:rPr>
          <w:rFonts w:asciiTheme="minorHAnsi" w:hAnsiTheme="minorHAnsi" w:cstheme="minorHAnsi"/>
          <w:spacing w:val="-10"/>
        </w:rPr>
        <w:t xml:space="preserve"> </w:t>
      </w:r>
      <w:r w:rsidRPr="008A6260">
        <w:rPr>
          <w:rFonts w:asciiTheme="minorHAnsi" w:hAnsiTheme="minorHAnsi" w:cstheme="minorHAnsi"/>
        </w:rPr>
        <w:t>Teaching</w:t>
      </w:r>
      <w:r w:rsidRPr="008A6260">
        <w:rPr>
          <w:rFonts w:asciiTheme="minorHAnsi" w:hAnsiTheme="minorHAnsi" w:cstheme="minorHAnsi"/>
          <w:spacing w:val="-9"/>
        </w:rPr>
        <w:t xml:space="preserve"> </w:t>
      </w:r>
      <w:r w:rsidRPr="008A6260">
        <w:rPr>
          <w:rFonts w:asciiTheme="minorHAnsi" w:hAnsiTheme="minorHAnsi" w:cstheme="minorHAnsi"/>
        </w:rPr>
        <w:t>Linguistics.</w:t>
      </w:r>
      <w:r w:rsidRPr="008A6260">
        <w:rPr>
          <w:rFonts w:asciiTheme="minorHAnsi" w:hAnsiTheme="minorHAnsi" w:cstheme="minorHAnsi"/>
          <w:spacing w:val="-9"/>
        </w:rPr>
        <w:t xml:space="preserve"> </w:t>
      </w:r>
      <w:r w:rsidRPr="008A6260">
        <w:rPr>
          <w:rFonts w:asciiTheme="minorHAnsi" w:hAnsiTheme="minorHAnsi" w:cstheme="minorHAnsi"/>
        </w:rPr>
        <w:t>The</w:t>
      </w:r>
      <w:r w:rsidRPr="008A6260">
        <w:rPr>
          <w:rFonts w:asciiTheme="minorHAnsi" w:hAnsiTheme="minorHAnsi" w:cstheme="minorHAnsi"/>
          <w:spacing w:val="-8"/>
        </w:rPr>
        <w:t xml:space="preserve"> </w:t>
      </w:r>
      <w:r w:rsidRPr="008A6260">
        <w:rPr>
          <w:rFonts w:asciiTheme="minorHAnsi" w:hAnsiTheme="minorHAnsi" w:cstheme="minorHAnsi"/>
        </w:rPr>
        <w:t>resulting</w:t>
      </w:r>
      <w:r w:rsidRPr="008A6260">
        <w:rPr>
          <w:rFonts w:asciiTheme="minorHAnsi" w:hAnsiTheme="minorHAnsi" w:cstheme="minorHAnsi"/>
          <w:spacing w:val="-9"/>
        </w:rPr>
        <w:t xml:space="preserve"> </w:t>
      </w:r>
      <w:r w:rsidRPr="008A6260">
        <w:rPr>
          <w:rFonts w:asciiTheme="minorHAnsi" w:hAnsiTheme="minorHAnsi" w:cstheme="minorHAnsi"/>
        </w:rPr>
        <w:t>draft</w:t>
      </w:r>
      <w:r w:rsidRPr="008A6260">
        <w:rPr>
          <w:rFonts w:asciiTheme="minorHAnsi" w:hAnsiTheme="minorHAnsi" w:cstheme="minorHAnsi"/>
          <w:spacing w:val="-8"/>
        </w:rPr>
        <w:t xml:space="preserve"> </w:t>
      </w:r>
      <w:r w:rsidRPr="008A6260">
        <w:rPr>
          <w:rFonts w:asciiTheme="minorHAnsi" w:hAnsiTheme="minorHAnsi" w:cstheme="minorHAnsi"/>
        </w:rPr>
        <w:t>of</w:t>
      </w:r>
      <w:r w:rsidRPr="008A6260">
        <w:rPr>
          <w:rFonts w:asciiTheme="minorHAnsi" w:hAnsiTheme="minorHAnsi" w:cstheme="minorHAnsi"/>
          <w:spacing w:val="-9"/>
        </w:rPr>
        <w:t xml:space="preserve"> </w:t>
      </w:r>
      <w:r w:rsidRPr="008A6260">
        <w:rPr>
          <w:rFonts w:asciiTheme="minorHAnsi" w:hAnsiTheme="minorHAnsi" w:cstheme="minorHAnsi"/>
        </w:rPr>
        <w:t>the</w:t>
      </w:r>
      <w:r w:rsidRPr="008A6260">
        <w:rPr>
          <w:rFonts w:asciiTheme="minorHAnsi" w:hAnsiTheme="minorHAnsi" w:cstheme="minorHAnsi"/>
          <w:spacing w:val="-8"/>
        </w:rPr>
        <w:t xml:space="preserve"> </w:t>
      </w:r>
      <w:r w:rsidRPr="008A6260">
        <w:rPr>
          <w:rFonts w:asciiTheme="minorHAnsi" w:hAnsiTheme="minorHAnsi" w:cstheme="minorHAnsi"/>
        </w:rPr>
        <w:t>2020</w:t>
      </w:r>
      <w:r w:rsidRPr="008A6260">
        <w:rPr>
          <w:rFonts w:asciiTheme="minorHAnsi" w:hAnsiTheme="minorHAnsi" w:cstheme="minorHAnsi"/>
          <w:spacing w:val="-51"/>
        </w:rPr>
        <w:t xml:space="preserve"> </w:t>
      </w:r>
      <w:r w:rsidRPr="008A6260">
        <w:rPr>
          <w:rFonts w:asciiTheme="minorHAnsi" w:hAnsiTheme="minorHAnsi" w:cstheme="minorHAnsi"/>
        </w:rPr>
        <w:t>Curriculum</w:t>
      </w:r>
      <w:r w:rsidRPr="008A6260">
        <w:rPr>
          <w:rFonts w:asciiTheme="minorHAnsi" w:hAnsiTheme="minorHAnsi" w:cstheme="minorHAnsi"/>
          <w:spacing w:val="-3"/>
        </w:rPr>
        <w:t xml:space="preserve"> </w:t>
      </w:r>
      <w:r w:rsidRPr="008A6260">
        <w:rPr>
          <w:rFonts w:asciiTheme="minorHAnsi" w:hAnsiTheme="minorHAnsi" w:cstheme="minorHAnsi"/>
        </w:rPr>
        <w:t>constitute</w:t>
      </w:r>
      <w:r w:rsidR="006C399C">
        <w:rPr>
          <w:rFonts w:asciiTheme="minorHAnsi" w:hAnsiTheme="minorHAnsi" w:cstheme="minorHAnsi"/>
        </w:rPr>
        <w:t>s</w:t>
      </w:r>
      <w:r w:rsidRPr="008A6260">
        <w:rPr>
          <w:rFonts w:asciiTheme="minorHAnsi" w:hAnsiTheme="minorHAnsi" w:cstheme="minorHAnsi"/>
        </w:rPr>
        <w:t>:</w:t>
      </w:r>
    </w:p>
    <w:p w:rsidR="00B73E7B" w:rsidRPr="008A6260" w:rsidRDefault="00623A8C" w:rsidP="00E61C39">
      <w:pPr>
        <w:pStyle w:val="ListParagraph"/>
        <w:numPr>
          <w:ilvl w:val="0"/>
          <w:numId w:val="18"/>
        </w:numPr>
        <w:tabs>
          <w:tab w:val="left" w:pos="1660"/>
        </w:tabs>
        <w:spacing w:before="159" w:line="276" w:lineRule="auto"/>
        <w:jc w:val="both"/>
        <w:rPr>
          <w:rFonts w:asciiTheme="minorHAnsi" w:hAnsiTheme="minorHAnsi" w:cstheme="minorHAnsi"/>
          <w:szCs w:val="24"/>
        </w:rPr>
      </w:pPr>
      <w:r w:rsidRPr="008A6260">
        <w:rPr>
          <w:rFonts w:asciiTheme="minorHAnsi" w:hAnsiTheme="minorHAnsi" w:cstheme="minorHAnsi"/>
          <w:szCs w:val="24"/>
        </w:rPr>
        <w:t>38 Credits</w:t>
      </w:r>
      <w:r w:rsidRPr="008A6260">
        <w:rPr>
          <w:rFonts w:asciiTheme="minorHAnsi" w:hAnsiTheme="minorHAnsi" w:cstheme="minorHAnsi"/>
          <w:spacing w:val="-2"/>
          <w:szCs w:val="24"/>
        </w:rPr>
        <w:t xml:space="preserve"> </w:t>
      </w:r>
      <w:r w:rsidRPr="008A6260">
        <w:rPr>
          <w:rFonts w:asciiTheme="minorHAnsi" w:hAnsiTheme="minorHAnsi" w:cstheme="minorHAnsi"/>
          <w:szCs w:val="24"/>
        </w:rPr>
        <w:t>from</w:t>
      </w:r>
      <w:r w:rsidRPr="008A6260">
        <w:rPr>
          <w:rFonts w:asciiTheme="minorHAnsi" w:hAnsiTheme="minorHAnsi" w:cstheme="minorHAnsi"/>
          <w:spacing w:val="-2"/>
          <w:szCs w:val="24"/>
        </w:rPr>
        <w:t xml:space="preserve"> </w:t>
      </w:r>
      <w:r w:rsidRPr="008A6260">
        <w:rPr>
          <w:rFonts w:asciiTheme="minorHAnsi" w:hAnsiTheme="minorHAnsi" w:cstheme="minorHAnsi"/>
          <w:szCs w:val="24"/>
        </w:rPr>
        <w:t>its</w:t>
      </w:r>
      <w:r w:rsidRPr="008A6260">
        <w:rPr>
          <w:rFonts w:asciiTheme="minorHAnsi" w:hAnsiTheme="minorHAnsi" w:cstheme="minorHAnsi"/>
          <w:spacing w:val="-2"/>
          <w:szCs w:val="24"/>
        </w:rPr>
        <w:t xml:space="preserve"> </w:t>
      </w:r>
      <w:r w:rsidRPr="008A6260">
        <w:rPr>
          <w:rFonts w:asciiTheme="minorHAnsi" w:hAnsiTheme="minorHAnsi" w:cstheme="minorHAnsi"/>
          <w:szCs w:val="24"/>
        </w:rPr>
        <w:t>initial</w:t>
      </w:r>
      <w:r w:rsidRPr="008A6260">
        <w:rPr>
          <w:rFonts w:asciiTheme="minorHAnsi" w:hAnsiTheme="minorHAnsi" w:cstheme="minorHAnsi"/>
          <w:spacing w:val="-2"/>
          <w:szCs w:val="24"/>
        </w:rPr>
        <w:t xml:space="preserve"> </w:t>
      </w:r>
      <w:r w:rsidRPr="008A6260">
        <w:rPr>
          <w:rFonts w:asciiTheme="minorHAnsi" w:hAnsiTheme="minorHAnsi" w:cstheme="minorHAnsi"/>
          <w:szCs w:val="24"/>
        </w:rPr>
        <w:t>40</w:t>
      </w:r>
      <w:r w:rsidRPr="008A6260">
        <w:rPr>
          <w:rFonts w:asciiTheme="minorHAnsi" w:hAnsiTheme="minorHAnsi" w:cstheme="minorHAnsi"/>
          <w:spacing w:val="1"/>
          <w:szCs w:val="24"/>
        </w:rPr>
        <w:t xml:space="preserve"> </w:t>
      </w:r>
      <w:r w:rsidRPr="008A6260">
        <w:rPr>
          <w:rFonts w:asciiTheme="minorHAnsi" w:hAnsiTheme="minorHAnsi" w:cstheme="minorHAnsi"/>
          <w:szCs w:val="24"/>
        </w:rPr>
        <w:t>credits</w:t>
      </w:r>
    </w:p>
    <w:p w:rsidR="00B73E7B" w:rsidRPr="008A6260" w:rsidRDefault="00623A8C" w:rsidP="00E61C39">
      <w:pPr>
        <w:pStyle w:val="ListParagraph"/>
        <w:numPr>
          <w:ilvl w:val="0"/>
          <w:numId w:val="18"/>
        </w:numPr>
        <w:tabs>
          <w:tab w:val="left" w:pos="1660"/>
        </w:tabs>
        <w:spacing w:before="22" w:line="276" w:lineRule="auto"/>
        <w:jc w:val="both"/>
        <w:rPr>
          <w:rFonts w:asciiTheme="minorHAnsi" w:hAnsiTheme="minorHAnsi" w:cstheme="minorHAnsi"/>
          <w:szCs w:val="24"/>
        </w:rPr>
      </w:pPr>
      <w:r w:rsidRPr="008A6260">
        <w:rPr>
          <w:rFonts w:asciiTheme="minorHAnsi" w:hAnsiTheme="minorHAnsi" w:cstheme="minorHAnsi"/>
          <w:szCs w:val="24"/>
        </w:rPr>
        <w:t>11</w:t>
      </w:r>
      <w:r w:rsidRPr="008A6260">
        <w:rPr>
          <w:rFonts w:asciiTheme="minorHAnsi" w:hAnsiTheme="minorHAnsi" w:cstheme="minorHAnsi"/>
          <w:spacing w:val="-2"/>
          <w:szCs w:val="24"/>
        </w:rPr>
        <w:t xml:space="preserve"> </w:t>
      </w:r>
      <w:r w:rsidRPr="008A6260">
        <w:rPr>
          <w:rFonts w:asciiTheme="minorHAnsi" w:hAnsiTheme="minorHAnsi" w:cstheme="minorHAnsi"/>
          <w:szCs w:val="24"/>
        </w:rPr>
        <w:t>Compulsory</w:t>
      </w:r>
      <w:r w:rsidRPr="008A6260">
        <w:rPr>
          <w:rFonts w:asciiTheme="minorHAnsi" w:hAnsiTheme="minorHAnsi" w:cstheme="minorHAnsi"/>
          <w:spacing w:val="-2"/>
          <w:szCs w:val="24"/>
        </w:rPr>
        <w:t xml:space="preserve"> </w:t>
      </w:r>
      <w:r w:rsidRPr="008A6260">
        <w:rPr>
          <w:rFonts w:asciiTheme="minorHAnsi" w:hAnsiTheme="minorHAnsi" w:cstheme="minorHAnsi"/>
          <w:szCs w:val="24"/>
        </w:rPr>
        <w:t>Courses</w:t>
      </w:r>
      <w:r w:rsidRPr="008A6260">
        <w:rPr>
          <w:rFonts w:asciiTheme="minorHAnsi" w:hAnsiTheme="minorHAnsi" w:cstheme="minorHAnsi"/>
          <w:spacing w:val="-2"/>
          <w:szCs w:val="24"/>
        </w:rPr>
        <w:t xml:space="preserve"> </w:t>
      </w:r>
      <w:r w:rsidRPr="008A6260">
        <w:rPr>
          <w:rFonts w:asciiTheme="minorHAnsi" w:hAnsiTheme="minorHAnsi" w:cstheme="minorHAnsi"/>
          <w:szCs w:val="24"/>
        </w:rPr>
        <w:t>(34</w:t>
      </w:r>
      <w:r w:rsidRPr="008A6260">
        <w:rPr>
          <w:rFonts w:asciiTheme="minorHAnsi" w:hAnsiTheme="minorHAnsi" w:cstheme="minorHAnsi"/>
          <w:spacing w:val="-1"/>
          <w:szCs w:val="24"/>
        </w:rPr>
        <w:t xml:space="preserve"> </w:t>
      </w:r>
      <w:r w:rsidRPr="008A6260">
        <w:rPr>
          <w:rFonts w:asciiTheme="minorHAnsi" w:hAnsiTheme="minorHAnsi" w:cstheme="minorHAnsi"/>
          <w:szCs w:val="24"/>
        </w:rPr>
        <w:t>Credits)</w:t>
      </w:r>
    </w:p>
    <w:p w:rsidR="00B73E7B" w:rsidRPr="008A6260" w:rsidRDefault="00623A8C" w:rsidP="00E61C39">
      <w:pPr>
        <w:pStyle w:val="ListParagraph"/>
        <w:numPr>
          <w:ilvl w:val="0"/>
          <w:numId w:val="18"/>
        </w:numPr>
        <w:tabs>
          <w:tab w:val="left" w:pos="1660"/>
        </w:tabs>
        <w:spacing w:before="23" w:line="276" w:lineRule="auto"/>
        <w:jc w:val="both"/>
        <w:rPr>
          <w:rFonts w:asciiTheme="minorHAnsi" w:hAnsiTheme="minorHAnsi" w:cstheme="minorHAnsi"/>
          <w:szCs w:val="24"/>
        </w:rPr>
      </w:pPr>
      <w:r w:rsidRPr="008A6260">
        <w:rPr>
          <w:rFonts w:asciiTheme="minorHAnsi" w:hAnsiTheme="minorHAnsi" w:cstheme="minorHAnsi"/>
          <w:szCs w:val="24"/>
        </w:rPr>
        <w:t>11</w:t>
      </w:r>
      <w:r w:rsidRPr="008A6260">
        <w:rPr>
          <w:rFonts w:asciiTheme="minorHAnsi" w:hAnsiTheme="minorHAnsi" w:cstheme="minorHAnsi"/>
          <w:spacing w:val="-1"/>
          <w:szCs w:val="24"/>
        </w:rPr>
        <w:t xml:space="preserve"> </w:t>
      </w:r>
      <w:r w:rsidRPr="008A6260">
        <w:rPr>
          <w:rFonts w:asciiTheme="minorHAnsi" w:hAnsiTheme="minorHAnsi" w:cstheme="minorHAnsi"/>
          <w:szCs w:val="24"/>
        </w:rPr>
        <w:t>Elective</w:t>
      </w:r>
      <w:r w:rsidRPr="008A6260">
        <w:rPr>
          <w:rFonts w:asciiTheme="minorHAnsi" w:hAnsiTheme="minorHAnsi" w:cstheme="minorHAnsi"/>
          <w:spacing w:val="-1"/>
          <w:szCs w:val="24"/>
        </w:rPr>
        <w:t xml:space="preserve"> </w:t>
      </w:r>
      <w:r w:rsidRPr="008A6260">
        <w:rPr>
          <w:rFonts w:asciiTheme="minorHAnsi" w:hAnsiTheme="minorHAnsi" w:cstheme="minorHAnsi"/>
          <w:szCs w:val="24"/>
        </w:rPr>
        <w:t>Courses</w:t>
      </w:r>
      <w:r w:rsidRPr="008A6260">
        <w:rPr>
          <w:rFonts w:asciiTheme="minorHAnsi" w:hAnsiTheme="minorHAnsi" w:cstheme="minorHAnsi"/>
          <w:spacing w:val="-1"/>
          <w:szCs w:val="24"/>
        </w:rPr>
        <w:t xml:space="preserve"> </w:t>
      </w:r>
      <w:r w:rsidRPr="008A6260">
        <w:rPr>
          <w:rFonts w:asciiTheme="minorHAnsi" w:hAnsiTheme="minorHAnsi" w:cstheme="minorHAnsi"/>
          <w:szCs w:val="24"/>
        </w:rPr>
        <w:t>with</w:t>
      </w:r>
      <w:r w:rsidRPr="008A6260">
        <w:rPr>
          <w:rFonts w:asciiTheme="minorHAnsi" w:hAnsiTheme="minorHAnsi" w:cstheme="minorHAnsi"/>
          <w:spacing w:val="-3"/>
          <w:szCs w:val="24"/>
        </w:rPr>
        <w:t xml:space="preserve"> </w:t>
      </w:r>
      <w:r w:rsidR="006C399C">
        <w:rPr>
          <w:rFonts w:asciiTheme="minorHAnsi" w:hAnsiTheme="minorHAnsi" w:cstheme="minorHAnsi"/>
          <w:spacing w:val="-3"/>
          <w:szCs w:val="24"/>
        </w:rPr>
        <w:t xml:space="preserve">a </w:t>
      </w:r>
      <w:r w:rsidRPr="008A6260">
        <w:rPr>
          <w:rFonts w:asciiTheme="minorHAnsi" w:hAnsiTheme="minorHAnsi" w:cstheme="minorHAnsi"/>
          <w:szCs w:val="24"/>
        </w:rPr>
        <w:t>minimum</w:t>
      </w:r>
      <w:r w:rsidRPr="008A6260">
        <w:rPr>
          <w:rFonts w:asciiTheme="minorHAnsi" w:hAnsiTheme="minorHAnsi" w:cstheme="minorHAnsi"/>
          <w:spacing w:val="-3"/>
          <w:szCs w:val="24"/>
        </w:rPr>
        <w:t xml:space="preserve"> </w:t>
      </w:r>
      <w:r w:rsidR="006C399C">
        <w:rPr>
          <w:rFonts w:asciiTheme="minorHAnsi" w:hAnsiTheme="minorHAnsi" w:cstheme="minorHAnsi"/>
          <w:spacing w:val="-3"/>
          <w:szCs w:val="24"/>
        </w:rPr>
        <w:t xml:space="preserve">of </w:t>
      </w:r>
      <w:r w:rsidRPr="008A6260">
        <w:rPr>
          <w:rFonts w:asciiTheme="minorHAnsi" w:hAnsiTheme="minorHAnsi" w:cstheme="minorHAnsi"/>
          <w:szCs w:val="24"/>
        </w:rPr>
        <w:t>4</w:t>
      </w:r>
      <w:r w:rsidRPr="008A6260">
        <w:rPr>
          <w:rFonts w:asciiTheme="minorHAnsi" w:hAnsiTheme="minorHAnsi" w:cstheme="minorHAnsi"/>
          <w:spacing w:val="-1"/>
          <w:szCs w:val="24"/>
        </w:rPr>
        <w:t xml:space="preserve"> </w:t>
      </w:r>
      <w:r w:rsidRPr="008A6260">
        <w:rPr>
          <w:rFonts w:asciiTheme="minorHAnsi" w:hAnsiTheme="minorHAnsi" w:cstheme="minorHAnsi"/>
          <w:szCs w:val="24"/>
        </w:rPr>
        <w:t>Compulsory</w:t>
      </w:r>
      <w:r w:rsidRPr="008A6260">
        <w:rPr>
          <w:rFonts w:asciiTheme="minorHAnsi" w:hAnsiTheme="minorHAnsi" w:cstheme="minorHAnsi"/>
          <w:spacing w:val="-4"/>
          <w:szCs w:val="24"/>
        </w:rPr>
        <w:t xml:space="preserve"> </w:t>
      </w:r>
      <w:r w:rsidRPr="008A6260">
        <w:rPr>
          <w:rFonts w:asciiTheme="minorHAnsi" w:hAnsiTheme="minorHAnsi" w:cstheme="minorHAnsi"/>
          <w:szCs w:val="24"/>
        </w:rPr>
        <w:t>Credits</w:t>
      </w:r>
    </w:p>
    <w:p w:rsidR="00B73E7B" w:rsidRPr="008A6260" w:rsidRDefault="00623A8C" w:rsidP="0033084E">
      <w:pPr>
        <w:pStyle w:val="BodyText"/>
        <w:spacing w:before="185" w:line="276" w:lineRule="auto"/>
        <w:ind w:firstLine="510"/>
        <w:rPr>
          <w:rFonts w:asciiTheme="minorHAnsi" w:hAnsiTheme="minorHAnsi" w:cstheme="minorHAnsi"/>
        </w:rPr>
      </w:pPr>
      <w:r w:rsidRPr="008A6260">
        <w:rPr>
          <w:rFonts w:asciiTheme="minorHAnsi" w:hAnsiTheme="minorHAnsi" w:cstheme="minorHAnsi"/>
        </w:rPr>
        <w:t>The draft was then compiled and sent to the 2017 Alumni for their feedback.</w:t>
      </w:r>
      <w:r w:rsidRPr="008A6260">
        <w:rPr>
          <w:rFonts w:asciiTheme="minorHAnsi" w:hAnsiTheme="minorHAnsi" w:cstheme="minorHAnsi"/>
          <w:spacing w:val="1"/>
        </w:rPr>
        <w:t xml:space="preserve"> </w:t>
      </w:r>
      <w:r w:rsidRPr="008A6260">
        <w:rPr>
          <w:rFonts w:asciiTheme="minorHAnsi" w:hAnsiTheme="minorHAnsi" w:cstheme="minorHAnsi"/>
        </w:rPr>
        <w:t>Five questions</w:t>
      </w:r>
      <w:r w:rsidRPr="008A6260">
        <w:rPr>
          <w:rFonts w:asciiTheme="minorHAnsi" w:hAnsiTheme="minorHAnsi" w:cstheme="minorHAnsi"/>
          <w:spacing w:val="1"/>
        </w:rPr>
        <w:t xml:space="preserve"> </w:t>
      </w:r>
      <w:r w:rsidRPr="008A6260">
        <w:rPr>
          <w:rFonts w:asciiTheme="minorHAnsi" w:hAnsiTheme="minorHAnsi" w:cstheme="minorHAnsi"/>
        </w:rPr>
        <w:t>were asked to the 2017 alumni, i.e., 1). What are the strengths of the 2016 Curriculum, both</w:t>
      </w:r>
      <w:r w:rsidRPr="008A6260">
        <w:rPr>
          <w:rFonts w:asciiTheme="minorHAnsi" w:hAnsiTheme="minorHAnsi" w:cstheme="minorHAnsi"/>
          <w:spacing w:val="-52"/>
        </w:rPr>
        <w:t xml:space="preserve"> </w:t>
      </w:r>
      <w:r w:rsidRPr="008A6260">
        <w:rPr>
          <w:rFonts w:asciiTheme="minorHAnsi" w:hAnsiTheme="minorHAnsi" w:cstheme="minorHAnsi"/>
        </w:rPr>
        <w:t>for Study Programs, graduates, and graduate users? 2). What are the possible weaknesses of</w:t>
      </w:r>
      <w:r w:rsidRPr="008A6260">
        <w:rPr>
          <w:rFonts w:asciiTheme="minorHAnsi" w:hAnsiTheme="minorHAnsi" w:cstheme="minorHAnsi"/>
          <w:spacing w:val="-52"/>
        </w:rPr>
        <w:t xml:space="preserve"> </w:t>
      </w:r>
      <w:r w:rsidRPr="008A6260">
        <w:rPr>
          <w:rFonts w:asciiTheme="minorHAnsi" w:hAnsiTheme="minorHAnsi" w:cstheme="minorHAnsi"/>
        </w:rPr>
        <w:t>the 2016 Curriculum, both for Study Programs, graduates, and graduate users?; 3) What are</w:t>
      </w:r>
      <w:r w:rsidRPr="008A6260">
        <w:rPr>
          <w:rFonts w:asciiTheme="minorHAnsi" w:hAnsiTheme="minorHAnsi" w:cstheme="minorHAnsi"/>
          <w:spacing w:val="1"/>
        </w:rPr>
        <w:t xml:space="preserve"> </w:t>
      </w:r>
      <w:r w:rsidRPr="008A6260">
        <w:rPr>
          <w:rFonts w:asciiTheme="minorHAnsi" w:hAnsiTheme="minorHAnsi" w:cstheme="minorHAnsi"/>
        </w:rPr>
        <w:t>the opportunities resulting from the 2016 curriculum, both for study programs, graduates,</w:t>
      </w:r>
      <w:r w:rsidRPr="008A6260">
        <w:rPr>
          <w:rFonts w:asciiTheme="minorHAnsi" w:hAnsiTheme="minorHAnsi" w:cstheme="minorHAnsi"/>
          <w:spacing w:val="1"/>
        </w:rPr>
        <w:t xml:space="preserve"> </w:t>
      </w:r>
      <w:r w:rsidRPr="008A6260">
        <w:rPr>
          <w:rFonts w:asciiTheme="minorHAnsi" w:hAnsiTheme="minorHAnsi" w:cstheme="minorHAnsi"/>
        </w:rPr>
        <w:t>and</w:t>
      </w:r>
      <w:r w:rsidRPr="008A6260">
        <w:rPr>
          <w:rFonts w:asciiTheme="minorHAnsi" w:hAnsiTheme="minorHAnsi" w:cstheme="minorHAnsi"/>
          <w:spacing w:val="-5"/>
        </w:rPr>
        <w:t xml:space="preserve"> </w:t>
      </w:r>
      <w:r w:rsidRPr="008A6260">
        <w:rPr>
          <w:rFonts w:asciiTheme="minorHAnsi" w:hAnsiTheme="minorHAnsi" w:cstheme="minorHAnsi"/>
        </w:rPr>
        <w:t>graduate</w:t>
      </w:r>
      <w:r w:rsidRPr="008A6260">
        <w:rPr>
          <w:rFonts w:asciiTheme="minorHAnsi" w:hAnsiTheme="minorHAnsi" w:cstheme="minorHAnsi"/>
          <w:spacing w:val="-5"/>
        </w:rPr>
        <w:t xml:space="preserve"> </w:t>
      </w:r>
      <w:r w:rsidRPr="008A6260">
        <w:rPr>
          <w:rFonts w:asciiTheme="minorHAnsi" w:hAnsiTheme="minorHAnsi" w:cstheme="minorHAnsi"/>
        </w:rPr>
        <w:t>users?;</w:t>
      </w:r>
      <w:r w:rsidRPr="008A6260">
        <w:rPr>
          <w:rFonts w:asciiTheme="minorHAnsi" w:hAnsiTheme="minorHAnsi" w:cstheme="minorHAnsi"/>
          <w:spacing w:val="-6"/>
        </w:rPr>
        <w:t xml:space="preserve"> </w:t>
      </w:r>
      <w:r w:rsidRPr="008A6260">
        <w:rPr>
          <w:rFonts w:asciiTheme="minorHAnsi" w:hAnsiTheme="minorHAnsi" w:cstheme="minorHAnsi"/>
        </w:rPr>
        <w:t>4)</w:t>
      </w:r>
      <w:r w:rsidRPr="008A6260">
        <w:rPr>
          <w:rFonts w:asciiTheme="minorHAnsi" w:hAnsiTheme="minorHAnsi" w:cstheme="minorHAnsi"/>
          <w:spacing w:val="-6"/>
        </w:rPr>
        <w:t xml:space="preserve"> </w:t>
      </w:r>
      <w:r w:rsidRPr="008A6260">
        <w:rPr>
          <w:rFonts w:asciiTheme="minorHAnsi" w:hAnsiTheme="minorHAnsi" w:cstheme="minorHAnsi"/>
        </w:rPr>
        <w:t>What</w:t>
      </w:r>
      <w:r w:rsidRPr="008A6260">
        <w:rPr>
          <w:rFonts w:asciiTheme="minorHAnsi" w:hAnsiTheme="minorHAnsi" w:cstheme="minorHAnsi"/>
          <w:spacing w:val="-4"/>
        </w:rPr>
        <w:t xml:space="preserve"> </w:t>
      </w:r>
      <w:r w:rsidRPr="008A6260">
        <w:rPr>
          <w:rFonts w:asciiTheme="minorHAnsi" w:hAnsiTheme="minorHAnsi" w:cstheme="minorHAnsi"/>
        </w:rPr>
        <w:t>threats</w:t>
      </w:r>
      <w:r w:rsidRPr="008A6260">
        <w:rPr>
          <w:rFonts w:asciiTheme="minorHAnsi" w:hAnsiTheme="minorHAnsi" w:cstheme="minorHAnsi"/>
          <w:spacing w:val="-4"/>
        </w:rPr>
        <w:t xml:space="preserve"> </w:t>
      </w:r>
      <w:r w:rsidRPr="008A6260">
        <w:rPr>
          <w:rFonts w:asciiTheme="minorHAnsi" w:hAnsiTheme="minorHAnsi" w:cstheme="minorHAnsi"/>
        </w:rPr>
        <w:t>might</w:t>
      </w:r>
      <w:r w:rsidRPr="008A6260">
        <w:rPr>
          <w:rFonts w:asciiTheme="minorHAnsi" w:hAnsiTheme="minorHAnsi" w:cstheme="minorHAnsi"/>
          <w:spacing w:val="-4"/>
        </w:rPr>
        <w:t xml:space="preserve"> </w:t>
      </w:r>
      <w:r w:rsidRPr="008A6260">
        <w:rPr>
          <w:rFonts w:asciiTheme="minorHAnsi" w:hAnsiTheme="minorHAnsi" w:cstheme="minorHAnsi"/>
        </w:rPr>
        <w:t>arise</w:t>
      </w:r>
      <w:r w:rsidRPr="008A6260">
        <w:rPr>
          <w:rFonts w:asciiTheme="minorHAnsi" w:hAnsiTheme="minorHAnsi" w:cstheme="minorHAnsi"/>
          <w:spacing w:val="-5"/>
        </w:rPr>
        <w:t xml:space="preserve"> </w:t>
      </w:r>
      <w:r w:rsidRPr="008A6260">
        <w:rPr>
          <w:rFonts w:asciiTheme="minorHAnsi" w:hAnsiTheme="minorHAnsi" w:cstheme="minorHAnsi"/>
        </w:rPr>
        <w:t>to</w:t>
      </w:r>
      <w:r w:rsidRPr="008A6260">
        <w:rPr>
          <w:rFonts w:asciiTheme="minorHAnsi" w:hAnsiTheme="minorHAnsi" w:cstheme="minorHAnsi"/>
          <w:spacing w:val="-6"/>
        </w:rPr>
        <w:t xml:space="preserve"> </w:t>
      </w:r>
      <w:r w:rsidRPr="008A6260">
        <w:rPr>
          <w:rFonts w:asciiTheme="minorHAnsi" w:hAnsiTheme="minorHAnsi" w:cstheme="minorHAnsi"/>
        </w:rPr>
        <w:t>the</w:t>
      </w:r>
      <w:r w:rsidRPr="008A6260">
        <w:rPr>
          <w:rFonts w:asciiTheme="minorHAnsi" w:hAnsiTheme="minorHAnsi" w:cstheme="minorHAnsi"/>
          <w:spacing w:val="-5"/>
        </w:rPr>
        <w:t xml:space="preserve"> </w:t>
      </w:r>
      <w:r w:rsidRPr="008A6260">
        <w:rPr>
          <w:rFonts w:asciiTheme="minorHAnsi" w:hAnsiTheme="minorHAnsi" w:cstheme="minorHAnsi"/>
        </w:rPr>
        <w:t>sustainability</w:t>
      </w:r>
      <w:r w:rsidRPr="008A6260">
        <w:rPr>
          <w:rFonts w:asciiTheme="minorHAnsi" w:hAnsiTheme="minorHAnsi" w:cstheme="minorHAnsi"/>
          <w:spacing w:val="-6"/>
        </w:rPr>
        <w:t xml:space="preserve"> </w:t>
      </w:r>
      <w:r w:rsidRPr="008A6260">
        <w:rPr>
          <w:rFonts w:asciiTheme="minorHAnsi" w:hAnsiTheme="minorHAnsi" w:cstheme="minorHAnsi"/>
        </w:rPr>
        <w:t>of</w:t>
      </w:r>
      <w:r w:rsidRPr="008A6260">
        <w:rPr>
          <w:rFonts w:asciiTheme="minorHAnsi" w:hAnsiTheme="minorHAnsi" w:cstheme="minorHAnsi"/>
          <w:spacing w:val="-5"/>
        </w:rPr>
        <w:t xml:space="preserve"> </w:t>
      </w:r>
      <w:r w:rsidRPr="008A6260">
        <w:rPr>
          <w:rFonts w:asciiTheme="minorHAnsi" w:hAnsiTheme="minorHAnsi" w:cstheme="minorHAnsi"/>
        </w:rPr>
        <w:t>the</w:t>
      </w:r>
      <w:r w:rsidRPr="008A6260">
        <w:rPr>
          <w:rFonts w:asciiTheme="minorHAnsi" w:hAnsiTheme="minorHAnsi" w:cstheme="minorHAnsi"/>
          <w:spacing w:val="-5"/>
        </w:rPr>
        <w:t xml:space="preserve"> </w:t>
      </w:r>
      <w:r w:rsidRPr="008A6260">
        <w:rPr>
          <w:rFonts w:asciiTheme="minorHAnsi" w:hAnsiTheme="minorHAnsi" w:cstheme="minorHAnsi"/>
        </w:rPr>
        <w:t>2020</w:t>
      </w:r>
      <w:r w:rsidRPr="008A6260">
        <w:rPr>
          <w:rFonts w:asciiTheme="minorHAnsi" w:hAnsiTheme="minorHAnsi" w:cstheme="minorHAnsi"/>
          <w:spacing w:val="-2"/>
        </w:rPr>
        <w:t xml:space="preserve"> </w:t>
      </w:r>
      <w:r w:rsidRPr="008A6260">
        <w:rPr>
          <w:rFonts w:asciiTheme="minorHAnsi" w:hAnsiTheme="minorHAnsi" w:cstheme="minorHAnsi"/>
        </w:rPr>
        <w:t>Curriculum</w:t>
      </w:r>
      <w:r w:rsidRPr="008A6260">
        <w:rPr>
          <w:rFonts w:asciiTheme="minorHAnsi" w:hAnsiTheme="minorHAnsi" w:cstheme="minorHAnsi"/>
          <w:spacing w:val="-52"/>
        </w:rPr>
        <w:t xml:space="preserve"> </w:t>
      </w:r>
      <w:r w:rsidRPr="008A6260">
        <w:rPr>
          <w:rFonts w:asciiTheme="minorHAnsi" w:hAnsiTheme="minorHAnsi" w:cstheme="minorHAnsi"/>
        </w:rPr>
        <w:t>for</w:t>
      </w:r>
      <w:r w:rsidRPr="008A6260">
        <w:rPr>
          <w:rFonts w:asciiTheme="minorHAnsi" w:hAnsiTheme="minorHAnsi" w:cstheme="minorHAnsi"/>
          <w:spacing w:val="10"/>
        </w:rPr>
        <w:t xml:space="preserve"> </w:t>
      </w:r>
      <w:r w:rsidRPr="008A6260">
        <w:rPr>
          <w:rFonts w:asciiTheme="minorHAnsi" w:hAnsiTheme="minorHAnsi" w:cstheme="minorHAnsi"/>
        </w:rPr>
        <w:t>Study</w:t>
      </w:r>
      <w:r w:rsidRPr="008A6260">
        <w:rPr>
          <w:rFonts w:asciiTheme="minorHAnsi" w:hAnsiTheme="minorHAnsi" w:cstheme="minorHAnsi"/>
          <w:spacing w:val="10"/>
        </w:rPr>
        <w:t xml:space="preserve"> </w:t>
      </w:r>
      <w:r w:rsidRPr="008A6260">
        <w:rPr>
          <w:rFonts w:asciiTheme="minorHAnsi" w:hAnsiTheme="minorHAnsi" w:cstheme="minorHAnsi"/>
        </w:rPr>
        <w:t>Programs,</w:t>
      </w:r>
      <w:r w:rsidRPr="008A6260">
        <w:rPr>
          <w:rFonts w:asciiTheme="minorHAnsi" w:hAnsiTheme="minorHAnsi" w:cstheme="minorHAnsi"/>
          <w:spacing w:val="11"/>
        </w:rPr>
        <w:t xml:space="preserve"> </w:t>
      </w:r>
      <w:r w:rsidRPr="008A6260">
        <w:rPr>
          <w:rFonts w:asciiTheme="minorHAnsi" w:hAnsiTheme="minorHAnsi" w:cstheme="minorHAnsi"/>
        </w:rPr>
        <w:t>graduates,</w:t>
      </w:r>
      <w:r w:rsidRPr="008A6260">
        <w:rPr>
          <w:rFonts w:asciiTheme="minorHAnsi" w:hAnsiTheme="minorHAnsi" w:cstheme="minorHAnsi"/>
          <w:spacing w:val="11"/>
        </w:rPr>
        <w:t xml:space="preserve"> </w:t>
      </w:r>
      <w:r w:rsidRPr="008A6260">
        <w:rPr>
          <w:rFonts w:asciiTheme="minorHAnsi" w:hAnsiTheme="minorHAnsi" w:cstheme="minorHAnsi"/>
        </w:rPr>
        <w:t>and</w:t>
      </w:r>
      <w:r w:rsidRPr="008A6260">
        <w:rPr>
          <w:rFonts w:asciiTheme="minorHAnsi" w:hAnsiTheme="minorHAnsi" w:cstheme="minorHAnsi"/>
          <w:spacing w:val="11"/>
        </w:rPr>
        <w:t xml:space="preserve"> </w:t>
      </w:r>
      <w:r w:rsidRPr="008A6260">
        <w:rPr>
          <w:rFonts w:asciiTheme="minorHAnsi" w:hAnsiTheme="minorHAnsi" w:cstheme="minorHAnsi"/>
        </w:rPr>
        <w:t>graduate</w:t>
      </w:r>
      <w:r w:rsidRPr="008A6260">
        <w:rPr>
          <w:rFonts w:asciiTheme="minorHAnsi" w:hAnsiTheme="minorHAnsi" w:cstheme="minorHAnsi"/>
          <w:spacing w:val="9"/>
        </w:rPr>
        <w:t xml:space="preserve"> </w:t>
      </w:r>
      <w:r w:rsidRPr="008A6260">
        <w:rPr>
          <w:rFonts w:asciiTheme="minorHAnsi" w:hAnsiTheme="minorHAnsi" w:cstheme="minorHAnsi"/>
        </w:rPr>
        <w:t>users?;</w:t>
      </w:r>
      <w:r w:rsidRPr="008A6260">
        <w:rPr>
          <w:rFonts w:asciiTheme="minorHAnsi" w:hAnsiTheme="minorHAnsi" w:cstheme="minorHAnsi"/>
          <w:spacing w:val="11"/>
        </w:rPr>
        <w:t xml:space="preserve"> </w:t>
      </w:r>
      <w:r w:rsidRPr="008A6260">
        <w:rPr>
          <w:rFonts w:asciiTheme="minorHAnsi" w:hAnsiTheme="minorHAnsi" w:cstheme="minorHAnsi"/>
        </w:rPr>
        <w:t>and</w:t>
      </w:r>
      <w:r w:rsidRPr="008A6260">
        <w:rPr>
          <w:rFonts w:asciiTheme="minorHAnsi" w:hAnsiTheme="minorHAnsi" w:cstheme="minorHAnsi"/>
          <w:spacing w:val="9"/>
        </w:rPr>
        <w:t xml:space="preserve"> </w:t>
      </w:r>
      <w:r w:rsidRPr="008A6260">
        <w:rPr>
          <w:rFonts w:asciiTheme="minorHAnsi" w:hAnsiTheme="minorHAnsi" w:cstheme="minorHAnsi"/>
        </w:rPr>
        <w:t>5)</w:t>
      </w:r>
      <w:r w:rsidRPr="008A6260">
        <w:rPr>
          <w:rFonts w:asciiTheme="minorHAnsi" w:hAnsiTheme="minorHAnsi" w:cstheme="minorHAnsi"/>
          <w:spacing w:val="10"/>
        </w:rPr>
        <w:t xml:space="preserve"> </w:t>
      </w:r>
      <w:r w:rsidRPr="008A6260">
        <w:rPr>
          <w:rFonts w:asciiTheme="minorHAnsi" w:hAnsiTheme="minorHAnsi" w:cstheme="minorHAnsi"/>
        </w:rPr>
        <w:t>Please</w:t>
      </w:r>
      <w:r w:rsidRPr="008A6260">
        <w:rPr>
          <w:rFonts w:asciiTheme="minorHAnsi" w:hAnsiTheme="minorHAnsi" w:cstheme="minorHAnsi"/>
          <w:spacing w:val="9"/>
        </w:rPr>
        <w:t xml:space="preserve"> </w:t>
      </w:r>
      <w:r w:rsidRPr="008A6260">
        <w:rPr>
          <w:rFonts w:asciiTheme="minorHAnsi" w:hAnsiTheme="minorHAnsi" w:cstheme="minorHAnsi"/>
        </w:rPr>
        <w:t>provide</w:t>
      </w:r>
      <w:r w:rsidRPr="008A6260">
        <w:rPr>
          <w:rFonts w:asciiTheme="minorHAnsi" w:hAnsiTheme="minorHAnsi" w:cstheme="minorHAnsi"/>
          <w:spacing w:val="11"/>
        </w:rPr>
        <w:t xml:space="preserve"> </w:t>
      </w:r>
      <w:r w:rsidRPr="008A6260">
        <w:rPr>
          <w:rFonts w:asciiTheme="minorHAnsi" w:hAnsiTheme="minorHAnsi" w:cstheme="minorHAnsi"/>
        </w:rPr>
        <w:t>additional</w:t>
      </w:r>
      <w:r w:rsidRPr="008A6260">
        <w:rPr>
          <w:rFonts w:asciiTheme="minorHAnsi" w:hAnsiTheme="minorHAnsi" w:cstheme="minorHAnsi"/>
          <w:spacing w:val="8"/>
        </w:rPr>
        <w:t xml:space="preserve"> </w:t>
      </w:r>
      <w:r w:rsidRPr="008A6260">
        <w:rPr>
          <w:rFonts w:asciiTheme="minorHAnsi" w:hAnsiTheme="minorHAnsi" w:cstheme="minorHAnsi"/>
        </w:rPr>
        <w:t>input</w:t>
      </w:r>
      <w:r w:rsidR="008013A7" w:rsidRPr="008A6260">
        <w:rPr>
          <w:rFonts w:asciiTheme="minorHAnsi" w:hAnsiTheme="minorHAnsi" w:cstheme="minorHAnsi"/>
        </w:rPr>
        <w:t xml:space="preserve"> </w:t>
      </w:r>
      <w:r w:rsidRPr="008A6260">
        <w:rPr>
          <w:rFonts w:asciiTheme="minorHAnsi" w:hAnsiTheme="minorHAnsi" w:cstheme="minorHAnsi"/>
        </w:rPr>
        <w:t>on</w:t>
      </w:r>
      <w:r w:rsidRPr="008A6260">
        <w:rPr>
          <w:rFonts w:asciiTheme="minorHAnsi" w:hAnsiTheme="minorHAnsi" w:cstheme="minorHAnsi"/>
          <w:spacing w:val="-5"/>
        </w:rPr>
        <w:t xml:space="preserve"> </w:t>
      </w:r>
      <w:r w:rsidRPr="008A6260">
        <w:rPr>
          <w:rFonts w:asciiTheme="minorHAnsi" w:hAnsiTheme="minorHAnsi" w:cstheme="minorHAnsi"/>
        </w:rPr>
        <w:t>the</w:t>
      </w:r>
      <w:r w:rsidRPr="008A6260">
        <w:rPr>
          <w:rFonts w:asciiTheme="minorHAnsi" w:hAnsiTheme="minorHAnsi" w:cstheme="minorHAnsi"/>
          <w:spacing w:val="-6"/>
        </w:rPr>
        <w:t xml:space="preserve"> </w:t>
      </w:r>
      <w:r w:rsidRPr="008A6260">
        <w:rPr>
          <w:rFonts w:asciiTheme="minorHAnsi" w:hAnsiTheme="minorHAnsi" w:cstheme="minorHAnsi"/>
        </w:rPr>
        <w:t>2016</w:t>
      </w:r>
      <w:r w:rsidRPr="008A6260">
        <w:rPr>
          <w:rFonts w:asciiTheme="minorHAnsi" w:hAnsiTheme="minorHAnsi" w:cstheme="minorHAnsi"/>
          <w:spacing w:val="-5"/>
        </w:rPr>
        <w:t xml:space="preserve"> </w:t>
      </w:r>
      <w:r w:rsidRPr="008A6260">
        <w:rPr>
          <w:rFonts w:asciiTheme="minorHAnsi" w:hAnsiTheme="minorHAnsi" w:cstheme="minorHAnsi"/>
        </w:rPr>
        <w:t>Curriculum</w:t>
      </w:r>
      <w:r w:rsidRPr="008A6260">
        <w:rPr>
          <w:rFonts w:asciiTheme="minorHAnsi" w:hAnsiTheme="minorHAnsi" w:cstheme="minorHAnsi"/>
          <w:spacing w:val="-6"/>
        </w:rPr>
        <w:t xml:space="preserve"> </w:t>
      </w:r>
      <w:r w:rsidRPr="008A6260">
        <w:rPr>
          <w:rFonts w:asciiTheme="minorHAnsi" w:hAnsiTheme="minorHAnsi" w:cstheme="minorHAnsi"/>
        </w:rPr>
        <w:t>that</w:t>
      </w:r>
      <w:r w:rsidRPr="008A6260">
        <w:rPr>
          <w:rFonts w:asciiTheme="minorHAnsi" w:hAnsiTheme="minorHAnsi" w:cstheme="minorHAnsi"/>
          <w:spacing w:val="-7"/>
        </w:rPr>
        <w:t xml:space="preserve"> </w:t>
      </w:r>
      <w:r w:rsidRPr="008A6260">
        <w:rPr>
          <w:rFonts w:asciiTheme="minorHAnsi" w:hAnsiTheme="minorHAnsi" w:cstheme="minorHAnsi"/>
        </w:rPr>
        <w:t>has</w:t>
      </w:r>
      <w:r w:rsidRPr="008A6260">
        <w:rPr>
          <w:rFonts w:asciiTheme="minorHAnsi" w:hAnsiTheme="minorHAnsi" w:cstheme="minorHAnsi"/>
          <w:spacing w:val="-7"/>
        </w:rPr>
        <w:t xml:space="preserve"> </w:t>
      </w:r>
      <w:r w:rsidRPr="008A6260">
        <w:rPr>
          <w:rFonts w:asciiTheme="minorHAnsi" w:hAnsiTheme="minorHAnsi" w:cstheme="minorHAnsi"/>
        </w:rPr>
        <w:t>not</w:t>
      </w:r>
      <w:r w:rsidRPr="008A6260">
        <w:rPr>
          <w:rFonts w:asciiTheme="minorHAnsi" w:hAnsiTheme="minorHAnsi" w:cstheme="minorHAnsi"/>
          <w:spacing w:val="-5"/>
        </w:rPr>
        <w:t xml:space="preserve"> </w:t>
      </w:r>
      <w:r w:rsidRPr="008A6260">
        <w:rPr>
          <w:rFonts w:asciiTheme="minorHAnsi" w:hAnsiTheme="minorHAnsi" w:cstheme="minorHAnsi"/>
        </w:rPr>
        <w:t>been</w:t>
      </w:r>
      <w:r w:rsidRPr="008A6260">
        <w:rPr>
          <w:rFonts w:asciiTheme="minorHAnsi" w:hAnsiTheme="minorHAnsi" w:cstheme="minorHAnsi"/>
          <w:spacing w:val="-4"/>
        </w:rPr>
        <w:t xml:space="preserve"> </w:t>
      </w:r>
      <w:r w:rsidRPr="008A6260">
        <w:rPr>
          <w:rFonts w:asciiTheme="minorHAnsi" w:hAnsiTheme="minorHAnsi" w:cstheme="minorHAnsi"/>
        </w:rPr>
        <w:t>covered</w:t>
      </w:r>
      <w:r w:rsidRPr="008A6260">
        <w:rPr>
          <w:rFonts w:asciiTheme="minorHAnsi" w:hAnsiTheme="minorHAnsi" w:cstheme="minorHAnsi"/>
          <w:spacing w:val="-5"/>
        </w:rPr>
        <w:t xml:space="preserve"> </w:t>
      </w:r>
      <w:r w:rsidRPr="008A6260">
        <w:rPr>
          <w:rFonts w:asciiTheme="minorHAnsi" w:hAnsiTheme="minorHAnsi" w:cstheme="minorHAnsi"/>
        </w:rPr>
        <w:t>in</w:t>
      </w:r>
      <w:r w:rsidRPr="008A6260">
        <w:rPr>
          <w:rFonts w:asciiTheme="minorHAnsi" w:hAnsiTheme="minorHAnsi" w:cstheme="minorHAnsi"/>
          <w:spacing w:val="-7"/>
        </w:rPr>
        <w:t xml:space="preserve"> </w:t>
      </w:r>
      <w:r w:rsidRPr="008A6260">
        <w:rPr>
          <w:rFonts w:asciiTheme="minorHAnsi" w:hAnsiTheme="minorHAnsi" w:cstheme="minorHAnsi"/>
        </w:rPr>
        <w:t>the</w:t>
      </w:r>
      <w:r w:rsidRPr="008A6260">
        <w:rPr>
          <w:rFonts w:asciiTheme="minorHAnsi" w:hAnsiTheme="minorHAnsi" w:cstheme="minorHAnsi"/>
          <w:spacing w:val="-8"/>
        </w:rPr>
        <w:t xml:space="preserve"> </w:t>
      </w:r>
      <w:r w:rsidRPr="008A6260">
        <w:rPr>
          <w:rFonts w:asciiTheme="minorHAnsi" w:hAnsiTheme="minorHAnsi" w:cstheme="minorHAnsi"/>
        </w:rPr>
        <w:t>four</w:t>
      </w:r>
      <w:r w:rsidRPr="008A6260">
        <w:rPr>
          <w:rFonts w:asciiTheme="minorHAnsi" w:hAnsiTheme="minorHAnsi" w:cstheme="minorHAnsi"/>
          <w:spacing w:val="-6"/>
        </w:rPr>
        <w:t xml:space="preserve"> </w:t>
      </w:r>
      <w:r w:rsidRPr="008A6260">
        <w:rPr>
          <w:rFonts w:asciiTheme="minorHAnsi" w:hAnsiTheme="minorHAnsi" w:cstheme="minorHAnsi"/>
        </w:rPr>
        <w:t>questions</w:t>
      </w:r>
      <w:r w:rsidRPr="008A6260">
        <w:rPr>
          <w:rFonts w:asciiTheme="minorHAnsi" w:hAnsiTheme="minorHAnsi" w:cstheme="minorHAnsi"/>
          <w:spacing w:val="-6"/>
        </w:rPr>
        <w:t xml:space="preserve"> </w:t>
      </w:r>
      <w:r w:rsidRPr="008A6260">
        <w:rPr>
          <w:rFonts w:asciiTheme="minorHAnsi" w:hAnsiTheme="minorHAnsi" w:cstheme="minorHAnsi"/>
        </w:rPr>
        <w:t>above.</w:t>
      </w:r>
      <w:r w:rsidRPr="008A6260">
        <w:rPr>
          <w:rFonts w:asciiTheme="minorHAnsi" w:hAnsiTheme="minorHAnsi" w:cstheme="minorHAnsi"/>
          <w:spacing w:val="-7"/>
        </w:rPr>
        <w:t xml:space="preserve"> </w:t>
      </w:r>
      <w:r w:rsidRPr="008A6260">
        <w:rPr>
          <w:rFonts w:asciiTheme="minorHAnsi" w:hAnsiTheme="minorHAnsi" w:cstheme="minorHAnsi"/>
        </w:rPr>
        <w:t>The</w:t>
      </w:r>
      <w:r w:rsidRPr="008A6260">
        <w:rPr>
          <w:rFonts w:asciiTheme="minorHAnsi" w:hAnsiTheme="minorHAnsi" w:cstheme="minorHAnsi"/>
          <w:spacing w:val="-5"/>
        </w:rPr>
        <w:t xml:space="preserve"> </w:t>
      </w:r>
      <w:r w:rsidRPr="008A6260">
        <w:rPr>
          <w:rFonts w:asciiTheme="minorHAnsi" w:hAnsiTheme="minorHAnsi" w:cstheme="minorHAnsi"/>
        </w:rPr>
        <w:t>following</w:t>
      </w:r>
      <w:r w:rsidRPr="008A6260">
        <w:rPr>
          <w:rFonts w:asciiTheme="minorHAnsi" w:hAnsiTheme="minorHAnsi" w:cstheme="minorHAnsi"/>
          <w:spacing w:val="-52"/>
        </w:rPr>
        <w:t xml:space="preserve"> </w:t>
      </w:r>
      <w:r w:rsidRPr="008A6260">
        <w:rPr>
          <w:rFonts w:asciiTheme="minorHAnsi" w:hAnsiTheme="minorHAnsi" w:cstheme="minorHAnsi"/>
        </w:rPr>
        <w:t>is</w:t>
      </w:r>
      <w:r w:rsidRPr="008A6260">
        <w:rPr>
          <w:rFonts w:asciiTheme="minorHAnsi" w:hAnsiTheme="minorHAnsi" w:cstheme="minorHAnsi"/>
          <w:spacing w:val="-1"/>
        </w:rPr>
        <w:t xml:space="preserve"> </w:t>
      </w:r>
      <w:r w:rsidRPr="008A6260">
        <w:rPr>
          <w:rFonts w:asciiTheme="minorHAnsi" w:hAnsiTheme="minorHAnsi" w:cstheme="minorHAnsi"/>
        </w:rPr>
        <w:t>the</w:t>
      </w:r>
      <w:r w:rsidRPr="008A6260">
        <w:rPr>
          <w:rFonts w:asciiTheme="minorHAnsi" w:hAnsiTheme="minorHAnsi" w:cstheme="minorHAnsi"/>
          <w:spacing w:val="1"/>
        </w:rPr>
        <w:t xml:space="preserve"> </w:t>
      </w:r>
      <w:r w:rsidRPr="008A6260">
        <w:rPr>
          <w:rFonts w:asciiTheme="minorHAnsi" w:hAnsiTheme="minorHAnsi" w:cstheme="minorHAnsi"/>
        </w:rPr>
        <w:t>summary of</w:t>
      </w:r>
      <w:r w:rsidRPr="008A6260">
        <w:rPr>
          <w:rFonts w:asciiTheme="minorHAnsi" w:hAnsiTheme="minorHAnsi" w:cstheme="minorHAnsi"/>
          <w:spacing w:val="2"/>
        </w:rPr>
        <w:t xml:space="preserve"> </w:t>
      </w:r>
      <w:r w:rsidRPr="008A6260">
        <w:rPr>
          <w:rFonts w:asciiTheme="minorHAnsi" w:hAnsiTheme="minorHAnsi" w:cstheme="minorHAnsi"/>
        </w:rPr>
        <w:t>their</w:t>
      </w:r>
      <w:r w:rsidRPr="008A6260">
        <w:rPr>
          <w:rFonts w:asciiTheme="minorHAnsi" w:hAnsiTheme="minorHAnsi" w:cstheme="minorHAnsi"/>
          <w:spacing w:val="-2"/>
        </w:rPr>
        <w:t xml:space="preserve"> </w:t>
      </w:r>
      <w:r w:rsidRPr="008A6260">
        <w:rPr>
          <w:rFonts w:asciiTheme="minorHAnsi" w:hAnsiTheme="minorHAnsi" w:cstheme="minorHAnsi"/>
        </w:rPr>
        <w:t>answers.</w:t>
      </w:r>
    </w:p>
    <w:p w:rsidR="00B73E7B" w:rsidRPr="0033084E" w:rsidRDefault="00876DA3" w:rsidP="00E61C39">
      <w:pPr>
        <w:pStyle w:val="ListParagraph"/>
        <w:numPr>
          <w:ilvl w:val="0"/>
          <w:numId w:val="15"/>
        </w:numPr>
        <w:spacing w:before="159" w:line="276" w:lineRule="auto"/>
        <w:ind w:left="284" w:hanging="284"/>
        <w:jc w:val="both"/>
        <w:rPr>
          <w:rFonts w:asciiTheme="minorHAnsi" w:hAnsiTheme="minorHAnsi" w:cstheme="minorHAnsi"/>
          <w:b/>
          <w:szCs w:val="24"/>
        </w:rPr>
      </w:pPr>
      <w:r w:rsidRPr="008A6260">
        <w:rPr>
          <w:rFonts w:asciiTheme="minorHAnsi" w:hAnsiTheme="minorHAnsi" w:cstheme="minorHAnsi"/>
          <w:noProof/>
          <w:lang w:eastAsia="ko-KR"/>
        </w:rPr>
        <mc:AlternateContent>
          <mc:Choice Requires="wps">
            <w:drawing>
              <wp:anchor distT="0" distB="0" distL="0" distR="0" simplePos="0" relativeHeight="487588864" behindDoc="1" locked="0" layoutInCell="1" allowOverlap="1" wp14:anchorId="55899D33" wp14:editId="1B608904">
                <wp:simplePos x="0" y="0"/>
                <wp:positionH relativeFrom="page">
                  <wp:posOffset>1602740</wp:posOffset>
                </wp:positionH>
                <wp:positionV relativeFrom="paragraph">
                  <wp:posOffset>634365</wp:posOffset>
                </wp:positionV>
                <wp:extent cx="5036820" cy="1238250"/>
                <wp:effectExtent l="0" t="0" r="11430" b="19050"/>
                <wp:wrapTopAndBottom/>
                <wp:docPr id="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6820" cy="12382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B6B3D" w:rsidRDefault="00DB6B3D" w:rsidP="00E61C39">
                            <w:pPr>
                              <w:numPr>
                                <w:ilvl w:val="0"/>
                                <w:numId w:val="14"/>
                              </w:numPr>
                              <w:tabs>
                                <w:tab w:val="left" w:pos="425"/>
                              </w:tabs>
                              <w:spacing w:line="259" w:lineRule="auto"/>
                              <w:ind w:right="93" w:firstLine="0"/>
                            </w:pPr>
                            <w:r>
                              <w:t>I think graduate users, with Curriculum 2020, which focuses on learning literature,</w:t>
                            </w:r>
                            <w:r>
                              <w:rPr>
                                <w:spacing w:val="1"/>
                              </w:rPr>
                              <w:t xml:space="preserve"> </w:t>
                            </w:r>
                            <w:r>
                              <w:t>linguistics, and the use of technology, graduates produced by MPBI with Curriculum</w:t>
                            </w:r>
                            <w:r>
                              <w:rPr>
                                <w:spacing w:val="1"/>
                              </w:rPr>
                              <w:t xml:space="preserve"> </w:t>
                            </w:r>
                            <w:r>
                              <w:t>2020</w:t>
                            </w:r>
                            <w:r>
                              <w:rPr>
                                <w:spacing w:val="-2"/>
                              </w:rPr>
                              <w:t xml:space="preserve"> </w:t>
                            </w:r>
                            <w:r>
                              <w:t>should</w:t>
                            </w:r>
                            <w:r>
                              <w:rPr>
                                <w:spacing w:val="-1"/>
                              </w:rPr>
                              <w:t xml:space="preserve"> </w:t>
                            </w:r>
                            <w:r>
                              <w:t>be better prepared</w:t>
                            </w:r>
                            <w:r>
                              <w:rPr>
                                <w:spacing w:val="-1"/>
                              </w:rPr>
                              <w:t xml:space="preserve"> </w:t>
                            </w:r>
                            <w:r>
                              <w:t>to face</w:t>
                            </w:r>
                            <w:r>
                              <w:rPr>
                                <w:spacing w:val="1"/>
                              </w:rPr>
                              <w:t xml:space="preserve"> </w:t>
                            </w:r>
                            <w:r>
                              <w:t>future</w:t>
                            </w:r>
                            <w:r>
                              <w:rPr>
                                <w:spacing w:val="-2"/>
                              </w:rPr>
                              <w:t xml:space="preserve"> </w:t>
                            </w:r>
                            <w:r>
                              <w:t>challenges.</w:t>
                            </w:r>
                          </w:p>
                          <w:p w:rsidR="00DB6B3D" w:rsidRDefault="00DB6B3D" w:rsidP="00E61C39">
                            <w:pPr>
                              <w:numPr>
                                <w:ilvl w:val="0"/>
                                <w:numId w:val="14"/>
                              </w:numPr>
                              <w:tabs>
                                <w:tab w:val="left" w:pos="416"/>
                              </w:tabs>
                              <w:spacing w:before="156" w:line="259" w:lineRule="auto"/>
                              <w:ind w:right="93" w:firstLine="0"/>
                            </w:pPr>
                            <w:r>
                              <w:t>Addition of Principles of Teaching Linguistics, Principles of Teaching Literature, and</w:t>
                            </w:r>
                            <w:r>
                              <w:rPr>
                                <w:spacing w:val="-47"/>
                              </w:rPr>
                              <w:t xml:space="preserve"> </w:t>
                            </w:r>
                            <w:r>
                              <w:t>Technology</w:t>
                            </w:r>
                            <w:r>
                              <w:rPr>
                                <w:spacing w:val="-2"/>
                              </w:rPr>
                              <w:t xml:space="preserve"> </w:t>
                            </w:r>
                            <w:r>
                              <w:t>in</w:t>
                            </w:r>
                            <w:r>
                              <w:rPr>
                                <w:spacing w:val="-1"/>
                              </w:rPr>
                              <w:t xml:space="preserve"> </w:t>
                            </w:r>
                            <w:r>
                              <w:t>ELT</w:t>
                            </w:r>
                            <w:r>
                              <w:rPr>
                                <w:spacing w:val="1"/>
                              </w:rPr>
                              <w:t xml:space="preserve"> </w:t>
                            </w:r>
                            <w:r>
                              <w:t>courses.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126.2pt;margin-top:49.95pt;width:396.6pt;height:97.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2kZewIAAAIFAAAOAAAAZHJzL2Uyb0RvYy54bWysVMtu2zAQvBfoPxC8O3pEcR0hcpBadlEg&#10;fQBJP4AmKYsoRbIkbSkN+u9dUpaTNJeiqA7SSlwOZ3ZndXU9dBIduHVCqwpnZylGXFHNhNpV+Nv9&#10;ZrbAyHmiGJFa8Qo/cIevl2/fXPWm5LlutWTcIgBRruxNhVvvTZkkjra8I+5MG65gsdG2Ix5e7S5h&#10;lvSA3skkT9N50mvLjNWUOwdf63ERLyN+03DqvzSN4x7JCgM3H+823rfhniyvSLmzxLSCHmmQf2DR&#10;EaHg0BNUTTxBeyteQXWCWu1048+o7hLdNILyqAHUZOkfau5aYnjUAsVx5lQm9/9g6efDV4sEq3A+&#10;x0iRDnp0zweP3usB5UWoT29cCWl3BhL9AN+hz1GrM7eafndI6VVL1I7fWKv7lhMG/LKwM3m2dcRx&#10;AWTbf9IMziF7ryPQ0NguFA/KgQAd+vRw6k3gQuHjRXo+X+SwRGEty88X+UXsXkLKabuxzn/gukMh&#10;qLCF5kd4crh1PtAh5ZQSTlN6I6SMBpAK9RW+zIpiFKalYGExpDm7266kRQcSLBSvqA1Wnqd1woOR&#10;pegqvDglkTKUY61YPMUTIccYmEgVwEEdcDtGo2EeL9PL9WK9KGZFPl/PirSuZzebVTGbb7J3F/V5&#10;vVrV2a/AMyvKVjDGVaA6mTcr/s4cxzEabXey7wtJL5Rv4vVaefKSRqwyqJqeUV30QWj9aAI/bAco&#10;SDDHVrMHcITV42DCjwSCVtufGPUwlBV2P/bEcozkRwWuChM8BXYKtlNAFIWtFfYYjeHKj5O+N1bs&#10;WkAefav0DTivEdETTyyOfoVBi+SPP4Uwyc/fY9bTr2v5GwAA//8DAFBLAwQUAAYACAAAACEASbbj&#10;COEAAAALAQAADwAAAGRycy9kb3ducmV2LnhtbEyPwU7DMBBE70j8g7VI3KhDlJY6xKkQglOREKVq&#10;xW0TmyQiXke2m6R/j3uC42qeZt4Wm9n0bNTOd5Yk3C8SYJpqqzpqJOw/X+/WwHxAUthb0hLO2sOm&#10;vL4qMFd2og897kLDYgn5HCW0IQw5575utUG/sIOmmH1bZzDE0zVcOZxiuel5miQrbrCjuNDioJ9b&#10;Xf/sTkYCHrdfdnZZdRjPYd1M7/vtw9uLlLc389MjsKDn8AfDRT+qQxmdKnsi5VkvIV2mWUQlCCGA&#10;XYAkW66AVTESmQBeFvz/D+UvAAAA//8DAFBLAQItABQABgAIAAAAIQC2gziS/gAAAOEBAAATAAAA&#10;AAAAAAAAAAAAAAAAAABbQ29udGVudF9UeXBlc10ueG1sUEsBAi0AFAAGAAgAAAAhADj9If/WAAAA&#10;lAEAAAsAAAAAAAAAAAAAAAAALwEAAF9yZWxzLy5yZWxzUEsBAi0AFAAGAAgAAAAhAIx7aRl7AgAA&#10;AgUAAA4AAAAAAAAAAAAAAAAALgIAAGRycy9lMm9Eb2MueG1sUEsBAi0AFAAGAAgAAAAhAEm24wjh&#10;AAAACwEAAA8AAAAAAAAAAAAAAAAA1QQAAGRycy9kb3ducmV2LnhtbFBLBQYAAAAABAAEAPMAAADj&#10;BQAAAAA=&#10;" filled="f" strokeweight=".72pt">
                <v:textbox inset="0,0,0,0">
                  <w:txbxContent>
                    <w:p w:rsidR="00DB6B3D" w:rsidRDefault="00DB6B3D" w:rsidP="00E61C39">
                      <w:pPr>
                        <w:numPr>
                          <w:ilvl w:val="0"/>
                          <w:numId w:val="14"/>
                        </w:numPr>
                        <w:tabs>
                          <w:tab w:val="left" w:pos="425"/>
                        </w:tabs>
                        <w:spacing w:line="259" w:lineRule="auto"/>
                        <w:ind w:right="93" w:firstLine="0"/>
                      </w:pPr>
                      <w:r>
                        <w:t>I think graduate users, with Curriculum 2020, which focuses on learning literature,</w:t>
                      </w:r>
                      <w:r>
                        <w:rPr>
                          <w:spacing w:val="1"/>
                        </w:rPr>
                        <w:t xml:space="preserve"> </w:t>
                      </w:r>
                      <w:r>
                        <w:t>linguistics, and the use of technology, graduates produced by MPBI with Curriculum</w:t>
                      </w:r>
                      <w:r>
                        <w:rPr>
                          <w:spacing w:val="1"/>
                        </w:rPr>
                        <w:t xml:space="preserve"> </w:t>
                      </w:r>
                      <w:r>
                        <w:t>2020</w:t>
                      </w:r>
                      <w:r>
                        <w:rPr>
                          <w:spacing w:val="-2"/>
                        </w:rPr>
                        <w:t xml:space="preserve"> </w:t>
                      </w:r>
                      <w:r>
                        <w:t>should</w:t>
                      </w:r>
                      <w:r>
                        <w:rPr>
                          <w:spacing w:val="-1"/>
                        </w:rPr>
                        <w:t xml:space="preserve"> </w:t>
                      </w:r>
                      <w:r>
                        <w:t>be better prepared</w:t>
                      </w:r>
                      <w:r>
                        <w:rPr>
                          <w:spacing w:val="-1"/>
                        </w:rPr>
                        <w:t xml:space="preserve"> </w:t>
                      </w:r>
                      <w:r>
                        <w:t>to face</w:t>
                      </w:r>
                      <w:r>
                        <w:rPr>
                          <w:spacing w:val="1"/>
                        </w:rPr>
                        <w:t xml:space="preserve"> </w:t>
                      </w:r>
                      <w:r>
                        <w:t>future</w:t>
                      </w:r>
                      <w:r>
                        <w:rPr>
                          <w:spacing w:val="-2"/>
                        </w:rPr>
                        <w:t xml:space="preserve"> </w:t>
                      </w:r>
                      <w:r>
                        <w:t>challenges.</w:t>
                      </w:r>
                    </w:p>
                    <w:p w:rsidR="00DB6B3D" w:rsidRDefault="00DB6B3D" w:rsidP="00E61C39">
                      <w:pPr>
                        <w:numPr>
                          <w:ilvl w:val="0"/>
                          <w:numId w:val="14"/>
                        </w:numPr>
                        <w:tabs>
                          <w:tab w:val="left" w:pos="416"/>
                        </w:tabs>
                        <w:spacing w:before="156" w:line="259" w:lineRule="auto"/>
                        <w:ind w:right="93" w:firstLine="0"/>
                      </w:pPr>
                      <w:r>
                        <w:t>Addition of Principles of Teaching Linguistics, Principles of Teaching Literature, and</w:t>
                      </w:r>
                      <w:r>
                        <w:rPr>
                          <w:spacing w:val="-47"/>
                        </w:rPr>
                        <w:t xml:space="preserve"> </w:t>
                      </w:r>
                      <w:r>
                        <w:t>Technology</w:t>
                      </w:r>
                      <w:r>
                        <w:rPr>
                          <w:spacing w:val="-2"/>
                        </w:rPr>
                        <w:t xml:space="preserve"> </w:t>
                      </w:r>
                      <w:r>
                        <w:t>in</w:t>
                      </w:r>
                      <w:r>
                        <w:rPr>
                          <w:spacing w:val="-1"/>
                        </w:rPr>
                        <w:t xml:space="preserve"> </w:t>
                      </w:r>
                      <w:r>
                        <w:t>ELT</w:t>
                      </w:r>
                      <w:r>
                        <w:rPr>
                          <w:spacing w:val="1"/>
                        </w:rPr>
                        <w:t xml:space="preserve"> </w:t>
                      </w:r>
                      <w:r>
                        <w:t>courses.</w:t>
                      </w:r>
                    </w:p>
                  </w:txbxContent>
                </v:textbox>
                <w10:wrap type="topAndBottom" anchorx="page"/>
              </v:shape>
            </w:pict>
          </mc:Fallback>
        </mc:AlternateContent>
      </w:r>
      <w:r w:rsidR="00623A8C" w:rsidRPr="0033084E">
        <w:rPr>
          <w:rFonts w:asciiTheme="minorHAnsi" w:hAnsiTheme="minorHAnsi" w:cstheme="minorHAnsi"/>
          <w:b/>
          <w:szCs w:val="24"/>
        </w:rPr>
        <w:t>What</w:t>
      </w:r>
      <w:r w:rsidR="00623A8C" w:rsidRPr="0033084E">
        <w:rPr>
          <w:rFonts w:asciiTheme="minorHAnsi" w:hAnsiTheme="minorHAnsi" w:cstheme="minorHAnsi"/>
          <w:b/>
          <w:spacing w:val="-8"/>
          <w:szCs w:val="24"/>
        </w:rPr>
        <w:t xml:space="preserve"> </w:t>
      </w:r>
      <w:r w:rsidR="00623A8C" w:rsidRPr="0033084E">
        <w:rPr>
          <w:rFonts w:asciiTheme="minorHAnsi" w:hAnsiTheme="minorHAnsi" w:cstheme="minorHAnsi"/>
          <w:b/>
          <w:szCs w:val="24"/>
        </w:rPr>
        <w:t>are</w:t>
      </w:r>
      <w:r w:rsidR="00623A8C" w:rsidRPr="0033084E">
        <w:rPr>
          <w:rFonts w:asciiTheme="minorHAnsi" w:hAnsiTheme="minorHAnsi" w:cstheme="minorHAnsi"/>
          <w:b/>
          <w:spacing w:val="-7"/>
          <w:szCs w:val="24"/>
        </w:rPr>
        <w:t xml:space="preserve"> </w:t>
      </w:r>
      <w:r w:rsidR="00623A8C" w:rsidRPr="0033084E">
        <w:rPr>
          <w:rFonts w:asciiTheme="minorHAnsi" w:hAnsiTheme="minorHAnsi" w:cstheme="minorHAnsi"/>
          <w:b/>
          <w:szCs w:val="24"/>
        </w:rPr>
        <w:t>the</w:t>
      </w:r>
      <w:r w:rsidR="00623A8C" w:rsidRPr="0033084E">
        <w:rPr>
          <w:rFonts w:asciiTheme="minorHAnsi" w:hAnsiTheme="minorHAnsi" w:cstheme="minorHAnsi"/>
          <w:b/>
          <w:spacing w:val="-7"/>
          <w:szCs w:val="24"/>
        </w:rPr>
        <w:t xml:space="preserve"> </w:t>
      </w:r>
      <w:r w:rsidR="00623A8C" w:rsidRPr="0033084E">
        <w:rPr>
          <w:rFonts w:asciiTheme="minorHAnsi" w:hAnsiTheme="minorHAnsi" w:cstheme="minorHAnsi"/>
          <w:b/>
          <w:szCs w:val="24"/>
        </w:rPr>
        <w:t>strengths</w:t>
      </w:r>
      <w:r w:rsidR="00623A8C" w:rsidRPr="0033084E">
        <w:rPr>
          <w:rFonts w:asciiTheme="minorHAnsi" w:hAnsiTheme="minorHAnsi" w:cstheme="minorHAnsi"/>
          <w:b/>
          <w:spacing w:val="-8"/>
          <w:szCs w:val="24"/>
        </w:rPr>
        <w:t xml:space="preserve"> </w:t>
      </w:r>
      <w:r w:rsidR="00623A8C" w:rsidRPr="0033084E">
        <w:rPr>
          <w:rFonts w:asciiTheme="minorHAnsi" w:hAnsiTheme="minorHAnsi" w:cstheme="minorHAnsi"/>
          <w:b/>
          <w:szCs w:val="24"/>
        </w:rPr>
        <w:t>of</w:t>
      </w:r>
      <w:r w:rsidR="00623A8C" w:rsidRPr="0033084E">
        <w:rPr>
          <w:rFonts w:asciiTheme="minorHAnsi" w:hAnsiTheme="minorHAnsi" w:cstheme="minorHAnsi"/>
          <w:b/>
          <w:spacing w:val="-9"/>
          <w:szCs w:val="24"/>
        </w:rPr>
        <w:t xml:space="preserve"> </w:t>
      </w:r>
      <w:r w:rsidR="00623A8C" w:rsidRPr="0033084E">
        <w:rPr>
          <w:rFonts w:asciiTheme="minorHAnsi" w:hAnsiTheme="minorHAnsi" w:cstheme="minorHAnsi"/>
          <w:b/>
          <w:szCs w:val="24"/>
        </w:rPr>
        <w:t>the</w:t>
      </w:r>
      <w:r w:rsidR="00623A8C" w:rsidRPr="0033084E">
        <w:rPr>
          <w:rFonts w:asciiTheme="minorHAnsi" w:hAnsiTheme="minorHAnsi" w:cstheme="minorHAnsi"/>
          <w:b/>
          <w:spacing w:val="-7"/>
          <w:szCs w:val="24"/>
        </w:rPr>
        <w:t xml:space="preserve"> </w:t>
      </w:r>
      <w:r w:rsidR="00623A8C" w:rsidRPr="0033084E">
        <w:rPr>
          <w:rFonts w:asciiTheme="minorHAnsi" w:hAnsiTheme="minorHAnsi" w:cstheme="minorHAnsi"/>
          <w:b/>
          <w:szCs w:val="24"/>
        </w:rPr>
        <w:t>2020</w:t>
      </w:r>
      <w:r w:rsidR="00623A8C" w:rsidRPr="0033084E">
        <w:rPr>
          <w:rFonts w:asciiTheme="minorHAnsi" w:hAnsiTheme="minorHAnsi" w:cstheme="minorHAnsi"/>
          <w:b/>
          <w:spacing w:val="-7"/>
          <w:szCs w:val="24"/>
        </w:rPr>
        <w:t xml:space="preserve"> </w:t>
      </w:r>
      <w:r w:rsidR="00623A8C" w:rsidRPr="0033084E">
        <w:rPr>
          <w:rFonts w:asciiTheme="minorHAnsi" w:hAnsiTheme="minorHAnsi" w:cstheme="minorHAnsi"/>
          <w:b/>
          <w:szCs w:val="24"/>
        </w:rPr>
        <w:t>Curriculum,</w:t>
      </w:r>
      <w:r w:rsidR="00623A8C" w:rsidRPr="0033084E">
        <w:rPr>
          <w:rFonts w:asciiTheme="minorHAnsi" w:hAnsiTheme="minorHAnsi" w:cstheme="minorHAnsi"/>
          <w:b/>
          <w:spacing w:val="-8"/>
          <w:szCs w:val="24"/>
        </w:rPr>
        <w:t xml:space="preserve"> </w:t>
      </w:r>
      <w:r w:rsidR="00623A8C" w:rsidRPr="0033084E">
        <w:rPr>
          <w:rFonts w:asciiTheme="minorHAnsi" w:hAnsiTheme="minorHAnsi" w:cstheme="minorHAnsi"/>
          <w:b/>
          <w:szCs w:val="24"/>
        </w:rPr>
        <w:t>when</w:t>
      </w:r>
      <w:r w:rsidR="00623A8C" w:rsidRPr="0033084E">
        <w:rPr>
          <w:rFonts w:asciiTheme="minorHAnsi" w:hAnsiTheme="minorHAnsi" w:cstheme="minorHAnsi"/>
          <w:b/>
          <w:spacing w:val="-11"/>
          <w:szCs w:val="24"/>
        </w:rPr>
        <w:t xml:space="preserve"> </w:t>
      </w:r>
      <w:r w:rsidR="00623A8C" w:rsidRPr="0033084E">
        <w:rPr>
          <w:rFonts w:asciiTheme="minorHAnsi" w:hAnsiTheme="minorHAnsi" w:cstheme="minorHAnsi"/>
          <w:b/>
          <w:szCs w:val="24"/>
        </w:rPr>
        <w:t>compared</w:t>
      </w:r>
      <w:r w:rsidR="00623A8C" w:rsidRPr="0033084E">
        <w:rPr>
          <w:rFonts w:asciiTheme="minorHAnsi" w:hAnsiTheme="minorHAnsi" w:cstheme="minorHAnsi"/>
          <w:b/>
          <w:spacing w:val="-10"/>
          <w:szCs w:val="24"/>
        </w:rPr>
        <w:t xml:space="preserve"> </w:t>
      </w:r>
      <w:r w:rsidR="00623A8C" w:rsidRPr="0033084E">
        <w:rPr>
          <w:rFonts w:asciiTheme="minorHAnsi" w:hAnsiTheme="minorHAnsi" w:cstheme="minorHAnsi"/>
          <w:b/>
          <w:szCs w:val="24"/>
        </w:rPr>
        <w:t>to</w:t>
      </w:r>
      <w:r w:rsidR="00623A8C" w:rsidRPr="0033084E">
        <w:rPr>
          <w:rFonts w:asciiTheme="minorHAnsi" w:hAnsiTheme="minorHAnsi" w:cstheme="minorHAnsi"/>
          <w:b/>
          <w:spacing w:val="-7"/>
          <w:szCs w:val="24"/>
        </w:rPr>
        <w:t xml:space="preserve"> </w:t>
      </w:r>
      <w:r w:rsidR="00623A8C" w:rsidRPr="0033084E">
        <w:rPr>
          <w:rFonts w:asciiTheme="minorHAnsi" w:hAnsiTheme="minorHAnsi" w:cstheme="minorHAnsi"/>
          <w:b/>
          <w:szCs w:val="24"/>
        </w:rPr>
        <w:t>the</w:t>
      </w:r>
      <w:r w:rsidR="00623A8C" w:rsidRPr="0033084E">
        <w:rPr>
          <w:rFonts w:asciiTheme="minorHAnsi" w:hAnsiTheme="minorHAnsi" w:cstheme="minorHAnsi"/>
          <w:b/>
          <w:spacing w:val="-7"/>
          <w:szCs w:val="24"/>
        </w:rPr>
        <w:t xml:space="preserve"> </w:t>
      </w:r>
      <w:r w:rsidR="00623A8C" w:rsidRPr="0033084E">
        <w:rPr>
          <w:rFonts w:asciiTheme="minorHAnsi" w:hAnsiTheme="minorHAnsi" w:cstheme="minorHAnsi"/>
          <w:b/>
          <w:szCs w:val="24"/>
        </w:rPr>
        <w:t>2016</w:t>
      </w:r>
      <w:r w:rsidR="00623A8C" w:rsidRPr="0033084E">
        <w:rPr>
          <w:rFonts w:asciiTheme="minorHAnsi" w:hAnsiTheme="minorHAnsi" w:cstheme="minorHAnsi"/>
          <w:b/>
          <w:spacing w:val="-7"/>
          <w:szCs w:val="24"/>
        </w:rPr>
        <w:t xml:space="preserve"> </w:t>
      </w:r>
      <w:r w:rsidR="00623A8C" w:rsidRPr="0033084E">
        <w:rPr>
          <w:rFonts w:asciiTheme="minorHAnsi" w:hAnsiTheme="minorHAnsi" w:cstheme="minorHAnsi"/>
          <w:b/>
          <w:szCs w:val="24"/>
        </w:rPr>
        <w:t>Curriculum,</w:t>
      </w:r>
      <w:r w:rsidR="00623A8C" w:rsidRPr="0033084E">
        <w:rPr>
          <w:rFonts w:asciiTheme="minorHAnsi" w:hAnsiTheme="minorHAnsi" w:cstheme="minorHAnsi"/>
          <w:b/>
          <w:spacing w:val="-8"/>
          <w:szCs w:val="24"/>
        </w:rPr>
        <w:t xml:space="preserve"> </w:t>
      </w:r>
      <w:r w:rsidR="00623A8C" w:rsidRPr="0033084E">
        <w:rPr>
          <w:rFonts w:asciiTheme="minorHAnsi" w:hAnsiTheme="minorHAnsi" w:cstheme="minorHAnsi"/>
          <w:b/>
          <w:szCs w:val="24"/>
        </w:rPr>
        <w:t>both</w:t>
      </w:r>
      <w:r w:rsidR="00623A8C" w:rsidRPr="0033084E">
        <w:rPr>
          <w:rFonts w:asciiTheme="minorHAnsi" w:hAnsiTheme="minorHAnsi" w:cstheme="minorHAnsi"/>
          <w:b/>
          <w:spacing w:val="-47"/>
          <w:szCs w:val="24"/>
        </w:rPr>
        <w:t xml:space="preserve"> </w:t>
      </w:r>
      <w:r w:rsidR="00623A8C" w:rsidRPr="0033084E">
        <w:rPr>
          <w:rFonts w:asciiTheme="minorHAnsi" w:hAnsiTheme="minorHAnsi" w:cstheme="minorHAnsi"/>
          <w:b/>
          <w:szCs w:val="24"/>
        </w:rPr>
        <w:t>for</w:t>
      </w:r>
      <w:r w:rsidR="00623A8C" w:rsidRPr="0033084E">
        <w:rPr>
          <w:rFonts w:asciiTheme="minorHAnsi" w:hAnsiTheme="minorHAnsi" w:cstheme="minorHAnsi"/>
          <w:b/>
          <w:spacing w:val="-1"/>
          <w:szCs w:val="24"/>
        </w:rPr>
        <w:t xml:space="preserve"> </w:t>
      </w:r>
      <w:r w:rsidR="00623A8C" w:rsidRPr="0033084E">
        <w:rPr>
          <w:rFonts w:asciiTheme="minorHAnsi" w:hAnsiTheme="minorHAnsi" w:cstheme="minorHAnsi"/>
          <w:b/>
          <w:szCs w:val="24"/>
        </w:rPr>
        <w:t>Study</w:t>
      </w:r>
      <w:r w:rsidR="00623A8C" w:rsidRPr="0033084E">
        <w:rPr>
          <w:rFonts w:asciiTheme="minorHAnsi" w:hAnsiTheme="minorHAnsi" w:cstheme="minorHAnsi"/>
          <w:b/>
          <w:spacing w:val="-1"/>
          <w:szCs w:val="24"/>
        </w:rPr>
        <w:t xml:space="preserve"> </w:t>
      </w:r>
      <w:r w:rsidR="00623A8C" w:rsidRPr="0033084E">
        <w:rPr>
          <w:rFonts w:asciiTheme="minorHAnsi" w:hAnsiTheme="minorHAnsi" w:cstheme="minorHAnsi"/>
          <w:b/>
          <w:szCs w:val="24"/>
        </w:rPr>
        <w:t>Programs, graduates, and</w:t>
      </w:r>
      <w:r w:rsidR="00623A8C" w:rsidRPr="0033084E">
        <w:rPr>
          <w:rFonts w:asciiTheme="minorHAnsi" w:hAnsiTheme="minorHAnsi" w:cstheme="minorHAnsi"/>
          <w:b/>
          <w:spacing w:val="-1"/>
          <w:szCs w:val="24"/>
        </w:rPr>
        <w:t xml:space="preserve"> </w:t>
      </w:r>
      <w:r w:rsidR="00623A8C" w:rsidRPr="0033084E">
        <w:rPr>
          <w:rFonts w:asciiTheme="minorHAnsi" w:hAnsiTheme="minorHAnsi" w:cstheme="minorHAnsi"/>
          <w:b/>
          <w:szCs w:val="24"/>
        </w:rPr>
        <w:t>graduate users?</w:t>
      </w:r>
    </w:p>
    <w:p w:rsidR="00B73E7B" w:rsidRPr="008A6260" w:rsidRDefault="00B73E7B" w:rsidP="004839A0">
      <w:pPr>
        <w:pStyle w:val="BodyText"/>
        <w:spacing w:before="1" w:line="276" w:lineRule="auto"/>
        <w:rPr>
          <w:rFonts w:asciiTheme="minorHAnsi" w:hAnsiTheme="minorHAnsi" w:cstheme="minorHAnsi"/>
        </w:rPr>
      </w:pPr>
    </w:p>
    <w:p w:rsidR="00B73E7B" w:rsidRPr="0033084E" w:rsidRDefault="00623A8C" w:rsidP="00E61C39">
      <w:pPr>
        <w:pStyle w:val="ListParagraph"/>
        <w:numPr>
          <w:ilvl w:val="0"/>
          <w:numId w:val="15"/>
        </w:numPr>
        <w:spacing w:before="57" w:line="276" w:lineRule="auto"/>
        <w:ind w:left="284" w:hanging="284"/>
        <w:jc w:val="both"/>
        <w:rPr>
          <w:rFonts w:asciiTheme="minorHAnsi" w:hAnsiTheme="minorHAnsi" w:cstheme="minorHAnsi"/>
          <w:b/>
          <w:szCs w:val="24"/>
        </w:rPr>
      </w:pPr>
      <w:r w:rsidRPr="0033084E">
        <w:rPr>
          <w:rFonts w:asciiTheme="minorHAnsi" w:hAnsiTheme="minorHAnsi" w:cstheme="minorHAnsi"/>
          <w:b/>
          <w:szCs w:val="24"/>
        </w:rPr>
        <w:t>What are the possible weaknesses in the 2020 Curriculum, when compared to the 2016 Curriculum, both for Study Programs, graduates, and graduate</w:t>
      </w:r>
      <w:r w:rsidRPr="00F360E4">
        <w:rPr>
          <w:rFonts w:asciiTheme="minorHAnsi" w:hAnsiTheme="minorHAnsi" w:cstheme="minorHAnsi"/>
          <w:szCs w:val="24"/>
        </w:rPr>
        <w:t xml:space="preserve"> </w:t>
      </w:r>
      <w:r w:rsidRPr="0033084E">
        <w:rPr>
          <w:rFonts w:asciiTheme="minorHAnsi" w:hAnsiTheme="minorHAnsi" w:cstheme="minorHAnsi"/>
          <w:b/>
          <w:szCs w:val="24"/>
        </w:rPr>
        <w:t>users?</w:t>
      </w:r>
    </w:p>
    <w:p w:rsidR="00B73E7B" w:rsidRPr="008A6260" w:rsidRDefault="00015A14" w:rsidP="0033084E">
      <w:pPr>
        <w:pStyle w:val="BodyText"/>
        <w:spacing w:before="12" w:line="276" w:lineRule="auto"/>
        <w:rPr>
          <w:rFonts w:asciiTheme="minorHAnsi" w:hAnsiTheme="minorHAnsi" w:cstheme="minorHAnsi"/>
        </w:rPr>
      </w:pPr>
      <w:r w:rsidRPr="008A6260">
        <w:rPr>
          <w:rFonts w:asciiTheme="minorHAnsi" w:hAnsiTheme="minorHAnsi" w:cstheme="minorHAnsi"/>
          <w:noProof/>
          <w:lang w:eastAsia="ko-KR"/>
        </w:rPr>
        <w:lastRenderedPageBreak/>
        <mc:AlternateContent>
          <mc:Choice Requires="wps">
            <w:drawing>
              <wp:anchor distT="0" distB="0" distL="0" distR="0" simplePos="0" relativeHeight="487589376" behindDoc="1" locked="0" layoutInCell="1" allowOverlap="1" wp14:anchorId="61752FF9" wp14:editId="67BE5545">
                <wp:simplePos x="0" y="0"/>
                <wp:positionH relativeFrom="page">
                  <wp:posOffset>1602740</wp:posOffset>
                </wp:positionH>
                <wp:positionV relativeFrom="paragraph">
                  <wp:posOffset>238125</wp:posOffset>
                </wp:positionV>
                <wp:extent cx="5207635" cy="2679700"/>
                <wp:effectExtent l="0" t="0" r="12065" b="25400"/>
                <wp:wrapTopAndBottom/>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635" cy="26797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B6B3D" w:rsidRDefault="00DB6B3D" w:rsidP="00E61C39">
                            <w:pPr>
                              <w:numPr>
                                <w:ilvl w:val="0"/>
                                <w:numId w:val="13"/>
                              </w:numPr>
                              <w:tabs>
                                <w:tab w:val="left" w:pos="452"/>
                              </w:tabs>
                              <w:spacing w:line="259" w:lineRule="auto"/>
                              <w:ind w:right="90" w:firstLine="0"/>
                            </w:pPr>
                            <w:r>
                              <w:t>In general, the 2020 Curriculum and the 2016 Curriculum are not much different;</w:t>
                            </w:r>
                            <w:r>
                              <w:rPr>
                                <w:spacing w:val="1"/>
                              </w:rPr>
                              <w:t xml:space="preserve"> </w:t>
                            </w:r>
                            <w:r>
                              <w:t>some of the courses in the 2016 Curriculum are consolidated in the 2020 Curriculum.</w:t>
                            </w:r>
                            <w:r>
                              <w:rPr>
                                <w:spacing w:val="1"/>
                              </w:rPr>
                              <w:t xml:space="preserve"> </w:t>
                            </w:r>
                            <w:r>
                              <w:t>Even so, perhaps more towards notes for each subject that need to be considered,</w:t>
                            </w:r>
                            <w:r>
                              <w:rPr>
                                <w:spacing w:val="1"/>
                              </w:rPr>
                              <w:t xml:space="preserve"> </w:t>
                            </w:r>
                            <w:r>
                              <w:t>especially</w:t>
                            </w:r>
                            <w:r>
                              <w:rPr>
                                <w:spacing w:val="-3"/>
                              </w:rPr>
                              <w:t xml:space="preserve"> </w:t>
                            </w:r>
                            <w:r>
                              <w:t>the</w:t>
                            </w:r>
                            <w:r>
                              <w:rPr>
                                <w:spacing w:val="-2"/>
                              </w:rPr>
                              <w:t xml:space="preserve"> </w:t>
                            </w:r>
                            <w:r>
                              <w:t>opportunities and</w:t>
                            </w:r>
                            <w:r>
                              <w:rPr>
                                <w:spacing w:val="-2"/>
                              </w:rPr>
                              <w:t xml:space="preserve"> </w:t>
                            </w:r>
                            <w:r>
                              <w:t>threats that</w:t>
                            </w:r>
                            <w:r>
                              <w:rPr>
                                <w:spacing w:val="-2"/>
                              </w:rPr>
                              <w:t xml:space="preserve"> </w:t>
                            </w:r>
                            <w:r>
                              <w:t>exist in</w:t>
                            </w:r>
                            <w:r>
                              <w:rPr>
                                <w:spacing w:val="-1"/>
                              </w:rPr>
                              <w:t xml:space="preserve"> </w:t>
                            </w:r>
                            <w:r>
                              <w:t>each.</w:t>
                            </w:r>
                          </w:p>
                          <w:p w:rsidR="00DB6B3D" w:rsidRDefault="00DB6B3D" w:rsidP="00E61C39">
                            <w:pPr>
                              <w:numPr>
                                <w:ilvl w:val="0"/>
                                <w:numId w:val="13"/>
                              </w:numPr>
                              <w:tabs>
                                <w:tab w:val="left" w:pos="430"/>
                              </w:tabs>
                              <w:spacing w:before="156" w:line="259" w:lineRule="auto"/>
                              <w:ind w:right="91" w:firstLine="0"/>
                            </w:pPr>
                            <w:r>
                              <w:t>Regarding the reduction in course hours, this is indeed a distinct weakness for the</w:t>
                            </w:r>
                            <w:r>
                              <w:rPr>
                                <w:spacing w:val="1"/>
                              </w:rPr>
                              <w:t xml:space="preserve"> </w:t>
                            </w:r>
                            <w:r>
                              <w:t>2020 Curriculum. However, this can be overcome by independent student learning</w:t>
                            </w:r>
                            <w:r>
                              <w:rPr>
                                <w:spacing w:val="1"/>
                              </w:rPr>
                              <w:t xml:space="preserve"> </w:t>
                            </w:r>
                            <w:r>
                              <w:t>outside</w:t>
                            </w:r>
                            <w:r>
                              <w:rPr>
                                <w:spacing w:val="-3"/>
                              </w:rPr>
                              <w:t xml:space="preserve"> </w:t>
                            </w:r>
                            <w:r>
                              <w:t>of</w:t>
                            </w:r>
                            <w:r>
                              <w:rPr>
                                <w:spacing w:val="-3"/>
                              </w:rPr>
                              <w:t xml:space="preserve"> </w:t>
                            </w:r>
                            <w:r>
                              <w:t>class time.</w:t>
                            </w:r>
                          </w:p>
                          <w:p w:rsidR="00DB6B3D" w:rsidRDefault="00DB6B3D" w:rsidP="00E61C39">
                            <w:pPr>
                              <w:numPr>
                                <w:ilvl w:val="0"/>
                                <w:numId w:val="13"/>
                              </w:numPr>
                              <w:tabs>
                                <w:tab w:val="left" w:pos="463"/>
                              </w:tabs>
                              <w:spacing w:before="160" w:line="259" w:lineRule="auto"/>
                              <w:ind w:right="92" w:firstLine="0"/>
                            </w:pPr>
                            <w:r>
                              <w:t>Perhaps one other weakness that needs to be considered is in terms of research</w:t>
                            </w:r>
                            <w:r>
                              <w:rPr>
                                <w:spacing w:val="1"/>
                              </w:rPr>
                              <w:t xml:space="preserve"> </w:t>
                            </w:r>
                            <w:r>
                              <w:t>methodology,</w:t>
                            </w:r>
                            <w:r>
                              <w:rPr>
                                <w:spacing w:val="-1"/>
                              </w:rPr>
                              <w:t xml:space="preserve"> </w:t>
                            </w:r>
                            <w:r>
                              <w:t>especially</w:t>
                            </w:r>
                            <w:r>
                              <w:rPr>
                                <w:spacing w:val="-3"/>
                              </w:rPr>
                              <w:t xml:space="preserve"> </w:t>
                            </w:r>
                            <w:r>
                              <w:t>data</w:t>
                            </w:r>
                            <w:r>
                              <w:rPr>
                                <w:spacing w:val="-1"/>
                              </w:rPr>
                              <w:t xml:space="preserve"> </w:t>
                            </w:r>
                            <w:r>
                              <w:t>processing</w:t>
                            </w:r>
                            <w:r>
                              <w:rPr>
                                <w:spacing w:val="-2"/>
                              </w:rPr>
                              <w:t xml:space="preserve"> </w:t>
                            </w:r>
                            <w:r>
                              <w:t>(and</w:t>
                            </w:r>
                            <w:r>
                              <w:rPr>
                                <w:spacing w:val="-1"/>
                              </w:rPr>
                              <w:t xml:space="preserve"> </w:t>
                            </w:r>
                            <w:r>
                              <w:t>quantitative</w:t>
                            </w:r>
                            <w:r>
                              <w:rPr>
                                <w:spacing w:val="-3"/>
                              </w:rPr>
                              <w:t xml:space="preserve"> </w:t>
                            </w:r>
                            <w:r>
                              <w:t>data</w:t>
                            </w:r>
                            <w:r>
                              <w:rPr>
                                <w:spacing w:val="-1"/>
                              </w:rPr>
                              <w:t xml:space="preserve"> </w:t>
                            </w:r>
                            <w:r>
                              <w:t>processing).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left:0;text-align:left;margin-left:126.2pt;margin-top:18.75pt;width:410.05pt;height:21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zSbfgIAAAkFAAAOAAAAZHJzL2Uyb0RvYy54bWysVMtu2zAQvBfoPxC8O3pY8UOwHKSWXRRI&#10;H0DSD6BJyiJKkSpJW0qL/nuXlOUkzaUoqoO0EpfDmd1ZrW76RqITN1ZoVeDkKsaIK6qZUIcCf33Y&#10;TRYYWUcUI1IrXuBHbvHN+u2bVdfmPNW1lowbBCDK5l1b4Nq5No8iS2veEHulW65gsdKmIQ5ezSFi&#10;hnSA3sgojeNZ1GnDWqMptxa+lsMiXgf8quLUfa4qyx2SBQZuLtxNuO/9PVqvSH4wpK0FPdMg/8Ci&#10;IULBoReokjiCjka8gmoENdrqyl1R3US6qgTlQQOoSeI/1NzXpOVBCxTHtpcy2f8HSz+dvhgkWIHT&#10;a4wUaaBHD7x36J3uUTr19elam0PafQuJrofv0Oeg1bZ3mn6zSOlNTdSB3xqju5oTBvwSvzN6tnXA&#10;sR5k333UDM4hR6cDUF+ZxhcPyoEAHfr0eOmN50Lh43Uaz2dT4EhhLZ3Nl/M4dC8i+bi9Nda957pB&#10;PiiwgeYHeHK6s87TIfmY4k9TeiekDAaQCnUFXiZZNgjTUjC/6NOsOew30qAT8RYKV9AGK8/TGuHA&#10;yFI0BV5ckkjuy7FVLJziiJBDDEyk8uCgDrido8EwP5fxcrvYLrJJls62kywuy8ntbpNNZrtkfl1O&#10;y82mTH55nkmW14IxrjzV0bxJ9nfmOI/RYLuLfV9IeqF8F67XyqOXNEKVQdX4DOqCD3zrBxO4ft8H&#10;ywWTeI/sNXsEYxg9zCf8TyCotfmBUQezWWD7/UgMx0h+UGAuP8hjYMZgPwZEUdhaYIfREG7cMPDH&#10;1ohDDciDfZW+BQNWIljjicXZtjBvQcP53+AH+vl7yHr6g61/AwAA//8DAFBLAwQUAAYACAAAACEA&#10;nRBe2eEAAAALAQAADwAAAGRycy9kb3ducmV2LnhtbEyPwU6EMBCG7ya+QzMm3twigqzIsDFGT2ti&#10;XDcabwOtQKRTQrvAvr3dk95mMl/++f5is5heTHp0nWWE61UEQnNtVccNwv79+WoNwnliRb1ljXDU&#10;Djbl+VlBubIzv+lp5xsRQtjlhNB6P+RSurrVhtzKDprD7duOhnxYx0aqkeYQbnoZR9GtNNRx+NDS&#10;oB9bXf/sDgaBPrdfdhmT6mM6+nUzv+632csT4uXF8nAPwuvF/8Fw0g/qUAanyh5YOdEjxGmcBBTh&#10;JktBnIAoi8NUISTpXQqyLOT/DuUvAAAA//8DAFBLAQItABQABgAIAAAAIQC2gziS/gAAAOEBAAAT&#10;AAAAAAAAAAAAAAAAAAAAAABbQ29udGVudF9UeXBlc10ueG1sUEsBAi0AFAAGAAgAAAAhADj9If/W&#10;AAAAlAEAAAsAAAAAAAAAAAAAAAAALwEAAF9yZWxzLy5yZWxzUEsBAi0AFAAGAAgAAAAhAMDzNJt+&#10;AgAACQUAAA4AAAAAAAAAAAAAAAAALgIAAGRycy9lMm9Eb2MueG1sUEsBAi0AFAAGAAgAAAAhAJ0Q&#10;XtnhAAAACwEAAA8AAAAAAAAAAAAAAAAA2AQAAGRycy9kb3ducmV2LnhtbFBLBQYAAAAABAAEAPMA&#10;AADmBQAAAAA=&#10;" filled="f" strokeweight=".72pt">
                <v:textbox inset="0,0,0,0">
                  <w:txbxContent>
                    <w:p w:rsidR="00DB6B3D" w:rsidRDefault="00DB6B3D" w:rsidP="00E61C39">
                      <w:pPr>
                        <w:numPr>
                          <w:ilvl w:val="0"/>
                          <w:numId w:val="13"/>
                        </w:numPr>
                        <w:tabs>
                          <w:tab w:val="left" w:pos="452"/>
                        </w:tabs>
                        <w:spacing w:line="259" w:lineRule="auto"/>
                        <w:ind w:right="90" w:firstLine="0"/>
                      </w:pPr>
                      <w:r>
                        <w:t>In general, the 2020 Curriculum and the 2016 Curriculum are not much different;</w:t>
                      </w:r>
                      <w:r>
                        <w:rPr>
                          <w:spacing w:val="1"/>
                        </w:rPr>
                        <w:t xml:space="preserve"> </w:t>
                      </w:r>
                      <w:r>
                        <w:t>some of the courses in the 2016 Curriculum are consolidated in the 2020 Curriculum.</w:t>
                      </w:r>
                      <w:r>
                        <w:rPr>
                          <w:spacing w:val="1"/>
                        </w:rPr>
                        <w:t xml:space="preserve"> </w:t>
                      </w:r>
                      <w:r>
                        <w:t>Even so, perhaps more towards notes for each subject that need to be considered,</w:t>
                      </w:r>
                      <w:r>
                        <w:rPr>
                          <w:spacing w:val="1"/>
                        </w:rPr>
                        <w:t xml:space="preserve"> </w:t>
                      </w:r>
                      <w:r>
                        <w:t>especially</w:t>
                      </w:r>
                      <w:r>
                        <w:rPr>
                          <w:spacing w:val="-3"/>
                        </w:rPr>
                        <w:t xml:space="preserve"> </w:t>
                      </w:r>
                      <w:r>
                        <w:t>the</w:t>
                      </w:r>
                      <w:r>
                        <w:rPr>
                          <w:spacing w:val="-2"/>
                        </w:rPr>
                        <w:t xml:space="preserve"> </w:t>
                      </w:r>
                      <w:r>
                        <w:t>opportunities and</w:t>
                      </w:r>
                      <w:r>
                        <w:rPr>
                          <w:spacing w:val="-2"/>
                        </w:rPr>
                        <w:t xml:space="preserve"> </w:t>
                      </w:r>
                      <w:r>
                        <w:t>threats that</w:t>
                      </w:r>
                      <w:r>
                        <w:rPr>
                          <w:spacing w:val="-2"/>
                        </w:rPr>
                        <w:t xml:space="preserve"> </w:t>
                      </w:r>
                      <w:r>
                        <w:t>exist in</w:t>
                      </w:r>
                      <w:r>
                        <w:rPr>
                          <w:spacing w:val="-1"/>
                        </w:rPr>
                        <w:t xml:space="preserve"> </w:t>
                      </w:r>
                      <w:r>
                        <w:t>each.</w:t>
                      </w:r>
                    </w:p>
                    <w:p w:rsidR="00DB6B3D" w:rsidRDefault="00DB6B3D" w:rsidP="00E61C39">
                      <w:pPr>
                        <w:numPr>
                          <w:ilvl w:val="0"/>
                          <w:numId w:val="13"/>
                        </w:numPr>
                        <w:tabs>
                          <w:tab w:val="left" w:pos="430"/>
                        </w:tabs>
                        <w:spacing w:before="156" w:line="259" w:lineRule="auto"/>
                        <w:ind w:right="91" w:firstLine="0"/>
                      </w:pPr>
                      <w:r>
                        <w:t>Regarding the reduction in course hours, this is indeed a distinct weakness for the</w:t>
                      </w:r>
                      <w:r>
                        <w:rPr>
                          <w:spacing w:val="1"/>
                        </w:rPr>
                        <w:t xml:space="preserve"> </w:t>
                      </w:r>
                      <w:r>
                        <w:t>2020 Curriculum. However, this can be overcome by independent student learning</w:t>
                      </w:r>
                      <w:r>
                        <w:rPr>
                          <w:spacing w:val="1"/>
                        </w:rPr>
                        <w:t xml:space="preserve"> </w:t>
                      </w:r>
                      <w:r>
                        <w:t>outside</w:t>
                      </w:r>
                      <w:r>
                        <w:rPr>
                          <w:spacing w:val="-3"/>
                        </w:rPr>
                        <w:t xml:space="preserve"> </w:t>
                      </w:r>
                      <w:r>
                        <w:t>of</w:t>
                      </w:r>
                      <w:r>
                        <w:rPr>
                          <w:spacing w:val="-3"/>
                        </w:rPr>
                        <w:t xml:space="preserve"> </w:t>
                      </w:r>
                      <w:r>
                        <w:t>class time.</w:t>
                      </w:r>
                    </w:p>
                    <w:p w:rsidR="00DB6B3D" w:rsidRDefault="00DB6B3D" w:rsidP="00E61C39">
                      <w:pPr>
                        <w:numPr>
                          <w:ilvl w:val="0"/>
                          <w:numId w:val="13"/>
                        </w:numPr>
                        <w:tabs>
                          <w:tab w:val="left" w:pos="463"/>
                        </w:tabs>
                        <w:spacing w:before="160" w:line="259" w:lineRule="auto"/>
                        <w:ind w:right="92" w:firstLine="0"/>
                      </w:pPr>
                      <w:r>
                        <w:t>Perhaps one other weakness that needs to be considered is in terms of research</w:t>
                      </w:r>
                      <w:r>
                        <w:rPr>
                          <w:spacing w:val="1"/>
                        </w:rPr>
                        <w:t xml:space="preserve"> </w:t>
                      </w:r>
                      <w:r>
                        <w:t>methodology,</w:t>
                      </w:r>
                      <w:r>
                        <w:rPr>
                          <w:spacing w:val="-1"/>
                        </w:rPr>
                        <w:t xml:space="preserve"> </w:t>
                      </w:r>
                      <w:r>
                        <w:t>especially</w:t>
                      </w:r>
                      <w:r>
                        <w:rPr>
                          <w:spacing w:val="-3"/>
                        </w:rPr>
                        <w:t xml:space="preserve"> </w:t>
                      </w:r>
                      <w:r>
                        <w:t>data</w:t>
                      </w:r>
                      <w:r>
                        <w:rPr>
                          <w:spacing w:val="-1"/>
                        </w:rPr>
                        <w:t xml:space="preserve"> </w:t>
                      </w:r>
                      <w:r>
                        <w:t>processing</w:t>
                      </w:r>
                      <w:r>
                        <w:rPr>
                          <w:spacing w:val="-2"/>
                        </w:rPr>
                        <w:t xml:space="preserve"> </w:t>
                      </w:r>
                      <w:r>
                        <w:t>(and</w:t>
                      </w:r>
                      <w:r>
                        <w:rPr>
                          <w:spacing w:val="-1"/>
                        </w:rPr>
                        <w:t xml:space="preserve"> </w:t>
                      </w:r>
                      <w:r>
                        <w:t>quantitative</w:t>
                      </w:r>
                      <w:r>
                        <w:rPr>
                          <w:spacing w:val="-3"/>
                        </w:rPr>
                        <w:t xml:space="preserve"> </w:t>
                      </w:r>
                      <w:r>
                        <w:t>data</w:t>
                      </w:r>
                      <w:r>
                        <w:rPr>
                          <w:spacing w:val="-1"/>
                        </w:rPr>
                        <w:t xml:space="preserve"> </w:t>
                      </w:r>
                      <w:r>
                        <w:t>processing).</w:t>
                      </w:r>
                    </w:p>
                  </w:txbxContent>
                </v:textbox>
                <w10:wrap type="topAndBottom" anchorx="page"/>
              </v:shape>
            </w:pict>
          </mc:Fallback>
        </mc:AlternateContent>
      </w:r>
    </w:p>
    <w:p w:rsidR="007516B0" w:rsidRPr="007516B0" w:rsidRDefault="007516B0" w:rsidP="007516B0">
      <w:pPr>
        <w:rPr>
          <w:rFonts w:asciiTheme="minorHAnsi" w:hAnsiTheme="minorHAnsi" w:cstheme="minorHAnsi"/>
          <w:b/>
          <w:szCs w:val="24"/>
        </w:rPr>
      </w:pPr>
    </w:p>
    <w:p w:rsidR="00B73E7B" w:rsidRPr="0033084E" w:rsidRDefault="007516B0" w:rsidP="00E61C39">
      <w:pPr>
        <w:pStyle w:val="ListParagraph"/>
        <w:numPr>
          <w:ilvl w:val="0"/>
          <w:numId w:val="15"/>
        </w:numPr>
        <w:spacing w:before="57" w:line="276" w:lineRule="auto"/>
        <w:ind w:left="284" w:hanging="284"/>
        <w:jc w:val="both"/>
        <w:rPr>
          <w:rFonts w:asciiTheme="minorHAnsi" w:hAnsiTheme="minorHAnsi" w:cstheme="minorHAnsi"/>
          <w:b/>
          <w:szCs w:val="24"/>
        </w:rPr>
      </w:pPr>
      <w:r w:rsidRPr="008A6260">
        <w:rPr>
          <w:rFonts w:asciiTheme="minorHAnsi" w:hAnsiTheme="minorHAnsi" w:cstheme="minorHAnsi"/>
          <w:noProof/>
          <w:lang w:eastAsia="ko-KR"/>
        </w:rPr>
        <mc:AlternateContent>
          <mc:Choice Requires="wpg">
            <w:drawing>
              <wp:anchor distT="0" distB="0" distL="0" distR="0" simplePos="0" relativeHeight="487589888" behindDoc="1" locked="0" layoutInCell="1" allowOverlap="1" wp14:anchorId="0BDA34E7" wp14:editId="4D2C268F">
                <wp:simplePos x="0" y="0"/>
                <wp:positionH relativeFrom="page">
                  <wp:posOffset>1602740</wp:posOffset>
                </wp:positionH>
                <wp:positionV relativeFrom="paragraph">
                  <wp:posOffset>567055</wp:posOffset>
                </wp:positionV>
                <wp:extent cx="5266055" cy="3651250"/>
                <wp:effectExtent l="0" t="0" r="0" b="6350"/>
                <wp:wrapTopAndBottom/>
                <wp:docPr id="2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6055" cy="3651250"/>
                          <a:chOff x="2520" y="167"/>
                          <a:chExt cx="7947" cy="4438"/>
                        </a:xfrm>
                      </wpg:grpSpPr>
                      <wps:wsp>
                        <wps:cNvPr id="21" name="Freeform 22"/>
                        <wps:cNvSpPr>
                          <a:spLocks/>
                        </wps:cNvSpPr>
                        <wps:spPr bwMode="auto">
                          <a:xfrm>
                            <a:off x="2520" y="167"/>
                            <a:ext cx="7947" cy="4438"/>
                          </a:xfrm>
                          <a:custGeom>
                            <a:avLst/>
                            <a:gdLst>
                              <a:gd name="T0" fmla="+- 0 10466 2520"/>
                              <a:gd name="T1" fmla="*/ T0 w 7947"/>
                              <a:gd name="T2" fmla="+- 0 167 167"/>
                              <a:gd name="T3" fmla="*/ 167 h 4438"/>
                              <a:gd name="T4" fmla="+- 0 10452 2520"/>
                              <a:gd name="T5" fmla="*/ T4 w 7947"/>
                              <a:gd name="T6" fmla="+- 0 167 167"/>
                              <a:gd name="T7" fmla="*/ 167 h 4438"/>
                              <a:gd name="T8" fmla="+- 0 10452 2520"/>
                              <a:gd name="T9" fmla="*/ T8 w 7947"/>
                              <a:gd name="T10" fmla="+- 0 181 167"/>
                              <a:gd name="T11" fmla="*/ 181 h 4438"/>
                              <a:gd name="T12" fmla="+- 0 10452 2520"/>
                              <a:gd name="T13" fmla="*/ T12 w 7947"/>
                              <a:gd name="T14" fmla="+- 0 4590 167"/>
                              <a:gd name="T15" fmla="*/ 4590 h 4438"/>
                              <a:gd name="T16" fmla="+- 0 2534 2520"/>
                              <a:gd name="T17" fmla="*/ T16 w 7947"/>
                              <a:gd name="T18" fmla="+- 0 4590 167"/>
                              <a:gd name="T19" fmla="*/ 4590 h 4438"/>
                              <a:gd name="T20" fmla="+- 0 2534 2520"/>
                              <a:gd name="T21" fmla="*/ T20 w 7947"/>
                              <a:gd name="T22" fmla="+- 0 181 167"/>
                              <a:gd name="T23" fmla="*/ 181 h 4438"/>
                              <a:gd name="T24" fmla="+- 0 10452 2520"/>
                              <a:gd name="T25" fmla="*/ T24 w 7947"/>
                              <a:gd name="T26" fmla="+- 0 181 167"/>
                              <a:gd name="T27" fmla="*/ 181 h 4438"/>
                              <a:gd name="T28" fmla="+- 0 10452 2520"/>
                              <a:gd name="T29" fmla="*/ T28 w 7947"/>
                              <a:gd name="T30" fmla="+- 0 167 167"/>
                              <a:gd name="T31" fmla="*/ 167 h 4438"/>
                              <a:gd name="T32" fmla="+- 0 2534 2520"/>
                              <a:gd name="T33" fmla="*/ T32 w 7947"/>
                              <a:gd name="T34" fmla="+- 0 167 167"/>
                              <a:gd name="T35" fmla="*/ 167 h 4438"/>
                              <a:gd name="T36" fmla="+- 0 2520 2520"/>
                              <a:gd name="T37" fmla="*/ T36 w 7947"/>
                              <a:gd name="T38" fmla="+- 0 167 167"/>
                              <a:gd name="T39" fmla="*/ 167 h 4438"/>
                              <a:gd name="T40" fmla="+- 0 2520 2520"/>
                              <a:gd name="T41" fmla="*/ T40 w 7947"/>
                              <a:gd name="T42" fmla="+- 0 181 167"/>
                              <a:gd name="T43" fmla="*/ 181 h 4438"/>
                              <a:gd name="T44" fmla="+- 0 2520 2520"/>
                              <a:gd name="T45" fmla="*/ T44 w 7947"/>
                              <a:gd name="T46" fmla="+- 0 4590 167"/>
                              <a:gd name="T47" fmla="*/ 4590 h 4438"/>
                              <a:gd name="T48" fmla="+- 0 2520 2520"/>
                              <a:gd name="T49" fmla="*/ T48 w 7947"/>
                              <a:gd name="T50" fmla="+- 0 4605 167"/>
                              <a:gd name="T51" fmla="*/ 4605 h 4438"/>
                              <a:gd name="T52" fmla="+- 0 2534 2520"/>
                              <a:gd name="T53" fmla="*/ T52 w 7947"/>
                              <a:gd name="T54" fmla="+- 0 4605 167"/>
                              <a:gd name="T55" fmla="*/ 4605 h 4438"/>
                              <a:gd name="T56" fmla="+- 0 10452 2520"/>
                              <a:gd name="T57" fmla="*/ T56 w 7947"/>
                              <a:gd name="T58" fmla="+- 0 4605 167"/>
                              <a:gd name="T59" fmla="*/ 4605 h 4438"/>
                              <a:gd name="T60" fmla="+- 0 10466 2520"/>
                              <a:gd name="T61" fmla="*/ T60 w 7947"/>
                              <a:gd name="T62" fmla="+- 0 4605 167"/>
                              <a:gd name="T63" fmla="*/ 4605 h 4438"/>
                              <a:gd name="T64" fmla="+- 0 10466 2520"/>
                              <a:gd name="T65" fmla="*/ T64 w 7947"/>
                              <a:gd name="T66" fmla="+- 0 4590 167"/>
                              <a:gd name="T67" fmla="*/ 4590 h 4438"/>
                              <a:gd name="T68" fmla="+- 0 10466 2520"/>
                              <a:gd name="T69" fmla="*/ T68 w 7947"/>
                              <a:gd name="T70" fmla="+- 0 181 167"/>
                              <a:gd name="T71" fmla="*/ 181 h 4438"/>
                              <a:gd name="T72" fmla="+- 0 10466 2520"/>
                              <a:gd name="T73" fmla="*/ T72 w 7947"/>
                              <a:gd name="T74" fmla="+- 0 167 167"/>
                              <a:gd name="T75" fmla="*/ 167 h 4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947" h="4438">
                                <a:moveTo>
                                  <a:pt x="7946" y="0"/>
                                </a:moveTo>
                                <a:lnTo>
                                  <a:pt x="7932" y="0"/>
                                </a:lnTo>
                                <a:lnTo>
                                  <a:pt x="7932" y="14"/>
                                </a:lnTo>
                                <a:lnTo>
                                  <a:pt x="7932" y="4423"/>
                                </a:lnTo>
                                <a:lnTo>
                                  <a:pt x="14" y="4423"/>
                                </a:lnTo>
                                <a:lnTo>
                                  <a:pt x="14" y="14"/>
                                </a:lnTo>
                                <a:lnTo>
                                  <a:pt x="7932" y="14"/>
                                </a:lnTo>
                                <a:lnTo>
                                  <a:pt x="7932" y="0"/>
                                </a:lnTo>
                                <a:lnTo>
                                  <a:pt x="14" y="0"/>
                                </a:lnTo>
                                <a:lnTo>
                                  <a:pt x="0" y="0"/>
                                </a:lnTo>
                                <a:lnTo>
                                  <a:pt x="0" y="14"/>
                                </a:lnTo>
                                <a:lnTo>
                                  <a:pt x="0" y="4423"/>
                                </a:lnTo>
                                <a:lnTo>
                                  <a:pt x="0" y="4438"/>
                                </a:lnTo>
                                <a:lnTo>
                                  <a:pt x="14" y="4438"/>
                                </a:lnTo>
                                <a:lnTo>
                                  <a:pt x="7932" y="4438"/>
                                </a:lnTo>
                                <a:lnTo>
                                  <a:pt x="7946" y="4438"/>
                                </a:lnTo>
                                <a:lnTo>
                                  <a:pt x="7946" y="4423"/>
                                </a:lnTo>
                                <a:lnTo>
                                  <a:pt x="7946" y="14"/>
                                </a:lnTo>
                                <a:lnTo>
                                  <a:pt x="79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Text Box 21"/>
                        <wps:cNvSpPr txBox="1">
                          <a:spLocks noChangeArrowheads="1"/>
                        </wps:cNvSpPr>
                        <wps:spPr bwMode="auto">
                          <a:xfrm>
                            <a:off x="2628" y="222"/>
                            <a:ext cx="13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B3D" w:rsidRDefault="00DB6B3D">
                              <w:pPr>
                                <w:spacing w:line="221" w:lineRule="exact"/>
                              </w:pPr>
                              <w:r>
                                <w:t>•</w:t>
                              </w:r>
                            </w:p>
                          </w:txbxContent>
                        </wps:txbx>
                        <wps:bodyPr rot="0" vert="horz" wrap="square" lIns="0" tIns="0" rIns="0" bIns="0" anchor="t" anchorCtr="0" upright="1">
                          <a:noAutofit/>
                        </wps:bodyPr>
                      </wps:wsp>
                      <wps:wsp>
                        <wps:cNvPr id="23" name="Text Box 20"/>
                        <wps:cNvSpPr txBox="1">
                          <a:spLocks noChangeArrowheads="1"/>
                        </wps:cNvSpPr>
                        <wps:spPr bwMode="auto">
                          <a:xfrm>
                            <a:off x="3139" y="222"/>
                            <a:ext cx="723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B3D" w:rsidRDefault="00DB6B3D">
                              <w:pPr>
                                <w:spacing w:line="221" w:lineRule="exact"/>
                              </w:pPr>
                              <w:r>
                                <w:t>The</w:t>
                              </w:r>
                              <w:r>
                                <w:rPr>
                                  <w:spacing w:val="47"/>
                                </w:rPr>
                                <w:t xml:space="preserve"> </w:t>
                              </w:r>
                              <w:r>
                                <w:t>addition</w:t>
                              </w:r>
                              <w:r>
                                <w:rPr>
                                  <w:spacing w:val="46"/>
                                </w:rPr>
                                <w:t xml:space="preserve"> </w:t>
                              </w:r>
                              <w:r>
                                <w:t>of</w:t>
                              </w:r>
                              <w:r>
                                <w:rPr>
                                  <w:spacing w:val="46"/>
                                </w:rPr>
                                <w:t xml:space="preserve"> </w:t>
                              </w:r>
                              <w:r>
                                <w:t>the</w:t>
                              </w:r>
                              <w:r>
                                <w:rPr>
                                  <w:spacing w:val="47"/>
                                </w:rPr>
                                <w:t xml:space="preserve"> </w:t>
                              </w:r>
                              <w:r>
                                <w:t>Principles</w:t>
                              </w:r>
                              <w:r>
                                <w:rPr>
                                  <w:spacing w:val="46"/>
                                </w:rPr>
                                <w:t xml:space="preserve"> </w:t>
                              </w:r>
                              <w:r>
                                <w:t>of</w:t>
                              </w:r>
                              <w:r>
                                <w:rPr>
                                  <w:spacing w:val="47"/>
                                </w:rPr>
                                <w:t xml:space="preserve"> </w:t>
                              </w:r>
                              <w:r>
                                <w:t>Teaching</w:t>
                              </w:r>
                              <w:r>
                                <w:rPr>
                                  <w:spacing w:val="48"/>
                                </w:rPr>
                                <w:t xml:space="preserve"> </w:t>
                              </w:r>
                              <w:r>
                                <w:t>Linguistics,</w:t>
                              </w:r>
                              <w:r>
                                <w:rPr>
                                  <w:spacing w:val="49"/>
                                </w:rPr>
                                <w:t xml:space="preserve"> </w:t>
                              </w:r>
                              <w:r>
                                <w:t>Principles</w:t>
                              </w:r>
                              <w:r>
                                <w:rPr>
                                  <w:spacing w:val="46"/>
                                </w:rPr>
                                <w:t xml:space="preserve"> </w:t>
                              </w:r>
                              <w:r>
                                <w:t>of Teaching</w:t>
                              </w:r>
                            </w:p>
                          </w:txbxContent>
                        </wps:txbx>
                        <wps:bodyPr rot="0" vert="horz" wrap="square" lIns="0" tIns="0" rIns="0" bIns="0" anchor="t" anchorCtr="0" upright="1">
                          <a:noAutofit/>
                        </wps:bodyPr>
                      </wps:wsp>
                      <wps:wsp>
                        <wps:cNvPr id="24" name="Text Box 19"/>
                        <wps:cNvSpPr txBox="1">
                          <a:spLocks noChangeArrowheads="1"/>
                        </wps:cNvSpPr>
                        <wps:spPr bwMode="auto">
                          <a:xfrm>
                            <a:off x="2627" y="512"/>
                            <a:ext cx="7752" cy="3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B3D" w:rsidRDefault="00DB6B3D">
                              <w:pPr>
                                <w:spacing w:line="225" w:lineRule="exact"/>
                              </w:pPr>
                              <w:r>
                                <w:t>Literature,</w:t>
                              </w:r>
                              <w:r>
                                <w:rPr>
                                  <w:spacing w:val="-2"/>
                                </w:rPr>
                                <w:t xml:space="preserve"> </w:t>
                              </w:r>
                              <w:r>
                                <w:t>and</w:t>
                              </w:r>
                              <w:r>
                                <w:rPr>
                                  <w:spacing w:val="-2"/>
                                </w:rPr>
                                <w:t xml:space="preserve"> </w:t>
                              </w:r>
                              <w:r>
                                <w:t>Technology</w:t>
                              </w:r>
                              <w:r>
                                <w:rPr>
                                  <w:spacing w:val="-2"/>
                                </w:rPr>
                                <w:t xml:space="preserve"> </w:t>
                              </w:r>
                              <w:r>
                                <w:t>in</w:t>
                              </w:r>
                              <w:r>
                                <w:rPr>
                                  <w:spacing w:val="-2"/>
                                </w:rPr>
                                <w:t xml:space="preserve"> </w:t>
                              </w:r>
                              <w:r>
                                <w:t>ELT courses</w:t>
                              </w:r>
                              <w:r>
                                <w:rPr>
                                  <w:spacing w:val="-3"/>
                                </w:rPr>
                                <w:t xml:space="preserve"> </w:t>
                              </w:r>
                              <w:r>
                                <w:t>is</w:t>
                              </w:r>
                              <w:r>
                                <w:rPr>
                                  <w:spacing w:val="-1"/>
                                </w:rPr>
                                <w:t xml:space="preserve"> </w:t>
                              </w:r>
                              <w:r>
                                <w:t>a</w:t>
                              </w:r>
                              <w:r>
                                <w:rPr>
                                  <w:spacing w:val="-1"/>
                                </w:rPr>
                                <w:t xml:space="preserve"> </w:t>
                              </w:r>
                              <w:r>
                                <w:rPr>
                                  <w:b/>
                                </w:rPr>
                                <w:t xml:space="preserve">potential </w:t>
                              </w:r>
                              <w:r>
                                <w:t>that</w:t>
                              </w:r>
                              <w:r>
                                <w:rPr>
                                  <w:spacing w:val="-3"/>
                                </w:rPr>
                                <w:t xml:space="preserve"> </w:t>
                              </w:r>
                              <w:r>
                                <w:t>MPBI</w:t>
                              </w:r>
                              <w:r>
                                <w:rPr>
                                  <w:spacing w:val="-2"/>
                                </w:rPr>
                                <w:t xml:space="preserve"> </w:t>
                              </w:r>
                              <w:r>
                                <w:t>needs</w:t>
                              </w:r>
                              <w:r>
                                <w:rPr>
                                  <w:spacing w:val="-3"/>
                                </w:rPr>
                                <w:t xml:space="preserve"> </w:t>
                              </w:r>
                              <w:r>
                                <w:t>to use as</w:t>
                              </w:r>
                              <w:r>
                                <w:rPr>
                                  <w:spacing w:val="-3"/>
                                </w:rPr>
                                <w:t xml:space="preserve"> </w:t>
                              </w:r>
                              <w:r>
                                <w:t>well</w:t>
                              </w:r>
                            </w:p>
                            <w:p w:rsidR="00DB6B3D" w:rsidRDefault="00DB6B3D">
                              <w:pPr>
                                <w:spacing w:before="21" w:line="256" w:lineRule="auto"/>
                              </w:pPr>
                              <w:r>
                                <w:t>as</w:t>
                              </w:r>
                              <w:r>
                                <w:rPr>
                                  <w:spacing w:val="16"/>
                                </w:rPr>
                                <w:t xml:space="preserve"> </w:t>
                              </w:r>
                              <w:r>
                                <w:t>possible.</w:t>
                              </w:r>
                              <w:r>
                                <w:rPr>
                                  <w:spacing w:val="14"/>
                                </w:rPr>
                                <w:t xml:space="preserve"> </w:t>
                              </w:r>
                              <w:r>
                                <w:t>For</w:t>
                              </w:r>
                              <w:r>
                                <w:rPr>
                                  <w:spacing w:val="15"/>
                                </w:rPr>
                                <w:t xml:space="preserve"> </w:t>
                              </w:r>
                              <w:r>
                                <w:t>linguistics</w:t>
                              </w:r>
                              <w:r>
                                <w:rPr>
                                  <w:spacing w:val="12"/>
                                </w:rPr>
                                <w:t xml:space="preserve"> </w:t>
                              </w:r>
                              <w:r>
                                <w:t>and</w:t>
                              </w:r>
                              <w:r>
                                <w:rPr>
                                  <w:spacing w:val="16"/>
                                </w:rPr>
                                <w:t xml:space="preserve"> </w:t>
                              </w:r>
                              <w:r>
                                <w:t>literature,</w:t>
                              </w:r>
                              <w:r>
                                <w:rPr>
                                  <w:spacing w:val="15"/>
                                </w:rPr>
                                <w:t xml:space="preserve"> </w:t>
                              </w:r>
                              <w:r>
                                <w:t>these</w:t>
                              </w:r>
                              <w:r>
                                <w:rPr>
                                  <w:spacing w:val="15"/>
                                </w:rPr>
                                <w:t xml:space="preserve"> </w:t>
                              </w:r>
                              <w:r>
                                <w:t>two</w:t>
                              </w:r>
                              <w:r>
                                <w:rPr>
                                  <w:spacing w:val="15"/>
                                </w:rPr>
                                <w:t xml:space="preserve"> </w:t>
                              </w:r>
                              <w:r>
                                <w:t>things</w:t>
                              </w:r>
                              <w:r>
                                <w:rPr>
                                  <w:spacing w:val="17"/>
                                </w:rPr>
                                <w:t xml:space="preserve"> </w:t>
                              </w:r>
                              <w:r>
                                <w:t>become</w:t>
                              </w:r>
                              <w:r>
                                <w:rPr>
                                  <w:spacing w:val="17"/>
                                </w:rPr>
                                <w:t xml:space="preserve"> </w:t>
                              </w:r>
                              <w:r>
                                <w:t>inseparable</w:t>
                              </w:r>
                              <w:r>
                                <w:rPr>
                                  <w:spacing w:val="12"/>
                                </w:rPr>
                                <w:t xml:space="preserve"> </w:t>
                              </w:r>
                              <w:r>
                                <w:t>parts</w:t>
                              </w:r>
                              <w:r>
                                <w:rPr>
                                  <w:spacing w:val="-46"/>
                                </w:rPr>
                                <w:t xml:space="preserve"> </w:t>
                              </w:r>
                              <w:r>
                                <w:t>for</w:t>
                              </w:r>
                              <w:r>
                                <w:rPr>
                                  <w:spacing w:val="-1"/>
                                </w:rPr>
                                <w:t xml:space="preserve"> </w:t>
                              </w:r>
                              <w:r>
                                <w:t>someone</w:t>
                              </w:r>
                              <w:r>
                                <w:rPr>
                                  <w:spacing w:val="1"/>
                                </w:rPr>
                                <w:t xml:space="preserve"> </w:t>
                              </w:r>
                              <w:r>
                                <w:t>to</w:t>
                              </w:r>
                              <w:r>
                                <w:rPr>
                                  <w:spacing w:val="1"/>
                                </w:rPr>
                                <w:t xml:space="preserve"> </w:t>
                              </w:r>
                              <w:r>
                                <w:t>become</w:t>
                              </w:r>
                              <w:r>
                                <w:rPr>
                                  <w:spacing w:val="1"/>
                                </w:rPr>
                                <w:t xml:space="preserve"> </w:t>
                              </w:r>
                              <w:r>
                                <w:t>an</w:t>
                              </w:r>
                              <w:r>
                                <w:rPr>
                                  <w:spacing w:val="-3"/>
                                </w:rPr>
                                <w:t xml:space="preserve"> </w:t>
                              </w:r>
                              <w:r>
                                <w:t>English</w:t>
                              </w:r>
                              <w:r>
                                <w:rPr>
                                  <w:spacing w:val="-2"/>
                                </w:rPr>
                                <w:t xml:space="preserve"> </w:t>
                              </w:r>
                              <w:r>
                                <w:t>teacher.</w:t>
                              </w:r>
                            </w:p>
                            <w:p w:rsidR="00DB6B3D" w:rsidRDefault="00DB6B3D" w:rsidP="00E61C39">
                              <w:pPr>
                                <w:numPr>
                                  <w:ilvl w:val="0"/>
                                  <w:numId w:val="12"/>
                                </w:numPr>
                                <w:tabs>
                                  <w:tab w:val="left" w:pos="473"/>
                                </w:tabs>
                                <w:spacing w:before="165" w:line="259" w:lineRule="auto"/>
                                <w:ind w:right="18" w:firstLine="0"/>
                              </w:pPr>
                              <w:r>
                                <w:t>I hope that this Technology in ELT course will not only train students to use</w:t>
                              </w:r>
                              <w:r>
                                <w:rPr>
                                  <w:spacing w:val="1"/>
                                </w:rPr>
                                <w:t xml:space="preserve"> </w:t>
                              </w:r>
                              <w:r>
                                <w:t xml:space="preserve">technology in learning </w:t>
                              </w:r>
                              <w:r>
                                <w:rPr>
                                  <w:b/>
                                </w:rPr>
                                <w:t xml:space="preserve">in the Indonesian context </w:t>
                              </w:r>
                              <w:r>
                                <w:t>that emphasizes meaning but also</w:t>
                              </w:r>
                              <w:r>
                                <w:rPr>
                                  <w:spacing w:val="1"/>
                                </w:rPr>
                                <w:t xml:space="preserve"> </w:t>
                              </w:r>
                              <w:r>
                                <w:t>trains</w:t>
                              </w:r>
                              <w:r>
                                <w:rPr>
                                  <w:spacing w:val="1"/>
                                </w:rPr>
                                <w:t xml:space="preserve"> </w:t>
                              </w:r>
                              <w:r>
                                <w:t>them</w:t>
                              </w:r>
                              <w:r>
                                <w:rPr>
                                  <w:spacing w:val="1"/>
                                </w:rPr>
                                <w:t xml:space="preserve"> </w:t>
                              </w:r>
                              <w:r>
                                <w:t>to</w:t>
                              </w:r>
                              <w:r>
                                <w:rPr>
                                  <w:spacing w:val="1"/>
                                </w:rPr>
                                <w:t xml:space="preserve"> </w:t>
                              </w:r>
                              <w:r>
                                <w:t>become</w:t>
                              </w:r>
                              <w:r>
                                <w:rPr>
                                  <w:spacing w:val="1"/>
                                </w:rPr>
                                <w:t xml:space="preserve"> </w:t>
                              </w:r>
                              <w:r>
                                <w:rPr>
                                  <w:b/>
                                </w:rPr>
                                <w:t>facilitators/trainers</w:t>
                              </w:r>
                              <w:r>
                                <w:rPr>
                                  <w:b/>
                                  <w:spacing w:val="1"/>
                                </w:rPr>
                                <w:t xml:space="preserve"> </w:t>
                              </w:r>
                              <w:r>
                                <w:t>/researchers who</w:t>
                              </w:r>
                              <w:r>
                                <w:rPr>
                                  <w:spacing w:val="1"/>
                                </w:rPr>
                                <w:t xml:space="preserve"> </w:t>
                              </w:r>
                              <w:r>
                                <w:t>advance</w:t>
                              </w:r>
                              <w:r>
                                <w:rPr>
                                  <w:spacing w:val="1"/>
                                </w:rPr>
                                <w:t xml:space="preserve"> </w:t>
                              </w:r>
                              <w:r>
                                <w:t>the</w:t>
                              </w:r>
                              <w:r>
                                <w:rPr>
                                  <w:spacing w:val="1"/>
                                </w:rPr>
                                <w:t xml:space="preserve"> </w:t>
                              </w:r>
                              <w:r>
                                <w:t>use</w:t>
                              </w:r>
                              <w:r>
                                <w:rPr>
                                  <w:spacing w:val="1"/>
                                </w:rPr>
                                <w:t xml:space="preserve"> </w:t>
                              </w:r>
                              <w:r>
                                <w:t>of</w:t>
                              </w:r>
                              <w:r>
                                <w:rPr>
                                  <w:spacing w:val="1"/>
                                </w:rPr>
                                <w:t xml:space="preserve"> </w:t>
                              </w:r>
                              <w:r>
                                <w:t>technology in</w:t>
                              </w:r>
                              <w:r>
                                <w:rPr>
                                  <w:spacing w:val="-3"/>
                                </w:rPr>
                                <w:t xml:space="preserve"> </w:t>
                              </w:r>
                              <w:r>
                                <w:t>ELT</w:t>
                              </w:r>
                              <w:r>
                                <w:rPr>
                                  <w:spacing w:val="1"/>
                                </w:rPr>
                                <w:t xml:space="preserve"> </w:t>
                              </w:r>
                              <w:r>
                                <w:t>in</w:t>
                              </w:r>
                              <w:r>
                                <w:rPr>
                                  <w:spacing w:val="-1"/>
                                </w:rPr>
                                <w:t xml:space="preserve"> </w:t>
                              </w:r>
                              <w:r>
                                <w:t>Indonesia.</w:t>
                              </w:r>
                            </w:p>
                            <w:p w:rsidR="00DB6B3D" w:rsidRDefault="00DB6B3D" w:rsidP="00E61C39">
                              <w:pPr>
                                <w:numPr>
                                  <w:ilvl w:val="0"/>
                                  <w:numId w:val="12"/>
                                </w:numPr>
                                <w:tabs>
                                  <w:tab w:val="left" w:pos="380"/>
                                </w:tabs>
                                <w:spacing w:before="157" w:line="259" w:lineRule="auto"/>
                                <w:ind w:right="20" w:firstLine="0"/>
                              </w:pPr>
                              <w:r>
                                <w:t>For Educational Psychology, it is correct, the concepts and theories provided are</w:t>
                              </w:r>
                              <w:r>
                                <w:rPr>
                                  <w:spacing w:val="1"/>
                                </w:rPr>
                                <w:t xml:space="preserve"> </w:t>
                              </w:r>
                              <w:r>
                                <w:t>appropriate, maybe you can add a paper review – how is the minimum standard for</w:t>
                              </w:r>
                              <w:r>
                                <w:rPr>
                                  <w:spacing w:val="1"/>
                                </w:rPr>
                                <w:t xml:space="preserve"> </w:t>
                              </w:r>
                              <w:r>
                                <w:t>someone to</w:t>
                              </w:r>
                              <w:r>
                                <w:rPr>
                                  <w:spacing w:val="-2"/>
                                </w:rPr>
                                <w:t xml:space="preserve"> </w:t>
                              </w:r>
                              <w:r>
                                <w:t>conduct</w:t>
                              </w:r>
                              <w:r>
                                <w:rPr>
                                  <w:spacing w:val="-3"/>
                                </w:rPr>
                                <w:t xml:space="preserve"> </w:t>
                              </w:r>
                              <w:r>
                                <w:t>empirical</w:t>
                              </w:r>
                              <w:r>
                                <w:rPr>
                                  <w:spacing w:val="-1"/>
                                </w:rPr>
                                <w:t xml:space="preserve"> </w:t>
                              </w:r>
                              <w:r>
                                <w:t>research</w:t>
                              </w:r>
                              <w:r>
                                <w:rPr>
                                  <w:spacing w:val="-2"/>
                                </w:rPr>
                                <w:t xml:space="preserve"> </w:t>
                              </w:r>
                              <w:r>
                                <w:t>with</w:t>
                              </w:r>
                              <w:r>
                                <w:rPr>
                                  <w:spacing w:val="-2"/>
                                </w:rPr>
                                <w:t xml:space="preserve"> </w:t>
                              </w:r>
                              <w:r>
                                <w:t>concepts</w:t>
                              </w:r>
                              <w:r>
                                <w:rPr>
                                  <w:spacing w:val="-2"/>
                                </w:rPr>
                                <w:t xml:space="preserve"> </w:t>
                              </w:r>
                              <w:r>
                                <w:t>in</w:t>
                              </w:r>
                              <w:r>
                                <w:rPr>
                                  <w:spacing w:val="-2"/>
                                </w:rPr>
                                <w:t xml:space="preserve"> </w:t>
                              </w:r>
                              <w:r>
                                <w:t>Educational</w:t>
                              </w:r>
                              <w:r>
                                <w:rPr>
                                  <w:spacing w:val="-4"/>
                                </w:rPr>
                                <w:t xml:space="preserve"> </w:t>
                              </w:r>
                              <w:r>
                                <w:t>Psychology</w:t>
                              </w:r>
                            </w:p>
                            <w:p w:rsidR="00DB6B3D" w:rsidRDefault="00DB6B3D" w:rsidP="00E61C39">
                              <w:pPr>
                                <w:numPr>
                                  <w:ilvl w:val="0"/>
                                  <w:numId w:val="12"/>
                                </w:numPr>
                                <w:tabs>
                                  <w:tab w:val="left" w:pos="356"/>
                                </w:tabs>
                                <w:spacing w:before="156" w:line="259" w:lineRule="auto"/>
                                <w:ind w:right="18" w:firstLine="0"/>
                              </w:pPr>
                              <w:r>
                                <w:t>For Curriculum: From Planning to Assessment, you can use compare and contrast</w:t>
                              </w:r>
                              <w:r>
                                <w:rPr>
                                  <w:spacing w:val="1"/>
                                </w:rPr>
                                <w:t xml:space="preserve"> </w:t>
                              </w:r>
                              <w:r>
                                <w:t>and</w:t>
                              </w:r>
                              <w:r>
                                <w:rPr>
                                  <w:spacing w:val="-2"/>
                                </w:rPr>
                                <w:t xml:space="preserve"> </w:t>
                              </w:r>
                              <w:r>
                                <w:t>SWOT</w:t>
                              </w:r>
                              <w:r>
                                <w:rPr>
                                  <w:spacing w:val="1"/>
                                </w:rPr>
                                <w:t xml:space="preserve"> </w:t>
                              </w:r>
                              <w:r>
                                <w:t>analysis between</w:t>
                              </w:r>
                              <w:r>
                                <w:rPr>
                                  <w:spacing w:val="-2"/>
                                </w:rPr>
                                <w:t xml:space="preserve"> </w:t>
                              </w:r>
                              <w:r>
                                <w:t>one</w:t>
                              </w:r>
                              <w:r>
                                <w:rPr>
                                  <w:spacing w:val="1"/>
                                </w:rPr>
                                <w:t xml:space="preserve"> </w:t>
                              </w:r>
                              <w:r>
                                <w:t>curriculum</w:t>
                              </w:r>
                              <w:r>
                                <w:rPr>
                                  <w:spacing w:val="1"/>
                                </w:rPr>
                                <w:t xml:space="preserve"> </w:t>
                              </w:r>
                              <w:r>
                                <w:t>and</w:t>
                              </w:r>
                              <w:r>
                                <w:rPr>
                                  <w:spacing w:val="-2"/>
                                </w:rPr>
                                <w:t xml:space="preserve"> </w:t>
                              </w:r>
                              <w:r>
                                <w:t>another.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8" style="position:absolute;left:0;text-align:left;margin-left:126.2pt;margin-top:44.65pt;width:414.65pt;height:287.5pt;z-index:-15726592;mso-wrap-distance-left:0;mso-wrap-distance-right:0;mso-position-horizontal-relative:page" coordorigin="2520,167" coordsize="7947,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Q+SeQcAADAlAAAOAAAAZHJzL2Uyb0RvYy54bWzsWm2PozYQ/l6p/8HiY6tceDGQRJc93W02&#10;p0rX9qSjP4AFkqASTIHd5Fr1v3fGxsRm44TetaeeuvthIfGD/Xgez3g85OWr474gj1nd5KxcWs4L&#10;2yJZmbA0L7dL65doPZlZpGnjMo0LVmZL62PWWK9uvv3m5aFaZC7bsSLNagKdlM3iUC2tXdtWi+m0&#10;SXbZPm5esCoroXHD6n3cwsd6O03r+AC974upa9vB9MDqtKpZkjUNfLsSjdYN73+zyZL2582myVpS&#10;LC3g1vL/Nf9/j/+nNy/jxbaOq12edDTiT2Cxj/MSBu27WsVtTB7q/ElX+zypWcM27YuE7adss8mT&#10;jM8BZuPYg9m8rdlDxeeyXRy2VW8mMO3ATp/cbfLT4/ua5OnScsE8ZbwHjfiwxJmhcQ7VdgGYt3X1&#10;oXpfixnC7TuW/NpA83TYjp+3AkzuDz+yFPqLH1rGjXPc1HvsAqZNjlyDj70G2bElCXzpu0Fg+75F&#10;EmjzAt9x/U6lZAdS4nOuj1yh2QlCIWCyu+seD+c0FM9S6vEZTOOFGJdz7bjhxGDBNSebNp9n0w+7&#10;uMq4VA3aS9rUkTZd11mGq5i4rjArh0mbNqpBlRYk2YDdr5ryqUmkPS8YJF4kD037NmNclPjxXdMK&#10;d0jhjkuddisiAntv9gV4xvcTYhPHpkFA+JjdAxIH8xW476YkssmB8OEHIFeCRGdBSHoht/2IngRB&#10;T9BMdkQKCk7Wo6hESV6+e5YXrKcTL2rgFUjQJV6wuvqezLwg6un2MvCaSxzaa2bg5QysP3POGcxR&#10;be8A5rzFnIH1bWqg5qgKRI5rIqdLQP05rA/plyehHFUBDjLQ00VwfY+eFdRRdYicwMROF8LITtXh&#10;AjuMO4quRnauqkXkGh1hoMV5YV1VCLOwri4E+KhBWFeVInJN3uDqSuDAZ3R1VR0ukNN1uEBOVSJy&#10;TS7h6UKgI54h56kyIOb8mvN0GYyqeqoQkWfyCG8ghIGbqsIFbroKGHPP+oOn6hB5Jn+ALVFdwCa7&#10;qSKYuVFdBCM3qsoQUZM3UF0Gw4KjqgjmBUd1EczcVBkianIGqstgiiOYe/S7w4U4QnUZzOxUISJq&#10;8gbIkFRVKSRQ59zBV3XgoPP+4OtCGP3BV6WIINqc3+59XQojO1WJS+x0KcyhxFfFiHyTS/i6FkZ6&#10;qhQX6AW6FuZUKVDViAKTVwS6GCZ6garFJXq6GBfoqXJEgckxAl0Nk2NAQjDKMQJdjAv0VDmiwOQZ&#10;4UCN85tYqEphjimhLoWZXKiKEYUmxwgHWpzfKEJVCD0Yw9FmK3P1eCfT9+RYdvk73JEYD+I2P35V&#10;rMHjUwSzhcNT5OFBBLoAFCb7BjCMjmB+0LoKBlEQDKnomK4xw+Rwfxwc1hCHz0fBMQdDOKRPY8hg&#10;VsTh42bqdlOFFGNM75g6YO/euKnibs7h46aKGyzCYW8cQ4Z2U4XdahS8mypsH2PguCsgGTjDj4J3&#10;U/XHTRWjJvYO8W5M70E3VXEgubp+g26qEBDG9I5+jmTARRW4GKVzwRoqUMPaU20RqD3d4zPxoopb&#10;9Fx5Sw5LSxzZd0uLn3ixZc8es4hxTIsuDAiIuzA0L43AgCdAUepATG4VoGyW16rrr4M5tJuJbJfX&#10;AY7S3q0kQl4FEjrCYcfixo47FiftIknJq0buMgh2jqt2E5grpAToqiUkrK9aSc7yqnGXxRDQXrbL&#10;6xOprvTYL6YRfXbL7upk+j6v2KbHDbVICtZkwqnQQ/hG1bsKephSuWpYkafrvCjQQZp6e39b1OQx&#10;xoov/+uWtAYr+J5XMnxMDCO+gbJZ541YQOMV3D/mjkvtN+58sg5m4YSuqT+Zh/ZsYjvzN/PApnO6&#10;Wv+JO6xDF7s8TbPyXV5msprs0HGVxa6uLerAvJ6MsWDuw8bE5/UJk4TycZnyKLPL4vSuu2/jvBD3&#10;U50xNzJMW165IaBqKmqQomR6z9KPUI+smaikQ+Ufbnas/t0iB6iiL63mt4e4zixS/FBCSXXuUDwl&#10;tvwD9UMsoNRqy73aEpcJdLW0WgvSFry9bUWp/qGq8+0ORnK4LUr2GkrKmxzLlZyfYNV9gKrulyrv&#10;QmwVJfMIV8sbdiSQdQAptBlUgbG8S9ojfC+Zd4VeUrLbHWRm2eu6ZgcUB2wl9hzlUdHPuPpv4ELm&#10;DPHKFfXleIGEsJ7uYKkEa+muoAa+I8vwVS2qvwRvlhZuVdy8shIMUAnBFdg7C4Yc7QsehPAbGPSp&#10;99jzu9ndjE6oG9xNqL1aTV6vb+kkWDuhv/JWt7crR/ce9MnP957LTrPmf08jg+ISIqLA3LhLCIt+&#10;5QFhn7fwtq3I90tr1ofGePGPRYf2eH8UL5OkF/zNeNHHij5OwI2IEXDz1cUHyA+H8YFvdIqTf5n4&#10;4DmeSG2fxIfQxcPGc4AYpg7PAeJfDRD8+IZu8P8OEHBKGgQIh5+Dv3iAcAN8kwNpArxwx9h9SiDC&#10;EOvB/G38bKa/UT/lB88pxCk9f04hPueA0acQvBLxX44Q/Pck8LMcflzqfkKEv/tRP/MjyemHTjd/&#10;AQAA//8DAFBLAwQUAAYACAAAACEAufJ2AOMAAAALAQAADwAAAGRycy9kb3ducmV2LnhtbEyPy27C&#10;MBBF95X6D9ZU6q44D0jTNA5CqO0KIRUqIXZDPCQRsR3FJgl/X7Nql6N7dO+ZfDmplg3U28ZoAeEs&#10;AEa6NLLRlYCf/edLCsw61BJbo0nAjSwsi8eHHDNpRv1Nw85VzJdom6GA2rku49yWNSm0M9OR9tnZ&#10;9AqdP/uKyx5HX65aHgVBwhU22i/U2NG6pvKyuyoBXyOOqzj8GDaX8/p23C+2h01IQjw/Tat3YI4m&#10;9wfDXd+rQ+GdTuaqpWWtgGgRzT0qIH2Lgd2BIA1fgZ0EJMk8Bl7k/P8PxS8AAAD//wMAUEsBAi0A&#10;FAAGAAgAAAAhALaDOJL+AAAA4QEAABMAAAAAAAAAAAAAAAAAAAAAAFtDb250ZW50X1R5cGVzXS54&#10;bWxQSwECLQAUAAYACAAAACEAOP0h/9YAAACUAQAACwAAAAAAAAAAAAAAAAAvAQAAX3JlbHMvLnJl&#10;bHNQSwECLQAUAAYACAAAACEAyy0PknkHAAAwJQAADgAAAAAAAAAAAAAAAAAuAgAAZHJzL2Uyb0Rv&#10;Yy54bWxQSwECLQAUAAYACAAAACEAufJ2AOMAAAALAQAADwAAAAAAAAAAAAAAAADTCQAAZHJzL2Rv&#10;d25yZXYueG1sUEsFBgAAAAAEAAQA8wAAAOMKAAAAAA==&#10;">
                <v:shape id="Freeform 22" o:spid="_x0000_s1029" style="position:absolute;left:2520;top:167;width:7947;height:4438;visibility:visible;mso-wrap-style:square;v-text-anchor:top" coordsize="7947,4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BjcUA&#10;AADbAAAADwAAAGRycy9kb3ducmV2LnhtbESPT2sCMRTE7wW/Q3hCbzVxkVJXo5TSBaFQqXrw+Ny8&#10;/WM3L7ubVLff3hQKHoeZ+Q2zXA+2ERfqfe1Yw3SiQBDnztRcajjss6cXED4gG2wck4Zf8rBejR6W&#10;mBp35S+67EIpIoR9ihqqENpUSp9XZNFPXEscvcL1FkOUfSlNj9cIt41MlHqWFmuOCxW29FZR/r37&#10;sRqyfTd7n3+eP5L2qLYnlRV11xVaP46H1wWIQEO4h//bG6MhmcLfl/gD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oGNxQAAANsAAAAPAAAAAAAAAAAAAAAAAJgCAABkcnMv&#10;ZG93bnJldi54bWxQSwUGAAAAAAQABAD1AAAAigMAAAAA&#10;" path="m7946,r-14,l7932,14r,4409l14,4423,14,14r7918,l7932,,14,,,,,14,,4423r,15l14,4438r7918,l7946,4438r,-15l7946,14r,-14xe" fillcolor="black" stroked="f">
                  <v:path arrowok="t" o:connecttype="custom" o:connectlocs="7946,167;7932,167;7932,181;7932,4590;14,4590;14,181;7932,181;7932,167;14,167;0,167;0,181;0,4590;0,4605;14,4605;7932,4605;7946,4605;7946,4590;7946,181;7946,167" o:connectangles="0,0,0,0,0,0,0,0,0,0,0,0,0,0,0,0,0,0,0"/>
                </v:shape>
                <v:shape id="Text Box 21" o:spid="_x0000_s1030" type="#_x0000_t202" style="position:absolute;left:2628;top:222;width:130;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DB6B3D" w:rsidRDefault="00DB6B3D">
                        <w:pPr>
                          <w:spacing w:line="221" w:lineRule="exact"/>
                        </w:pPr>
                        <w:r>
                          <w:t>•</w:t>
                        </w:r>
                      </w:p>
                    </w:txbxContent>
                  </v:textbox>
                </v:shape>
                <v:shape id="Text Box 20" o:spid="_x0000_s1031" type="#_x0000_t202" style="position:absolute;left:3139;top:222;width:7237;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DB6B3D" w:rsidRDefault="00DB6B3D">
                        <w:pPr>
                          <w:spacing w:line="221" w:lineRule="exact"/>
                        </w:pPr>
                        <w:r>
                          <w:t>The</w:t>
                        </w:r>
                        <w:r>
                          <w:rPr>
                            <w:spacing w:val="47"/>
                          </w:rPr>
                          <w:t xml:space="preserve"> </w:t>
                        </w:r>
                        <w:r>
                          <w:t>addition</w:t>
                        </w:r>
                        <w:r>
                          <w:rPr>
                            <w:spacing w:val="46"/>
                          </w:rPr>
                          <w:t xml:space="preserve"> </w:t>
                        </w:r>
                        <w:r>
                          <w:t>of</w:t>
                        </w:r>
                        <w:r>
                          <w:rPr>
                            <w:spacing w:val="46"/>
                          </w:rPr>
                          <w:t xml:space="preserve"> </w:t>
                        </w:r>
                        <w:r>
                          <w:t>the</w:t>
                        </w:r>
                        <w:r>
                          <w:rPr>
                            <w:spacing w:val="47"/>
                          </w:rPr>
                          <w:t xml:space="preserve"> </w:t>
                        </w:r>
                        <w:r>
                          <w:t>Principles</w:t>
                        </w:r>
                        <w:r>
                          <w:rPr>
                            <w:spacing w:val="46"/>
                          </w:rPr>
                          <w:t xml:space="preserve"> </w:t>
                        </w:r>
                        <w:r>
                          <w:t>of</w:t>
                        </w:r>
                        <w:r>
                          <w:rPr>
                            <w:spacing w:val="47"/>
                          </w:rPr>
                          <w:t xml:space="preserve"> </w:t>
                        </w:r>
                        <w:r>
                          <w:t>Teaching</w:t>
                        </w:r>
                        <w:r>
                          <w:rPr>
                            <w:spacing w:val="48"/>
                          </w:rPr>
                          <w:t xml:space="preserve"> </w:t>
                        </w:r>
                        <w:r>
                          <w:t>Linguistics,</w:t>
                        </w:r>
                        <w:r>
                          <w:rPr>
                            <w:spacing w:val="49"/>
                          </w:rPr>
                          <w:t xml:space="preserve"> </w:t>
                        </w:r>
                        <w:r>
                          <w:t>Principles</w:t>
                        </w:r>
                        <w:r>
                          <w:rPr>
                            <w:spacing w:val="46"/>
                          </w:rPr>
                          <w:t xml:space="preserve"> </w:t>
                        </w:r>
                        <w:r>
                          <w:t>of Teaching</w:t>
                        </w:r>
                      </w:p>
                    </w:txbxContent>
                  </v:textbox>
                </v:shape>
                <v:shape id="Text Box 19" o:spid="_x0000_s1032" type="#_x0000_t202" style="position:absolute;left:2627;top:512;width:7752;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DB6B3D" w:rsidRDefault="00DB6B3D">
                        <w:pPr>
                          <w:spacing w:line="225" w:lineRule="exact"/>
                        </w:pPr>
                        <w:r>
                          <w:t>Literature,</w:t>
                        </w:r>
                        <w:r>
                          <w:rPr>
                            <w:spacing w:val="-2"/>
                          </w:rPr>
                          <w:t xml:space="preserve"> </w:t>
                        </w:r>
                        <w:r>
                          <w:t>and</w:t>
                        </w:r>
                        <w:r>
                          <w:rPr>
                            <w:spacing w:val="-2"/>
                          </w:rPr>
                          <w:t xml:space="preserve"> </w:t>
                        </w:r>
                        <w:r>
                          <w:t>Technology</w:t>
                        </w:r>
                        <w:r>
                          <w:rPr>
                            <w:spacing w:val="-2"/>
                          </w:rPr>
                          <w:t xml:space="preserve"> </w:t>
                        </w:r>
                        <w:r>
                          <w:t>in</w:t>
                        </w:r>
                        <w:r>
                          <w:rPr>
                            <w:spacing w:val="-2"/>
                          </w:rPr>
                          <w:t xml:space="preserve"> </w:t>
                        </w:r>
                        <w:r>
                          <w:t>ELT courses</w:t>
                        </w:r>
                        <w:r>
                          <w:rPr>
                            <w:spacing w:val="-3"/>
                          </w:rPr>
                          <w:t xml:space="preserve"> </w:t>
                        </w:r>
                        <w:r>
                          <w:t>is</w:t>
                        </w:r>
                        <w:r>
                          <w:rPr>
                            <w:spacing w:val="-1"/>
                          </w:rPr>
                          <w:t xml:space="preserve"> </w:t>
                        </w:r>
                        <w:r>
                          <w:t>a</w:t>
                        </w:r>
                        <w:r>
                          <w:rPr>
                            <w:spacing w:val="-1"/>
                          </w:rPr>
                          <w:t xml:space="preserve"> </w:t>
                        </w:r>
                        <w:r>
                          <w:rPr>
                            <w:b/>
                          </w:rPr>
                          <w:t xml:space="preserve">potential </w:t>
                        </w:r>
                        <w:r>
                          <w:t>that</w:t>
                        </w:r>
                        <w:r>
                          <w:rPr>
                            <w:spacing w:val="-3"/>
                          </w:rPr>
                          <w:t xml:space="preserve"> </w:t>
                        </w:r>
                        <w:r>
                          <w:t>MPBI</w:t>
                        </w:r>
                        <w:r>
                          <w:rPr>
                            <w:spacing w:val="-2"/>
                          </w:rPr>
                          <w:t xml:space="preserve"> </w:t>
                        </w:r>
                        <w:r>
                          <w:t>needs</w:t>
                        </w:r>
                        <w:r>
                          <w:rPr>
                            <w:spacing w:val="-3"/>
                          </w:rPr>
                          <w:t xml:space="preserve"> </w:t>
                        </w:r>
                        <w:r>
                          <w:t>to use as</w:t>
                        </w:r>
                        <w:r>
                          <w:rPr>
                            <w:spacing w:val="-3"/>
                          </w:rPr>
                          <w:t xml:space="preserve"> </w:t>
                        </w:r>
                        <w:r>
                          <w:t>well</w:t>
                        </w:r>
                      </w:p>
                      <w:p w:rsidR="00DB6B3D" w:rsidRDefault="00DB6B3D">
                        <w:pPr>
                          <w:spacing w:before="21" w:line="256" w:lineRule="auto"/>
                        </w:pPr>
                        <w:r>
                          <w:t>as</w:t>
                        </w:r>
                        <w:r>
                          <w:rPr>
                            <w:spacing w:val="16"/>
                          </w:rPr>
                          <w:t xml:space="preserve"> </w:t>
                        </w:r>
                        <w:r>
                          <w:t>possible.</w:t>
                        </w:r>
                        <w:r>
                          <w:rPr>
                            <w:spacing w:val="14"/>
                          </w:rPr>
                          <w:t xml:space="preserve"> </w:t>
                        </w:r>
                        <w:r>
                          <w:t>For</w:t>
                        </w:r>
                        <w:r>
                          <w:rPr>
                            <w:spacing w:val="15"/>
                          </w:rPr>
                          <w:t xml:space="preserve"> </w:t>
                        </w:r>
                        <w:r>
                          <w:t>linguistics</w:t>
                        </w:r>
                        <w:r>
                          <w:rPr>
                            <w:spacing w:val="12"/>
                          </w:rPr>
                          <w:t xml:space="preserve"> </w:t>
                        </w:r>
                        <w:r>
                          <w:t>and</w:t>
                        </w:r>
                        <w:r>
                          <w:rPr>
                            <w:spacing w:val="16"/>
                          </w:rPr>
                          <w:t xml:space="preserve"> </w:t>
                        </w:r>
                        <w:r>
                          <w:t>literature,</w:t>
                        </w:r>
                        <w:r>
                          <w:rPr>
                            <w:spacing w:val="15"/>
                          </w:rPr>
                          <w:t xml:space="preserve"> </w:t>
                        </w:r>
                        <w:r>
                          <w:t>these</w:t>
                        </w:r>
                        <w:r>
                          <w:rPr>
                            <w:spacing w:val="15"/>
                          </w:rPr>
                          <w:t xml:space="preserve"> </w:t>
                        </w:r>
                        <w:r>
                          <w:t>two</w:t>
                        </w:r>
                        <w:r>
                          <w:rPr>
                            <w:spacing w:val="15"/>
                          </w:rPr>
                          <w:t xml:space="preserve"> </w:t>
                        </w:r>
                        <w:r>
                          <w:t>things</w:t>
                        </w:r>
                        <w:r>
                          <w:rPr>
                            <w:spacing w:val="17"/>
                          </w:rPr>
                          <w:t xml:space="preserve"> </w:t>
                        </w:r>
                        <w:r>
                          <w:t>become</w:t>
                        </w:r>
                        <w:r>
                          <w:rPr>
                            <w:spacing w:val="17"/>
                          </w:rPr>
                          <w:t xml:space="preserve"> </w:t>
                        </w:r>
                        <w:r>
                          <w:t>inseparable</w:t>
                        </w:r>
                        <w:r>
                          <w:rPr>
                            <w:spacing w:val="12"/>
                          </w:rPr>
                          <w:t xml:space="preserve"> </w:t>
                        </w:r>
                        <w:r>
                          <w:t>parts</w:t>
                        </w:r>
                        <w:r>
                          <w:rPr>
                            <w:spacing w:val="-46"/>
                          </w:rPr>
                          <w:t xml:space="preserve"> </w:t>
                        </w:r>
                        <w:r>
                          <w:t>for</w:t>
                        </w:r>
                        <w:r>
                          <w:rPr>
                            <w:spacing w:val="-1"/>
                          </w:rPr>
                          <w:t xml:space="preserve"> </w:t>
                        </w:r>
                        <w:r>
                          <w:t>someone</w:t>
                        </w:r>
                        <w:r>
                          <w:rPr>
                            <w:spacing w:val="1"/>
                          </w:rPr>
                          <w:t xml:space="preserve"> </w:t>
                        </w:r>
                        <w:r>
                          <w:t>to</w:t>
                        </w:r>
                        <w:r>
                          <w:rPr>
                            <w:spacing w:val="1"/>
                          </w:rPr>
                          <w:t xml:space="preserve"> </w:t>
                        </w:r>
                        <w:r>
                          <w:t>become</w:t>
                        </w:r>
                        <w:r>
                          <w:rPr>
                            <w:spacing w:val="1"/>
                          </w:rPr>
                          <w:t xml:space="preserve"> </w:t>
                        </w:r>
                        <w:r>
                          <w:t>an</w:t>
                        </w:r>
                        <w:r>
                          <w:rPr>
                            <w:spacing w:val="-3"/>
                          </w:rPr>
                          <w:t xml:space="preserve"> </w:t>
                        </w:r>
                        <w:r>
                          <w:t>English</w:t>
                        </w:r>
                        <w:r>
                          <w:rPr>
                            <w:spacing w:val="-2"/>
                          </w:rPr>
                          <w:t xml:space="preserve"> </w:t>
                        </w:r>
                        <w:r>
                          <w:t>teacher.</w:t>
                        </w:r>
                      </w:p>
                      <w:p w:rsidR="00DB6B3D" w:rsidRDefault="00DB6B3D" w:rsidP="00E61C39">
                        <w:pPr>
                          <w:numPr>
                            <w:ilvl w:val="0"/>
                            <w:numId w:val="12"/>
                          </w:numPr>
                          <w:tabs>
                            <w:tab w:val="left" w:pos="473"/>
                          </w:tabs>
                          <w:spacing w:before="165" w:line="259" w:lineRule="auto"/>
                          <w:ind w:right="18" w:firstLine="0"/>
                        </w:pPr>
                        <w:r>
                          <w:t>I hope that this Technology in ELT course will not only train students to use</w:t>
                        </w:r>
                        <w:r>
                          <w:rPr>
                            <w:spacing w:val="1"/>
                          </w:rPr>
                          <w:t xml:space="preserve"> </w:t>
                        </w:r>
                        <w:r>
                          <w:t xml:space="preserve">technology in learning </w:t>
                        </w:r>
                        <w:r>
                          <w:rPr>
                            <w:b/>
                          </w:rPr>
                          <w:t xml:space="preserve">in the Indonesian context </w:t>
                        </w:r>
                        <w:r>
                          <w:t>that emphasizes meaning but also</w:t>
                        </w:r>
                        <w:r>
                          <w:rPr>
                            <w:spacing w:val="1"/>
                          </w:rPr>
                          <w:t xml:space="preserve"> </w:t>
                        </w:r>
                        <w:r>
                          <w:t>trains</w:t>
                        </w:r>
                        <w:r>
                          <w:rPr>
                            <w:spacing w:val="1"/>
                          </w:rPr>
                          <w:t xml:space="preserve"> </w:t>
                        </w:r>
                        <w:r>
                          <w:t>them</w:t>
                        </w:r>
                        <w:r>
                          <w:rPr>
                            <w:spacing w:val="1"/>
                          </w:rPr>
                          <w:t xml:space="preserve"> </w:t>
                        </w:r>
                        <w:r>
                          <w:t>to</w:t>
                        </w:r>
                        <w:r>
                          <w:rPr>
                            <w:spacing w:val="1"/>
                          </w:rPr>
                          <w:t xml:space="preserve"> </w:t>
                        </w:r>
                        <w:r>
                          <w:t>become</w:t>
                        </w:r>
                        <w:r>
                          <w:rPr>
                            <w:spacing w:val="1"/>
                          </w:rPr>
                          <w:t xml:space="preserve"> </w:t>
                        </w:r>
                        <w:r>
                          <w:rPr>
                            <w:b/>
                          </w:rPr>
                          <w:t>facilitators/trainers</w:t>
                        </w:r>
                        <w:r>
                          <w:rPr>
                            <w:b/>
                            <w:spacing w:val="1"/>
                          </w:rPr>
                          <w:t xml:space="preserve"> </w:t>
                        </w:r>
                        <w:r>
                          <w:t>/researchers who</w:t>
                        </w:r>
                        <w:r>
                          <w:rPr>
                            <w:spacing w:val="1"/>
                          </w:rPr>
                          <w:t xml:space="preserve"> </w:t>
                        </w:r>
                        <w:r>
                          <w:t>advance</w:t>
                        </w:r>
                        <w:r>
                          <w:rPr>
                            <w:spacing w:val="1"/>
                          </w:rPr>
                          <w:t xml:space="preserve"> </w:t>
                        </w:r>
                        <w:r>
                          <w:t>the</w:t>
                        </w:r>
                        <w:r>
                          <w:rPr>
                            <w:spacing w:val="1"/>
                          </w:rPr>
                          <w:t xml:space="preserve"> </w:t>
                        </w:r>
                        <w:r>
                          <w:t>use</w:t>
                        </w:r>
                        <w:r>
                          <w:rPr>
                            <w:spacing w:val="1"/>
                          </w:rPr>
                          <w:t xml:space="preserve"> </w:t>
                        </w:r>
                        <w:r>
                          <w:t>of</w:t>
                        </w:r>
                        <w:r>
                          <w:rPr>
                            <w:spacing w:val="1"/>
                          </w:rPr>
                          <w:t xml:space="preserve"> </w:t>
                        </w:r>
                        <w:r>
                          <w:t>technology in</w:t>
                        </w:r>
                        <w:r>
                          <w:rPr>
                            <w:spacing w:val="-3"/>
                          </w:rPr>
                          <w:t xml:space="preserve"> </w:t>
                        </w:r>
                        <w:r>
                          <w:t>ELT</w:t>
                        </w:r>
                        <w:r>
                          <w:rPr>
                            <w:spacing w:val="1"/>
                          </w:rPr>
                          <w:t xml:space="preserve"> </w:t>
                        </w:r>
                        <w:r>
                          <w:t>in</w:t>
                        </w:r>
                        <w:r>
                          <w:rPr>
                            <w:spacing w:val="-1"/>
                          </w:rPr>
                          <w:t xml:space="preserve"> </w:t>
                        </w:r>
                        <w:r>
                          <w:t>Indonesia.</w:t>
                        </w:r>
                      </w:p>
                      <w:p w:rsidR="00DB6B3D" w:rsidRDefault="00DB6B3D" w:rsidP="00E61C39">
                        <w:pPr>
                          <w:numPr>
                            <w:ilvl w:val="0"/>
                            <w:numId w:val="12"/>
                          </w:numPr>
                          <w:tabs>
                            <w:tab w:val="left" w:pos="380"/>
                          </w:tabs>
                          <w:spacing w:before="157" w:line="259" w:lineRule="auto"/>
                          <w:ind w:right="20" w:firstLine="0"/>
                        </w:pPr>
                        <w:r>
                          <w:t>For Educational Psychology, it is correct, the concepts and theories provided are</w:t>
                        </w:r>
                        <w:r>
                          <w:rPr>
                            <w:spacing w:val="1"/>
                          </w:rPr>
                          <w:t xml:space="preserve"> </w:t>
                        </w:r>
                        <w:r>
                          <w:t>appropriate, maybe you can add a paper review – how is the minimum standard for</w:t>
                        </w:r>
                        <w:r>
                          <w:rPr>
                            <w:spacing w:val="1"/>
                          </w:rPr>
                          <w:t xml:space="preserve"> </w:t>
                        </w:r>
                        <w:r>
                          <w:t>someone to</w:t>
                        </w:r>
                        <w:r>
                          <w:rPr>
                            <w:spacing w:val="-2"/>
                          </w:rPr>
                          <w:t xml:space="preserve"> </w:t>
                        </w:r>
                        <w:r>
                          <w:t>conduct</w:t>
                        </w:r>
                        <w:r>
                          <w:rPr>
                            <w:spacing w:val="-3"/>
                          </w:rPr>
                          <w:t xml:space="preserve"> </w:t>
                        </w:r>
                        <w:r>
                          <w:t>empirical</w:t>
                        </w:r>
                        <w:r>
                          <w:rPr>
                            <w:spacing w:val="-1"/>
                          </w:rPr>
                          <w:t xml:space="preserve"> </w:t>
                        </w:r>
                        <w:r>
                          <w:t>research</w:t>
                        </w:r>
                        <w:r>
                          <w:rPr>
                            <w:spacing w:val="-2"/>
                          </w:rPr>
                          <w:t xml:space="preserve"> </w:t>
                        </w:r>
                        <w:r>
                          <w:t>with</w:t>
                        </w:r>
                        <w:r>
                          <w:rPr>
                            <w:spacing w:val="-2"/>
                          </w:rPr>
                          <w:t xml:space="preserve"> </w:t>
                        </w:r>
                        <w:r>
                          <w:t>concepts</w:t>
                        </w:r>
                        <w:r>
                          <w:rPr>
                            <w:spacing w:val="-2"/>
                          </w:rPr>
                          <w:t xml:space="preserve"> </w:t>
                        </w:r>
                        <w:r>
                          <w:t>in</w:t>
                        </w:r>
                        <w:r>
                          <w:rPr>
                            <w:spacing w:val="-2"/>
                          </w:rPr>
                          <w:t xml:space="preserve"> </w:t>
                        </w:r>
                        <w:r>
                          <w:t>Educational</w:t>
                        </w:r>
                        <w:r>
                          <w:rPr>
                            <w:spacing w:val="-4"/>
                          </w:rPr>
                          <w:t xml:space="preserve"> </w:t>
                        </w:r>
                        <w:r>
                          <w:t>Psychology</w:t>
                        </w:r>
                      </w:p>
                      <w:p w:rsidR="00DB6B3D" w:rsidRDefault="00DB6B3D" w:rsidP="00E61C39">
                        <w:pPr>
                          <w:numPr>
                            <w:ilvl w:val="0"/>
                            <w:numId w:val="12"/>
                          </w:numPr>
                          <w:tabs>
                            <w:tab w:val="left" w:pos="356"/>
                          </w:tabs>
                          <w:spacing w:before="156" w:line="259" w:lineRule="auto"/>
                          <w:ind w:right="18" w:firstLine="0"/>
                        </w:pPr>
                        <w:r>
                          <w:t>For Curriculum: From Planning to Assessment, you can use compare and contrast</w:t>
                        </w:r>
                        <w:r>
                          <w:rPr>
                            <w:spacing w:val="1"/>
                          </w:rPr>
                          <w:t xml:space="preserve"> </w:t>
                        </w:r>
                        <w:r>
                          <w:t>and</w:t>
                        </w:r>
                        <w:r>
                          <w:rPr>
                            <w:spacing w:val="-2"/>
                          </w:rPr>
                          <w:t xml:space="preserve"> </w:t>
                        </w:r>
                        <w:r>
                          <w:t>SWOT</w:t>
                        </w:r>
                        <w:r>
                          <w:rPr>
                            <w:spacing w:val="1"/>
                          </w:rPr>
                          <w:t xml:space="preserve"> </w:t>
                        </w:r>
                        <w:r>
                          <w:t>analysis between</w:t>
                        </w:r>
                        <w:r>
                          <w:rPr>
                            <w:spacing w:val="-2"/>
                          </w:rPr>
                          <w:t xml:space="preserve"> </w:t>
                        </w:r>
                        <w:r>
                          <w:t>one</w:t>
                        </w:r>
                        <w:r>
                          <w:rPr>
                            <w:spacing w:val="1"/>
                          </w:rPr>
                          <w:t xml:space="preserve"> </w:t>
                        </w:r>
                        <w:r>
                          <w:t>curriculum</w:t>
                        </w:r>
                        <w:r>
                          <w:rPr>
                            <w:spacing w:val="1"/>
                          </w:rPr>
                          <w:t xml:space="preserve"> </w:t>
                        </w:r>
                        <w:r>
                          <w:t>and</w:t>
                        </w:r>
                        <w:r>
                          <w:rPr>
                            <w:spacing w:val="-2"/>
                          </w:rPr>
                          <w:t xml:space="preserve"> </w:t>
                        </w:r>
                        <w:r>
                          <w:t>another.</w:t>
                        </w:r>
                      </w:p>
                    </w:txbxContent>
                  </v:textbox>
                </v:shape>
                <w10:wrap type="topAndBottom" anchorx="page"/>
              </v:group>
            </w:pict>
          </mc:Fallback>
        </mc:AlternateContent>
      </w:r>
      <w:r w:rsidR="00623A8C" w:rsidRPr="0033084E">
        <w:rPr>
          <w:rFonts w:asciiTheme="minorHAnsi" w:hAnsiTheme="minorHAnsi" w:cstheme="minorHAnsi"/>
          <w:b/>
          <w:szCs w:val="24"/>
        </w:rPr>
        <w:t>What</w:t>
      </w:r>
      <w:r w:rsidR="00623A8C" w:rsidRPr="0033084E">
        <w:rPr>
          <w:rFonts w:asciiTheme="minorHAnsi" w:hAnsiTheme="minorHAnsi" w:cstheme="minorHAnsi"/>
          <w:b/>
          <w:spacing w:val="8"/>
          <w:szCs w:val="24"/>
        </w:rPr>
        <w:t xml:space="preserve"> </w:t>
      </w:r>
      <w:r w:rsidR="00623A8C" w:rsidRPr="0033084E">
        <w:rPr>
          <w:rFonts w:asciiTheme="minorHAnsi" w:hAnsiTheme="minorHAnsi" w:cstheme="minorHAnsi"/>
          <w:b/>
          <w:szCs w:val="24"/>
        </w:rPr>
        <w:t>opportunities</w:t>
      </w:r>
      <w:r w:rsidR="00623A8C" w:rsidRPr="0033084E">
        <w:rPr>
          <w:rFonts w:asciiTheme="minorHAnsi" w:hAnsiTheme="minorHAnsi" w:cstheme="minorHAnsi"/>
          <w:b/>
          <w:spacing w:val="5"/>
          <w:szCs w:val="24"/>
        </w:rPr>
        <w:t xml:space="preserve"> </w:t>
      </w:r>
      <w:r w:rsidR="00623A8C" w:rsidRPr="0033084E">
        <w:rPr>
          <w:rFonts w:asciiTheme="minorHAnsi" w:hAnsiTheme="minorHAnsi" w:cstheme="minorHAnsi"/>
          <w:b/>
          <w:szCs w:val="24"/>
        </w:rPr>
        <w:t>will</w:t>
      </w:r>
      <w:r w:rsidR="00623A8C" w:rsidRPr="0033084E">
        <w:rPr>
          <w:rFonts w:asciiTheme="minorHAnsi" w:hAnsiTheme="minorHAnsi" w:cstheme="minorHAnsi"/>
          <w:b/>
          <w:spacing w:val="5"/>
          <w:szCs w:val="24"/>
        </w:rPr>
        <w:t xml:space="preserve"> </w:t>
      </w:r>
      <w:r w:rsidR="00623A8C" w:rsidRPr="0033084E">
        <w:rPr>
          <w:rFonts w:asciiTheme="minorHAnsi" w:hAnsiTheme="minorHAnsi" w:cstheme="minorHAnsi"/>
          <w:b/>
          <w:szCs w:val="24"/>
        </w:rPr>
        <w:t>result</w:t>
      </w:r>
      <w:r w:rsidR="00623A8C" w:rsidRPr="0033084E">
        <w:rPr>
          <w:rFonts w:asciiTheme="minorHAnsi" w:hAnsiTheme="minorHAnsi" w:cstheme="minorHAnsi"/>
          <w:b/>
          <w:spacing w:val="8"/>
          <w:szCs w:val="24"/>
        </w:rPr>
        <w:t xml:space="preserve"> </w:t>
      </w:r>
      <w:r w:rsidR="00623A8C" w:rsidRPr="0033084E">
        <w:rPr>
          <w:rFonts w:asciiTheme="minorHAnsi" w:hAnsiTheme="minorHAnsi" w:cstheme="minorHAnsi"/>
          <w:b/>
          <w:szCs w:val="24"/>
        </w:rPr>
        <w:t>from</w:t>
      </w:r>
      <w:r w:rsidR="00623A8C" w:rsidRPr="0033084E">
        <w:rPr>
          <w:rFonts w:asciiTheme="minorHAnsi" w:hAnsiTheme="minorHAnsi" w:cstheme="minorHAnsi"/>
          <w:b/>
          <w:spacing w:val="7"/>
          <w:szCs w:val="24"/>
        </w:rPr>
        <w:t xml:space="preserve"> </w:t>
      </w:r>
      <w:r w:rsidR="00623A8C" w:rsidRPr="0033084E">
        <w:rPr>
          <w:rFonts w:asciiTheme="minorHAnsi" w:hAnsiTheme="minorHAnsi" w:cstheme="minorHAnsi"/>
          <w:b/>
          <w:szCs w:val="24"/>
        </w:rPr>
        <w:t>the</w:t>
      </w:r>
      <w:r w:rsidR="00623A8C" w:rsidRPr="0033084E">
        <w:rPr>
          <w:rFonts w:asciiTheme="minorHAnsi" w:hAnsiTheme="minorHAnsi" w:cstheme="minorHAnsi"/>
          <w:b/>
          <w:spacing w:val="6"/>
          <w:szCs w:val="24"/>
        </w:rPr>
        <w:t xml:space="preserve"> </w:t>
      </w:r>
      <w:r w:rsidR="00623A8C" w:rsidRPr="0033084E">
        <w:rPr>
          <w:rFonts w:asciiTheme="minorHAnsi" w:hAnsiTheme="minorHAnsi" w:cstheme="minorHAnsi"/>
          <w:b/>
          <w:szCs w:val="24"/>
        </w:rPr>
        <w:t>2020</w:t>
      </w:r>
      <w:r w:rsidR="00623A8C" w:rsidRPr="0033084E">
        <w:rPr>
          <w:rFonts w:asciiTheme="minorHAnsi" w:hAnsiTheme="minorHAnsi" w:cstheme="minorHAnsi"/>
          <w:b/>
          <w:spacing w:val="6"/>
          <w:szCs w:val="24"/>
        </w:rPr>
        <w:t xml:space="preserve"> </w:t>
      </w:r>
      <w:r w:rsidR="00623A8C" w:rsidRPr="0033084E">
        <w:rPr>
          <w:rFonts w:asciiTheme="minorHAnsi" w:hAnsiTheme="minorHAnsi" w:cstheme="minorHAnsi"/>
          <w:b/>
          <w:szCs w:val="24"/>
        </w:rPr>
        <w:t>curriculum,</w:t>
      </w:r>
      <w:r w:rsidR="00623A8C" w:rsidRPr="0033084E">
        <w:rPr>
          <w:rFonts w:asciiTheme="minorHAnsi" w:hAnsiTheme="minorHAnsi" w:cstheme="minorHAnsi"/>
          <w:b/>
          <w:spacing w:val="9"/>
          <w:szCs w:val="24"/>
        </w:rPr>
        <w:t xml:space="preserve"> </w:t>
      </w:r>
      <w:r w:rsidR="00623A8C" w:rsidRPr="0033084E">
        <w:rPr>
          <w:rFonts w:asciiTheme="minorHAnsi" w:hAnsiTheme="minorHAnsi" w:cstheme="minorHAnsi"/>
          <w:b/>
          <w:szCs w:val="24"/>
        </w:rPr>
        <w:t>compared</w:t>
      </w:r>
      <w:r w:rsidR="00623A8C" w:rsidRPr="0033084E">
        <w:rPr>
          <w:rFonts w:asciiTheme="minorHAnsi" w:hAnsiTheme="minorHAnsi" w:cstheme="minorHAnsi"/>
          <w:b/>
          <w:spacing w:val="55"/>
          <w:szCs w:val="24"/>
        </w:rPr>
        <w:t xml:space="preserve"> </w:t>
      </w:r>
      <w:r w:rsidR="00623A8C" w:rsidRPr="0033084E">
        <w:rPr>
          <w:rFonts w:asciiTheme="minorHAnsi" w:hAnsiTheme="minorHAnsi" w:cstheme="minorHAnsi"/>
          <w:b/>
          <w:szCs w:val="24"/>
        </w:rPr>
        <w:t>to</w:t>
      </w:r>
      <w:r w:rsidR="00623A8C" w:rsidRPr="0033084E">
        <w:rPr>
          <w:rFonts w:asciiTheme="minorHAnsi" w:hAnsiTheme="minorHAnsi" w:cstheme="minorHAnsi"/>
          <w:b/>
          <w:spacing w:val="59"/>
          <w:szCs w:val="24"/>
        </w:rPr>
        <w:t xml:space="preserve"> </w:t>
      </w:r>
      <w:r w:rsidR="00623A8C" w:rsidRPr="0033084E">
        <w:rPr>
          <w:rFonts w:asciiTheme="minorHAnsi" w:hAnsiTheme="minorHAnsi" w:cstheme="minorHAnsi"/>
          <w:b/>
          <w:szCs w:val="24"/>
        </w:rPr>
        <w:t>the</w:t>
      </w:r>
      <w:r w:rsidR="00623A8C" w:rsidRPr="0033084E">
        <w:rPr>
          <w:rFonts w:asciiTheme="minorHAnsi" w:hAnsiTheme="minorHAnsi" w:cstheme="minorHAnsi"/>
          <w:b/>
          <w:spacing w:val="58"/>
          <w:szCs w:val="24"/>
        </w:rPr>
        <w:t xml:space="preserve"> </w:t>
      </w:r>
      <w:r w:rsidR="00623A8C" w:rsidRPr="0033084E">
        <w:rPr>
          <w:rFonts w:asciiTheme="minorHAnsi" w:hAnsiTheme="minorHAnsi" w:cstheme="minorHAnsi"/>
          <w:b/>
          <w:szCs w:val="24"/>
        </w:rPr>
        <w:t>2016</w:t>
      </w:r>
      <w:r w:rsidR="00623A8C" w:rsidRPr="0033084E">
        <w:rPr>
          <w:rFonts w:asciiTheme="minorHAnsi" w:hAnsiTheme="minorHAnsi" w:cstheme="minorHAnsi"/>
          <w:b/>
          <w:spacing w:val="-47"/>
          <w:szCs w:val="24"/>
        </w:rPr>
        <w:t xml:space="preserve"> </w:t>
      </w:r>
      <w:r w:rsidR="00623A8C" w:rsidRPr="0033084E">
        <w:rPr>
          <w:rFonts w:asciiTheme="minorHAnsi" w:hAnsiTheme="minorHAnsi" w:cstheme="minorHAnsi"/>
          <w:b/>
          <w:szCs w:val="24"/>
        </w:rPr>
        <w:t>curriculum,</w:t>
      </w:r>
      <w:r w:rsidR="00623A8C" w:rsidRPr="0033084E">
        <w:rPr>
          <w:rFonts w:asciiTheme="minorHAnsi" w:hAnsiTheme="minorHAnsi" w:cstheme="minorHAnsi"/>
          <w:b/>
          <w:spacing w:val="-1"/>
          <w:szCs w:val="24"/>
        </w:rPr>
        <w:t xml:space="preserve"> </w:t>
      </w:r>
      <w:r w:rsidR="00623A8C" w:rsidRPr="0033084E">
        <w:rPr>
          <w:rFonts w:asciiTheme="minorHAnsi" w:hAnsiTheme="minorHAnsi" w:cstheme="minorHAnsi"/>
          <w:b/>
          <w:szCs w:val="24"/>
        </w:rPr>
        <w:t>both</w:t>
      </w:r>
      <w:r w:rsidR="00623A8C" w:rsidRPr="0033084E">
        <w:rPr>
          <w:rFonts w:asciiTheme="minorHAnsi" w:hAnsiTheme="minorHAnsi" w:cstheme="minorHAnsi"/>
          <w:b/>
          <w:spacing w:val="-1"/>
          <w:szCs w:val="24"/>
        </w:rPr>
        <w:t xml:space="preserve"> </w:t>
      </w:r>
      <w:r w:rsidR="00623A8C" w:rsidRPr="0033084E">
        <w:rPr>
          <w:rFonts w:asciiTheme="minorHAnsi" w:hAnsiTheme="minorHAnsi" w:cstheme="minorHAnsi"/>
          <w:b/>
          <w:szCs w:val="24"/>
        </w:rPr>
        <w:t>for</w:t>
      </w:r>
      <w:r w:rsidR="00623A8C" w:rsidRPr="0033084E">
        <w:rPr>
          <w:rFonts w:asciiTheme="minorHAnsi" w:hAnsiTheme="minorHAnsi" w:cstheme="minorHAnsi"/>
          <w:b/>
          <w:spacing w:val="-1"/>
          <w:szCs w:val="24"/>
        </w:rPr>
        <w:t xml:space="preserve"> </w:t>
      </w:r>
      <w:r w:rsidR="00623A8C" w:rsidRPr="0033084E">
        <w:rPr>
          <w:rFonts w:asciiTheme="minorHAnsi" w:hAnsiTheme="minorHAnsi" w:cstheme="minorHAnsi"/>
          <w:b/>
          <w:szCs w:val="24"/>
        </w:rPr>
        <w:t>study</w:t>
      </w:r>
      <w:r w:rsidR="00623A8C" w:rsidRPr="0033084E">
        <w:rPr>
          <w:rFonts w:asciiTheme="minorHAnsi" w:hAnsiTheme="minorHAnsi" w:cstheme="minorHAnsi"/>
          <w:b/>
          <w:spacing w:val="-1"/>
          <w:szCs w:val="24"/>
        </w:rPr>
        <w:t xml:space="preserve"> </w:t>
      </w:r>
      <w:r w:rsidR="00623A8C" w:rsidRPr="0033084E">
        <w:rPr>
          <w:rFonts w:asciiTheme="minorHAnsi" w:hAnsiTheme="minorHAnsi" w:cstheme="minorHAnsi"/>
          <w:b/>
          <w:szCs w:val="24"/>
        </w:rPr>
        <w:t>programs,</w:t>
      </w:r>
      <w:r w:rsidR="00623A8C" w:rsidRPr="0033084E">
        <w:rPr>
          <w:rFonts w:asciiTheme="minorHAnsi" w:hAnsiTheme="minorHAnsi" w:cstheme="minorHAnsi"/>
          <w:b/>
          <w:spacing w:val="-1"/>
          <w:szCs w:val="24"/>
        </w:rPr>
        <w:t xml:space="preserve"> </w:t>
      </w:r>
      <w:r w:rsidR="00623A8C" w:rsidRPr="0033084E">
        <w:rPr>
          <w:rFonts w:asciiTheme="minorHAnsi" w:hAnsiTheme="minorHAnsi" w:cstheme="minorHAnsi"/>
          <w:b/>
          <w:szCs w:val="24"/>
        </w:rPr>
        <w:t>graduates, and</w:t>
      </w:r>
      <w:r w:rsidR="00623A8C" w:rsidRPr="0033084E">
        <w:rPr>
          <w:rFonts w:asciiTheme="minorHAnsi" w:hAnsiTheme="minorHAnsi" w:cstheme="minorHAnsi"/>
          <w:b/>
          <w:spacing w:val="-2"/>
          <w:szCs w:val="24"/>
        </w:rPr>
        <w:t xml:space="preserve"> </w:t>
      </w:r>
      <w:r w:rsidR="00623A8C" w:rsidRPr="0033084E">
        <w:rPr>
          <w:rFonts w:asciiTheme="minorHAnsi" w:hAnsiTheme="minorHAnsi" w:cstheme="minorHAnsi"/>
          <w:b/>
          <w:szCs w:val="24"/>
        </w:rPr>
        <w:t>graduate</w:t>
      </w:r>
      <w:r w:rsidR="00623A8C" w:rsidRPr="0033084E">
        <w:rPr>
          <w:rFonts w:asciiTheme="minorHAnsi" w:hAnsiTheme="minorHAnsi" w:cstheme="minorHAnsi"/>
          <w:b/>
          <w:spacing w:val="1"/>
          <w:szCs w:val="24"/>
        </w:rPr>
        <w:t xml:space="preserve"> </w:t>
      </w:r>
      <w:r w:rsidR="00623A8C" w:rsidRPr="0033084E">
        <w:rPr>
          <w:rFonts w:asciiTheme="minorHAnsi" w:hAnsiTheme="minorHAnsi" w:cstheme="minorHAnsi"/>
          <w:b/>
          <w:szCs w:val="24"/>
        </w:rPr>
        <w:t>users?</w:t>
      </w:r>
    </w:p>
    <w:p w:rsidR="00B73E7B" w:rsidRPr="008A6260" w:rsidRDefault="00B73E7B" w:rsidP="004839A0">
      <w:pPr>
        <w:pStyle w:val="BodyText"/>
        <w:spacing w:before="6" w:line="276" w:lineRule="auto"/>
        <w:rPr>
          <w:rFonts w:asciiTheme="minorHAnsi" w:hAnsiTheme="minorHAnsi" w:cstheme="minorHAnsi"/>
        </w:rPr>
      </w:pPr>
    </w:p>
    <w:p w:rsidR="00B73E7B" w:rsidRPr="008A6260" w:rsidRDefault="00B73E7B" w:rsidP="004839A0">
      <w:pPr>
        <w:spacing w:line="276" w:lineRule="auto"/>
        <w:rPr>
          <w:rFonts w:asciiTheme="minorHAnsi" w:hAnsiTheme="minorHAnsi" w:cstheme="minorHAnsi"/>
          <w:szCs w:val="24"/>
        </w:rPr>
        <w:sectPr w:rsidR="00B73E7B" w:rsidRPr="008A6260" w:rsidSect="00E55543">
          <w:pgSz w:w="11910" w:h="16840"/>
          <w:pgMar w:top="2268" w:right="1701" w:bottom="1701" w:left="2268" w:header="720" w:footer="720" w:gutter="0"/>
          <w:cols w:space="720"/>
        </w:sectPr>
      </w:pPr>
    </w:p>
    <w:p w:rsidR="00B73E7B" w:rsidRPr="008A6260" w:rsidRDefault="00015A14" w:rsidP="004839A0">
      <w:pPr>
        <w:pStyle w:val="BodyText"/>
        <w:spacing w:line="276" w:lineRule="auto"/>
        <w:rPr>
          <w:rFonts w:asciiTheme="minorHAnsi" w:hAnsiTheme="minorHAnsi" w:cstheme="minorHAnsi"/>
        </w:rPr>
      </w:pPr>
      <w:r w:rsidRPr="008A6260">
        <w:rPr>
          <w:rFonts w:asciiTheme="minorHAnsi" w:hAnsiTheme="minorHAnsi" w:cstheme="minorHAnsi"/>
          <w:noProof/>
          <w:lang w:eastAsia="ko-KR"/>
        </w:rPr>
        <w:lastRenderedPageBreak/>
        <mc:AlternateContent>
          <mc:Choice Requires="wps">
            <w:drawing>
              <wp:inline distT="0" distB="0" distL="0" distR="0" wp14:anchorId="31D00EF9" wp14:editId="15DB23D4">
                <wp:extent cx="5376441" cy="3987479"/>
                <wp:effectExtent l="0" t="0" r="15240" b="13335"/>
                <wp:docPr id="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6441" cy="398747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B6B3D" w:rsidRDefault="00DB6B3D" w:rsidP="00E61C39">
                            <w:pPr>
                              <w:numPr>
                                <w:ilvl w:val="0"/>
                                <w:numId w:val="11"/>
                              </w:numPr>
                              <w:tabs>
                                <w:tab w:val="left" w:pos="416"/>
                              </w:tabs>
                              <w:spacing w:line="259" w:lineRule="auto"/>
                              <w:ind w:right="89" w:firstLine="0"/>
                            </w:pPr>
                            <w:r>
                              <w:t>For Research Trends in ELT, it is necessary to emphasize the explanation of various</w:t>
                            </w:r>
                            <w:r>
                              <w:rPr>
                                <w:spacing w:val="-47"/>
                              </w:rPr>
                              <w:t xml:space="preserve"> </w:t>
                            </w:r>
                            <w:r>
                              <w:t>research</w:t>
                            </w:r>
                            <w:r>
                              <w:rPr>
                                <w:spacing w:val="-9"/>
                              </w:rPr>
                              <w:t xml:space="preserve"> </w:t>
                            </w:r>
                            <w:r>
                              <w:t>methods</w:t>
                            </w:r>
                            <w:r>
                              <w:rPr>
                                <w:spacing w:val="-8"/>
                              </w:rPr>
                              <w:t xml:space="preserve"> </w:t>
                            </w:r>
                            <w:r>
                              <w:t>(</w:t>
                            </w:r>
                            <w:proofErr w:type="spellStart"/>
                            <w:r>
                              <w:t>eg</w:t>
                            </w:r>
                            <w:proofErr w:type="spellEnd"/>
                            <w:r>
                              <w:rPr>
                                <w:spacing w:val="-9"/>
                              </w:rPr>
                              <w:t xml:space="preserve"> </w:t>
                            </w:r>
                            <w:r>
                              <w:t>when</w:t>
                            </w:r>
                            <w:r>
                              <w:rPr>
                                <w:spacing w:val="-5"/>
                              </w:rPr>
                              <w:t xml:space="preserve"> </w:t>
                            </w:r>
                            <w:r>
                              <w:t>to</w:t>
                            </w:r>
                            <w:r>
                              <w:rPr>
                                <w:spacing w:val="-4"/>
                              </w:rPr>
                              <w:t xml:space="preserve"> </w:t>
                            </w:r>
                            <w:r>
                              <w:t>use</w:t>
                            </w:r>
                            <w:r>
                              <w:rPr>
                                <w:spacing w:val="-5"/>
                              </w:rPr>
                              <w:t xml:space="preserve"> </w:t>
                            </w:r>
                            <w:r>
                              <w:t>a</w:t>
                            </w:r>
                            <w:r>
                              <w:rPr>
                                <w:spacing w:val="-8"/>
                              </w:rPr>
                              <w:t xml:space="preserve"> </w:t>
                            </w:r>
                            <w:r>
                              <w:t>method,</w:t>
                            </w:r>
                            <w:r>
                              <w:rPr>
                                <w:spacing w:val="-6"/>
                              </w:rPr>
                              <w:t xml:space="preserve"> </w:t>
                            </w:r>
                            <w:r>
                              <w:t>how</w:t>
                            </w:r>
                            <w:r>
                              <w:rPr>
                                <w:spacing w:val="-7"/>
                              </w:rPr>
                              <w:t xml:space="preserve"> </w:t>
                            </w:r>
                            <w:r>
                              <w:t>to</w:t>
                            </w:r>
                            <w:r>
                              <w:rPr>
                                <w:spacing w:val="-9"/>
                              </w:rPr>
                              <w:t xml:space="preserve"> </w:t>
                            </w:r>
                            <w:r>
                              <w:t>process</w:t>
                            </w:r>
                            <w:r>
                              <w:rPr>
                                <w:spacing w:val="-8"/>
                              </w:rPr>
                              <w:t xml:space="preserve"> </w:t>
                            </w:r>
                            <w:r>
                              <w:t>data)</w:t>
                            </w:r>
                            <w:r>
                              <w:rPr>
                                <w:spacing w:val="-7"/>
                              </w:rPr>
                              <w:t xml:space="preserve"> </w:t>
                            </w:r>
                            <w:r>
                              <w:t>because</w:t>
                            </w:r>
                            <w:r>
                              <w:rPr>
                                <w:spacing w:val="-5"/>
                              </w:rPr>
                              <w:t xml:space="preserve"> </w:t>
                            </w:r>
                            <w:r>
                              <w:t>it</w:t>
                            </w:r>
                            <w:r>
                              <w:rPr>
                                <w:spacing w:val="-8"/>
                              </w:rPr>
                              <w:t xml:space="preserve"> </w:t>
                            </w:r>
                            <w:r>
                              <w:t>becomes</w:t>
                            </w:r>
                            <w:r>
                              <w:rPr>
                                <w:spacing w:val="-48"/>
                              </w:rPr>
                              <w:t xml:space="preserve"> </w:t>
                            </w:r>
                            <w:r>
                              <w:t>a fundamental skill to be able to continue in MPBI (especially processing quantitative</w:t>
                            </w:r>
                            <w:r>
                              <w:rPr>
                                <w:spacing w:val="1"/>
                              </w:rPr>
                              <w:t xml:space="preserve"> </w:t>
                            </w:r>
                            <w:r>
                              <w:t>data</w:t>
                            </w:r>
                            <w:r>
                              <w:rPr>
                                <w:spacing w:val="-1"/>
                              </w:rPr>
                              <w:t xml:space="preserve"> </w:t>
                            </w:r>
                            <w:r>
                              <w:t>such</w:t>
                            </w:r>
                            <w:r>
                              <w:rPr>
                                <w:spacing w:val="-1"/>
                              </w:rPr>
                              <w:t xml:space="preserve"> </w:t>
                            </w:r>
                            <w:r>
                              <w:t>as</w:t>
                            </w:r>
                            <w:r>
                              <w:rPr>
                                <w:spacing w:val="-2"/>
                              </w:rPr>
                              <w:t xml:space="preserve"> </w:t>
                            </w:r>
                            <w:r>
                              <w:t>correlation</w:t>
                            </w:r>
                            <w:r>
                              <w:rPr>
                                <w:spacing w:val="-1"/>
                              </w:rPr>
                              <w:t xml:space="preserve"> </w:t>
                            </w:r>
                            <w:r>
                              <w:t>and</w:t>
                            </w:r>
                            <w:r>
                              <w:rPr>
                                <w:spacing w:val="-1"/>
                              </w:rPr>
                              <w:t xml:space="preserve"> </w:t>
                            </w:r>
                            <w:r>
                              <w:t>if possible,</w:t>
                            </w:r>
                            <w:r>
                              <w:rPr>
                                <w:spacing w:val="-3"/>
                              </w:rPr>
                              <w:t xml:space="preserve"> </w:t>
                            </w:r>
                            <w:r>
                              <w:t>regression).</w:t>
                            </w:r>
                          </w:p>
                          <w:p w:rsidR="00DB6B3D" w:rsidRDefault="00DB6B3D" w:rsidP="00E61C39">
                            <w:pPr>
                              <w:numPr>
                                <w:ilvl w:val="0"/>
                                <w:numId w:val="11"/>
                              </w:numPr>
                              <w:tabs>
                                <w:tab w:val="left" w:pos="540"/>
                              </w:tabs>
                              <w:spacing w:before="156" w:line="259" w:lineRule="auto"/>
                              <w:ind w:right="96" w:firstLine="0"/>
                            </w:pPr>
                            <w:r>
                              <w:t>One way is to dissect the undergraduate thesis of students, especially for the</w:t>
                            </w:r>
                            <w:r>
                              <w:rPr>
                                <w:spacing w:val="1"/>
                              </w:rPr>
                              <w:t xml:space="preserve"> </w:t>
                            </w:r>
                            <w:r>
                              <w:t>methodology</w:t>
                            </w:r>
                            <w:r>
                              <w:rPr>
                                <w:spacing w:val="-2"/>
                              </w:rPr>
                              <w:t xml:space="preserve"> </w:t>
                            </w:r>
                            <w:r>
                              <w:t>section,</w:t>
                            </w:r>
                            <w:r>
                              <w:rPr>
                                <w:spacing w:val="-2"/>
                              </w:rPr>
                              <w:t xml:space="preserve"> </w:t>
                            </w:r>
                            <w:r>
                              <w:t>whether</w:t>
                            </w:r>
                            <w:r>
                              <w:rPr>
                                <w:spacing w:val="-1"/>
                              </w:rPr>
                              <w:t xml:space="preserve"> </w:t>
                            </w:r>
                            <w:r>
                              <w:t>it</w:t>
                            </w:r>
                            <w:r>
                              <w:rPr>
                                <w:spacing w:val="1"/>
                              </w:rPr>
                              <w:t xml:space="preserve"> </w:t>
                            </w:r>
                            <w:r>
                              <w:t>is</w:t>
                            </w:r>
                            <w:r>
                              <w:rPr>
                                <w:spacing w:val="-3"/>
                              </w:rPr>
                              <w:t xml:space="preserve"> </w:t>
                            </w:r>
                            <w:r>
                              <w:t>appropriate</w:t>
                            </w:r>
                            <w:r>
                              <w:rPr>
                                <w:spacing w:val="1"/>
                              </w:rPr>
                              <w:t xml:space="preserve"> </w:t>
                            </w:r>
                            <w:r>
                              <w:t>or</w:t>
                            </w:r>
                            <w:r>
                              <w:rPr>
                                <w:spacing w:val="-3"/>
                              </w:rPr>
                              <w:t xml:space="preserve"> </w:t>
                            </w:r>
                            <w:r>
                              <w:t>not,</w:t>
                            </w:r>
                            <w:r>
                              <w:rPr>
                                <w:spacing w:val="-2"/>
                              </w:rPr>
                              <w:t xml:space="preserve"> </w:t>
                            </w:r>
                            <w:r>
                              <w:t>how</w:t>
                            </w:r>
                            <w:r>
                              <w:rPr>
                                <w:spacing w:val="-2"/>
                              </w:rPr>
                              <w:t xml:space="preserve"> </w:t>
                            </w:r>
                            <w:r>
                              <w:t>the SWOT</w:t>
                            </w:r>
                            <w:r>
                              <w:rPr>
                                <w:spacing w:val="-2"/>
                              </w:rPr>
                              <w:t xml:space="preserve"> </w:t>
                            </w:r>
                            <w:r>
                              <w:t>is,</w:t>
                            </w:r>
                            <w:r>
                              <w:rPr>
                                <w:spacing w:val="-1"/>
                              </w:rPr>
                              <w:t xml:space="preserve"> </w:t>
                            </w:r>
                            <w:r>
                              <w:t>etc.</w:t>
                            </w:r>
                          </w:p>
                          <w:p w:rsidR="00DB6B3D" w:rsidRDefault="00DB6B3D" w:rsidP="00E61C39">
                            <w:pPr>
                              <w:numPr>
                                <w:ilvl w:val="0"/>
                                <w:numId w:val="11"/>
                              </w:numPr>
                              <w:tabs>
                                <w:tab w:val="left" w:pos="394"/>
                              </w:tabs>
                              <w:spacing w:before="160" w:line="259" w:lineRule="auto"/>
                              <w:ind w:right="92" w:firstLine="0"/>
                            </w:pPr>
                            <w:r>
                              <w:t>On</w:t>
                            </w:r>
                            <w:r>
                              <w:rPr>
                                <w:spacing w:val="-7"/>
                              </w:rPr>
                              <w:t xml:space="preserve"> </w:t>
                            </w:r>
                            <w:r>
                              <w:t>the</w:t>
                            </w:r>
                            <w:r>
                              <w:rPr>
                                <w:spacing w:val="-5"/>
                              </w:rPr>
                              <w:t xml:space="preserve"> </w:t>
                            </w:r>
                            <w:r>
                              <w:t>other</w:t>
                            </w:r>
                            <w:r>
                              <w:rPr>
                                <w:spacing w:val="-4"/>
                              </w:rPr>
                              <w:t xml:space="preserve"> </w:t>
                            </w:r>
                            <w:r>
                              <w:t>hand,</w:t>
                            </w:r>
                            <w:r>
                              <w:rPr>
                                <w:spacing w:val="-6"/>
                              </w:rPr>
                              <w:t xml:space="preserve"> </w:t>
                            </w:r>
                            <w:r>
                              <w:t>Research</w:t>
                            </w:r>
                            <w:r>
                              <w:rPr>
                                <w:spacing w:val="-5"/>
                              </w:rPr>
                              <w:t xml:space="preserve"> </w:t>
                            </w:r>
                            <w:r>
                              <w:t>Trends</w:t>
                            </w:r>
                            <w:r>
                              <w:rPr>
                                <w:spacing w:val="-3"/>
                              </w:rPr>
                              <w:t xml:space="preserve"> </w:t>
                            </w:r>
                            <w:r>
                              <w:t>in</w:t>
                            </w:r>
                            <w:r>
                              <w:rPr>
                                <w:spacing w:val="-4"/>
                              </w:rPr>
                              <w:t xml:space="preserve"> </w:t>
                            </w:r>
                            <w:r>
                              <w:t>ELT</w:t>
                            </w:r>
                            <w:r>
                              <w:rPr>
                                <w:spacing w:val="-6"/>
                              </w:rPr>
                              <w:t xml:space="preserve"> </w:t>
                            </w:r>
                            <w:r>
                              <w:t>must</w:t>
                            </w:r>
                            <w:r>
                              <w:rPr>
                                <w:spacing w:val="-3"/>
                              </w:rPr>
                              <w:t xml:space="preserve"> </w:t>
                            </w:r>
                            <w:r>
                              <w:t>also</w:t>
                            </w:r>
                            <w:r>
                              <w:rPr>
                                <w:spacing w:val="-3"/>
                              </w:rPr>
                              <w:t xml:space="preserve"> </w:t>
                            </w:r>
                            <w:r>
                              <w:t>be</w:t>
                            </w:r>
                            <w:r>
                              <w:rPr>
                                <w:spacing w:val="-5"/>
                              </w:rPr>
                              <w:t xml:space="preserve"> </w:t>
                            </w:r>
                            <w:r>
                              <w:t>able</w:t>
                            </w:r>
                            <w:r>
                              <w:rPr>
                                <w:spacing w:val="-6"/>
                              </w:rPr>
                              <w:t xml:space="preserve"> </w:t>
                            </w:r>
                            <w:r>
                              <w:t>to</w:t>
                            </w:r>
                            <w:r>
                              <w:rPr>
                                <w:spacing w:val="-2"/>
                              </w:rPr>
                              <w:t xml:space="preserve"> </w:t>
                            </w:r>
                            <w:r>
                              <w:t>introduce</w:t>
                            </w:r>
                            <w:r>
                              <w:rPr>
                                <w:spacing w:val="-6"/>
                              </w:rPr>
                              <w:t xml:space="preserve"> </w:t>
                            </w:r>
                            <w:r>
                              <w:t>the</w:t>
                            </w:r>
                            <w:r>
                              <w:rPr>
                                <w:spacing w:val="-5"/>
                              </w:rPr>
                              <w:t xml:space="preserve"> </w:t>
                            </w:r>
                            <w:r>
                              <w:t>latest</w:t>
                            </w:r>
                            <w:r>
                              <w:rPr>
                                <w:spacing w:val="-48"/>
                              </w:rPr>
                              <w:t xml:space="preserve"> </w:t>
                            </w:r>
                            <w:r>
                              <w:t>research in English education and the mindset that underlies a researcher to conduct</w:t>
                            </w:r>
                            <w:r>
                              <w:rPr>
                                <w:spacing w:val="1"/>
                              </w:rPr>
                              <w:t xml:space="preserve"> </w:t>
                            </w:r>
                            <w:r>
                              <w:t>his research and use specific methods for his research (incorporating</w:t>
                            </w:r>
                            <w:r>
                              <w:rPr>
                                <w:spacing w:val="49"/>
                              </w:rPr>
                              <w:t xml:space="preserve"> </w:t>
                            </w:r>
                            <w:r>
                              <w:t>IEDU</w:t>
                            </w:r>
                            <w:r>
                              <w:rPr>
                                <w:spacing w:val="50"/>
                              </w:rPr>
                              <w:t xml:space="preserve"> </w:t>
                            </w:r>
                            <w:r>
                              <w:t>into</w:t>
                            </w:r>
                            <w:r>
                              <w:rPr>
                                <w:spacing w:val="1"/>
                              </w:rPr>
                              <w:t xml:space="preserve"> </w:t>
                            </w:r>
                            <w:r>
                              <w:t>REDU);</w:t>
                            </w:r>
                            <w:r>
                              <w:rPr>
                                <w:spacing w:val="-2"/>
                              </w:rPr>
                              <w:t xml:space="preserve"> </w:t>
                            </w:r>
                            <w:r>
                              <w:t>may</w:t>
                            </w:r>
                            <w:r>
                              <w:rPr>
                                <w:spacing w:val="1"/>
                              </w:rPr>
                              <w:t xml:space="preserve"> </w:t>
                            </w:r>
                            <w:r>
                              <w:t>be</w:t>
                            </w:r>
                            <w:r>
                              <w:rPr>
                                <w:spacing w:val="1"/>
                              </w:rPr>
                              <w:t xml:space="preserve"> </w:t>
                            </w:r>
                            <w:r>
                              <w:t>able</w:t>
                            </w:r>
                            <w:r>
                              <w:rPr>
                                <w:spacing w:val="1"/>
                              </w:rPr>
                              <w:t xml:space="preserve"> </w:t>
                            </w:r>
                            <w:r>
                              <w:t>to</w:t>
                            </w:r>
                            <w:r>
                              <w:rPr>
                                <w:spacing w:val="1"/>
                              </w:rPr>
                              <w:t xml:space="preserve"> </w:t>
                            </w:r>
                            <w:r>
                              <w:t>dissect</w:t>
                            </w:r>
                            <w:r>
                              <w:rPr>
                                <w:spacing w:val="1"/>
                              </w:rPr>
                              <w:t xml:space="preserve"> </w:t>
                            </w:r>
                            <w:r>
                              <w:t>paper</w:t>
                            </w:r>
                            <w:r>
                              <w:rPr>
                                <w:spacing w:val="-3"/>
                              </w:rPr>
                              <w:t xml:space="preserve"> </w:t>
                            </w:r>
                            <w:r>
                              <w:t>Q1</w:t>
                            </w:r>
                          </w:p>
                          <w:p w:rsidR="00DB6B3D" w:rsidRDefault="00DB6B3D" w:rsidP="00E61C39">
                            <w:pPr>
                              <w:numPr>
                                <w:ilvl w:val="0"/>
                                <w:numId w:val="11"/>
                              </w:numPr>
                              <w:tabs>
                                <w:tab w:val="left" w:pos="529"/>
                              </w:tabs>
                              <w:spacing w:before="159" w:line="259" w:lineRule="auto"/>
                              <w:ind w:right="91" w:firstLine="0"/>
                            </w:pPr>
                            <w:r>
                              <w:t>For ETTS, it is necessary to find an appropriate method, whether it is blended</w:t>
                            </w:r>
                            <w:r>
                              <w:rPr>
                                <w:spacing w:val="1"/>
                              </w:rPr>
                              <w:t xml:space="preserve"> </w:t>
                            </w:r>
                            <w:r>
                              <w:t>learning, flipped learning, spaced repetition, daily journaling. Maybe there should be</w:t>
                            </w:r>
                            <w:r>
                              <w:rPr>
                                <w:spacing w:val="1"/>
                              </w:rPr>
                              <w:t xml:space="preserve"> </w:t>
                            </w:r>
                            <w:r>
                              <w:t>an emphasis on grammar so that students have better English skills – perhaps a crash</w:t>
                            </w:r>
                            <w:r>
                              <w:rPr>
                                <w:spacing w:val="1"/>
                              </w:rPr>
                              <w:t xml:space="preserve"> </w:t>
                            </w:r>
                            <w:r>
                              <w:t>course on grammar? In addition, based on my personal experience, a person's TOEFL-</w:t>
                            </w:r>
                            <w:r>
                              <w:rPr>
                                <w:spacing w:val="1"/>
                              </w:rPr>
                              <w:t xml:space="preserve"> </w:t>
                            </w:r>
                            <w:r>
                              <w:t>like</w:t>
                            </w:r>
                            <w:r>
                              <w:rPr>
                                <w:spacing w:val="-6"/>
                              </w:rPr>
                              <w:t xml:space="preserve"> </w:t>
                            </w:r>
                            <w:r>
                              <w:t>score</w:t>
                            </w:r>
                            <w:r>
                              <w:rPr>
                                <w:spacing w:val="-7"/>
                              </w:rPr>
                              <w:t xml:space="preserve"> </w:t>
                            </w:r>
                            <w:r>
                              <w:t>ability</w:t>
                            </w:r>
                            <w:r>
                              <w:rPr>
                                <w:spacing w:val="-8"/>
                              </w:rPr>
                              <w:t xml:space="preserve"> </w:t>
                            </w:r>
                            <w:r>
                              <w:t>will</w:t>
                            </w:r>
                            <w:r>
                              <w:rPr>
                                <w:spacing w:val="-6"/>
                              </w:rPr>
                              <w:t xml:space="preserve"> </w:t>
                            </w:r>
                            <w:r>
                              <w:t>increase</w:t>
                            </w:r>
                            <w:r>
                              <w:rPr>
                                <w:spacing w:val="-5"/>
                              </w:rPr>
                              <w:t xml:space="preserve"> </w:t>
                            </w:r>
                            <w:r>
                              <w:t>if</w:t>
                            </w:r>
                            <w:r>
                              <w:rPr>
                                <w:spacing w:val="-7"/>
                              </w:rPr>
                              <w:t xml:space="preserve"> </w:t>
                            </w:r>
                            <w:r>
                              <w:t>he</w:t>
                            </w:r>
                            <w:r>
                              <w:rPr>
                                <w:spacing w:val="-7"/>
                              </w:rPr>
                              <w:t xml:space="preserve"> </w:t>
                            </w:r>
                            <w:r>
                              <w:t>teaches</w:t>
                            </w:r>
                            <w:r>
                              <w:rPr>
                                <w:spacing w:val="-7"/>
                              </w:rPr>
                              <w:t xml:space="preserve"> </w:t>
                            </w:r>
                            <w:r>
                              <w:t>the</w:t>
                            </w:r>
                            <w:r>
                              <w:rPr>
                                <w:spacing w:val="-6"/>
                              </w:rPr>
                              <w:t xml:space="preserve"> </w:t>
                            </w:r>
                            <w:r>
                              <w:t>subject</w:t>
                            </w:r>
                            <w:r>
                              <w:rPr>
                                <w:spacing w:val="-7"/>
                              </w:rPr>
                              <w:t xml:space="preserve"> </w:t>
                            </w:r>
                            <w:r>
                              <w:t>(but</w:t>
                            </w:r>
                            <w:r>
                              <w:rPr>
                                <w:spacing w:val="-6"/>
                              </w:rPr>
                              <w:t xml:space="preserve"> </w:t>
                            </w:r>
                            <w:r>
                              <w:t>it</w:t>
                            </w:r>
                            <w:r>
                              <w:rPr>
                                <w:spacing w:val="-5"/>
                              </w:rPr>
                              <w:t xml:space="preserve"> </w:t>
                            </w:r>
                            <w:r>
                              <w:t>seems</w:t>
                            </w:r>
                            <w:r>
                              <w:rPr>
                                <w:spacing w:val="-7"/>
                              </w:rPr>
                              <w:t xml:space="preserve"> </w:t>
                            </w:r>
                            <w:r>
                              <w:t>quite</w:t>
                            </w:r>
                            <w:r>
                              <w:rPr>
                                <w:spacing w:val="-5"/>
                              </w:rPr>
                              <w:t xml:space="preserve"> </w:t>
                            </w:r>
                            <w:r>
                              <w:t>difficult</w:t>
                            </w:r>
                            <w:r>
                              <w:rPr>
                                <w:spacing w:val="-10"/>
                              </w:rPr>
                              <w:t xml:space="preserve"> </w:t>
                            </w:r>
                            <w:r>
                              <w:t>to</w:t>
                            </w:r>
                            <w:r>
                              <w:rPr>
                                <w:spacing w:val="-5"/>
                              </w:rPr>
                              <w:t xml:space="preserve"> </w:t>
                            </w:r>
                            <w:r>
                              <w:t>do</w:t>
                            </w:r>
                            <w:r>
                              <w:rPr>
                                <w:spacing w:val="-48"/>
                              </w:rPr>
                              <w:t xml:space="preserve"> </w:t>
                            </w:r>
                            <w:r>
                              <w:t>in</w:t>
                            </w:r>
                            <w:r>
                              <w:rPr>
                                <w:spacing w:val="-2"/>
                              </w:rPr>
                              <w:t xml:space="preserve"> </w:t>
                            </w:r>
                            <w:r>
                              <w:t>the</w:t>
                            </w:r>
                            <w:r>
                              <w:rPr>
                                <w:spacing w:val="1"/>
                              </w:rPr>
                              <w:t xml:space="preserve"> </w:t>
                            </w:r>
                            <w:r>
                              <w:t>ETTS</w:t>
                            </w:r>
                            <w:r>
                              <w:rPr>
                                <w:spacing w:val="-1"/>
                              </w:rPr>
                              <w:t xml:space="preserve"> </w:t>
                            </w:r>
                            <w:r>
                              <w:t>class).</w:t>
                            </w:r>
                          </w:p>
                        </w:txbxContent>
                      </wps:txbx>
                      <wps:bodyPr rot="0" vert="horz" wrap="square" lIns="0" tIns="0" rIns="0" bIns="0" anchor="t" anchorCtr="0" upright="1">
                        <a:noAutofit/>
                      </wps:bodyPr>
                    </wps:wsp>
                  </a:graphicData>
                </a:graphic>
              </wp:inline>
            </w:drawing>
          </mc:Choice>
          <mc:Fallback>
            <w:pict>
              <v:shape id="Text Box 25" o:spid="_x0000_s1033" type="#_x0000_t202" style="width:423.35pt;height:3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UmTfQIAAAkFAAAOAAAAZHJzL2Uyb0RvYy54bWysVNtu2zAMfR+wfxD0njpO3FyMOEUXJ8OA&#10;7gK0+wBFkmNhsqRJSuyu2L+PkuOsXV+GYX6QaYs65CEPtbrpGolO3DqhVYHTqzFGXFHNhDoU+OvD&#10;brTAyHmiGJFa8QI/codv1m/frFqT84mutWTcIgBRLm9NgWvvTZ4kjta8Ie5KG65gs9K2IR4+7SFh&#10;lrSA3shkMh7PklZbZqym3Dn4W/abeB3xq4pT/7mqHPdIFhhy83G1cd2HNVmvSH6wxNSCntMg/5BF&#10;Q4SCoBeokniCjla8gmoEtdrpyl9R3SS6qgTlkQOwScd/sLmvieGRCxTHmUuZ3P+DpZ9OXywSDHq3&#10;xEiRBnr0wDuP3ukOTa5DfVrjcnC7N+DoO/gPvpGrM3eafnNI6U1N1IHfWqvbmhMG+aXhZPLsaI/j&#10;Asi+/agZxCFHryNQV9kmFA/KgQAd+vR46U3IhcLP6+l8lmUpRhT2psvFPJsvYwySD8eNdf491w0K&#10;RoEtND/Ck9Od8yEdkg8uIZrSOyFlFIBUqC3wMs2ynpiWgoXN4ObsYb+RFp1IkFB8znHdc7dGeBCy&#10;FE2BFxcnkodybBWLUTwRsrchE6kCOLCD3M5WL5in5Xi5XWwX2SibzLajbFyWo9vdJhvNdun8upyW&#10;m02Z/gx5plleC8a4CqkO4k2zvxPHeYx62V3k+4LSC+a7+LxmnrxMI1YZWA3vyC7qILS+F4Hv9l2U&#10;3EVee80eQRhW9/MJ9wkYtbY/MGphNgvsvh+J5RjJDwrEFQZ5MOxg7AeDKApHC+wx6s2N7wf+aKw4&#10;1IDcy1fpWxBgJaI0glL7LM6yhXmLHM53Qxjo59/R6/cNtv4FAAD//wMAUEsDBBQABgAIAAAAIQC5&#10;zczT3AAAAAUBAAAPAAAAZHJzL2Rvd25yZXYueG1sTI9BS8QwEIXvgv8hjODNTV2Wttami4ieVhDX&#10;RfE2bca22ExKkm27/97oRS8Dj/d475tyu5hBTOR8b1nB9SoBQdxY3XOr4PD6eJWD8AFZ42CZFJzI&#10;w7Y6Pyux0HbmF5r2oRWxhH2BCroQxkJK33Rk0K/sSBy9T+sMhihdK7XDOZabQa6TJJUGe44LHY50&#10;31HztT8aBfi++7CL29Rv0ynk7fx82GVPD0pdXix3tyACLeEvDD/4ER2qyFTbI2svBgXxkfB7o5dv&#10;0gxErSBdZzcgq1L+p6++AQAA//8DAFBLAQItABQABgAIAAAAIQC2gziS/gAAAOEBAAATAAAAAAAA&#10;AAAAAAAAAAAAAABbQ29udGVudF9UeXBlc10ueG1sUEsBAi0AFAAGAAgAAAAhADj9If/WAAAAlAEA&#10;AAsAAAAAAAAAAAAAAAAALwEAAF9yZWxzLy5yZWxzUEsBAi0AFAAGAAgAAAAhANRJSZN9AgAACQUA&#10;AA4AAAAAAAAAAAAAAAAALgIAAGRycy9lMm9Eb2MueG1sUEsBAi0AFAAGAAgAAAAhALnNzNPcAAAA&#10;BQEAAA8AAAAAAAAAAAAAAAAA1wQAAGRycy9kb3ducmV2LnhtbFBLBQYAAAAABAAEAPMAAADgBQAA&#10;AAA=&#10;" filled="f" strokeweight=".72pt">
                <v:textbox inset="0,0,0,0">
                  <w:txbxContent>
                    <w:p w:rsidR="00DB6B3D" w:rsidRDefault="00DB6B3D" w:rsidP="00E61C39">
                      <w:pPr>
                        <w:numPr>
                          <w:ilvl w:val="0"/>
                          <w:numId w:val="11"/>
                        </w:numPr>
                        <w:tabs>
                          <w:tab w:val="left" w:pos="416"/>
                        </w:tabs>
                        <w:spacing w:line="259" w:lineRule="auto"/>
                        <w:ind w:right="89" w:firstLine="0"/>
                      </w:pPr>
                      <w:r>
                        <w:t>For Research Trends in ELT, it is necessary to emphasize the explanation of various</w:t>
                      </w:r>
                      <w:r>
                        <w:rPr>
                          <w:spacing w:val="-47"/>
                        </w:rPr>
                        <w:t xml:space="preserve"> </w:t>
                      </w:r>
                      <w:r>
                        <w:t>research</w:t>
                      </w:r>
                      <w:r>
                        <w:rPr>
                          <w:spacing w:val="-9"/>
                        </w:rPr>
                        <w:t xml:space="preserve"> </w:t>
                      </w:r>
                      <w:r>
                        <w:t>methods</w:t>
                      </w:r>
                      <w:r>
                        <w:rPr>
                          <w:spacing w:val="-8"/>
                        </w:rPr>
                        <w:t xml:space="preserve"> </w:t>
                      </w:r>
                      <w:r>
                        <w:t>(</w:t>
                      </w:r>
                      <w:proofErr w:type="spellStart"/>
                      <w:r>
                        <w:t>eg</w:t>
                      </w:r>
                      <w:proofErr w:type="spellEnd"/>
                      <w:r>
                        <w:rPr>
                          <w:spacing w:val="-9"/>
                        </w:rPr>
                        <w:t xml:space="preserve"> </w:t>
                      </w:r>
                      <w:r>
                        <w:t>when</w:t>
                      </w:r>
                      <w:r>
                        <w:rPr>
                          <w:spacing w:val="-5"/>
                        </w:rPr>
                        <w:t xml:space="preserve"> </w:t>
                      </w:r>
                      <w:r>
                        <w:t>to</w:t>
                      </w:r>
                      <w:r>
                        <w:rPr>
                          <w:spacing w:val="-4"/>
                        </w:rPr>
                        <w:t xml:space="preserve"> </w:t>
                      </w:r>
                      <w:r>
                        <w:t>use</w:t>
                      </w:r>
                      <w:r>
                        <w:rPr>
                          <w:spacing w:val="-5"/>
                        </w:rPr>
                        <w:t xml:space="preserve"> </w:t>
                      </w:r>
                      <w:r>
                        <w:t>a</w:t>
                      </w:r>
                      <w:r>
                        <w:rPr>
                          <w:spacing w:val="-8"/>
                        </w:rPr>
                        <w:t xml:space="preserve"> </w:t>
                      </w:r>
                      <w:r>
                        <w:t>method,</w:t>
                      </w:r>
                      <w:r>
                        <w:rPr>
                          <w:spacing w:val="-6"/>
                        </w:rPr>
                        <w:t xml:space="preserve"> </w:t>
                      </w:r>
                      <w:r>
                        <w:t>how</w:t>
                      </w:r>
                      <w:r>
                        <w:rPr>
                          <w:spacing w:val="-7"/>
                        </w:rPr>
                        <w:t xml:space="preserve"> </w:t>
                      </w:r>
                      <w:r>
                        <w:t>to</w:t>
                      </w:r>
                      <w:r>
                        <w:rPr>
                          <w:spacing w:val="-9"/>
                        </w:rPr>
                        <w:t xml:space="preserve"> </w:t>
                      </w:r>
                      <w:r>
                        <w:t>process</w:t>
                      </w:r>
                      <w:r>
                        <w:rPr>
                          <w:spacing w:val="-8"/>
                        </w:rPr>
                        <w:t xml:space="preserve"> </w:t>
                      </w:r>
                      <w:r>
                        <w:t>data)</w:t>
                      </w:r>
                      <w:r>
                        <w:rPr>
                          <w:spacing w:val="-7"/>
                        </w:rPr>
                        <w:t xml:space="preserve"> </w:t>
                      </w:r>
                      <w:r>
                        <w:t>because</w:t>
                      </w:r>
                      <w:r>
                        <w:rPr>
                          <w:spacing w:val="-5"/>
                        </w:rPr>
                        <w:t xml:space="preserve"> </w:t>
                      </w:r>
                      <w:r>
                        <w:t>it</w:t>
                      </w:r>
                      <w:r>
                        <w:rPr>
                          <w:spacing w:val="-8"/>
                        </w:rPr>
                        <w:t xml:space="preserve"> </w:t>
                      </w:r>
                      <w:r>
                        <w:t>becomes</w:t>
                      </w:r>
                      <w:r>
                        <w:rPr>
                          <w:spacing w:val="-48"/>
                        </w:rPr>
                        <w:t xml:space="preserve"> </w:t>
                      </w:r>
                      <w:r>
                        <w:t>a fundamental skill to be able to continue in MPBI (especially processing quantitative</w:t>
                      </w:r>
                      <w:r>
                        <w:rPr>
                          <w:spacing w:val="1"/>
                        </w:rPr>
                        <w:t xml:space="preserve"> </w:t>
                      </w:r>
                      <w:r>
                        <w:t>data</w:t>
                      </w:r>
                      <w:r>
                        <w:rPr>
                          <w:spacing w:val="-1"/>
                        </w:rPr>
                        <w:t xml:space="preserve"> </w:t>
                      </w:r>
                      <w:r>
                        <w:t>such</w:t>
                      </w:r>
                      <w:r>
                        <w:rPr>
                          <w:spacing w:val="-1"/>
                        </w:rPr>
                        <w:t xml:space="preserve"> </w:t>
                      </w:r>
                      <w:r>
                        <w:t>as</w:t>
                      </w:r>
                      <w:r>
                        <w:rPr>
                          <w:spacing w:val="-2"/>
                        </w:rPr>
                        <w:t xml:space="preserve"> </w:t>
                      </w:r>
                      <w:r>
                        <w:t>correlation</w:t>
                      </w:r>
                      <w:r>
                        <w:rPr>
                          <w:spacing w:val="-1"/>
                        </w:rPr>
                        <w:t xml:space="preserve"> </w:t>
                      </w:r>
                      <w:r>
                        <w:t>and</w:t>
                      </w:r>
                      <w:r>
                        <w:rPr>
                          <w:spacing w:val="-1"/>
                        </w:rPr>
                        <w:t xml:space="preserve"> </w:t>
                      </w:r>
                      <w:r>
                        <w:t>if possible,</w:t>
                      </w:r>
                      <w:r>
                        <w:rPr>
                          <w:spacing w:val="-3"/>
                        </w:rPr>
                        <w:t xml:space="preserve"> </w:t>
                      </w:r>
                      <w:r>
                        <w:t>regression).</w:t>
                      </w:r>
                    </w:p>
                    <w:p w:rsidR="00DB6B3D" w:rsidRDefault="00DB6B3D" w:rsidP="00E61C39">
                      <w:pPr>
                        <w:numPr>
                          <w:ilvl w:val="0"/>
                          <w:numId w:val="11"/>
                        </w:numPr>
                        <w:tabs>
                          <w:tab w:val="left" w:pos="540"/>
                        </w:tabs>
                        <w:spacing w:before="156" w:line="259" w:lineRule="auto"/>
                        <w:ind w:right="96" w:firstLine="0"/>
                      </w:pPr>
                      <w:r>
                        <w:t>One way is to dissect the undergraduate thesis of students, especially for the</w:t>
                      </w:r>
                      <w:r>
                        <w:rPr>
                          <w:spacing w:val="1"/>
                        </w:rPr>
                        <w:t xml:space="preserve"> </w:t>
                      </w:r>
                      <w:r>
                        <w:t>methodology</w:t>
                      </w:r>
                      <w:r>
                        <w:rPr>
                          <w:spacing w:val="-2"/>
                        </w:rPr>
                        <w:t xml:space="preserve"> </w:t>
                      </w:r>
                      <w:r>
                        <w:t>section,</w:t>
                      </w:r>
                      <w:r>
                        <w:rPr>
                          <w:spacing w:val="-2"/>
                        </w:rPr>
                        <w:t xml:space="preserve"> </w:t>
                      </w:r>
                      <w:r>
                        <w:t>whether</w:t>
                      </w:r>
                      <w:r>
                        <w:rPr>
                          <w:spacing w:val="-1"/>
                        </w:rPr>
                        <w:t xml:space="preserve"> </w:t>
                      </w:r>
                      <w:r>
                        <w:t>it</w:t>
                      </w:r>
                      <w:r>
                        <w:rPr>
                          <w:spacing w:val="1"/>
                        </w:rPr>
                        <w:t xml:space="preserve"> </w:t>
                      </w:r>
                      <w:r>
                        <w:t>is</w:t>
                      </w:r>
                      <w:r>
                        <w:rPr>
                          <w:spacing w:val="-3"/>
                        </w:rPr>
                        <w:t xml:space="preserve"> </w:t>
                      </w:r>
                      <w:r>
                        <w:t>appropriate</w:t>
                      </w:r>
                      <w:r>
                        <w:rPr>
                          <w:spacing w:val="1"/>
                        </w:rPr>
                        <w:t xml:space="preserve"> </w:t>
                      </w:r>
                      <w:r>
                        <w:t>or</w:t>
                      </w:r>
                      <w:r>
                        <w:rPr>
                          <w:spacing w:val="-3"/>
                        </w:rPr>
                        <w:t xml:space="preserve"> </w:t>
                      </w:r>
                      <w:r>
                        <w:t>not,</w:t>
                      </w:r>
                      <w:r>
                        <w:rPr>
                          <w:spacing w:val="-2"/>
                        </w:rPr>
                        <w:t xml:space="preserve"> </w:t>
                      </w:r>
                      <w:r>
                        <w:t>how</w:t>
                      </w:r>
                      <w:r>
                        <w:rPr>
                          <w:spacing w:val="-2"/>
                        </w:rPr>
                        <w:t xml:space="preserve"> </w:t>
                      </w:r>
                      <w:r>
                        <w:t>the SWOT</w:t>
                      </w:r>
                      <w:r>
                        <w:rPr>
                          <w:spacing w:val="-2"/>
                        </w:rPr>
                        <w:t xml:space="preserve"> </w:t>
                      </w:r>
                      <w:r>
                        <w:t>is,</w:t>
                      </w:r>
                      <w:r>
                        <w:rPr>
                          <w:spacing w:val="-1"/>
                        </w:rPr>
                        <w:t xml:space="preserve"> </w:t>
                      </w:r>
                      <w:r>
                        <w:t>etc.</w:t>
                      </w:r>
                    </w:p>
                    <w:p w:rsidR="00DB6B3D" w:rsidRDefault="00DB6B3D" w:rsidP="00E61C39">
                      <w:pPr>
                        <w:numPr>
                          <w:ilvl w:val="0"/>
                          <w:numId w:val="11"/>
                        </w:numPr>
                        <w:tabs>
                          <w:tab w:val="left" w:pos="394"/>
                        </w:tabs>
                        <w:spacing w:before="160" w:line="259" w:lineRule="auto"/>
                        <w:ind w:right="92" w:firstLine="0"/>
                      </w:pPr>
                      <w:r>
                        <w:t>On</w:t>
                      </w:r>
                      <w:r>
                        <w:rPr>
                          <w:spacing w:val="-7"/>
                        </w:rPr>
                        <w:t xml:space="preserve"> </w:t>
                      </w:r>
                      <w:r>
                        <w:t>the</w:t>
                      </w:r>
                      <w:r>
                        <w:rPr>
                          <w:spacing w:val="-5"/>
                        </w:rPr>
                        <w:t xml:space="preserve"> </w:t>
                      </w:r>
                      <w:r>
                        <w:t>other</w:t>
                      </w:r>
                      <w:r>
                        <w:rPr>
                          <w:spacing w:val="-4"/>
                        </w:rPr>
                        <w:t xml:space="preserve"> </w:t>
                      </w:r>
                      <w:r>
                        <w:t>hand,</w:t>
                      </w:r>
                      <w:r>
                        <w:rPr>
                          <w:spacing w:val="-6"/>
                        </w:rPr>
                        <w:t xml:space="preserve"> </w:t>
                      </w:r>
                      <w:r>
                        <w:t>Research</w:t>
                      </w:r>
                      <w:r>
                        <w:rPr>
                          <w:spacing w:val="-5"/>
                        </w:rPr>
                        <w:t xml:space="preserve"> </w:t>
                      </w:r>
                      <w:r>
                        <w:t>Trends</w:t>
                      </w:r>
                      <w:r>
                        <w:rPr>
                          <w:spacing w:val="-3"/>
                        </w:rPr>
                        <w:t xml:space="preserve"> </w:t>
                      </w:r>
                      <w:r>
                        <w:t>in</w:t>
                      </w:r>
                      <w:r>
                        <w:rPr>
                          <w:spacing w:val="-4"/>
                        </w:rPr>
                        <w:t xml:space="preserve"> </w:t>
                      </w:r>
                      <w:r>
                        <w:t>ELT</w:t>
                      </w:r>
                      <w:r>
                        <w:rPr>
                          <w:spacing w:val="-6"/>
                        </w:rPr>
                        <w:t xml:space="preserve"> </w:t>
                      </w:r>
                      <w:r>
                        <w:t>must</w:t>
                      </w:r>
                      <w:r>
                        <w:rPr>
                          <w:spacing w:val="-3"/>
                        </w:rPr>
                        <w:t xml:space="preserve"> </w:t>
                      </w:r>
                      <w:r>
                        <w:t>also</w:t>
                      </w:r>
                      <w:r>
                        <w:rPr>
                          <w:spacing w:val="-3"/>
                        </w:rPr>
                        <w:t xml:space="preserve"> </w:t>
                      </w:r>
                      <w:r>
                        <w:t>be</w:t>
                      </w:r>
                      <w:r>
                        <w:rPr>
                          <w:spacing w:val="-5"/>
                        </w:rPr>
                        <w:t xml:space="preserve"> </w:t>
                      </w:r>
                      <w:r>
                        <w:t>able</w:t>
                      </w:r>
                      <w:r>
                        <w:rPr>
                          <w:spacing w:val="-6"/>
                        </w:rPr>
                        <w:t xml:space="preserve"> </w:t>
                      </w:r>
                      <w:r>
                        <w:t>to</w:t>
                      </w:r>
                      <w:r>
                        <w:rPr>
                          <w:spacing w:val="-2"/>
                        </w:rPr>
                        <w:t xml:space="preserve"> </w:t>
                      </w:r>
                      <w:r>
                        <w:t>introduce</w:t>
                      </w:r>
                      <w:r>
                        <w:rPr>
                          <w:spacing w:val="-6"/>
                        </w:rPr>
                        <w:t xml:space="preserve"> </w:t>
                      </w:r>
                      <w:r>
                        <w:t>the</w:t>
                      </w:r>
                      <w:r>
                        <w:rPr>
                          <w:spacing w:val="-5"/>
                        </w:rPr>
                        <w:t xml:space="preserve"> </w:t>
                      </w:r>
                      <w:r>
                        <w:t>latest</w:t>
                      </w:r>
                      <w:r>
                        <w:rPr>
                          <w:spacing w:val="-48"/>
                        </w:rPr>
                        <w:t xml:space="preserve"> </w:t>
                      </w:r>
                      <w:r>
                        <w:t>research in English education and the mindset that underlies a researcher to conduct</w:t>
                      </w:r>
                      <w:r>
                        <w:rPr>
                          <w:spacing w:val="1"/>
                        </w:rPr>
                        <w:t xml:space="preserve"> </w:t>
                      </w:r>
                      <w:r>
                        <w:t>his research and use specific methods for his research (incorporating</w:t>
                      </w:r>
                      <w:r>
                        <w:rPr>
                          <w:spacing w:val="49"/>
                        </w:rPr>
                        <w:t xml:space="preserve"> </w:t>
                      </w:r>
                      <w:r>
                        <w:t>IEDU</w:t>
                      </w:r>
                      <w:r>
                        <w:rPr>
                          <w:spacing w:val="50"/>
                        </w:rPr>
                        <w:t xml:space="preserve"> </w:t>
                      </w:r>
                      <w:r>
                        <w:t>into</w:t>
                      </w:r>
                      <w:r>
                        <w:rPr>
                          <w:spacing w:val="1"/>
                        </w:rPr>
                        <w:t xml:space="preserve"> </w:t>
                      </w:r>
                      <w:r>
                        <w:t>REDU);</w:t>
                      </w:r>
                      <w:r>
                        <w:rPr>
                          <w:spacing w:val="-2"/>
                        </w:rPr>
                        <w:t xml:space="preserve"> </w:t>
                      </w:r>
                      <w:r>
                        <w:t>may</w:t>
                      </w:r>
                      <w:r>
                        <w:rPr>
                          <w:spacing w:val="1"/>
                        </w:rPr>
                        <w:t xml:space="preserve"> </w:t>
                      </w:r>
                      <w:r>
                        <w:t>be</w:t>
                      </w:r>
                      <w:r>
                        <w:rPr>
                          <w:spacing w:val="1"/>
                        </w:rPr>
                        <w:t xml:space="preserve"> </w:t>
                      </w:r>
                      <w:r>
                        <w:t>able</w:t>
                      </w:r>
                      <w:r>
                        <w:rPr>
                          <w:spacing w:val="1"/>
                        </w:rPr>
                        <w:t xml:space="preserve"> </w:t>
                      </w:r>
                      <w:r>
                        <w:t>to</w:t>
                      </w:r>
                      <w:r>
                        <w:rPr>
                          <w:spacing w:val="1"/>
                        </w:rPr>
                        <w:t xml:space="preserve"> </w:t>
                      </w:r>
                      <w:r>
                        <w:t>dissect</w:t>
                      </w:r>
                      <w:r>
                        <w:rPr>
                          <w:spacing w:val="1"/>
                        </w:rPr>
                        <w:t xml:space="preserve"> </w:t>
                      </w:r>
                      <w:r>
                        <w:t>paper</w:t>
                      </w:r>
                      <w:r>
                        <w:rPr>
                          <w:spacing w:val="-3"/>
                        </w:rPr>
                        <w:t xml:space="preserve"> </w:t>
                      </w:r>
                      <w:r>
                        <w:t>Q1</w:t>
                      </w:r>
                    </w:p>
                    <w:p w:rsidR="00DB6B3D" w:rsidRDefault="00DB6B3D" w:rsidP="00E61C39">
                      <w:pPr>
                        <w:numPr>
                          <w:ilvl w:val="0"/>
                          <w:numId w:val="11"/>
                        </w:numPr>
                        <w:tabs>
                          <w:tab w:val="left" w:pos="529"/>
                        </w:tabs>
                        <w:spacing w:before="159" w:line="259" w:lineRule="auto"/>
                        <w:ind w:right="91" w:firstLine="0"/>
                      </w:pPr>
                      <w:r>
                        <w:t>For ETTS, it is necessary to find an appropriate method, whether it is blended</w:t>
                      </w:r>
                      <w:r>
                        <w:rPr>
                          <w:spacing w:val="1"/>
                        </w:rPr>
                        <w:t xml:space="preserve"> </w:t>
                      </w:r>
                      <w:r>
                        <w:t>learning, flipped learning, spaced repetition, daily journaling. Maybe there should be</w:t>
                      </w:r>
                      <w:r>
                        <w:rPr>
                          <w:spacing w:val="1"/>
                        </w:rPr>
                        <w:t xml:space="preserve"> </w:t>
                      </w:r>
                      <w:r>
                        <w:t>an emphasis on grammar so that students have better English skills – perhaps a crash</w:t>
                      </w:r>
                      <w:r>
                        <w:rPr>
                          <w:spacing w:val="1"/>
                        </w:rPr>
                        <w:t xml:space="preserve"> </w:t>
                      </w:r>
                      <w:r>
                        <w:t>course on grammar? In addition, based on my personal experience, a person's TOEFL-</w:t>
                      </w:r>
                      <w:r>
                        <w:rPr>
                          <w:spacing w:val="1"/>
                        </w:rPr>
                        <w:t xml:space="preserve"> </w:t>
                      </w:r>
                      <w:r>
                        <w:t>like</w:t>
                      </w:r>
                      <w:r>
                        <w:rPr>
                          <w:spacing w:val="-6"/>
                        </w:rPr>
                        <w:t xml:space="preserve"> </w:t>
                      </w:r>
                      <w:r>
                        <w:t>score</w:t>
                      </w:r>
                      <w:r>
                        <w:rPr>
                          <w:spacing w:val="-7"/>
                        </w:rPr>
                        <w:t xml:space="preserve"> </w:t>
                      </w:r>
                      <w:r>
                        <w:t>ability</w:t>
                      </w:r>
                      <w:r>
                        <w:rPr>
                          <w:spacing w:val="-8"/>
                        </w:rPr>
                        <w:t xml:space="preserve"> </w:t>
                      </w:r>
                      <w:r>
                        <w:t>will</w:t>
                      </w:r>
                      <w:r>
                        <w:rPr>
                          <w:spacing w:val="-6"/>
                        </w:rPr>
                        <w:t xml:space="preserve"> </w:t>
                      </w:r>
                      <w:r>
                        <w:t>increase</w:t>
                      </w:r>
                      <w:r>
                        <w:rPr>
                          <w:spacing w:val="-5"/>
                        </w:rPr>
                        <w:t xml:space="preserve"> </w:t>
                      </w:r>
                      <w:r>
                        <w:t>if</w:t>
                      </w:r>
                      <w:r>
                        <w:rPr>
                          <w:spacing w:val="-7"/>
                        </w:rPr>
                        <w:t xml:space="preserve"> </w:t>
                      </w:r>
                      <w:r>
                        <w:t>he</w:t>
                      </w:r>
                      <w:r>
                        <w:rPr>
                          <w:spacing w:val="-7"/>
                        </w:rPr>
                        <w:t xml:space="preserve"> </w:t>
                      </w:r>
                      <w:r>
                        <w:t>teaches</w:t>
                      </w:r>
                      <w:r>
                        <w:rPr>
                          <w:spacing w:val="-7"/>
                        </w:rPr>
                        <w:t xml:space="preserve"> </w:t>
                      </w:r>
                      <w:r>
                        <w:t>the</w:t>
                      </w:r>
                      <w:r>
                        <w:rPr>
                          <w:spacing w:val="-6"/>
                        </w:rPr>
                        <w:t xml:space="preserve"> </w:t>
                      </w:r>
                      <w:r>
                        <w:t>subject</w:t>
                      </w:r>
                      <w:r>
                        <w:rPr>
                          <w:spacing w:val="-7"/>
                        </w:rPr>
                        <w:t xml:space="preserve"> </w:t>
                      </w:r>
                      <w:r>
                        <w:t>(but</w:t>
                      </w:r>
                      <w:r>
                        <w:rPr>
                          <w:spacing w:val="-6"/>
                        </w:rPr>
                        <w:t xml:space="preserve"> </w:t>
                      </w:r>
                      <w:r>
                        <w:t>it</w:t>
                      </w:r>
                      <w:r>
                        <w:rPr>
                          <w:spacing w:val="-5"/>
                        </w:rPr>
                        <w:t xml:space="preserve"> </w:t>
                      </w:r>
                      <w:r>
                        <w:t>seems</w:t>
                      </w:r>
                      <w:r>
                        <w:rPr>
                          <w:spacing w:val="-7"/>
                        </w:rPr>
                        <w:t xml:space="preserve"> </w:t>
                      </w:r>
                      <w:r>
                        <w:t>quite</w:t>
                      </w:r>
                      <w:r>
                        <w:rPr>
                          <w:spacing w:val="-5"/>
                        </w:rPr>
                        <w:t xml:space="preserve"> </w:t>
                      </w:r>
                      <w:r>
                        <w:t>difficult</w:t>
                      </w:r>
                      <w:r>
                        <w:rPr>
                          <w:spacing w:val="-10"/>
                        </w:rPr>
                        <w:t xml:space="preserve"> </w:t>
                      </w:r>
                      <w:r>
                        <w:t>to</w:t>
                      </w:r>
                      <w:r>
                        <w:rPr>
                          <w:spacing w:val="-5"/>
                        </w:rPr>
                        <w:t xml:space="preserve"> </w:t>
                      </w:r>
                      <w:r>
                        <w:t>do</w:t>
                      </w:r>
                      <w:r>
                        <w:rPr>
                          <w:spacing w:val="-48"/>
                        </w:rPr>
                        <w:t xml:space="preserve"> </w:t>
                      </w:r>
                      <w:r>
                        <w:t>in</w:t>
                      </w:r>
                      <w:r>
                        <w:rPr>
                          <w:spacing w:val="-2"/>
                        </w:rPr>
                        <w:t xml:space="preserve"> </w:t>
                      </w:r>
                      <w:r>
                        <w:t>the</w:t>
                      </w:r>
                      <w:r>
                        <w:rPr>
                          <w:spacing w:val="1"/>
                        </w:rPr>
                        <w:t xml:space="preserve"> </w:t>
                      </w:r>
                      <w:r>
                        <w:t>ETTS</w:t>
                      </w:r>
                      <w:r>
                        <w:rPr>
                          <w:spacing w:val="-1"/>
                        </w:rPr>
                        <w:t xml:space="preserve"> </w:t>
                      </w:r>
                      <w:r>
                        <w:t>class).</w:t>
                      </w:r>
                    </w:p>
                  </w:txbxContent>
                </v:textbox>
                <w10:anchorlock/>
              </v:shape>
            </w:pict>
          </mc:Fallback>
        </mc:AlternateContent>
      </w:r>
    </w:p>
    <w:p w:rsidR="00B73E7B" w:rsidRPr="008A6260" w:rsidRDefault="00B73E7B" w:rsidP="004839A0">
      <w:pPr>
        <w:pStyle w:val="BodyText"/>
        <w:spacing w:line="276" w:lineRule="auto"/>
        <w:rPr>
          <w:rFonts w:asciiTheme="minorHAnsi" w:hAnsiTheme="minorHAnsi" w:cstheme="minorHAnsi"/>
        </w:rPr>
      </w:pPr>
    </w:p>
    <w:p w:rsidR="00B73E7B" w:rsidRPr="0033084E" w:rsidRDefault="007516B0" w:rsidP="00E61C39">
      <w:pPr>
        <w:pStyle w:val="ListParagraph"/>
        <w:numPr>
          <w:ilvl w:val="0"/>
          <w:numId w:val="15"/>
        </w:numPr>
        <w:spacing w:before="57" w:line="276" w:lineRule="auto"/>
        <w:ind w:left="284" w:hanging="284"/>
        <w:jc w:val="both"/>
        <w:rPr>
          <w:rFonts w:asciiTheme="minorHAnsi" w:hAnsiTheme="minorHAnsi" w:cstheme="minorHAnsi"/>
          <w:b/>
          <w:szCs w:val="24"/>
        </w:rPr>
      </w:pPr>
      <w:r w:rsidRPr="008A6260">
        <w:rPr>
          <w:rFonts w:asciiTheme="minorHAnsi" w:hAnsiTheme="minorHAnsi" w:cstheme="minorHAnsi"/>
          <w:noProof/>
          <w:lang w:eastAsia="ko-KR"/>
        </w:rPr>
        <mc:AlternateContent>
          <mc:Choice Requires="wps">
            <w:drawing>
              <wp:anchor distT="0" distB="0" distL="0" distR="0" simplePos="0" relativeHeight="487590912" behindDoc="1" locked="0" layoutInCell="1" allowOverlap="1" wp14:anchorId="12FA266E" wp14:editId="21A0F619">
                <wp:simplePos x="0" y="0"/>
                <wp:positionH relativeFrom="page">
                  <wp:posOffset>1602740</wp:posOffset>
                </wp:positionH>
                <wp:positionV relativeFrom="paragraph">
                  <wp:posOffset>573405</wp:posOffset>
                </wp:positionV>
                <wp:extent cx="5098415" cy="2927985"/>
                <wp:effectExtent l="0" t="0" r="26035" b="24765"/>
                <wp:wrapTopAndBottom/>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8415" cy="29279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B6B3D" w:rsidRDefault="00DB6B3D" w:rsidP="00E61C39">
                            <w:pPr>
                              <w:numPr>
                                <w:ilvl w:val="0"/>
                                <w:numId w:val="10"/>
                              </w:numPr>
                              <w:tabs>
                                <w:tab w:val="left" w:pos="404"/>
                              </w:tabs>
                              <w:spacing w:line="259" w:lineRule="auto"/>
                              <w:ind w:right="90" w:firstLine="0"/>
                            </w:pPr>
                            <w:r>
                              <w:t>For</w:t>
                            </w:r>
                            <w:r>
                              <w:rPr>
                                <w:spacing w:val="-4"/>
                              </w:rPr>
                              <w:t xml:space="preserve"> </w:t>
                            </w:r>
                            <w:r>
                              <w:t>Technology</w:t>
                            </w:r>
                            <w:r>
                              <w:rPr>
                                <w:spacing w:val="-1"/>
                              </w:rPr>
                              <w:t xml:space="preserve"> </w:t>
                            </w:r>
                            <w:r>
                              <w:t>in</w:t>
                            </w:r>
                            <w:r>
                              <w:rPr>
                                <w:spacing w:val="-5"/>
                              </w:rPr>
                              <w:t xml:space="preserve"> </w:t>
                            </w:r>
                            <w:r>
                              <w:t>ELT,</w:t>
                            </w:r>
                            <w:r>
                              <w:rPr>
                                <w:spacing w:val="-4"/>
                              </w:rPr>
                              <w:t xml:space="preserve"> </w:t>
                            </w:r>
                            <w:r>
                              <w:t>this</w:t>
                            </w:r>
                            <w:r>
                              <w:rPr>
                                <w:spacing w:val="-2"/>
                              </w:rPr>
                              <w:t xml:space="preserve"> </w:t>
                            </w:r>
                            <w:r>
                              <w:t>compulsory</w:t>
                            </w:r>
                            <w:r>
                              <w:rPr>
                                <w:spacing w:val="-3"/>
                              </w:rPr>
                              <w:t xml:space="preserve"> </w:t>
                            </w:r>
                            <w:r>
                              <w:t>subject</w:t>
                            </w:r>
                            <w:r>
                              <w:rPr>
                                <w:spacing w:val="-3"/>
                              </w:rPr>
                              <w:t xml:space="preserve"> </w:t>
                            </w:r>
                            <w:r>
                              <w:t>needs</w:t>
                            </w:r>
                            <w:r>
                              <w:rPr>
                                <w:spacing w:val="-2"/>
                              </w:rPr>
                              <w:t xml:space="preserve"> </w:t>
                            </w:r>
                            <w:r>
                              <w:t>more</w:t>
                            </w:r>
                            <w:r>
                              <w:rPr>
                                <w:spacing w:val="-4"/>
                              </w:rPr>
                              <w:t xml:space="preserve"> </w:t>
                            </w:r>
                            <w:r>
                              <w:t>attention.</w:t>
                            </w:r>
                            <w:r>
                              <w:rPr>
                                <w:spacing w:val="-2"/>
                              </w:rPr>
                              <w:t xml:space="preserve"> </w:t>
                            </w:r>
                            <w:r>
                              <w:t>If</w:t>
                            </w:r>
                            <w:r>
                              <w:rPr>
                                <w:spacing w:val="-5"/>
                              </w:rPr>
                              <w:t xml:space="preserve"> </w:t>
                            </w:r>
                            <w:r>
                              <w:t>you</w:t>
                            </w:r>
                            <w:r>
                              <w:rPr>
                                <w:spacing w:val="-3"/>
                              </w:rPr>
                              <w:t xml:space="preserve"> </w:t>
                            </w:r>
                            <w:r>
                              <w:t>look</w:t>
                            </w:r>
                            <w:r>
                              <w:rPr>
                                <w:spacing w:val="-3"/>
                              </w:rPr>
                              <w:t xml:space="preserve"> </w:t>
                            </w:r>
                            <w:r>
                              <w:t>at</w:t>
                            </w:r>
                            <w:r>
                              <w:rPr>
                                <w:spacing w:val="-48"/>
                              </w:rPr>
                              <w:t xml:space="preserve"> </w:t>
                            </w:r>
                            <w:r>
                              <w:t>the</w:t>
                            </w:r>
                            <w:r>
                              <w:rPr>
                                <w:spacing w:val="-4"/>
                              </w:rPr>
                              <w:t xml:space="preserve"> </w:t>
                            </w:r>
                            <w:r>
                              <w:t>conditions</w:t>
                            </w:r>
                            <w:r>
                              <w:rPr>
                                <w:spacing w:val="-6"/>
                              </w:rPr>
                              <w:t xml:space="preserve"> </w:t>
                            </w:r>
                            <w:r>
                              <w:t>in</w:t>
                            </w:r>
                            <w:r>
                              <w:rPr>
                                <w:spacing w:val="-5"/>
                              </w:rPr>
                              <w:t xml:space="preserve"> </w:t>
                            </w:r>
                            <w:r>
                              <w:t>Indonesia,</w:t>
                            </w:r>
                            <w:r>
                              <w:rPr>
                                <w:spacing w:val="-3"/>
                              </w:rPr>
                              <w:t xml:space="preserve"> </w:t>
                            </w:r>
                            <w:r>
                              <w:t>it</w:t>
                            </w:r>
                            <w:r>
                              <w:rPr>
                                <w:spacing w:val="-4"/>
                              </w:rPr>
                              <w:t xml:space="preserve"> </w:t>
                            </w:r>
                            <w:r>
                              <w:t>becomes</w:t>
                            </w:r>
                            <w:r>
                              <w:rPr>
                                <w:spacing w:val="-3"/>
                              </w:rPr>
                              <w:t xml:space="preserve"> </w:t>
                            </w:r>
                            <w:r>
                              <w:t>a</w:t>
                            </w:r>
                            <w:r>
                              <w:rPr>
                                <w:spacing w:val="-4"/>
                              </w:rPr>
                              <w:t xml:space="preserve"> </w:t>
                            </w:r>
                            <w:r>
                              <w:t>bit</w:t>
                            </w:r>
                            <w:r>
                              <w:rPr>
                                <w:spacing w:val="-5"/>
                              </w:rPr>
                              <w:t xml:space="preserve"> </w:t>
                            </w:r>
                            <w:r>
                              <w:t>sad</w:t>
                            </w:r>
                            <w:r>
                              <w:rPr>
                                <w:spacing w:val="-5"/>
                              </w:rPr>
                              <w:t xml:space="preserve"> </w:t>
                            </w:r>
                            <w:r>
                              <w:t>because</w:t>
                            </w:r>
                            <w:r>
                              <w:rPr>
                                <w:spacing w:val="-3"/>
                              </w:rPr>
                              <w:t xml:space="preserve"> </w:t>
                            </w:r>
                            <w:r>
                              <w:t>the</w:t>
                            </w:r>
                            <w:r>
                              <w:rPr>
                                <w:spacing w:val="-6"/>
                              </w:rPr>
                              <w:t xml:space="preserve"> </w:t>
                            </w:r>
                            <w:r>
                              <w:t>problems</w:t>
                            </w:r>
                            <w:r>
                              <w:rPr>
                                <w:spacing w:val="-6"/>
                              </w:rPr>
                              <w:t xml:space="preserve"> </w:t>
                            </w:r>
                            <w:r>
                              <w:t>we</w:t>
                            </w:r>
                            <w:r>
                              <w:rPr>
                                <w:spacing w:val="-6"/>
                              </w:rPr>
                              <w:t xml:space="preserve"> </w:t>
                            </w:r>
                            <w:r>
                              <w:t>face</w:t>
                            </w:r>
                            <w:r>
                              <w:rPr>
                                <w:spacing w:val="-3"/>
                              </w:rPr>
                              <w:t xml:space="preserve"> </w:t>
                            </w:r>
                            <w:r>
                              <w:t>are</w:t>
                            </w:r>
                            <w:r>
                              <w:rPr>
                                <w:spacing w:val="-4"/>
                              </w:rPr>
                              <w:t xml:space="preserve"> </w:t>
                            </w:r>
                            <w:r>
                              <w:t>not</w:t>
                            </w:r>
                            <w:r>
                              <w:rPr>
                                <w:spacing w:val="-47"/>
                              </w:rPr>
                              <w:t xml:space="preserve"> </w:t>
                            </w:r>
                            <w:r>
                              <w:t>like</w:t>
                            </w:r>
                            <w:r>
                              <w:rPr>
                                <w:spacing w:val="-5"/>
                              </w:rPr>
                              <w:t xml:space="preserve"> </w:t>
                            </w:r>
                            <w:r>
                              <w:t>developed</w:t>
                            </w:r>
                            <w:r>
                              <w:rPr>
                                <w:spacing w:val="-5"/>
                              </w:rPr>
                              <w:t xml:space="preserve"> </w:t>
                            </w:r>
                            <w:r>
                              <w:t>countries</w:t>
                            </w:r>
                            <w:r>
                              <w:rPr>
                                <w:spacing w:val="-4"/>
                              </w:rPr>
                              <w:t xml:space="preserve"> </w:t>
                            </w:r>
                            <w:r>
                              <w:t>where</w:t>
                            </w:r>
                            <w:r>
                              <w:rPr>
                                <w:spacing w:val="-4"/>
                              </w:rPr>
                              <w:t xml:space="preserve"> </w:t>
                            </w:r>
                            <w:r>
                              <w:t>they</w:t>
                            </w:r>
                            <w:r>
                              <w:rPr>
                                <w:spacing w:val="-3"/>
                              </w:rPr>
                              <w:t xml:space="preserve"> </w:t>
                            </w:r>
                            <w:r>
                              <w:t>question</w:t>
                            </w:r>
                            <w:r>
                              <w:rPr>
                                <w:spacing w:val="-6"/>
                              </w:rPr>
                              <w:t xml:space="preserve"> </w:t>
                            </w:r>
                            <w:r>
                              <w:t>how</w:t>
                            </w:r>
                            <w:r>
                              <w:rPr>
                                <w:spacing w:val="-4"/>
                              </w:rPr>
                              <w:t xml:space="preserve"> </w:t>
                            </w:r>
                            <w:r>
                              <w:t>to</w:t>
                            </w:r>
                            <w:r>
                              <w:rPr>
                                <w:spacing w:val="-5"/>
                              </w:rPr>
                              <w:t xml:space="preserve"> </w:t>
                            </w:r>
                            <w:r>
                              <w:t>make</w:t>
                            </w:r>
                            <w:r>
                              <w:rPr>
                                <w:spacing w:val="-4"/>
                              </w:rPr>
                              <w:t xml:space="preserve"> </w:t>
                            </w:r>
                            <w:r>
                              <w:t>online</w:t>
                            </w:r>
                            <w:r>
                              <w:rPr>
                                <w:spacing w:val="-4"/>
                              </w:rPr>
                              <w:t xml:space="preserve"> </w:t>
                            </w:r>
                            <w:r>
                              <w:t>learning</w:t>
                            </w:r>
                            <w:r>
                              <w:rPr>
                                <w:spacing w:val="-6"/>
                              </w:rPr>
                              <w:t xml:space="preserve"> </w:t>
                            </w:r>
                            <w:r>
                              <w:t>meaningful</w:t>
                            </w:r>
                            <w:r>
                              <w:rPr>
                                <w:spacing w:val="-47"/>
                              </w:rPr>
                              <w:t xml:space="preserve"> </w:t>
                            </w:r>
                            <w:r>
                              <w:t>while</w:t>
                            </w:r>
                            <w:r>
                              <w:rPr>
                                <w:spacing w:val="1"/>
                              </w:rPr>
                              <w:t xml:space="preserve"> </w:t>
                            </w:r>
                            <w:r>
                              <w:t>we</w:t>
                            </w:r>
                            <w:r>
                              <w:rPr>
                                <w:spacing w:val="1"/>
                              </w:rPr>
                              <w:t xml:space="preserve"> </w:t>
                            </w:r>
                            <w:r>
                              <w:t>are</w:t>
                            </w:r>
                            <w:r>
                              <w:rPr>
                                <w:spacing w:val="1"/>
                              </w:rPr>
                              <w:t xml:space="preserve"> </w:t>
                            </w:r>
                            <w:r>
                              <w:t>still</w:t>
                            </w:r>
                            <w:r>
                              <w:rPr>
                                <w:spacing w:val="1"/>
                              </w:rPr>
                              <w:t xml:space="preserve"> </w:t>
                            </w:r>
                            <w:r>
                              <w:t>questioning</w:t>
                            </w:r>
                            <w:r>
                              <w:rPr>
                                <w:spacing w:val="1"/>
                              </w:rPr>
                              <w:t xml:space="preserve"> </w:t>
                            </w:r>
                            <w:r>
                              <w:t>the</w:t>
                            </w:r>
                            <w:r>
                              <w:rPr>
                                <w:spacing w:val="1"/>
                              </w:rPr>
                              <w:t xml:space="preserve"> </w:t>
                            </w:r>
                            <w:r>
                              <w:t>quota</w:t>
                            </w:r>
                            <w:r>
                              <w:rPr>
                                <w:spacing w:val="1"/>
                              </w:rPr>
                              <w:t xml:space="preserve"> </w:t>
                            </w:r>
                            <w:r>
                              <w:t>and</w:t>
                            </w:r>
                            <w:r>
                              <w:rPr>
                                <w:spacing w:val="1"/>
                              </w:rPr>
                              <w:t xml:space="preserve"> </w:t>
                            </w:r>
                            <w:r>
                              <w:t>readiness</w:t>
                            </w:r>
                            <w:r>
                              <w:rPr>
                                <w:spacing w:val="1"/>
                              </w:rPr>
                              <w:t xml:space="preserve"> </w:t>
                            </w:r>
                            <w:r>
                              <w:t>of</w:t>
                            </w:r>
                            <w:r>
                              <w:rPr>
                                <w:spacing w:val="1"/>
                              </w:rPr>
                              <w:t xml:space="preserve"> </w:t>
                            </w:r>
                            <w:r>
                              <w:t>student</w:t>
                            </w:r>
                            <w:r>
                              <w:rPr>
                                <w:spacing w:val="1"/>
                              </w:rPr>
                              <w:t xml:space="preserve"> </w:t>
                            </w:r>
                            <w:r>
                              <w:t>equipment.</w:t>
                            </w:r>
                            <w:r>
                              <w:rPr>
                                <w:spacing w:val="1"/>
                              </w:rPr>
                              <w:t xml:space="preserve"> </w:t>
                            </w:r>
                            <w:r>
                              <w:t>In</w:t>
                            </w:r>
                            <w:r>
                              <w:rPr>
                                <w:spacing w:val="-47"/>
                              </w:rPr>
                              <w:t xml:space="preserve"> </w:t>
                            </w:r>
                            <w:r>
                              <w:t>addition, the readiness of teachers in Indonesia to use technology in learning is also</w:t>
                            </w:r>
                            <w:r>
                              <w:rPr>
                                <w:spacing w:val="1"/>
                              </w:rPr>
                              <w:t xml:space="preserve"> </w:t>
                            </w:r>
                            <w:r>
                              <w:t>very diverse. These conditions need to be seen and also in the Technology in ELT</w:t>
                            </w:r>
                            <w:r>
                              <w:rPr>
                                <w:spacing w:val="1"/>
                              </w:rPr>
                              <w:t xml:space="preserve"> </w:t>
                            </w:r>
                            <w:r>
                              <w:t>course.</w:t>
                            </w:r>
                            <w:r>
                              <w:rPr>
                                <w:spacing w:val="-4"/>
                              </w:rPr>
                              <w:t xml:space="preserve"> </w:t>
                            </w:r>
                            <w:r>
                              <w:t>Don't</w:t>
                            </w:r>
                            <w:r>
                              <w:rPr>
                                <w:spacing w:val="1"/>
                              </w:rPr>
                              <w:t xml:space="preserve"> </w:t>
                            </w:r>
                            <w:r>
                              <w:t>let</w:t>
                            </w:r>
                            <w:r>
                              <w:rPr>
                                <w:spacing w:val="-2"/>
                              </w:rPr>
                              <w:t xml:space="preserve"> </w:t>
                            </w:r>
                            <w:r>
                              <w:t>Technology in</w:t>
                            </w:r>
                            <w:r>
                              <w:rPr>
                                <w:spacing w:val="-1"/>
                              </w:rPr>
                              <w:t xml:space="preserve"> </w:t>
                            </w:r>
                            <w:r>
                              <w:t>ELT</w:t>
                            </w:r>
                            <w:r>
                              <w:rPr>
                                <w:spacing w:val="1"/>
                              </w:rPr>
                              <w:t xml:space="preserve"> </w:t>
                            </w:r>
                            <w:r>
                              <w:t>become</w:t>
                            </w:r>
                            <w:r>
                              <w:rPr>
                                <w:spacing w:val="-2"/>
                              </w:rPr>
                              <w:t xml:space="preserve"> </w:t>
                            </w:r>
                            <w:r>
                              <w:t>an</w:t>
                            </w:r>
                            <w:r>
                              <w:rPr>
                                <w:spacing w:val="-2"/>
                              </w:rPr>
                              <w:t xml:space="preserve"> </w:t>
                            </w:r>
                            <w:r>
                              <w:t>ivory</w:t>
                            </w:r>
                            <w:r>
                              <w:rPr>
                                <w:spacing w:val="1"/>
                              </w:rPr>
                              <w:t xml:space="preserve"> </w:t>
                            </w:r>
                            <w:r>
                              <w:t>tower.</w:t>
                            </w:r>
                          </w:p>
                          <w:p w:rsidR="00DB6B3D" w:rsidRDefault="00DB6B3D" w:rsidP="00E61C39">
                            <w:pPr>
                              <w:numPr>
                                <w:ilvl w:val="0"/>
                                <w:numId w:val="10"/>
                              </w:numPr>
                              <w:tabs>
                                <w:tab w:val="left" w:pos="463"/>
                              </w:tabs>
                              <w:spacing w:before="155" w:line="259" w:lineRule="auto"/>
                              <w:ind w:right="93" w:firstLine="0"/>
                            </w:pPr>
                            <w:r>
                              <w:t>There is a need for more accommodation for students who are not from the PBI</w:t>
                            </w:r>
                            <w:r>
                              <w:rPr>
                                <w:spacing w:val="1"/>
                              </w:rPr>
                              <w:t xml:space="preserve"> </w:t>
                            </w:r>
                            <w:r>
                              <w:rPr>
                                <w:spacing w:val="-1"/>
                              </w:rPr>
                              <w:t>study</w:t>
                            </w:r>
                            <w:r>
                              <w:rPr>
                                <w:spacing w:val="-11"/>
                              </w:rPr>
                              <w:t xml:space="preserve"> </w:t>
                            </w:r>
                            <w:r>
                              <w:rPr>
                                <w:spacing w:val="-1"/>
                              </w:rPr>
                              <w:t>program,</w:t>
                            </w:r>
                            <w:r>
                              <w:rPr>
                                <w:spacing w:val="-13"/>
                              </w:rPr>
                              <w:t xml:space="preserve"> </w:t>
                            </w:r>
                            <w:r>
                              <w:rPr>
                                <w:spacing w:val="-1"/>
                              </w:rPr>
                              <w:t>especially</w:t>
                            </w:r>
                            <w:r>
                              <w:rPr>
                                <w:spacing w:val="-11"/>
                              </w:rPr>
                              <w:t xml:space="preserve"> </w:t>
                            </w:r>
                            <w:r>
                              <w:t>in</w:t>
                            </w:r>
                            <w:r>
                              <w:rPr>
                                <w:spacing w:val="-12"/>
                              </w:rPr>
                              <w:t xml:space="preserve"> </w:t>
                            </w:r>
                            <w:r>
                              <w:t>terms</w:t>
                            </w:r>
                            <w:r>
                              <w:rPr>
                                <w:spacing w:val="-14"/>
                              </w:rPr>
                              <w:t xml:space="preserve"> </w:t>
                            </w:r>
                            <w:r>
                              <w:t>of</w:t>
                            </w:r>
                            <w:r>
                              <w:rPr>
                                <w:spacing w:val="-11"/>
                              </w:rPr>
                              <w:t xml:space="preserve"> </w:t>
                            </w:r>
                            <w:r>
                              <w:t>educational</w:t>
                            </w:r>
                            <w:r>
                              <w:rPr>
                                <w:spacing w:val="-14"/>
                              </w:rPr>
                              <w:t xml:space="preserve"> </w:t>
                            </w:r>
                            <w:r>
                              <w:t>pedagogy</w:t>
                            </w:r>
                            <w:r>
                              <w:rPr>
                                <w:spacing w:val="-12"/>
                              </w:rPr>
                              <w:t xml:space="preserve"> </w:t>
                            </w:r>
                            <w:r>
                              <w:t>–</w:t>
                            </w:r>
                            <w:r>
                              <w:rPr>
                                <w:spacing w:val="-14"/>
                              </w:rPr>
                              <w:t xml:space="preserve"> </w:t>
                            </w:r>
                            <w:r>
                              <w:t>maybe</w:t>
                            </w:r>
                            <w:r>
                              <w:rPr>
                                <w:spacing w:val="-13"/>
                              </w:rPr>
                              <w:t xml:space="preserve"> </w:t>
                            </w:r>
                            <w:r>
                              <w:t>they</w:t>
                            </w:r>
                            <w:r>
                              <w:rPr>
                                <w:spacing w:val="-11"/>
                              </w:rPr>
                              <w:t xml:space="preserve"> </w:t>
                            </w:r>
                            <w:r>
                              <w:t>can</w:t>
                            </w:r>
                            <w:r>
                              <w:rPr>
                                <w:spacing w:val="-14"/>
                              </w:rPr>
                              <w:t xml:space="preserve"> </w:t>
                            </w:r>
                            <w:r>
                              <w:t>be</w:t>
                            </w:r>
                            <w:r>
                              <w:rPr>
                                <w:spacing w:val="-14"/>
                              </w:rPr>
                              <w:t xml:space="preserve"> </w:t>
                            </w:r>
                            <w:r>
                              <w:t>guided</w:t>
                            </w:r>
                            <w:r>
                              <w:rPr>
                                <w:spacing w:val="-47"/>
                              </w:rPr>
                              <w:t xml:space="preserve"> </w:t>
                            </w:r>
                            <w:r>
                              <w:t>intensively?</w:t>
                            </w:r>
                          </w:p>
                          <w:p w:rsidR="00DB6B3D" w:rsidRDefault="00DB6B3D" w:rsidP="00E61C39">
                            <w:pPr>
                              <w:numPr>
                                <w:ilvl w:val="0"/>
                                <w:numId w:val="10"/>
                              </w:numPr>
                              <w:tabs>
                                <w:tab w:val="left" w:pos="404"/>
                              </w:tabs>
                              <w:spacing w:before="160"/>
                              <w:ind w:left="403" w:hanging="311"/>
                            </w:pPr>
                            <w:r>
                              <w:t>Related</w:t>
                            </w:r>
                            <w:r>
                              <w:rPr>
                                <w:spacing w:val="-3"/>
                              </w:rPr>
                              <w:t xml:space="preserve"> </w:t>
                            </w:r>
                            <w:r>
                              <w:t>to</w:t>
                            </w:r>
                            <w:r>
                              <w:rPr>
                                <w:spacing w:val="-1"/>
                              </w:rPr>
                              <w:t xml:space="preserve"> </w:t>
                            </w:r>
                            <w:r>
                              <w:t>the standard</w:t>
                            </w:r>
                            <w:r>
                              <w:rPr>
                                <w:spacing w:val="-5"/>
                              </w:rPr>
                              <w:t xml:space="preserve"> </w:t>
                            </w:r>
                            <w:r>
                              <w:t>of</w:t>
                            </w:r>
                            <w:r>
                              <w:rPr>
                                <w:spacing w:val="-1"/>
                              </w:rPr>
                              <w:t xml:space="preserve"> </w:t>
                            </w:r>
                            <w:r>
                              <w:t>English</w:t>
                            </w:r>
                            <w:r>
                              <w:rPr>
                                <w:spacing w:val="-3"/>
                              </w:rPr>
                              <w:t xml:space="preserve"> </w:t>
                            </w:r>
                            <w:r>
                              <w:t>proficiency</w:t>
                            </w:r>
                            <w:r>
                              <w:rPr>
                                <w:spacing w:val="-3"/>
                              </w:rPr>
                              <w:t xml:space="preserve"> </w:t>
                            </w:r>
                            <w:r>
                              <w:t>of</w:t>
                            </w:r>
                            <w:r>
                              <w:rPr>
                                <w:spacing w:val="-4"/>
                              </w:rPr>
                              <w:t xml:space="preserve"> </w:t>
                            </w:r>
                            <w:r>
                              <w:t>each</w:t>
                            </w:r>
                            <w:r>
                              <w:rPr>
                                <w:spacing w:val="-3"/>
                              </w:rPr>
                              <w:t xml:space="preserve"> </w:t>
                            </w:r>
                            <w:r>
                              <w:t>student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4" type="#_x0000_t202" style="position:absolute;left:0;text-align:left;margin-left:126.2pt;margin-top:45.15pt;width:401.45pt;height:230.55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UNzfQIAAAkFAAAOAAAAZHJzL2Uyb0RvYy54bWysVNuO2yAQfa/Uf0C8Z22nTjax1llt46Sq&#10;tL1Iu/0AAjhGxUCBxN5W/fcOOE6z3Zeqqh/w2Axn5syc4ea2byU6cuuEViXOrlKMuKKaCbUv8ZfH&#10;7WSBkfNEMSK14iV+4g7frl6/uulMwae60ZJxiwBEuaIzJW68N0WSONrwlrgrbbiCzVrblnj4tPuE&#10;WdIBeiuTaZrOk05bZqym3Dn4Ww2beBXx65pT/6muHfdIlhhy83G1cd2FNVndkGJviWkEPaVB/iGL&#10;lggFQc9QFfEEHax4AdUKarXTtb+iuk10XQvKIwdgk6V/sHloiOGRCxTHmXOZ3P+DpR+Pny0SDHoH&#10;nVKkhR498t6jt7pH2TzUpzOuALcHA46+h//gG7k6c6/pV4eUXjdE7fmdtbprOGGQXxZOJhdHBxwX&#10;QHbdB80gDjl4HYH62raheFAOBOjQp6dzb0IuFH7O0uUiz2YYUdibLqfXy8UsxiDFeNxY599x3aJg&#10;lNhC8yM8Od47H9IhxegSoim9FVJGAUiFuhIvszwfiGkpWNgMbs7ud2tp0ZEECcXnFNddurXCg5Cl&#10;aEu8ODuRIpRjo1iM4omQgw2ZSBXAgR3kdrIGwfxYpsvNYrPIJ/l0vpnkaVVN7rbrfDLfZtez6k21&#10;XlfZz5BnlheNYIyrkOoo3iz/O3GcxmiQ3Vm+zyg9Y76Nz0vmyfM0YpWB1fiO7KIOQusHEfh+10fJ&#10;neW10+wJhGH1MJ9wn4DRaPsdow5ms8Tu24FYjpF8r0BcYZBHw47GbjSIonC0xB6jwVz7YeAPxop9&#10;A8iDfJW+AwHWIkojKHXI4iRbmLfI4XQ3hIG+/I5ev2+w1S8AAAD//wMAUEsDBBQABgAIAAAAIQC0&#10;dMFd4QAAAAsBAAAPAAAAZHJzL2Rvd25yZXYueG1sTI/BTsMwDIbvSLxDZCRuLF1pYJSmE0JwGhJi&#10;TEy7pY1pKxqnSrK2e3uyE9xs+dPv7y/Ws+nZiM53liQsFwkwpNrqjhoJu8/XmxUwHxRp1VtCCSf0&#10;sC4vLwqVazvRB47b0LAYQj5XEtoQhpxzX7dolF/YASnevq0zKsTVNVw7NcVw0/M0Se64UR3FD60a&#10;8LnF+md7NBLUfnOws8uqr/EUVs30vtvcv71IeX01Pz0CCziHPxjO+lEdyuhU2SNpz3oJqUiziEp4&#10;SG6BnYFEiDhVEoRYZsDLgv/vUP4CAAD//wMAUEsBAi0AFAAGAAgAAAAhALaDOJL+AAAA4QEAABMA&#10;AAAAAAAAAAAAAAAAAAAAAFtDb250ZW50X1R5cGVzXS54bWxQSwECLQAUAAYACAAAACEAOP0h/9YA&#10;AACUAQAACwAAAAAAAAAAAAAAAAAvAQAAX3JlbHMvLnJlbHNQSwECLQAUAAYACAAAACEA8C1Dc30C&#10;AAAJBQAADgAAAAAAAAAAAAAAAAAuAgAAZHJzL2Uyb0RvYy54bWxQSwECLQAUAAYACAAAACEAtHTB&#10;XeEAAAALAQAADwAAAAAAAAAAAAAAAADXBAAAZHJzL2Rvd25yZXYueG1sUEsFBgAAAAAEAAQA8wAA&#10;AOUFAAAAAA==&#10;" filled="f" strokeweight=".72pt">
                <v:textbox inset="0,0,0,0">
                  <w:txbxContent>
                    <w:p w:rsidR="00DB6B3D" w:rsidRDefault="00DB6B3D" w:rsidP="00E61C39">
                      <w:pPr>
                        <w:numPr>
                          <w:ilvl w:val="0"/>
                          <w:numId w:val="10"/>
                        </w:numPr>
                        <w:tabs>
                          <w:tab w:val="left" w:pos="404"/>
                        </w:tabs>
                        <w:spacing w:line="259" w:lineRule="auto"/>
                        <w:ind w:right="90" w:firstLine="0"/>
                      </w:pPr>
                      <w:r>
                        <w:t>For</w:t>
                      </w:r>
                      <w:r>
                        <w:rPr>
                          <w:spacing w:val="-4"/>
                        </w:rPr>
                        <w:t xml:space="preserve"> </w:t>
                      </w:r>
                      <w:r>
                        <w:t>Technology</w:t>
                      </w:r>
                      <w:r>
                        <w:rPr>
                          <w:spacing w:val="-1"/>
                        </w:rPr>
                        <w:t xml:space="preserve"> </w:t>
                      </w:r>
                      <w:r>
                        <w:t>in</w:t>
                      </w:r>
                      <w:r>
                        <w:rPr>
                          <w:spacing w:val="-5"/>
                        </w:rPr>
                        <w:t xml:space="preserve"> </w:t>
                      </w:r>
                      <w:r>
                        <w:t>ELT,</w:t>
                      </w:r>
                      <w:r>
                        <w:rPr>
                          <w:spacing w:val="-4"/>
                        </w:rPr>
                        <w:t xml:space="preserve"> </w:t>
                      </w:r>
                      <w:r>
                        <w:t>this</w:t>
                      </w:r>
                      <w:r>
                        <w:rPr>
                          <w:spacing w:val="-2"/>
                        </w:rPr>
                        <w:t xml:space="preserve"> </w:t>
                      </w:r>
                      <w:r>
                        <w:t>compulsory</w:t>
                      </w:r>
                      <w:r>
                        <w:rPr>
                          <w:spacing w:val="-3"/>
                        </w:rPr>
                        <w:t xml:space="preserve"> </w:t>
                      </w:r>
                      <w:r>
                        <w:t>subject</w:t>
                      </w:r>
                      <w:r>
                        <w:rPr>
                          <w:spacing w:val="-3"/>
                        </w:rPr>
                        <w:t xml:space="preserve"> </w:t>
                      </w:r>
                      <w:r>
                        <w:t>needs</w:t>
                      </w:r>
                      <w:r>
                        <w:rPr>
                          <w:spacing w:val="-2"/>
                        </w:rPr>
                        <w:t xml:space="preserve"> </w:t>
                      </w:r>
                      <w:r>
                        <w:t>more</w:t>
                      </w:r>
                      <w:r>
                        <w:rPr>
                          <w:spacing w:val="-4"/>
                        </w:rPr>
                        <w:t xml:space="preserve"> </w:t>
                      </w:r>
                      <w:r>
                        <w:t>attention.</w:t>
                      </w:r>
                      <w:r>
                        <w:rPr>
                          <w:spacing w:val="-2"/>
                        </w:rPr>
                        <w:t xml:space="preserve"> </w:t>
                      </w:r>
                      <w:r>
                        <w:t>If</w:t>
                      </w:r>
                      <w:r>
                        <w:rPr>
                          <w:spacing w:val="-5"/>
                        </w:rPr>
                        <w:t xml:space="preserve"> </w:t>
                      </w:r>
                      <w:r>
                        <w:t>you</w:t>
                      </w:r>
                      <w:r>
                        <w:rPr>
                          <w:spacing w:val="-3"/>
                        </w:rPr>
                        <w:t xml:space="preserve"> </w:t>
                      </w:r>
                      <w:r>
                        <w:t>look</w:t>
                      </w:r>
                      <w:r>
                        <w:rPr>
                          <w:spacing w:val="-3"/>
                        </w:rPr>
                        <w:t xml:space="preserve"> </w:t>
                      </w:r>
                      <w:r>
                        <w:t>at</w:t>
                      </w:r>
                      <w:r>
                        <w:rPr>
                          <w:spacing w:val="-48"/>
                        </w:rPr>
                        <w:t xml:space="preserve"> </w:t>
                      </w:r>
                      <w:r>
                        <w:t>the</w:t>
                      </w:r>
                      <w:r>
                        <w:rPr>
                          <w:spacing w:val="-4"/>
                        </w:rPr>
                        <w:t xml:space="preserve"> </w:t>
                      </w:r>
                      <w:r>
                        <w:t>conditions</w:t>
                      </w:r>
                      <w:r>
                        <w:rPr>
                          <w:spacing w:val="-6"/>
                        </w:rPr>
                        <w:t xml:space="preserve"> </w:t>
                      </w:r>
                      <w:r>
                        <w:t>in</w:t>
                      </w:r>
                      <w:r>
                        <w:rPr>
                          <w:spacing w:val="-5"/>
                        </w:rPr>
                        <w:t xml:space="preserve"> </w:t>
                      </w:r>
                      <w:r>
                        <w:t>Indonesia,</w:t>
                      </w:r>
                      <w:r>
                        <w:rPr>
                          <w:spacing w:val="-3"/>
                        </w:rPr>
                        <w:t xml:space="preserve"> </w:t>
                      </w:r>
                      <w:r>
                        <w:t>it</w:t>
                      </w:r>
                      <w:r>
                        <w:rPr>
                          <w:spacing w:val="-4"/>
                        </w:rPr>
                        <w:t xml:space="preserve"> </w:t>
                      </w:r>
                      <w:r>
                        <w:t>becomes</w:t>
                      </w:r>
                      <w:r>
                        <w:rPr>
                          <w:spacing w:val="-3"/>
                        </w:rPr>
                        <w:t xml:space="preserve"> </w:t>
                      </w:r>
                      <w:r>
                        <w:t>a</w:t>
                      </w:r>
                      <w:r>
                        <w:rPr>
                          <w:spacing w:val="-4"/>
                        </w:rPr>
                        <w:t xml:space="preserve"> </w:t>
                      </w:r>
                      <w:r>
                        <w:t>bit</w:t>
                      </w:r>
                      <w:r>
                        <w:rPr>
                          <w:spacing w:val="-5"/>
                        </w:rPr>
                        <w:t xml:space="preserve"> </w:t>
                      </w:r>
                      <w:r>
                        <w:t>sad</w:t>
                      </w:r>
                      <w:r>
                        <w:rPr>
                          <w:spacing w:val="-5"/>
                        </w:rPr>
                        <w:t xml:space="preserve"> </w:t>
                      </w:r>
                      <w:r>
                        <w:t>because</w:t>
                      </w:r>
                      <w:r>
                        <w:rPr>
                          <w:spacing w:val="-3"/>
                        </w:rPr>
                        <w:t xml:space="preserve"> </w:t>
                      </w:r>
                      <w:r>
                        <w:t>the</w:t>
                      </w:r>
                      <w:r>
                        <w:rPr>
                          <w:spacing w:val="-6"/>
                        </w:rPr>
                        <w:t xml:space="preserve"> </w:t>
                      </w:r>
                      <w:r>
                        <w:t>problems</w:t>
                      </w:r>
                      <w:r>
                        <w:rPr>
                          <w:spacing w:val="-6"/>
                        </w:rPr>
                        <w:t xml:space="preserve"> </w:t>
                      </w:r>
                      <w:r>
                        <w:t>we</w:t>
                      </w:r>
                      <w:r>
                        <w:rPr>
                          <w:spacing w:val="-6"/>
                        </w:rPr>
                        <w:t xml:space="preserve"> </w:t>
                      </w:r>
                      <w:r>
                        <w:t>face</w:t>
                      </w:r>
                      <w:r>
                        <w:rPr>
                          <w:spacing w:val="-3"/>
                        </w:rPr>
                        <w:t xml:space="preserve"> </w:t>
                      </w:r>
                      <w:r>
                        <w:t>are</w:t>
                      </w:r>
                      <w:r>
                        <w:rPr>
                          <w:spacing w:val="-4"/>
                        </w:rPr>
                        <w:t xml:space="preserve"> </w:t>
                      </w:r>
                      <w:r>
                        <w:t>not</w:t>
                      </w:r>
                      <w:r>
                        <w:rPr>
                          <w:spacing w:val="-47"/>
                        </w:rPr>
                        <w:t xml:space="preserve"> </w:t>
                      </w:r>
                      <w:r>
                        <w:t>like</w:t>
                      </w:r>
                      <w:r>
                        <w:rPr>
                          <w:spacing w:val="-5"/>
                        </w:rPr>
                        <w:t xml:space="preserve"> </w:t>
                      </w:r>
                      <w:r>
                        <w:t>developed</w:t>
                      </w:r>
                      <w:r>
                        <w:rPr>
                          <w:spacing w:val="-5"/>
                        </w:rPr>
                        <w:t xml:space="preserve"> </w:t>
                      </w:r>
                      <w:r>
                        <w:t>countries</w:t>
                      </w:r>
                      <w:r>
                        <w:rPr>
                          <w:spacing w:val="-4"/>
                        </w:rPr>
                        <w:t xml:space="preserve"> </w:t>
                      </w:r>
                      <w:r>
                        <w:t>where</w:t>
                      </w:r>
                      <w:r>
                        <w:rPr>
                          <w:spacing w:val="-4"/>
                        </w:rPr>
                        <w:t xml:space="preserve"> </w:t>
                      </w:r>
                      <w:r>
                        <w:t>they</w:t>
                      </w:r>
                      <w:r>
                        <w:rPr>
                          <w:spacing w:val="-3"/>
                        </w:rPr>
                        <w:t xml:space="preserve"> </w:t>
                      </w:r>
                      <w:r>
                        <w:t>question</w:t>
                      </w:r>
                      <w:r>
                        <w:rPr>
                          <w:spacing w:val="-6"/>
                        </w:rPr>
                        <w:t xml:space="preserve"> </w:t>
                      </w:r>
                      <w:r>
                        <w:t>how</w:t>
                      </w:r>
                      <w:r>
                        <w:rPr>
                          <w:spacing w:val="-4"/>
                        </w:rPr>
                        <w:t xml:space="preserve"> </w:t>
                      </w:r>
                      <w:r>
                        <w:t>to</w:t>
                      </w:r>
                      <w:r>
                        <w:rPr>
                          <w:spacing w:val="-5"/>
                        </w:rPr>
                        <w:t xml:space="preserve"> </w:t>
                      </w:r>
                      <w:r>
                        <w:t>make</w:t>
                      </w:r>
                      <w:r>
                        <w:rPr>
                          <w:spacing w:val="-4"/>
                        </w:rPr>
                        <w:t xml:space="preserve"> </w:t>
                      </w:r>
                      <w:r>
                        <w:t>online</w:t>
                      </w:r>
                      <w:r>
                        <w:rPr>
                          <w:spacing w:val="-4"/>
                        </w:rPr>
                        <w:t xml:space="preserve"> </w:t>
                      </w:r>
                      <w:r>
                        <w:t>learning</w:t>
                      </w:r>
                      <w:r>
                        <w:rPr>
                          <w:spacing w:val="-6"/>
                        </w:rPr>
                        <w:t xml:space="preserve"> </w:t>
                      </w:r>
                      <w:r>
                        <w:t>meaningful</w:t>
                      </w:r>
                      <w:r>
                        <w:rPr>
                          <w:spacing w:val="-47"/>
                        </w:rPr>
                        <w:t xml:space="preserve"> </w:t>
                      </w:r>
                      <w:r>
                        <w:t>while</w:t>
                      </w:r>
                      <w:r>
                        <w:rPr>
                          <w:spacing w:val="1"/>
                        </w:rPr>
                        <w:t xml:space="preserve"> </w:t>
                      </w:r>
                      <w:r>
                        <w:t>we</w:t>
                      </w:r>
                      <w:r>
                        <w:rPr>
                          <w:spacing w:val="1"/>
                        </w:rPr>
                        <w:t xml:space="preserve"> </w:t>
                      </w:r>
                      <w:r>
                        <w:t>are</w:t>
                      </w:r>
                      <w:r>
                        <w:rPr>
                          <w:spacing w:val="1"/>
                        </w:rPr>
                        <w:t xml:space="preserve"> </w:t>
                      </w:r>
                      <w:r>
                        <w:t>still</w:t>
                      </w:r>
                      <w:r>
                        <w:rPr>
                          <w:spacing w:val="1"/>
                        </w:rPr>
                        <w:t xml:space="preserve"> </w:t>
                      </w:r>
                      <w:r>
                        <w:t>questioning</w:t>
                      </w:r>
                      <w:r>
                        <w:rPr>
                          <w:spacing w:val="1"/>
                        </w:rPr>
                        <w:t xml:space="preserve"> </w:t>
                      </w:r>
                      <w:r>
                        <w:t>the</w:t>
                      </w:r>
                      <w:r>
                        <w:rPr>
                          <w:spacing w:val="1"/>
                        </w:rPr>
                        <w:t xml:space="preserve"> </w:t>
                      </w:r>
                      <w:r>
                        <w:t>quota</w:t>
                      </w:r>
                      <w:r>
                        <w:rPr>
                          <w:spacing w:val="1"/>
                        </w:rPr>
                        <w:t xml:space="preserve"> </w:t>
                      </w:r>
                      <w:r>
                        <w:t>and</w:t>
                      </w:r>
                      <w:r>
                        <w:rPr>
                          <w:spacing w:val="1"/>
                        </w:rPr>
                        <w:t xml:space="preserve"> </w:t>
                      </w:r>
                      <w:r>
                        <w:t>readiness</w:t>
                      </w:r>
                      <w:r>
                        <w:rPr>
                          <w:spacing w:val="1"/>
                        </w:rPr>
                        <w:t xml:space="preserve"> </w:t>
                      </w:r>
                      <w:r>
                        <w:t>of</w:t>
                      </w:r>
                      <w:r>
                        <w:rPr>
                          <w:spacing w:val="1"/>
                        </w:rPr>
                        <w:t xml:space="preserve"> </w:t>
                      </w:r>
                      <w:r>
                        <w:t>student</w:t>
                      </w:r>
                      <w:r>
                        <w:rPr>
                          <w:spacing w:val="1"/>
                        </w:rPr>
                        <w:t xml:space="preserve"> </w:t>
                      </w:r>
                      <w:r>
                        <w:t>equipment.</w:t>
                      </w:r>
                      <w:r>
                        <w:rPr>
                          <w:spacing w:val="1"/>
                        </w:rPr>
                        <w:t xml:space="preserve"> </w:t>
                      </w:r>
                      <w:r>
                        <w:t>In</w:t>
                      </w:r>
                      <w:r>
                        <w:rPr>
                          <w:spacing w:val="-47"/>
                        </w:rPr>
                        <w:t xml:space="preserve"> </w:t>
                      </w:r>
                      <w:r>
                        <w:t>addition, the readiness of teachers in Indonesia to use technology in learning is also</w:t>
                      </w:r>
                      <w:r>
                        <w:rPr>
                          <w:spacing w:val="1"/>
                        </w:rPr>
                        <w:t xml:space="preserve"> </w:t>
                      </w:r>
                      <w:r>
                        <w:t>very diverse. These conditions need to be seen and also in the Technology in ELT</w:t>
                      </w:r>
                      <w:r>
                        <w:rPr>
                          <w:spacing w:val="1"/>
                        </w:rPr>
                        <w:t xml:space="preserve"> </w:t>
                      </w:r>
                      <w:r>
                        <w:t>course.</w:t>
                      </w:r>
                      <w:r>
                        <w:rPr>
                          <w:spacing w:val="-4"/>
                        </w:rPr>
                        <w:t xml:space="preserve"> </w:t>
                      </w:r>
                      <w:r>
                        <w:t>Don't</w:t>
                      </w:r>
                      <w:r>
                        <w:rPr>
                          <w:spacing w:val="1"/>
                        </w:rPr>
                        <w:t xml:space="preserve"> </w:t>
                      </w:r>
                      <w:r>
                        <w:t>let</w:t>
                      </w:r>
                      <w:r>
                        <w:rPr>
                          <w:spacing w:val="-2"/>
                        </w:rPr>
                        <w:t xml:space="preserve"> </w:t>
                      </w:r>
                      <w:r>
                        <w:t>Technology in</w:t>
                      </w:r>
                      <w:r>
                        <w:rPr>
                          <w:spacing w:val="-1"/>
                        </w:rPr>
                        <w:t xml:space="preserve"> </w:t>
                      </w:r>
                      <w:r>
                        <w:t>ELT</w:t>
                      </w:r>
                      <w:r>
                        <w:rPr>
                          <w:spacing w:val="1"/>
                        </w:rPr>
                        <w:t xml:space="preserve"> </w:t>
                      </w:r>
                      <w:r>
                        <w:t>become</w:t>
                      </w:r>
                      <w:r>
                        <w:rPr>
                          <w:spacing w:val="-2"/>
                        </w:rPr>
                        <w:t xml:space="preserve"> </w:t>
                      </w:r>
                      <w:r>
                        <w:t>an</w:t>
                      </w:r>
                      <w:r>
                        <w:rPr>
                          <w:spacing w:val="-2"/>
                        </w:rPr>
                        <w:t xml:space="preserve"> </w:t>
                      </w:r>
                      <w:r>
                        <w:t>ivory</w:t>
                      </w:r>
                      <w:r>
                        <w:rPr>
                          <w:spacing w:val="1"/>
                        </w:rPr>
                        <w:t xml:space="preserve"> </w:t>
                      </w:r>
                      <w:r>
                        <w:t>tower.</w:t>
                      </w:r>
                    </w:p>
                    <w:p w:rsidR="00DB6B3D" w:rsidRDefault="00DB6B3D" w:rsidP="00E61C39">
                      <w:pPr>
                        <w:numPr>
                          <w:ilvl w:val="0"/>
                          <w:numId w:val="10"/>
                        </w:numPr>
                        <w:tabs>
                          <w:tab w:val="left" w:pos="463"/>
                        </w:tabs>
                        <w:spacing w:before="155" w:line="259" w:lineRule="auto"/>
                        <w:ind w:right="93" w:firstLine="0"/>
                      </w:pPr>
                      <w:r>
                        <w:t>There is a need for more accommodation for students who are not from the PBI</w:t>
                      </w:r>
                      <w:r>
                        <w:rPr>
                          <w:spacing w:val="1"/>
                        </w:rPr>
                        <w:t xml:space="preserve"> </w:t>
                      </w:r>
                      <w:r>
                        <w:rPr>
                          <w:spacing w:val="-1"/>
                        </w:rPr>
                        <w:t>study</w:t>
                      </w:r>
                      <w:r>
                        <w:rPr>
                          <w:spacing w:val="-11"/>
                        </w:rPr>
                        <w:t xml:space="preserve"> </w:t>
                      </w:r>
                      <w:r>
                        <w:rPr>
                          <w:spacing w:val="-1"/>
                        </w:rPr>
                        <w:t>program,</w:t>
                      </w:r>
                      <w:r>
                        <w:rPr>
                          <w:spacing w:val="-13"/>
                        </w:rPr>
                        <w:t xml:space="preserve"> </w:t>
                      </w:r>
                      <w:r>
                        <w:rPr>
                          <w:spacing w:val="-1"/>
                        </w:rPr>
                        <w:t>especially</w:t>
                      </w:r>
                      <w:r>
                        <w:rPr>
                          <w:spacing w:val="-11"/>
                        </w:rPr>
                        <w:t xml:space="preserve"> </w:t>
                      </w:r>
                      <w:r>
                        <w:t>in</w:t>
                      </w:r>
                      <w:r>
                        <w:rPr>
                          <w:spacing w:val="-12"/>
                        </w:rPr>
                        <w:t xml:space="preserve"> </w:t>
                      </w:r>
                      <w:r>
                        <w:t>terms</w:t>
                      </w:r>
                      <w:r>
                        <w:rPr>
                          <w:spacing w:val="-14"/>
                        </w:rPr>
                        <w:t xml:space="preserve"> </w:t>
                      </w:r>
                      <w:r>
                        <w:t>of</w:t>
                      </w:r>
                      <w:r>
                        <w:rPr>
                          <w:spacing w:val="-11"/>
                        </w:rPr>
                        <w:t xml:space="preserve"> </w:t>
                      </w:r>
                      <w:r>
                        <w:t>educational</w:t>
                      </w:r>
                      <w:r>
                        <w:rPr>
                          <w:spacing w:val="-14"/>
                        </w:rPr>
                        <w:t xml:space="preserve"> </w:t>
                      </w:r>
                      <w:r>
                        <w:t>pedagogy</w:t>
                      </w:r>
                      <w:r>
                        <w:rPr>
                          <w:spacing w:val="-12"/>
                        </w:rPr>
                        <w:t xml:space="preserve"> </w:t>
                      </w:r>
                      <w:r>
                        <w:t>–</w:t>
                      </w:r>
                      <w:r>
                        <w:rPr>
                          <w:spacing w:val="-14"/>
                        </w:rPr>
                        <w:t xml:space="preserve"> </w:t>
                      </w:r>
                      <w:r>
                        <w:t>maybe</w:t>
                      </w:r>
                      <w:r>
                        <w:rPr>
                          <w:spacing w:val="-13"/>
                        </w:rPr>
                        <w:t xml:space="preserve"> </w:t>
                      </w:r>
                      <w:r>
                        <w:t>they</w:t>
                      </w:r>
                      <w:r>
                        <w:rPr>
                          <w:spacing w:val="-11"/>
                        </w:rPr>
                        <w:t xml:space="preserve"> </w:t>
                      </w:r>
                      <w:r>
                        <w:t>can</w:t>
                      </w:r>
                      <w:r>
                        <w:rPr>
                          <w:spacing w:val="-14"/>
                        </w:rPr>
                        <w:t xml:space="preserve"> </w:t>
                      </w:r>
                      <w:r>
                        <w:t>be</w:t>
                      </w:r>
                      <w:r>
                        <w:rPr>
                          <w:spacing w:val="-14"/>
                        </w:rPr>
                        <w:t xml:space="preserve"> </w:t>
                      </w:r>
                      <w:r>
                        <w:t>guided</w:t>
                      </w:r>
                      <w:r>
                        <w:rPr>
                          <w:spacing w:val="-47"/>
                        </w:rPr>
                        <w:t xml:space="preserve"> </w:t>
                      </w:r>
                      <w:r>
                        <w:t>intensively?</w:t>
                      </w:r>
                    </w:p>
                    <w:p w:rsidR="00DB6B3D" w:rsidRDefault="00DB6B3D" w:rsidP="00E61C39">
                      <w:pPr>
                        <w:numPr>
                          <w:ilvl w:val="0"/>
                          <w:numId w:val="10"/>
                        </w:numPr>
                        <w:tabs>
                          <w:tab w:val="left" w:pos="404"/>
                        </w:tabs>
                        <w:spacing w:before="160"/>
                        <w:ind w:left="403" w:hanging="311"/>
                      </w:pPr>
                      <w:r>
                        <w:t>Related</w:t>
                      </w:r>
                      <w:r>
                        <w:rPr>
                          <w:spacing w:val="-3"/>
                        </w:rPr>
                        <w:t xml:space="preserve"> </w:t>
                      </w:r>
                      <w:r>
                        <w:t>to</w:t>
                      </w:r>
                      <w:r>
                        <w:rPr>
                          <w:spacing w:val="-1"/>
                        </w:rPr>
                        <w:t xml:space="preserve"> </w:t>
                      </w:r>
                      <w:r>
                        <w:t>the standard</w:t>
                      </w:r>
                      <w:r>
                        <w:rPr>
                          <w:spacing w:val="-5"/>
                        </w:rPr>
                        <w:t xml:space="preserve"> </w:t>
                      </w:r>
                      <w:r>
                        <w:t>of</w:t>
                      </w:r>
                      <w:r>
                        <w:rPr>
                          <w:spacing w:val="-1"/>
                        </w:rPr>
                        <w:t xml:space="preserve"> </w:t>
                      </w:r>
                      <w:r>
                        <w:t>English</w:t>
                      </w:r>
                      <w:r>
                        <w:rPr>
                          <w:spacing w:val="-3"/>
                        </w:rPr>
                        <w:t xml:space="preserve"> </w:t>
                      </w:r>
                      <w:r>
                        <w:t>proficiency</w:t>
                      </w:r>
                      <w:r>
                        <w:rPr>
                          <w:spacing w:val="-3"/>
                        </w:rPr>
                        <w:t xml:space="preserve"> </w:t>
                      </w:r>
                      <w:r>
                        <w:t>of</w:t>
                      </w:r>
                      <w:r>
                        <w:rPr>
                          <w:spacing w:val="-4"/>
                        </w:rPr>
                        <w:t xml:space="preserve"> </w:t>
                      </w:r>
                      <w:r>
                        <w:t>each</w:t>
                      </w:r>
                      <w:r>
                        <w:rPr>
                          <w:spacing w:val="-3"/>
                        </w:rPr>
                        <w:t xml:space="preserve"> </w:t>
                      </w:r>
                      <w:r>
                        <w:t>student</w:t>
                      </w:r>
                    </w:p>
                  </w:txbxContent>
                </v:textbox>
                <w10:wrap type="topAndBottom" anchorx="page"/>
              </v:shape>
            </w:pict>
          </mc:Fallback>
        </mc:AlternateContent>
      </w:r>
      <w:r w:rsidR="00623A8C" w:rsidRPr="0033084E">
        <w:rPr>
          <w:rFonts w:asciiTheme="minorHAnsi" w:hAnsiTheme="minorHAnsi" w:cstheme="minorHAnsi"/>
          <w:b/>
          <w:szCs w:val="24"/>
        </w:rPr>
        <w:t>What</w:t>
      </w:r>
      <w:r w:rsidR="00623A8C" w:rsidRPr="0033084E">
        <w:rPr>
          <w:rFonts w:asciiTheme="minorHAnsi" w:hAnsiTheme="minorHAnsi" w:cstheme="minorHAnsi"/>
          <w:b/>
          <w:spacing w:val="22"/>
          <w:szCs w:val="24"/>
        </w:rPr>
        <w:t xml:space="preserve"> </w:t>
      </w:r>
      <w:r w:rsidR="00623A8C" w:rsidRPr="0033084E">
        <w:rPr>
          <w:rFonts w:asciiTheme="minorHAnsi" w:hAnsiTheme="minorHAnsi" w:cstheme="minorHAnsi"/>
          <w:b/>
          <w:szCs w:val="24"/>
        </w:rPr>
        <w:t>threats</w:t>
      </w:r>
      <w:r w:rsidR="00623A8C" w:rsidRPr="0033084E">
        <w:rPr>
          <w:rFonts w:asciiTheme="minorHAnsi" w:hAnsiTheme="minorHAnsi" w:cstheme="minorHAnsi"/>
          <w:b/>
          <w:spacing w:val="23"/>
          <w:szCs w:val="24"/>
        </w:rPr>
        <w:t xml:space="preserve"> </w:t>
      </w:r>
      <w:r w:rsidR="00623A8C" w:rsidRPr="0033084E">
        <w:rPr>
          <w:rFonts w:asciiTheme="minorHAnsi" w:hAnsiTheme="minorHAnsi" w:cstheme="minorHAnsi"/>
          <w:b/>
          <w:szCs w:val="24"/>
        </w:rPr>
        <w:t>might</w:t>
      </w:r>
      <w:r w:rsidR="00623A8C" w:rsidRPr="0033084E">
        <w:rPr>
          <w:rFonts w:asciiTheme="minorHAnsi" w:hAnsiTheme="minorHAnsi" w:cstheme="minorHAnsi"/>
          <w:b/>
          <w:spacing w:val="22"/>
          <w:szCs w:val="24"/>
        </w:rPr>
        <w:t xml:space="preserve"> </w:t>
      </w:r>
      <w:r w:rsidR="00623A8C" w:rsidRPr="0033084E">
        <w:rPr>
          <w:rFonts w:asciiTheme="minorHAnsi" w:hAnsiTheme="minorHAnsi" w:cstheme="minorHAnsi"/>
          <w:b/>
          <w:szCs w:val="24"/>
        </w:rPr>
        <w:t>arise</w:t>
      </w:r>
      <w:r w:rsidR="00623A8C" w:rsidRPr="0033084E">
        <w:rPr>
          <w:rFonts w:asciiTheme="minorHAnsi" w:hAnsiTheme="minorHAnsi" w:cstheme="minorHAnsi"/>
          <w:b/>
          <w:spacing w:val="23"/>
          <w:szCs w:val="24"/>
        </w:rPr>
        <w:t xml:space="preserve"> </w:t>
      </w:r>
      <w:r w:rsidR="00623A8C" w:rsidRPr="0033084E">
        <w:rPr>
          <w:rFonts w:asciiTheme="minorHAnsi" w:hAnsiTheme="minorHAnsi" w:cstheme="minorHAnsi"/>
          <w:b/>
          <w:szCs w:val="24"/>
        </w:rPr>
        <w:t>to</w:t>
      </w:r>
      <w:r w:rsidR="00623A8C" w:rsidRPr="0033084E">
        <w:rPr>
          <w:rFonts w:asciiTheme="minorHAnsi" w:hAnsiTheme="minorHAnsi" w:cstheme="minorHAnsi"/>
          <w:b/>
          <w:spacing w:val="24"/>
          <w:szCs w:val="24"/>
        </w:rPr>
        <w:t xml:space="preserve"> </w:t>
      </w:r>
      <w:r w:rsidR="00623A8C" w:rsidRPr="0033084E">
        <w:rPr>
          <w:rFonts w:asciiTheme="minorHAnsi" w:hAnsiTheme="minorHAnsi" w:cstheme="minorHAnsi"/>
          <w:b/>
          <w:szCs w:val="24"/>
        </w:rPr>
        <w:t>the</w:t>
      </w:r>
      <w:r w:rsidR="00623A8C" w:rsidRPr="0033084E">
        <w:rPr>
          <w:rFonts w:asciiTheme="minorHAnsi" w:hAnsiTheme="minorHAnsi" w:cstheme="minorHAnsi"/>
          <w:b/>
          <w:spacing w:val="23"/>
          <w:szCs w:val="24"/>
        </w:rPr>
        <w:t xml:space="preserve"> </w:t>
      </w:r>
      <w:r w:rsidR="00623A8C" w:rsidRPr="0033084E">
        <w:rPr>
          <w:rFonts w:asciiTheme="minorHAnsi" w:hAnsiTheme="minorHAnsi" w:cstheme="minorHAnsi"/>
          <w:b/>
          <w:szCs w:val="24"/>
        </w:rPr>
        <w:t>sustainability</w:t>
      </w:r>
      <w:r w:rsidR="00623A8C" w:rsidRPr="0033084E">
        <w:rPr>
          <w:rFonts w:asciiTheme="minorHAnsi" w:hAnsiTheme="minorHAnsi" w:cstheme="minorHAnsi"/>
          <w:b/>
          <w:spacing w:val="23"/>
          <w:szCs w:val="24"/>
        </w:rPr>
        <w:t xml:space="preserve"> </w:t>
      </w:r>
      <w:r w:rsidR="00623A8C" w:rsidRPr="0033084E">
        <w:rPr>
          <w:rFonts w:asciiTheme="minorHAnsi" w:hAnsiTheme="minorHAnsi" w:cstheme="minorHAnsi"/>
          <w:b/>
          <w:szCs w:val="24"/>
        </w:rPr>
        <w:t>of</w:t>
      </w:r>
      <w:r w:rsidR="00623A8C" w:rsidRPr="0033084E">
        <w:rPr>
          <w:rFonts w:asciiTheme="minorHAnsi" w:hAnsiTheme="minorHAnsi" w:cstheme="minorHAnsi"/>
          <w:b/>
          <w:spacing w:val="22"/>
          <w:szCs w:val="24"/>
        </w:rPr>
        <w:t xml:space="preserve"> </w:t>
      </w:r>
      <w:r w:rsidR="00623A8C" w:rsidRPr="0033084E">
        <w:rPr>
          <w:rFonts w:asciiTheme="minorHAnsi" w:hAnsiTheme="minorHAnsi" w:cstheme="minorHAnsi"/>
          <w:b/>
          <w:szCs w:val="24"/>
        </w:rPr>
        <w:t>the</w:t>
      </w:r>
      <w:r w:rsidR="00623A8C" w:rsidRPr="0033084E">
        <w:rPr>
          <w:rFonts w:asciiTheme="minorHAnsi" w:hAnsiTheme="minorHAnsi" w:cstheme="minorHAnsi"/>
          <w:b/>
          <w:spacing w:val="20"/>
          <w:szCs w:val="24"/>
        </w:rPr>
        <w:t xml:space="preserve"> </w:t>
      </w:r>
      <w:r w:rsidR="00623A8C" w:rsidRPr="0033084E">
        <w:rPr>
          <w:rFonts w:asciiTheme="minorHAnsi" w:hAnsiTheme="minorHAnsi" w:cstheme="minorHAnsi"/>
          <w:b/>
          <w:szCs w:val="24"/>
        </w:rPr>
        <w:t>2020</w:t>
      </w:r>
      <w:r w:rsidR="00623A8C" w:rsidRPr="0033084E">
        <w:rPr>
          <w:rFonts w:asciiTheme="minorHAnsi" w:hAnsiTheme="minorHAnsi" w:cstheme="minorHAnsi"/>
          <w:b/>
          <w:spacing w:val="23"/>
          <w:szCs w:val="24"/>
        </w:rPr>
        <w:t xml:space="preserve"> </w:t>
      </w:r>
      <w:r w:rsidR="00623A8C" w:rsidRPr="0033084E">
        <w:rPr>
          <w:rFonts w:asciiTheme="minorHAnsi" w:hAnsiTheme="minorHAnsi" w:cstheme="minorHAnsi"/>
          <w:b/>
          <w:szCs w:val="24"/>
        </w:rPr>
        <w:t>Curriculum</w:t>
      </w:r>
      <w:r w:rsidR="00623A8C" w:rsidRPr="0033084E">
        <w:rPr>
          <w:rFonts w:asciiTheme="minorHAnsi" w:hAnsiTheme="minorHAnsi" w:cstheme="minorHAnsi"/>
          <w:b/>
          <w:spacing w:val="24"/>
          <w:szCs w:val="24"/>
        </w:rPr>
        <w:t xml:space="preserve"> </w:t>
      </w:r>
      <w:r w:rsidR="00623A8C" w:rsidRPr="0033084E">
        <w:rPr>
          <w:rFonts w:asciiTheme="minorHAnsi" w:hAnsiTheme="minorHAnsi" w:cstheme="minorHAnsi"/>
          <w:b/>
          <w:szCs w:val="24"/>
        </w:rPr>
        <w:t>for</w:t>
      </w:r>
      <w:r w:rsidR="00623A8C" w:rsidRPr="0033084E">
        <w:rPr>
          <w:rFonts w:asciiTheme="minorHAnsi" w:hAnsiTheme="minorHAnsi" w:cstheme="minorHAnsi"/>
          <w:b/>
          <w:spacing w:val="22"/>
          <w:szCs w:val="24"/>
        </w:rPr>
        <w:t xml:space="preserve"> </w:t>
      </w:r>
      <w:r w:rsidR="00623A8C" w:rsidRPr="0033084E">
        <w:rPr>
          <w:rFonts w:asciiTheme="minorHAnsi" w:hAnsiTheme="minorHAnsi" w:cstheme="minorHAnsi"/>
          <w:b/>
          <w:szCs w:val="24"/>
        </w:rPr>
        <w:t>Study</w:t>
      </w:r>
      <w:r w:rsidR="00623A8C" w:rsidRPr="0033084E">
        <w:rPr>
          <w:rFonts w:asciiTheme="minorHAnsi" w:hAnsiTheme="minorHAnsi" w:cstheme="minorHAnsi"/>
          <w:b/>
          <w:spacing w:val="21"/>
          <w:szCs w:val="24"/>
        </w:rPr>
        <w:t xml:space="preserve"> </w:t>
      </w:r>
      <w:r w:rsidR="00623A8C" w:rsidRPr="0033084E">
        <w:rPr>
          <w:rFonts w:asciiTheme="minorHAnsi" w:hAnsiTheme="minorHAnsi" w:cstheme="minorHAnsi"/>
          <w:b/>
          <w:szCs w:val="24"/>
        </w:rPr>
        <w:t>Programs,</w:t>
      </w:r>
      <w:r w:rsidR="00623A8C" w:rsidRPr="0033084E">
        <w:rPr>
          <w:rFonts w:asciiTheme="minorHAnsi" w:hAnsiTheme="minorHAnsi" w:cstheme="minorHAnsi"/>
          <w:b/>
          <w:spacing w:val="-47"/>
          <w:szCs w:val="24"/>
        </w:rPr>
        <w:t xml:space="preserve"> </w:t>
      </w:r>
      <w:r w:rsidR="00623A8C" w:rsidRPr="0033084E">
        <w:rPr>
          <w:rFonts w:asciiTheme="minorHAnsi" w:hAnsiTheme="minorHAnsi" w:cstheme="minorHAnsi"/>
          <w:b/>
          <w:szCs w:val="24"/>
        </w:rPr>
        <w:t>graduates,</w:t>
      </w:r>
      <w:r w:rsidR="00623A8C" w:rsidRPr="0033084E">
        <w:rPr>
          <w:rFonts w:asciiTheme="minorHAnsi" w:hAnsiTheme="minorHAnsi" w:cstheme="minorHAnsi"/>
          <w:b/>
          <w:spacing w:val="-1"/>
          <w:szCs w:val="24"/>
        </w:rPr>
        <w:t xml:space="preserve"> </w:t>
      </w:r>
      <w:r w:rsidR="00623A8C" w:rsidRPr="0033084E">
        <w:rPr>
          <w:rFonts w:asciiTheme="minorHAnsi" w:hAnsiTheme="minorHAnsi" w:cstheme="minorHAnsi"/>
          <w:b/>
          <w:szCs w:val="24"/>
        </w:rPr>
        <w:t>and</w:t>
      </w:r>
      <w:r w:rsidR="00623A8C" w:rsidRPr="0033084E">
        <w:rPr>
          <w:rFonts w:asciiTheme="minorHAnsi" w:hAnsiTheme="minorHAnsi" w:cstheme="minorHAnsi"/>
          <w:b/>
          <w:spacing w:val="-1"/>
          <w:szCs w:val="24"/>
        </w:rPr>
        <w:t xml:space="preserve"> </w:t>
      </w:r>
      <w:r w:rsidR="00623A8C" w:rsidRPr="0033084E">
        <w:rPr>
          <w:rFonts w:asciiTheme="minorHAnsi" w:hAnsiTheme="minorHAnsi" w:cstheme="minorHAnsi"/>
          <w:b/>
          <w:szCs w:val="24"/>
        </w:rPr>
        <w:t>graduate</w:t>
      </w:r>
      <w:r w:rsidR="00623A8C" w:rsidRPr="0033084E">
        <w:rPr>
          <w:rFonts w:asciiTheme="minorHAnsi" w:hAnsiTheme="minorHAnsi" w:cstheme="minorHAnsi"/>
          <w:b/>
          <w:spacing w:val="-2"/>
          <w:szCs w:val="24"/>
        </w:rPr>
        <w:t xml:space="preserve"> </w:t>
      </w:r>
      <w:r w:rsidR="00623A8C" w:rsidRPr="0033084E">
        <w:rPr>
          <w:rFonts w:asciiTheme="minorHAnsi" w:hAnsiTheme="minorHAnsi" w:cstheme="minorHAnsi"/>
          <w:b/>
          <w:szCs w:val="24"/>
        </w:rPr>
        <w:t>users?</w:t>
      </w:r>
    </w:p>
    <w:p w:rsidR="00B73E7B" w:rsidRPr="008A6260" w:rsidRDefault="00B73E7B" w:rsidP="004839A0">
      <w:pPr>
        <w:pStyle w:val="BodyText"/>
        <w:spacing w:before="6" w:line="276" w:lineRule="auto"/>
        <w:rPr>
          <w:rFonts w:asciiTheme="minorHAnsi" w:hAnsiTheme="minorHAnsi" w:cstheme="minorHAnsi"/>
        </w:rPr>
      </w:pPr>
    </w:p>
    <w:p w:rsidR="00B73E7B" w:rsidRPr="0033084E" w:rsidRDefault="00623A8C" w:rsidP="00E61C39">
      <w:pPr>
        <w:pStyle w:val="ListParagraph"/>
        <w:numPr>
          <w:ilvl w:val="0"/>
          <w:numId w:val="15"/>
        </w:numPr>
        <w:spacing w:before="57" w:line="276" w:lineRule="auto"/>
        <w:ind w:left="284" w:hanging="284"/>
        <w:jc w:val="both"/>
        <w:rPr>
          <w:rFonts w:asciiTheme="minorHAnsi" w:hAnsiTheme="minorHAnsi" w:cstheme="minorHAnsi"/>
          <w:b/>
          <w:szCs w:val="24"/>
        </w:rPr>
      </w:pPr>
      <w:r w:rsidRPr="0033084E">
        <w:rPr>
          <w:rFonts w:asciiTheme="minorHAnsi" w:hAnsiTheme="minorHAnsi" w:cstheme="minorHAnsi"/>
          <w:b/>
          <w:spacing w:val="-1"/>
          <w:szCs w:val="24"/>
        </w:rPr>
        <w:lastRenderedPageBreak/>
        <w:t>Please</w:t>
      </w:r>
      <w:r w:rsidRPr="0033084E">
        <w:rPr>
          <w:rFonts w:asciiTheme="minorHAnsi" w:hAnsiTheme="minorHAnsi" w:cstheme="minorHAnsi"/>
          <w:b/>
          <w:spacing w:val="-11"/>
          <w:szCs w:val="24"/>
        </w:rPr>
        <w:t xml:space="preserve"> </w:t>
      </w:r>
      <w:r w:rsidRPr="0033084E">
        <w:rPr>
          <w:rFonts w:asciiTheme="minorHAnsi" w:hAnsiTheme="minorHAnsi" w:cstheme="minorHAnsi"/>
          <w:b/>
          <w:spacing w:val="-1"/>
          <w:szCs w:val="24"/>
        </w:rPr>
        <w:t>provide</w:t>
      </w:r>
      <w:r w:rsidRPr="0033084E">
        <w:rPr>
          <w:rFonts w:asciiTheme="minorHAnsi" w:hAnsiTheme="minorHAnsi" w:cstheme="minorHAnsi"/>
          <w:b/>
          <w:spacing w:val="-11"/>
          <w:szCs w:val="24"/>
        </w:rPr>
        <w:t xml:space="preserve"> </w:t>
      </w:r>
      <w:r w:rsidRPr="0033084E">
        <w:rPr>
          <w:rFonts w:asciiTheme="minorHAnsi" w:hAnsiTheme="minorHAnsi" w:cstheme="minorHAnsi"/>
          <w:b/>
          <w:spacing w:val="-1"/>
          <w:szCs w:val="24"/>
        </w:rPr>
        <w:t>additional</w:t>
      </w:r>
      <w:r w:rsidRPr="0033084E">
        <w:rPr>
          <w:rFonts w:asciiTheme="minorHAnsi" w:hAnsiTheme="minorHAnsi" w:cstheme="minorHAnsi"/>
          <w:b/>
          <w:spacing w:val="-12"/>
          <w:szCs w:val="24"/>
        </w:rPr>
        <w:t xml:space="preserve"> </w:t>
      </w:r>
      <w:r w:rsidRPr="0033084E">
        <w:rPr>
          <w:rFonts w:asciiTheme="minorHAnsi" w:hAnsiTheme="minorHAnsi" w:cstheme="minorHAnsi"/>
          <w:b/>
          <w:szCs w:val="24"/>
        </w:rPr>
        <w:t>input</w:t>
      </w:r>
      <w:r w:rsidRPr="0033084E">
        <w:rPr>
          <w:rFonts w:asciiTheme="minorHAnsi" w:hAnsiTheme="minorHAnsi" w:cstheme="minorHAnsi"/>
          <w:b/>
          <w:spacing w:val="-11"/>
          <w:szCs w:val="24"/>
        </w:rPr>
        <w:t xml:space="preserve"> </w:t>
      </w:r>
      <w:r w:rsidRPr="0033084E">
        <w:rPr>
          <w:rFonts w:asciiTheme="minorHAnsi" w:hAnsiTheme="minorHAnsi" w:cstheme="minorHAnsi"/>
          <w:b/>
          <w:szCs w:val="24"/>
        </w:rPr>
        <w:t>on</w:t>
      </w:r>
      <w:r w:rsidRPr="0033084E">
        <w:rPr>
          <w:rFonts w:asciiTheme="minorHAnsi" w:hAnsiTheme="minorHAnsi" w:cstheme="minorHAnsi"/>
          <w:b/>
          <w:spacing w:val="-12"/>
          <w:szCs w:val="24"/>
        </w:rPr>
        <w:t xml:space="preserve"> </w:t>
      </w:r>
      <w:r w:rsidRPr="0033084E">
        <w:rPr>
          <w:rFonts w:asciiTheme="minorHAnsi" w:hAnsiTheme="minorHAnsi" w:cstheme="minorHAnsi"/>
          <w:b/>
          <w:szCs w:val="24"/>
        </w:rPr>
        <w:t>K-20</w:t>
      </w:r>
      <w:r w:rsidRPr="0033084E">
        <w:rPr>
          <w:rFonts w:asciiTheme="minorHAnsi" w:hAnsiTheme="minorHAnsi" w:cstheme="minorHAnsi"/>
          <w:b/>
          <w:spacing w:val="-11"/>
          <w:szCs w:val="24"/>
        </w:rPr>
        <w:t xml:space="preserve"> </w:t>
      </w:r>
      <w:r w:rsidRPr="0033084E">
        <w:rPr>
          <w:rFonts w:asciiTheme="minorHAnsi" w:hAnsiTheme="minorHAnsi" w:cstheme="minorHAnsi"/>
          <w:b/>
          <w:szCs w:val="24"/>
        </w:rPr>
        <w:t>that</w:t>
      </w:r>
      <w:r w:rsidRPr="0033084E">
        <w:rPr>
          <w:rFonts w:asciiTheme="minorHAnsi" w:hAnsiTheme="minorHAnsi" w:cstheme="minorHAnsi"/>
          <w:b/>
          <w:spacing w:val="-11"/>
          <w:szCs w:val="24"/>
        </w:rPr>
        <w:t xml:space="preserve"> </w:t>
      </w:r>
      <w:r w:rsidRPr="0033084E">
        <w:rPr>
          <w:rFonts w:asciiTheme="minorHAnsi" w:hAnsiTheme="minorHAnsi" w:cstheme="minorHAnsi"/>
          <w:b/>
          <w:szCs w:val="24"/>
        </w:rPr>
        <w:t>has</w:t>
      </w:r>
      <w:r w:rsidRPr="0033084E">
        <w:rPr>
          <w:rFonts w:asciiTheme="minorHAnsi" w:hAnsiTheme="minorHAnsi" w:cstheme="minorHAnsi"/>
          <w:b/>
          <w:spacing w:val="-12"/>
          <w:szCs w:val="24"/>
        </w:rPr>
        <w:t xml:space="preserve"> </w:t>
      </w:r>
      <w:r w:rsidRPr="0033084E">
        <w:rPr>
          <w:rFonts w:asciiTheme="minorHAnsi" w:hAnsiTheme="minorHAnsi" w:cstheme="minorHAnsi"/>
          <w:b/>
          <w:szCs w:val="24"/>
        </w:rPr>
        <w:t>not</w:t>
      </w:r>
      <w:r w:rsidRPr="0033084E">
        <w:rPr>
          <w:rFonts w:asciiTheme="minorHAnsi" w:hAnsiTheme="minorHAnsi" w:cstheme="minorHAnsi"/>
          <w:b/>
          <w:spacing w:val="-10"/>
          <w:szCs w:val="24"/>
        </w:rPr>
        <w:t xml:space="preserve"> </w:t>
      </w:r>
      <w:r w:rsidRPr="0033084E">
        <w:rPr>
          <w:rFonts w:asciiTheme="minorHAnsi" w:hAnsiTheme="minorHAnsi" w:cstheme="minorHAnsi"/>
          <w:b/>
          <w:szCs w:val="24"/>
        </w:rPr>
        <w:t>been</w:t>
      </w:r>
      <w:r w:rsidRPr="0033084E">
        <w:rPr>
          <w:rFonts w:asciiTheme="minorHAnsi" w:hAnsiTheme="minorHAnsi" w:cstheme="minorHAnsi"/>
          <w:b/>
          <w:spacing w:val="-13"/>
          <w:szCs w:val="24"/>
        </w:rPr>
        <w:t xml:space="preserve"> </w:t>
      </w:r>
      <w:r w:rsidRPr="0033084E">
        <w:rPr>
          <w:rFonts w:asciiTheme="minorHAnsi" w:hAnsiTheme="minorHAnsi" w:cstheme="minorHAnsi"/>
          <w:b/>
          <w:szCs w:val="24"/>
        </w:rPr>
        <w:t>covered</w:t>
      </w:r>
      <w:r w:rsidRPr="0033084E">
        <w:rPr>
          <w:rFonts w:asciiTheme="minorHAnsi" w:hAnsiTheme="minorHAnsi" w:cstheme="minorHAnsi"/>
          <w:b/>
          <w:spacing w:val="-13"/>
          <w:szCs w:val="24"/>
        </w:rPr>
        <w:t xml:space="preserve"> </w:t>
      </w:r>
      <w:r w:rsidRPr="0033084E">
        <w:rPr>
          <w:rFonts w:asciiTheme="minorHAnsi" w:hAnsiTheme="minorHAnsi" w:cstheme="minorHAnsi"/>
          <w:b/>
          <w:szCs w:val="24"/>
        </w:rPr>
        <w:t>in</w:t>
      </w:r>
      <w:r w:rsidRPr="0033084E">
        <w:rPr>
          <w:rFonts w:asciiTheme="minorHAnsi" w:hAnsiTheme="minorHAnsi" w:cstheme="minorHAnsi"/>
          <w:b/>
          <w:spacing w:val="-13"/>
          <w:szCs w:val="24"/>
        </w:rPr>
        <w:t xml:space="preserve"> </w:t>
      </w:r>
      <w:r w:rsidRPr="0033084E">
        <w:rPr>
          <w:rFonts w:asciiTheme="minorHAnsi" w:hAnsiTheme="minorHAnsi" w:cstheme="minorHAnsi"/>
          <w:b/>
          <w:szCs w:val="24"/>
        </w:rPr>
        <w:t>the</w:t>
      </w:r>
      <w:r w:rsidRPr="0033084E">
        <w:rPr>
          <w:rFonts w:asciiTheme="minorHAnsi" w:hAnsiTheme="minorHAnsi" w:cstheme="minorHAnsi"/>
          <w:b/>
          <w:spacing w:val="-10"/>
          <w:szCs w:val="24"/>
        </w:rPr>
        <w:t xml:space="preserve"> </w:t>
      </w:r>
      <w:r w:rsidRPr="0033084E">
        <w:rPr>
          <w:rFonts w:asciiTheme="minorHAnsi" w:hAnsiTheme="minorHAnsi" w:cstheme="minorHAnsi"/>
          <w:b/>
          <w:szCs w:val="24"/>
        </w:rPr>
        <w:t>four</w:t>
      </w:r>
      <w:r w:rsidRPr="0033084E">
        <w:rPr>
          <w:rFonts w:asciiTheme="minorHAnsi" w:hAnsiTheme="minorHAnsi" w:cstheme="minorHAnsi"/>
          <w:b/>
          <w:spacing w:val="-12"/>
          <w:szCs w:val="24"/>
        </w:rPr>
        <w:t xml:space="preserve"> </w:t>
      </w:r>
      <w:r w:rsidRPr="0033084E">
        <w:rPr>
          <w:rFonts w:asciiTheme="minorHAnsi" w:hAnsiTheme="minorHAnsi" w:cstheme="minorHAnsi"/>
          <w:b/>
          <w:szCs w:val="24"/>
        </w:rPr>
        <w:t>questions</w:t>
      </w:r>
      <w:r w:rsidRPr="0033084E">
        <w:rPr>
          <w:rFonts w:asciiTheme="minorHAnsi" w:hAnsiTheme="minorHAnsi" w:cstheme="minorHAnsi"/>
          <w:b/>
          <w:spacing w:val="-12"/>
          <w:szCs w:val="24"/>
        </w:rPr>
        <w:t xml:space="preserve"> </w:t>
      </w:r>
      <w:r w:rsidRPr="0033084E">
        <w:rPr>
          <w:rFonts w:asciiTheme="minorHAnsi" w:hAnsiTheme="minorHAnsi" w:cstheme="minorHAnsi"/>
          <w:b/>
          <w:szCs w:val="24"/>
        </w:rPr>
        <w:t>above.</w:t>
      </w:r>
    </w:p>
    <w:p w:rsidR="00B73E7B" w:rsidRPr="008A6260" w:rsidRDefault="00015A14" w:rsidP="004839A0">
      <w:pPr>
        <w:pStyle w:val="BodyText"/>
        <w:spacing w:before="11" w:line="276" w:lineRule="auto"/>
        <w:rPr>
          <w:rFonts w:asciiTheme="minorHAnsi" w:hAnsiTheme="minorHAnsi" w:cstheme="minorHAnsi"/>
        </w:rPr>
      </w:pPr>
      <w:r w:rsidRPr="008A6260">
        <w:rPr>
          <w:rFonts w:asciiTheme="minorHAnsi" w:hAnsiTheme="minorHAnsi" w:cstheme="minorHAnsi"/>
          <w:noProof/>
          <w:lang w:eastAsia="ko-KR"/>
        </w:rPr>
        <mc:AlternateContent>
          <mc:Choice Requires="wps">
            <w:drawing>
              <wp:anchor distT="0" distB="0" distL="0" distR="0" simplePos="0" relativeHeight="487591424" behindDoc="1" locked="0" layoutInCell="1" allowOverlap="1" wp14:anchorId="370DD009" wp14:editId="27F2B087">
                <wp:simplePos x="0" y="0"/>
                <wp:positionH relativeFrom="page">
                  <wp:posOffset>1610360</wp:posOffset>
                </wp:positionH>
                <wp:positionV relativeFrom="paragraph">
                  <wp:posOffset>121285</wp:posOffset>
                </wp:positionV>
                <wp:extent cx="5029200" cy="1603375"/>
                <wp:effectExtent l="0" t="0" r="19050" b="15875"/>
                <wp:wrapTopAndBottom/>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6033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B6B3D" w:rsidRDefault="00DB6B3D">
                            <w:pPr>
                              <w:spacing w:line="259" w:lineRule="auto"/>
                              <w:ind w:left="93" w:right="89"/>
                            </w:pPr>
                            <w:r>
                              <w:t>Overall, I think the new curriculum had answered our concerns (especially regarding</w:t>
                            </w:r>
                            <w:r>
                              <w:rPr>
                                <w:spacing w:val="1"/>
                              </w:rPr>
                              <w:t xml:space="preserve"> </w:t>
                            </w:r>
                            <w:r>
                              <w:t>the absence of Principles of Teaching Linguistics, Principles of Teaching Literature, and</w:t>
                            </w:r>
                            <w:r>
                              <w:rPr>
                                <w:spacing w:val="-47"/>
                              </w:rPr>
                              <w:t xml:space="preserve"> </w:t>
                            </w:r>
                            <w:r>
                              <w:t>Technology</w:t>
                            </w:r>
                            <w:r>
                              <w:rPr>
                                <w:spacing w:val="-2"/>
                              </w:rPr>
                              <w:t xml:space="preserve"> </w:t>
                            </w:r>
                            <w:r>
                              <w:t>in</w:t>
                            </w:r>
                            <w:r>
                              <w:rPr>
                                <w:spacing w:val="-1"/>
                              </w:rPr>
                              <w:t xml:space="preserve"> </w:t>
                            </w:r>
                            <w:r>
                              <w:t>ELT when we</w:t>
                            </w:r>
                            <w:r>
                              <w:rPr>
                                <w:spacing w:val="1"/>
                              </w:rPr>
                              <w:t xml:space="preserve"> </w:t>
                            </w:r>
                            <w:r>
                              <w:t>were</w:t>
                            </w:r>
                            <w:r>
                              <w:rPr>
                                <w:spacing w:val="1"/>
                              </w:rPr>
                              <w:t xml:space="preserve"> </w:t>
                            </w:r>
                            <w:r>
                              <w:t>in</w:t>
                            </w:r>
                            <w:r>
                              <w:rPr>
                                <w:spacing w:val="-3"/>
                              </w:rPr>
                              <w:t xml:space="preserve"> </w:t>
                            </w:r>
                            <w:r>
                              <w:t>college).</w:t>
                            </w:r>
                          </w:p>
                          <w:p w:rsidR="00DB6B3D" w:rsidRDefault="00DB6B3D">
                            <w:pPr>
                              <w:spacing w:before="156" w:line="256" w:lineRule="auto"/>
                              <w:ind w:left="93" w:right="89"/>
                            </w:pPr>
                            <w:r>
                              <w:t>It may be necessary to hold separate research methodology courses or combine them</w:t>
                            </w:r>
                            <w:r>
                              <w:rPr>
                                <w:spacing w:val="1"/>
                              </w:rPr>
                              <w:t xml:space="preserve"> </w:t>
                            </w:r>
                            <w:r>
                              <w:t>into</w:t>
                            </w:r>
                            <w:r>
                              <w:rPr>
                                <w:spacing w:val="-3"/>
                              </w:rPr>
                              <w:t xml:space="preserve"> </w:t>
                            </w:r>
                            <w:r>
                              <w:t>each</w:t>
                            </w:r>
                            <w:r>
                              <w:rPr>
                                <w:spacing w:val="-5"/>
                              </w:rPr>
                              <w:t xml:space="preserve"> </w:t>
                            </w:r>
                            <w:r>
                              <w:t>course</w:t>
                            </w:r>
                            <w:r>
                              <w:rPr>
                                <w:spacing w:val="-4"/>
                              </w:rPr>
                              <w:t xml:space="preserve"> </w:t>
                            </w:r>
                            <w:r>
                              <w:t>(in</w:t>
                            </w:r>
                            <w:r>
                              <w:rPr>
                                <w:spacing w:val="-5"/>
                              </w:rPr>
                              <w:t xml:space="preserve"> </w:t>
                            </w:r>
                            <w:r>
                              <w:t>semesters</w:t>
                            </w:r>
                            <w:r>
                              <w:rPr>
                                <w:spacing w:val="-4"/>
                              </w:rPr>
                              <w:t xml:space="preserve"> </w:t>
                            </w:r>
                            <w:r>
                              <w:t>1</w:t>
                            </w:r>
                            <w:r>
                              <w:rPr>
                                <w:spacing w:val="-3"/>
                              </w:rPr>
                              <w:t xml:space="preserve"> </w:t>
                            </w:r>
                            <w:r>
                              <w:t>and</w:t>
                            </w:r>
                            <w:r>
                              <w:rPr>
                                <w:spacing w:val="-6"/>
                              </w:rPr>
                              <w:t xml:space="preserve"> </w:t>
                            </w:r>
                            <w:r>
                              <w:t>2)</w:t>
                            </w:r>
                            <w:r>
                              <w:rPr>
                                <w:spacing w:val="-4"/>
                              </w:rPr>
                              <w:t xml:space="preserve"> </w:t>
                            </w:r>
                            <w:r>
                              <w:t>so</w:t>
                            </w:r>
                            <w:r>
                              <w:rPr>
                                <w:spacing w:val="-3"/>
                              </w:rPr>
                              <w:t xml:space="preserve"> </w:t>
                            </w:r>
                            <w:r>
                              <w:t>that</w:t>
                            </w:r>
                            <w:r>
                              <w:rPr>
                                <w:spacing w:val="-4"/>
                              </w:rPr>
                              <w:t xml:space="preserve"> </w:t>
                            </w:r>
                            <w:r>
                              <w:t>graduates</w:t>
                            </w:r>
                            <w:r>
                              <w:rPr>
                                <w:spacing w:val="-4"/>
                              </w:rPr>
                              <w:t xml:space="preserve"> </w:t>
                            </w:r>
                            <w:r>
                              <w:t>have</w:t>
                            </w:r>
                            <w:r>
                              <w:rPr>
                                <w:spacing w:val="-4"/>
                              </w:rPr>
                              <w:t xml:space="preserve"> </w:t>
                            </w:r>
                            <w:r>
                              <w:t>stronger</w:t>
                            </w:r>
                            <w:r>
                              <w:rPr>
                                <w:spacing w:val="-4"/>
                              </w:rPr>
                              <w:t xml:space="preserve"> </w:t>
                            </w:r>
                            <w:r>
                              <w:t>research</w:t>
                            </w:r>
                            <w:r>
                              <w:rPr>
                                <w:spacing w:val="-4"/>
                              </w:rPr>
                              <w:t xml:space="preserve"> </w:t>
                            </w:r>
                            <w:r>
                              <w:t>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5" type="#_x0000_t202" style="position:absolute;left:0;text-align:left;margin-left:126.8pt;margin-top:9.55pt;width:396pt;height:126.2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M9fQIAAAkFAAAOAAAAZHJzL2Uyb0RvYy54bWysVF1vmzAUfZ+0/2D5PQVSmg9UUnUhmSZ1&#10;H1K7H+DYJlgztmc7ga7af9+1CVm7vkzTeIALvj4+595zub7pW4mO3DqhVYmzixQjrqhmQu1L/PVh&#10;O1lg5DxRjEiteIkfucM3q7dvrjtT8KlutGTcIgBRruhMiRvvTZEkjja8Je5CG65gsda2JR5e7T5h&#10;lnSA3spkmqazpNOWGaspdw6+VsMiXkX8uubUf65rxz2SJQZuPt5tvO/CPVldk2JviWkEPdEg/8Ci&#10;JULBoWeoiniCDla8gmoFtdrp2l9Q3Sa6rgXlUQOoydI/1Nw3xPCoBYrjzLlM7v/B0k/HLxYJBr2b&#10;Y6RICz164L1H73SPsqtQn864AtLuDST6Hr5DbtTqzJ2m3xxSet0Qtee31uqu4YQBvyzsTJ5tHXBc&#10;ANl1HzWDc8jB6wjU17YNxYNyIECHPj2eexO4UPh4lU6X0HCMKKxls/Tych7ZJaQYtxvr/HuuWxSC&#10;EltofoQnxzvnAx1SjCnhNKW3QspoAKlQV+JllueDMC0FC4shzdn9bi0tOpJgoXhFbbDyPK0VHows&#10;RVvixTmJFKEcG8XiKZ4IOcTARKoADuqA2ykaDPO0TJebxWaRT/LpbDPJ06qa3G7X+WS2zeZX1WW1&#10;XlfZz8Azy4tGMMZVoDqaN8v/zhynMRpsd7bvC0kvlG/j9Vp58pJGrDKoGp9RXfRBaP1gAt/v+mi5&#10;+WivnWaPYAyrh/mE/wkEjbY/MOpgNkvsvh+I5RjJDwrMFQZ5DOwY7MaAKApbS+wxGsK1Hwb+YKzY&#10;N4A82FfpWzBgLaI1glMHFifbwrxFDad/Qxjo5+8x6/cfbPULAAD//wMAUEsDBBQABgAIAAAAIQAC&#10;u8Ho4AAAAAsBAAAPAAAAZHJzL2Rvd25yZXYueG1sTI/BTsMwDIbvSLxDZCRuLO3YulGaTgjBaZMQ&#10;YwJxc9vQVjROlWRt9/Z4p3G0v1+/P2ebyXRi0M63lhTEswiEptJWLdUKDh+vd2sQPiBV2FnSCk7a&#10;wya/vsowrexI73rYh1pwCfkUFTQh9KmUvmy0QT+zvSZmP9YZDDy6WlYORy43nZxHUSINtsQXGuz1&#10;c6PL3/3RKMCv7bed3KL4HE5hXY9vh+1q96LU7c309Agi6ClcwnDWZ3XI2amwR6q86BTMl/cJRxk8&#10;xCDOgWix5E3BaBUnIPNM/v8h/wMAAP//AwBQSwECLQAUAAYACAAAACEAtoM4kv4AAADhAQAAEwAA&#10;AAAAAAAAAAAAAAAAAAAAW0NvbnRlbnRfVHlwZXNdLnhtbFBLAQItABQABgAIAAAAIQA4/SH/1gAA&#10;AJQBAAALAAAAAAAAAAAAAAAAAC8BAABfcmVscy8ucmVsc1BLAQItABQABgAIAAAAIQCyguM9fQIA&#10;AAkFAAAOAAAAAAAAAAAAAAAAAC4CAABkcnMvZTJvRG9jLnhtbFBLAQItABQABgAIAAAAIQACu8Ho&#10;4AAAAAsBAAAPAAAAAAAAAAAAAAAAANcEAABkcnMvZG93bnJldi54bWxQSwUGAAAAAAQABADzAAAA&#10;5AUAAAAA&#10;" filled="f" strokeweight=".72pt">
                <v:textbox inset="0,0,0,0">
                  <w:txbxContent>
                    <w:p w:rsidR="00DB6B3D" w:rsidRDefault="00DB6B3D">
                      <w:pPr>
                        <w:spacing w:line="259" w:lineRule="auto"/>
                        <w:ind w:left="93" w:right="89"/>
                      </w:pPr>
                      <w:r>
                        <w:t>Overall, I think the new curriculum had answered our concerns (especially regarding</w:t>
                      </w:r>
                      <w:r>
                        <w:rPr>
                          <w:spacing w:val="1"/>
                        </w:rPr>
                        <w:t xml:space="preserve"> </w:t>
                      </w:r>
                      <w:r>
                        <w:t>the absence of Principles of Teaching Linguistics, Principles of Teaching Literature, and</w:t>
                      </w:r>
                      <w:r>
                        <w:rPr>
                          <w:spacing w:val="-47"/>
                        </w:rPr>
                        <w:t xml:space="preserve"> </w:t>
                      </w:r>
                      <w:r>
                        <w:t>Technology</w:t>
                      </w:r>
                      <w:r>
                        <w:rPr>
                          <w:spacing w:val="-2"/>
                        </w:rPr>
                        <w:t xml:space="preserve"> </w:t>
                      </w:r>
                      <w:r>
                        <w:t>in</w:t>
                      </w:r>
                      <w:r>
                        <w:rPr>
                          <w:spacing w:val="-1"/>
                        </w:rPr>
                        <w:t xml:space="preserve"> </w:t>
                      </w:r>
                      <w:r>
                        <w:t>ELT when we</w:t>
                      </w:r>
                      <w:r>
                        <w:rPr>
                          <w:spacing w:val="1"/>
                        </w:rPr>
                        <w:t xml:space="preserve"> </w:t>
                      </w:r>
                      <w:r>
                        <w:t>were</w:t>
                      </w:r>
                      <w:r>
                        <w:rPr>
                          <w:spacing w:val="1"/>
                        </w:rPr>
                        <w:t xml:space="preserve"> </w:t>
                      </w:r>
                      <w:r>
                        <w:t>in</w:t>
                      </w:r>
                      <w:r>
                        <w:rPr>
                          <w:spacing w:val="-3"/>
                        </w:rPr>
                        <w:t xml:space="preserve"> </w:t>
                      </w:r>
                      <w:r>
                        <w:t>college).</w:t>
                      </w:r>
                    </w:p>
                    <w:p w:rsidR="00DB6B3D" w:rsidRDefault="00DB6B3D">
                      <w:pPr>
                        <w:spacing w:before="156" w:line="256" w:lineRule="auto"/>
                        <w:ind w:left="93" w:right="89"/>
                      </w:pPr>
                      <w:r>
                        <w:t>It may be necessary to hold separate research methodology courses or combine them</w:t>
                      </w:r>
                      <w:r>
                        <w:rPr>
                          <w:spacing w:val="1"/>
                        </w:rPr>
                        <w:t xml:space="preserve"> </w:t>
                      </w:r>
                      <w:r>
                        <w:t>into</w:t>
                      </w:r>
                      <w:r>
                        <w:rPr>
                          <w:spacing w:val="-3"/>
                        </w:rPr>
                        <w:t xml:space="preserve"> </w:t>
                      </w:r>
                      <w:r>
                        <w:t>each</w:t>
                      </w:r>
                      <w:r>
                        <w:rPr>
                          <w:spacing w:val="-5"/>
                        </w:rPr>
                        <w:t xml:space="preserve"> </w:t>
                      </w:r>
                      <w:r>
                        <w:t>course</w:t>
                      </w:r>
                      <w:r>
                        <w:rPr>
                          <w:spacing w:val="-4"/>
                        </w:rPr>
                        <w:t xml:space="preserve"> </w:t>
                      </w:r>
                      <w:r>
                        <w:t>(in</w:t>
                      </w:r>
                      <w:r>
                        <w:rPr>
                          <w:spacing w:val="-5"/>
                        </w:rPr>
                        <w:t xml:space="preserve"> </w:t>
                      </w:r>
                      <w:r>
                        <w:t>semesters</w:t>
                      </w:r>
                      <w:r>
                        <w:rPr>
                          <w:spacing w:val="-4"/>
                        </w:rPr>
                        <w:t xml:space="preserve"> </w:t>
                      </w:r>
                      <w:r>
                        <w:t>1</w:t>
                      </w:r>
                      <w:r>
                        <w:rPr>
                          <w:spacing w:val="-3"/>
                        </w:rPr>
                        <w:t xml:space="preserve"> </w:t>
                      </w:r>
                      <w:r>
                        <w:t>and</w:t>
                      </w:r>
                      <w:r>
                        <w:rPr>
                          <w:spacing w:val="-6"/>
                        </w:rPr>
                        <w:t xml:space="preserve"> </w:t>
                      </w:r>
                      <w:r>
                        <w:t>2)</w:t>
                      </w:r>
                      <w:r>
                        <w:rPr>
                          <w:spacing w:val="-4"/>
                        </w:rPr>
                        <w:t xml:space="preserve"> </w:t>
                      </w:r>
                      <w:r>
                        <w:t>so</w:t>
                      </w:r>
                      <w:r>
                        <w:rPr>
                          <w:spacing w:val="-3"/>
                        </w:rPr>
                        <w:t xml:space="preserve"> </w:t>
                      </w:r>
                      <w:r>
                        <w:t>that</w:t>
                      </w:r>
                      <w:r>
                        <w:rPr>
                          <w:spacing w:val="-4"/>
                        </w:rPr>
                        <w:t xml:space="preserve"> </w:t>
                      </w:r>
                      <w:r>
                        <w:t>graduates</w:t>
                      </w:r>
                      <w:r>
                        <w:rPr>
                          <w:spacing w:val="-4"/>
                        </w:rPr>
                        <w:t xml:space="preserve"> </w:t>
                      </w:r>
                      <w:r>
                        <w:t>have</w:t>
                      </w:r>
                      <w:r>
                        <w:rPr>
                          <w:spacing w:val="-4"/>
                        </w:rPr>
                        <w:t xml:space="preserve"> </w:t>
                      </w:r>
                      <w:r>
                        <w:t>stronger</w:t>
                      </w:r>
                      <w:r>
                        <w:rPr>
                          <w:spacing w:val="-4"/>
                        </w:rPr>
                        <w:t xml:space="preserve"> </w:t>
                      </w:r>
                      <w:r>
                        <w:t>research</w:t>
                      </w:r>
                      <w:r>
                        <w:rPr>
                          <w:spacing w:val="-4"/>
                        </w:rPr>
                        <w:t xml:space="preserve"> </w:t>
                      </w:r>
                      <w:r>
                        <w:t>skills.</w:t>
                      </w:r>
                    </w:p>
                  </w:txbxContent>
                </v:textbox>
                <w10:wrap type="topAndBottom" anchorx="page"/>
              </v:shape>
            </w:pict>
          </mc:Fallback>
        </mc:AlternateContent>
      </w:r>
    </w:p>
    <w:p w:rsidR="00B73E7B" w:rsidRPr="008A6260" w:rsidRDefault="00623A8C" w:rsidP="0033084E">
      <w:pPr>
        <w:spacing w:before="56" w:line="276" w:lineRule="auto"/>
        <w:ind w:firstLine="720"/>
        <w:rPr>
          <w:rFonts w:asciiTheme="minorHAnsi" w:hAnsiTheme="minorHAnsi" w:cstheme="minorHAnsi"/>
          <w:szCs w:val="24"/>
        </w:rPr>
      </w:pPr>
      <w:r w:rsidRPr="008A6260">
        <w:rPr>
          <w:rFonts w:asciiTheme="minorHAnsi" w:hAnsiTheme="minorHAnsi" w:cstheme="minorHAnsi"/>
          <w:szCs w:val="24"/>
        </w:rPr>
        <w:t>The</w:t>
      </w:r>
      <w:r w:rsidRPr="008A6260">
        <w:rPr>
          <w:rFonts w:asciiTheme="minorHAnsi" w:hAnsiTheme="minorHAnsi" w:cstheme="minorHAnsi"/>
          <w:spacing w:val="-5"/>
          <w:szCs w:val="24"/>
        </w:rPr>
        <w:t xml:space="preserve"> </w:t>
      </w:r>
      <w:r w:rsidRPr="008A6260">
        <w:rPr>
          <w:rFonts w:asciiTheme="minorHAnsi" w:hAnsiTheme="minorHAnsi" w:cstheme="minorHAnsi"/>
          <w:szCs w:val="24"/>
        </w:rPr>
        <w:t>Alumni</w:t>
      </w:r>
      <w:r w:rsidRPr="008A6260">
        <w:rPr>
          <w:rFonts w:asciiTheme="minorHAnsi" w:hAnsiTheme="minorHAnsi" w:cstheme="minorHAnsi"/>
          <w:spacing w:val="-5"/>
          <w:szCs w:val="24"/>
        </w:rPr>
        <w:t xml:space="preserve"> </w:t>
      </w:r>
      <w:r w:rsidRPr="008A6260">
        <w:rPr>
          <w:rFonts w:asciiTheme="minorHAnsi" w:hAnsiTheme="minorHAnsi" w:cstheme="minorHAnsi"/>
          <w:szCs w:val="24"/>
        </w:rPr>
        <w:t>were</w:t>
      </w:r>
      <w:r w:rsidRPr="008A6260">
        <w:rPr>
          <w:rFonts w:asciiTheme="minorHAnsi" w:hAnsiTheme="minorHAnsi" w:cstheme="minorHAnsi"/>
          <w:spacing w:val="-4"/>
          <w:szCs w:val="24"/>
        </w:rPr>
        <w:t xml:space="preserve"> </w:t>
      </w:r>
      <w:r w:rsidRPr="008A6260">
        <w:rPr>
          <w:rFonts w:asciiTheme="minorHAnsi" w:hAnsiTheme="minorHAnsi" w:cstheme="minorHAnsi"/>
          <w:szCs w:val="24"/>
        </w:rPr>
        <w:t>satisfied</w:t>
      </w:r>
      <w:r w:rsidRPr="008A6260">
        <w:rPr>
          <w:rFonts w:asciiTheme="minorHAnsi" w:hAnsiTheme="minorHAnsi" w:cstheme="minorHAnsi"/>
          <w:spacing w:val="-5"/>
          <w:szCs w:val="24"/>
        </w:rPr>
        <w:t xml:space="preserve"> </w:t>
      </w:r>
      <w:r w:rsidRPr="008A6260">
        <w:rPr>
          <w:rFonts w:asciiTheme="minorHAnsi" w:hAnsiTheme="minorHAnsi" w:cstheme="minorHAnsi"/>
          <w:szCs w:val="24"/>
        </w:rPr>
        <w:t>with</w:t>
      </w:r>
      <w:r w:rsidRPr="008A6260">
        <w:rPr>
          <w:rFonts w:asciiTheme="minorHAnsi" w:hAnsiTheme="minorHAnsi" w:cstheme="minorHAnsi"/>
          <w:spacing w:val="-7"/>
          <w:szCs w:val="24"/>
        </w:rPr>
        <w:t xml:space="preserve"> </w:t>
      </w:r>
      <w:r w:rsidRPr="008A6260">
        <w:rPr>
          <w:rFonts w:asciiTheme="minorHAnsi" w:hAnsiTheme="minorHAnsi" w:cstheme="minorHAnsi"/>
          <w:szCs w:val="24"/>
        </w:rPr>
        <w:t>the</w:t>
      </w:r>
      <w:r w:rsidRPr="008A6260">
        <w:rPr>
          <w:rFonts w:asciiTheme="minorHAnsi" w:hAnsiTheme="minorHAnsi" w:cstheme="minorHAnsi"/>
          <w:spacing w:val="-4"/>
          <w:szCs w:val="24"/>
        </w:rPr>
        <w:t xml:space="preserve"> </w:t>
      </w:r>
      <w:r w:rsidRPr="008A6260">
        <w:rPr>
          <w:rFonts w:asciiTheme="minorHAnsi" w:hAnsiTheme="minorHAnsi" w:cstheme="minorHAnsi"/>
          <w:szCs w:val="24"/>
        </w:rPr>
        <w:t>construction</w:t>
      </w:r>
      <w:r w:rsidRPr="008A6260">
        <w:rPr>
          <w:rFonts w:asciiTheme="minorHAnsi" w:hAnsiTheme="minorHAnsi" w:cstheme="minorHAnsi"/>
          <w:spacing w:val="-5"/>
          <w:szCs w:val="24"/>
        </w:rPr>
        <w:t xml:space="preserve"> </w:t>
      </w:r>
      <w:r w:rsidRPr="008A6260">
        <w:rPr>
          <w:rFonts w:asciiTheme="minorHAnsi" w:hAnsiTheme="minorHAnsi" w:cstheme="minorHAnsi"/>
          <w:szCs w:val="24"/>
        </w:rPr>
        <w:t>of</w:t>
      </w:r>
      <w:r w:rsidRPr="008A6260">
        <w:rPr>
          <w:rFonts w:asciiTheme="minorHAnsi" w:hAnsiTheme="minorHAnsi" w:cstheme="minorHAnsi"/>
          <w:spacing w:val="-5"/>
          <w:szCs w:val="24"/>
        </w:rPr>
        <w:t xml:space="preserve"> </w:t>
      </w:r>
      <w:r w:rsidRPr="008A6260">
        <w:rPr>
          <w:rFonts w:asciiTheme="minorHAnsi" w:hAnsiTheme="minorHAnsi" w:cstheme="minorHAnsi"/>
          <w:szCs w:val="24"/>
        </w:rPr>
        <w:t>the</w:t>
      </w:r>
      <w:r w:rsidRPr="008A6260">
        <w:rPr>
          <w:rFonts w:asciiTheme="minorHAnsi" w:hAnsiTheme="minorHAnsi" w:cstheme="minorHAnsi"/>
          <w:spacing w:val="-4"/>
          <w:szCs w:val="24"/>
        </w:rPr>
        <w:t xml:space="preserve"> </w:t>
      </w:r>
      <w:r w:rsidRPr="008A6260">
        <w:rPr>
          <w:rFonts w:asciiTheme="minorHAnsi" w:hAnsiTheme="minorHAnsi" w:cstheme="minorHAnsi"/>
          <w:szCs w:val="24"/>
        </w:rPr>
        <w:t>2020</w:t>
      </w:r>
      <w:r w:rsidRPr="008A6260">
        <w:rPr>
          <w:rFonts w:asciiTheme="minorHAnsi" w:hAnsiTheme="minorHAnsi" w:cstheme="minorHAnsi"/>
          <w:spacing w:val="-3"/>
          <w:szCs w:val="24"/>
        </w:rPr>
        <w:t xml:space="preserve"> </w:t>
      </w:r>
      <w:r w:rsidRPr="008A6260">
        <w:rPr>
          <w:rFonts w:asciiTheme="minorHAnsi" w:hAnsiTheme="minorHAnsi" w:cstheme="minorHAnsi"/>
          <w:szCs w:val="24"/>
        </w:rPr>
        <w:t>Curriculum.</w:t>
      </w:r>
      <w:r w:rsidRPr="008A6260">
        <w:rPr>
          <w:rFonts w:asciiTheme="minorHAnsi" w:hAnsiTheme="minorHAnsi" w:cstheme="minorHAnsi"/>
          <w:spacing w:val="-5"/>
          <w:szCs w:val="24"/>
        </w:rPr>
        <w:t xml:space="preserve"> </w:t>
      </w:r>
      <w:r w:rsidRPr="008A6260">
        <w:rPr>
          <w:rFonts w:asciiTheme="minorHAnsi" w:hAnsiTheme="minorHAnsi" w:cstheme="minorHAnsi"/>
          <w:szCs w:val="24"/>
        </w:rPr>
        <w:t>To</w:t>
      </w:r>
      <w:r w:rsidRPr="008A6260">
        <w:rPr>
          <w:rFonts w:asciiTheme="minorHAnsi" w:hAnsiTheme="minorHAnsi" w:cstheme="minorHAnsi"/>
          <w:spacing w:val="-4"/>
          <w:szCs w:val="24"/>
        </w:rPr>
        <w:t xml:space="preserve"> </w:t>
      </w:r>
      <w:r w:rsidRPr="008A6260">
        <w:rPr>
          <w:rFonts w:asciiTheme="minorHAnsi" w:hAnsiTheme="minorHAnsi" w:cstheme="minorHAnsi"/>
          <w:szCs w:val="24"/>
        </w:rPr>
        <w:t>increase</w:t>
      </w:r>
      <w:r w:rsidRPr="008A6260">
        <w:rPr>
          <w:rFonts w:asciiTheme="minorHAnsi" w:hAnsiTheme="minorHAnsi" w:cstheme="minorHAnsi"/>
          <w:spacing w:val="-46"/>
          <w:szCs w:val="24"/>
        </w:rPr>
        <w:t xml:space="preserve"> </w:t>
      </w:r>
      <w:r w:rsidRPr="008A6260">
        <w:rPr>
          <w:rFonts w:asciiTheme="minorHAnsi" w:hAnsiTheme="minorHAnsi" w:cstheme="minorHAnsi"/>
          <w:szCs w:val="24"/>
        </w:rPr>
        <w:t>the</w:t>
      </w:r>
      <w:r w:rsidRPr="008A6260">
        <w:rPr>
          <w:rFonts w:asciiTheme="minorHAnsi" w:hAnsiTheme="minorHAnsi" w:cstheme="minorHAnsi"/>
          <w:spacing w:val="-1"/>
          <w:szCs w:val="24"/>
        </w:rPr>
        <w:t xml:space="preserve"> </w:t>
      </w:r>
      <w:r w:rsidRPr="008A6260">
        <w:rPr>
          <w:rFonts w:asciiTheme="minorHAnsi" w:hAnsiTheme="minorHAnsi" w:cstheme="minorHAnsi"/>
          <w:szCs w:val="24"/>
        </w:rPr>
        <w:t>validity of</w:t>
      </w:r>
      <w:r w:rsidRPr="008A6260">
        <w:rPr>
          <w:rFonts w:asciiTheme="minorHAnsi" w:hAnsiTheme="minorHAnsi" w:cstheme="minorHAnsi"/>
          <w:spacing w:val="-4"/>
          <w:szCs w:val="24"/>
        </w:rPr>
        <w:t xml:space="preserve"> </w:t>
      </w:r>
      <w:r w:rsidRPr="008A6260">
        <w:rPr>
          <w:rFonts w:asciiTheme="minorHAnsi" w:hAnsiTheme="minorHAnsi" w:cstheme="minorHAnsi"/>
          <w:szCs w:val="24"/>
        </w:rPr>
        <w:t>the curriculum,</w:t>
      </w:r>
      <w:r w:rsidRPr="008A6260">
        <w:rPr>
          <w:rFonts w:asciiTheme="minorHAnsi" w:hAnsiTheme="minorHAnsi" w:cstheme="minorHAnsi"/>
          <w:spacing w:val="-1"/>
          <w:szCs w:val="24"/>
        </w:rPr>
        <w:t xml:space="preserve"> </w:t>
      </w:r>
      <w:r w:rsidRPr="008A6260">
        <w:rPr>
          <w:rFonts w:asciiTheme="minorHAnsi" w:hAnsiTheme="minorHAnsi" w:cstheme="minorHAnsi"/>
          <w:szCs w:val="24"/>
        </w:rPr>
        <w:t>it</w:t>
      </w:r>
      <w:r w:rsidRPr="008A6260">
        <w:rPr>
          <w:rFonts w:asciiTheme="minorHAnsi" w:hAnsiTheme="minorHAnsi" w:cstheme="minorHAnsi"/>
          <w:spacing w:val="-4"/>
          <w:szCs w:val="24"/>
        </w:rPr>
        <w:t xml:space="preserve"> </w:t>
      </w:r>
      <w:r w:rsidRPr="008A6260">
        <w:rPr>
          <w:rFonts w:asciiTheme="minorHAnsi" w:hAnsiTheme="minorHAnsi" w:cstheme="minorHAnsi"/>
          <w:szCs w:val="24"/>
        </w:rPr>
        <w:t>was</w:t>
      </w:r>
      <w:r w:rsidRPr="008A6260">
        <w:rPr>
          <w:rFonts w:asciiTheme="minorHAnsi" w:hAnsiTheme="minorHAnsi" w:cstheme="minorHAnsi"/>
          <w:spacing w:val="-1"/>
          <w:szCs w:val="24"/>
        </w:rPr>
        <w:t xml:space="preserve"> </w:t>
      </w:r>
      <w:r w:rsidRPr="008A6260">
        <w:rPr>
          <w:rFonts w:asciiTheme="minorHAnsi" w:hAnsiTheme="minorHAnsi" w:cstheme="minorHAnsi"/>
          <w:szCs w:val="24"/>
        </w:rPr>
        <w:t>sent</w:t>
      </w:r>
      <w:r w:rsidRPr="008A6260">
        <w:rPr>
          <w:rFonts w:asciiTheme="minorHAnsi" w:hAnsiTheme="minorHAnsi" w:cstheme="minorHAnsi"/>
          <w:spacing w:val="-3"/>
          <w:szCs w:val="24"/>
        </w:rPr>
        <w:t xml:space="preserve"> </w:t>
      </w:r>
      <w:r w:rsidRPr="008A6260">
        <w:rPr>
          <w:rFonts w:asciiTheme="minorHAnsi" w:hAnsiTheme="minorHAnsi" w:cstheme="minorHAnsi"/>
          <w:szCs w:val="24"/>
        </w:rPr>
        <w:t>to</w:t>
      </w:r>
      <w:r w:rsidRPr="008A6260">
        <w:rPr>
          <w:rFonts w:asciiTheme="minorHAnsi" w:hAnsiTheme="minorHAnsi" w:cstheme="minorHAnsi"/>
          <w:spacing w:val="-2"/>
          <w:szCs w:val="24"/>
        </w:rPr>
        <w:t xml:space="preserve"> </w:t>
      </w:r>
      <w:proofErr w:type="spellStart"/>
      <w:r w:rsidRPr="008A6260">
        <w:rPr>
          <w:rFonts w:asciiTheme="minorHAnsi" w:hAnsiTheme="minorHAnsi" w:cstheme="minorHAnsi"/>
          <w:szCs w:val="24"/>
        </w:rPr>
        <w:t>Leonardus</w:t>
      </w:r>
      <w:proofErr w:type="spellEnd"/>
      <w:r w:rsidRPr="008A6260">
        <w:rPr>
          <w:rFonts w:asciiTheme="minorHAnsi" w:hAnsiTheme="minorHAnsi" w:cstheme="minorHAnsi"/>
          <w:spacing w:val="-1"/>
          <w:szCs w:val="24"/>
        </w:rPr>
        <w:t xml:space="preserve"> </w:t>
      </w:r>
      <w:proofErr w:type="spellStart"/>
      <w:r w:rsidR="00015A14" w:rsidRPr="008A6260">
        <w:rPr>
          <w:rFonts w:asciiTheme="minorHAnsi" w:hAnsiTheme="minorHAnsi" w:cstheme="minorHAnsi"/>
          <w:szCs w:val="24"/>
        </w:rPr>
        <w:t>Su</w:t>
      </w:r>
      <w:r w:rsidRPr="008A6260">
        <w:rPr>
          <w:rFonts w:asciiTheme="minorHAnsi" w:hAnsiTheme="minorHAnsi" w:cstheme="minorHAnsi"/>
          <w:szCs w:val="24"/>
        </w:rPr>
        <w:t>d</w:t>
      </w:r>
      <w:r w:rsidR="00015A14" w:rsidRPr="008A6260">
        <w:rPr>
          <w:rFonts w:asciiTheme="minorHAnsi" w:hAnsiTheme="minorHAnsi" w:cstheme="minorHAnsi"/>
          <w:szCs w:val="24"/>
        </w:rPr>
        <w:t>ib</w:t>
      </w:r>
      <w:r w:rsidRPr="008A6260">
        <w:rPr>
          <w:rFonts w:asciiTheme="minorHAnsi" w:hAnsiTheme="minorHAnsi" w:cstheme="minorHAnsi"/>
          <w:szCs w:val="24"/>
        </w:rPr>
        <w:t>yo</w:t>
      </w:r>
      <w:proofErr w:type="spellEnd"/>
      <w:r w:rsidRPr="008A6260">
        <w:rPr>
          <w:rFonts w:asciiTheme="minorHAnsi" w:hAnsiTheme="minorHAnsi" w:cstheme="minorHAnsi"/>
          <w:szCs w:val="24"/>
        </w:rPr>
        <w:t>,</w:t>
      </w:r>
      <w:r w:rsidRPr="008A6260">
        <w:rPr>
          <w:rFonts w:asciiTheme="minorHAnsi" w:hAnsiTheme="minorHAnsi" w:cstheme="minorHAnsi"/>
          <w:spacing w:val="-1"/>
          <w:szCs w:val="24"/>
        </w:rPr>
        <w:t xml:space="preserve"> </w:t>
      </w:r>
      <w:r w:rsidRPr="008A6260">
        <w:rPr>
          <w:rFonts w:asciiTheme="minorHAnsi" w:hAnsiTheme="minorHAnsi" w:cstheme="minorHAnsi"/>
          <w:szCs w:val="24"/>
        </w:rPr>
        <w:t>a</w:t>
      </w:r>
      <w:r w:rsidRPr="008A6260">
        <w:rPr>
          <w:rFonts w:asciiTheme="minorHAnsi" w:hAnsiTheme="minorHAnsi" w:cstheme="minorHAnsi"/>
          <w:spacing w:val="-2"/>
          <w:szCs w:val="24"/>
        </w:rPr>
        <w:t xml:space="preserve"> </w:t>
      </w:r>
      <w:r w:rsidRPr="008A6260">
        <w:rPr>
          <w:rFonts w:asciiTheme="minorHAnsi" w:hAnsiTheme="minorHAnsi" w:cstheme="minorHAnsi"/>
          <w:szCs w:val="24"/>
        </w:rPr>
        <w:t>curriculum</w:t>
      </w:r>
      <w:r w:rsidRPr="008A6260">
        <w:rPr>
          <w:rFonts w:asciiTheme="minorHAnsi" w:hAnsiTheme="minorHAnsi" w:cstheme="minorHAnsi"/>
          <w:spacing w:val="-2"/>
          <w:szCs w:val="24"/>
        </w:rPr>
        <w:t xml:space="preserve"> </w:t>
      </w:r>
      <w:r w:rsidRPr="008A6260">
        <w:rPr>
          <w:rFonts w:asciiTheme="minorHAnsi" w:hAnsiTheme="minorHAnsi" w:cstheme="minorHAnsi"/>
          <w:szCs w:val="24"/>
        </w:rPr>
        <w:t>expert and</w:t>
      </w:r>
      <w:r w:rsidRPr="008A6260">
        <w:rPr>
          <w:rFonts w:asciiTheme="minorHAnsi" w:hAnsiTheme="minorHAnsi" w:cstheme="minorHAnsi"/>
          <w:spacing w:val="-2"/>
          <w:szCs w:val="24"/>
        </w:rPr>
        <w:t xml:space="preserve"> </w:t>
      </w:r>
      <w:r w:rsidRPr="008A6260">
        <w:rPr>
          <w:rFonts w:asciiTheme="minorHAnsi" w:hAnsiTheme="minorHAnsi" w:cstheme="minorHAnsi"/>
          <w:szCs w:val="24"/>
        </w:rPr>
        <w:t>a</w:t>
      </w:r>
      <w:r w:rsidRPr="008A6260">
        <w:rPr>
          <w:rFonts w:asciiTheme="minorHAnsi" w:hAnsiTheme="minorHAnsi" w:cstheme="minorHAnsi"/>
          <w:spacing w:val="-1"/>
          <w:szCs w:val="24"/>
        </w:rPr>
        <w:t xml:space="preserve"> </w:t>
      </w:r>
      <w:r w:rsidRPr="008A6260">
        <w:rPr>
          <w:rFonts w:asciiTheme="minorHAnsi" w:hAnsiTheme="minorHAnsi" w:cstheme="minorHAnsi"/>
          <w:szCs w:val="24"/>
        </w:rPr>
        <w:t>lecturer</w:t>
      </w:r>
      <w:r w:rsidRPr="008A6260">
        <w:rPr>
          <w:rFonts w:asciiTheme="minorHAnsi" w:hAnsiTheme="minorHAnsi" w:cstheme="minorHAnsi"/>
          <w:spacing w:val="-2"/>
          <w:szCs w:val="24"/>
        </w:rPr>
        <w:t xml:space="preserve"> </w:t>
      </w:r>
      <w:r w:rsidRPr="008A6260">
        <w:rPr>
          <w:rFonts w:asciiTheme="minorHAnsi" w:hAnsiTheme="minorHAnsi" w:cstheme="minorHAnsi"/>
          <w:szCs w:val="24"/>
        </w:rPr>
        <w:t>at</w:t>
      </w:r>
      <w:r w:rsidR="00F360E4">
        <w:rPr>
          <w:rFonts w:asciiTheme="minorHAnsi" w:hAnsiTheme="minorHAnsi" w:cstheme="minorHAnsi"/>
          <w:szCs w:val="24"/>
        </w:rPr>
        <w:t xml:space="preserve"> </w:t>
      </w:r>
      <w:r w:rsidRPr="008A6260">
        <w:rPr>
          <w:rFonts w:asciiTheme="minorHAnsi" w:hAnsiTheme="minorHAnsi" w:cstheme="minorHAnsi"/>
          <w:szCs w:val="24"/>
        </w:rPr>
        <w:t>the School of Education, Illinois University. His feedback was mainly favorable to the curriculum</w:t>
      </w:r>
      <w:r w:rsidRPr="008A6260">
        <w:rPr>
          <w:rFonts w:asciiTheme="minorHAnsi" w:hAnsiTheme="minorHAnsi" w:cstheme="minorHAnsi"/>
          <w:spacing w:val="1"/>
          <w:szCs w:val="24"/>
        </w:rPr>
        <w:t xml:space="preserve"> </w:t>
      </w:r>
      <w:r w:rsidRPr="008A6260">
        <w:rPr>
          <w:rFonts w:asciiTheme="minorHAnsi" w:hAnsiTheme="minorHAnsi" w:cstheme="minorHAnsi"/>
          <w:szCs w:val="24"/>
        </w:rPr>
        <w:t>construction. However, he did emphasize the need for the content of the courses to be regularly</w:t>
      </w:r>
      <w:r w:rsidRPr="008A6260">
        <w:rPr>
          <w:rFonts w:asciiTheme="minorHAnsi" w:hAnsiTheme="minorHAnsi" w:cstheme="minorHAnsi"/>
          <w:spacing w:val="1"/>
          <w:szCs w:val="24"/>
        </w:rPr>
        <w:t xml:space="preserve"> </w:t>
      </w:r>
      <w:r w:rsidRPr="008A6260">
        <w:rPr>
          <w:rFonts w:asciiTheme="minorHAnsi" w:hAnsiTheme="minorHAnsi" w:cstheme="minorHAnsi"/>
          <w:szCs w:val="24"/>
        </w:rPr>
        <w:t>updated</w:t>
      </w:r>
      <w:r w:rsidRPr="008A6260">
        <w:rPr>
          <w:rFonts w:asciiTheme="minorHAnsi" w:hAnsiTheme="minorHAnsi" w:cstheme="minorHAnsi"/>
          <w:spacing w:val="-2"/>
          <w:szCs w:val="24"/>
        </w:rPr>
        <w:t xml:space="preserve"> </w:t>
      </w:r>
      <w:r w:rsidRPr="008A6260">
        <w:rPr>
          <w:rFonts w:asciiTheme="minorHAnsi" w:hAnsiTheme="minorHAnsi" w:cstheme="minorHAnsi"/>
          <w:szCs w:val="24"/>
        </w:rPr>
        <w:t>to</w:t>
      </w:r>
      <w:r w:rsidRPr="008A6260">
        <w:rPr>
          <w:rFonts w:asciiTheme="minorHAnsi" w:hAnsiTheme="minorHAnsi" w:cstheme="minorHAnsi"/>
          <w:spacing w:val="-2"/>
          <w:szCs w:val="24"/>
        </w:rPr>
        <w:t xml:space="preserve"> </w:t>
      </w:r>
      <w:r w:rsidRPr="008A6260">
        <w:rPr>
          <w:rFonts w:asciiTheme="minorHAnsi" w:hAnsiTheme="minorHAnsi" w:cstheme="minorHAnsi"/>
          <w:szCs w:val="24"/>
        </w:rPr>
        <w:t>the</w:t>
      </w:r>
      <w:r w:rsidRPr="008A6260">
        <w:rPr>
          <w:rFonts w:asciiTheme="minorHAnsi" w:hAnsiTheme="minorHAnsi" w:cstheme="minorHAnsi"/>
          <w:spacing w:val="-2"/>
          <w:szCs w:val="24"/>
        </w:rPr>
        <w:t xml:space="preserve"> </w:t>
      </w:r>
      <w:r w:rsidRPr="008A6260">
        <w:rPr>
          <w:rFonts w:asciiTheme="minorHAnsi" w:hAnsiTheme="minorHAnsi" w:cstheme="minorHAnsi"/>
          <w:szCs w:val="24"/>
        </w:rPr>
        <w:t>changing</w:t>
      </w:r>
      <w:r w:rsidRPr="008A6260">
        <w:rPr>
          <w:rFonts w:asciiTheme="minorHAnsi" w:hAnsiTheme="minorHAnsi" w:cstheme="minorHAnsi"/>
          <w:spacing w:val="-2"/>
          <w:szCs w:val="24"/>
        </w:rPr>
        <w:t xml:space="preserve"> </w:t>
      </w:r>
      <w:r w:rsidRPr="008A6260">
        <w:rPr>
          <w:rFonts w:asciiTheme="minorHAnsi" w:hAnsiTheme="minorHAnsi" w:cstheme="minorHAnsi"/>
          <w:szCs w:val="24"/>
        </w:rPr>
        <w:t>learning</w:t>
      </w:r>
      <w:r w:rsidRPr="008A6260">
        <w:rPr>
          <w:rFonts w:asciiTheme="minorHAnsi" w:hAnsiTheme="minorHAnsi" w:cstheme="minorHAnsi"/>
          <w:spacing w:val="-2"/>
          <w:szCs w:val="24"/>
        </w:rPr>
        <w:t xml:space="preserve"> </w:t>
      </w:r>
      <w:r w:rsidRPr="008A6260">
        <w:rPr>
          <w:rFonts w:asciiTheme="minorHAnsi" w:hAnsiTheme="minorHAnsi" w:cstheme="minorHAnsi"/>
          <w:szCs w:val="24"/>
        </w:rPr>
        <w:t>needs and</w:t>
      </w:r>
      <w:r w:rsidRPr="008A6260">
        <w:rPr>
          <w:rFonts w:asciiTheme="minorHAnsi" w:hAnsiTheme="minorHAnsi" w:cstheme="minorHAnsi"/>
          <w:spacing w:val="-2"/>
          <w:szCs w:val="24"/>
        </w:rPr>
        <w:t xml:space="preserve"> </w:t>
      </w:r>
      <w:r w:rsidRPr="008A6260">
        <w:rPr>
          <w:rFonts w:asciiTheme="minorHAnsi" w:hAnsiTheme="minorHAnsi" w:cstheme="minorHAnsi"/>
          <w:szCs w:val="24"/>
        </w:rPr>
        <w:t>wants</w:t>
      </w:r>
      <w:r w:rsidRPr="008A6260">
        <w:rPr>
          <w:rFonts w:asciiTheme="minorHAnsi" w:hAnsiTheme="minorHAnsi" w:cstheme="minorHAnsi"/>
          <w:spacing w:val="-1"/>
          <w:szCs w:val="24"/>
        </w:rPr>
        <w:t xml:space="preserve"> </w:t>
      </w:r>
      <w:r w:rsidRPr="008A6260">
        <w:rPr>
          <w:rFonts w:asciiTheme="minorHAnsi" w:hAnsiTheme="minorHAnsi" w:cstheme="minorHAnsi"/>
          <w:szCs w:val="24"/>
        </w:rPr>
        <w:t>and</w:t>
      </w:r>
      <w:r w:rsidRPr="008A6260">
        <w:rPr>
          <w:rFonts w:asciiTheme="minorHAnsi" w:hAnsiTheme="minorHAnsi" w:cstheme="minorHAnsi"/>
          <w:spacing w:val="-1"/>
          <w:szCs w:val="24"/>
        </w:rPr>
        <w:t xml:space="preserve"> </w:t>
      </w:r>
      <w:r w:rsidRPr="008A6260">
        <w:rPr>
          <w:rFonts w:asciiTheme="minorHAnsi" w:hAnsiTheme="minorHAnsi" w:cstheme="minorHAnsi"/>
          <w:szCs w:val="24"/>
        </w:rPr>
        <w:t>the demands</w:t>
      </w:r>
      <w:r w:rsidRPr="008A6260">
        <w:rPr>
          <w:rFonts w:asciiTheme="minorHAnsi" w:hAnsiTheme="minorHAnsi" w:cstheme="minorHAnsi"/>
          <w:spacing w:val="-3"/>
          <w:szCs w:val="24"/>
        </w:rPr>
        <w:t xml:space="preserve"> </w:t>
      </w:r>
      <w:r w:rsidRPr="008A6260">
        <w:rPr>
          <w:rFonts w:asciiTheme="minorHAnsi" w:hAnsiTheme="minorHAnsi" w:cstheme="minorHAnsi"/>
          <w:szCs w:val="24"/>
        </w:rPr>
        <w:t>of the working</w:t>
      </w:r>
      <w:r w:rsidRPr="008A6260">
        <w:rPr>
          <w:rFonts w:asciiTheme="minorHAnsi" w:hAnsiTheme="minorHAnsi" w:cstheme="minorHAnsi"/>
          <w:spacing w:val="-2"/>
          <w:szCs w:val="24"/>
        </w:rPr>
        <w:t xml:space="preserve"> </w:t>
      </w:r>
      <w:r w:rsidRPr="008A6260">
        <w:rPr>
          <w:rFonts w:asciiTheme="minorHAnsi" w:hAnsiTheme="minorHAnsi" w:cstheme="minorHAnsi"/>
          <w:szCs w:val="24"/>
        </w:rPr>
        <w:t>world.</w:t>
      </w:r>
    </w:p>
    <w:p w:rsidR="00B73E7B" w:rsidRPr="008A6260" w:rsidRDefault="00B73E7B" w:rsidP="004839A0">
      <w:pPr>
        <w:pStyle w:val="BodyText"/>
        <w:spacing w:line="276" w:lineRule="auto"/>
        <w:rPr>
          <w:rFonts w:asciiTheme="minorHAnsi" w:hAnsiTheme="minorHAnsi" w:cstheme="minorHAnsi"/>
        </w:rPr>
      </w:pPr>
    </w:p>
    <w:p w:rsidR="008221DE" w:rsidRDefault="008221DE">
      <w:pPr>
        <w:jc w:val="left"/>
        <w:rPr>
          <w:rFonts w:asciiTheme="minorHAnsi" w:hAnsiTheme="minorHAnsi" w:cstheme="minorHAnsi"/>
          <w:szCs w:val="24"/>
        </w:rPr>
      </w:pPr>
      <w:r>
        <w:rPr>
          <w:rFonts w:asciiTheme="minorHAnsi" w:hAnsiTheme="minorHAnsi" w:cstheme="minorHAnsi"/>
        </w:rPr>
        <w:br w:type="page"/>
      </w:r>
    </w:p>
    <w:p w:rsidR="00B73E7B" w:rsidRDefault="00DB6B3D" w:rsidP="0003532D">
      <w:pPr>
        <w:pStyle w:val="Heading1"/>
      </w:pPr>
      <w:r>
        <w:lastRenderedPageBreak/>
        <w:t xml:space="preserve"> </w:t>
      </w:r>
      <w:bookmarkStart w:id="14" w:name="_Toc102504390"/>
      <w:r w:rsidR="00623A8C" w:rsidRPr="008A6260">
        <w:t>Graduate Profile and Learning Outcomes</w:t>
      </w:r>
      <w:bookmarkEnd w:id="14"/>
    </w:p>
    <w:p w:rsidR="00FB4F34" w:rsidRPr="008A6260" w:rsidRDefault="00FB4F34" w:rsidP="00FB4F34"/>
    <w:p w:rsidR="00B73E7B" w:rsidRPr="008A6260" w:rsidRDefault="00623A8C" w:rsidP="006A0F01">
      <w:pPr>
        <w:pStyle w:val="Heading2"/>
      </w:pPr>
      <w:bookmarkStart w:id="15" w:name="_Toc102504391"/>
      <w:r w:rsidRPr="008A6260">
        <w:t>Graduate</w:t>
      </w:r>
      <w:r w:rsidRPr="003A0B08">
        <w:rPr>
          <w:spacing w:val="-2"/>
        </w:rPr>
        <w:t xml:space="preserve"> </w:t>
      </w:r>
      <w:r w:rsidRPr="008A6260">
        <w:t>Profile</w:t>
      </w:r>
      <w:bookmarkEnd w:id="15"/>
    </w:p>
    <w:p w:rsidR="00B73E7B" w:rsidRPr="008A6260" w:rsidRDefault="0033084E" w:rsidP="004839A0">
      <w:pPr>
        <w:pStyle w:val="BodyText"/>
        <w:spacing w:before="144" w:line="276" w:lineRule="auto"/>
        <w:rPr>
          <w:rFonts w:asciiTheme="minorHAnsi" w:hAnsiTheme="minorHAnsi" w:cstheme="minorHAnsi"/>
        </w:rPr>
      </w:pPr>
      <w:r w:rsidRPr="008A6260">
        <w:rPr>
          <w:rFonts w:asciiTheme="minorHAnsi" w:hAnsiTheme="minorHAnsi" w:cstheme="minorHAnsi"/>
          <w:noProof/>
          <w:lang w:eastAsia="ko-KR"/>
        </w:rPr>
        <mc:AlternateContent>
          <mc:Choice Requires="wpg">
            <w:drawing>
              <wp:anchor distT="0" distB="0" distL="0" distR="0" simplePos="0" relativeHeight="487591936" behindDoc="1" locked="0" layoutInCell="1" allowOverlap="1" wp14:anchorId="165885A7" wp14:editId="5D0C133C">
                <wp:simplePos x="0" y="0"/>
                <wp:positionH relativeFrom="page">
                  <wp:posOffset>1426210</wp:posOffset>
                </wp:positionH>
                <wp:positionV relativeFrom="paragraph">
                  <wp:posOffset>1350010</wp:posOffset>
                </wp:positionV>
                <wp:extent cx="5226050" cy="1553210"/>
                <wp:effectExtent l="0" t="0" r="12700" b="8890"/>
                <wp:wrapTopAndBottom/>
                <wp:docPr id="1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0" cy="1553210"/>
                          <a:chOff x="1430" y="316"/>
                          <a:chExt cx="9051" cy="2446"/>
                        </a:xfrm>
                      </wpg:grpSpPr>
                      <wps:wsp>
                        <wps:cNvPr id="15" name="Text Box 14"/>
                        <wps:cNvSpPr txBox="1">
                          <a:spLocks noChangeArrowheads="1"/>
                        </wps:cNvSpPr>
                        <wps:spPr bwMode="auto">
                          <a:xfrm>
                            <a:off x="1440" y="1062"/>
                            <a:ext cx="9032" cy="169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B6B3D" w:rsidRDefault="00DB6B3D">
                              <w:pPr>
                                <w:spacing w:before="1"/>
                                <w:rPr>
                                  <w:sz w:val="26"/>
                                </w:rPr>
                              </w:pPr>
                            </w:p>
                            <w:p w:rsidR="00DB6B3D" w:rsidRDefault="00DB6B3D">
                              <w:pPr>
                                <w:spacing w:line="276" w:lineRule="auto"/>
                                <w:ind w:left="192" w:right="86"/>
                              </w:pPr>
                              <w:r>
                                <w:t>Graduates of the Master's Program in English Education possess and demonstrate the</w:t>
                              </w:r>
                              <w:r>
                                <w:rPr>
                                  <w:spacing w:val="1"/>
                                </w:rPr>
                                <w:t xml:space="preserve"> </w:t>
                              </w:r>
                              <w:r>
                                <w:t>attitudes,</w:t>
                              </w:r>
                              <w:r>
                                <w:rPr>
                                  <w:spacing w:val="1"/>
                                </w:rPr>
                                <w:t xml:space="preserve"> </w:t>
                              </w:r>
                              <w:r>
                                <w:t>knowledge,</w:t>
                              </w:r>
                              <w:r>
                                <w:rPr>
                                  <w:spacing w:val="1"/>
                                </w:rPr>
                                <w:t xml:space="preserve"> </w:t>
                              </w:r>
                              <w:r>
                                <w:t>and</w:t>
                              </w:r>
                              <w:r>
                                <w:rPr>
                                  <w:spacing w:val="1"/>
                                </w:rPr>
                                <w:t xml:space="preserve"> </w:t>
                              </w:r>
                              <w:r>
                                <w:t>skills</w:t>
                              </w:r>
                              <w:r>
                                <w:rPr>
                                  <w:spacing w:val="1"/>
                                </w:rPr>
                                <w:t xml:space="preserve"> </w:t>
                              </w:r>
                              <w:r>
                                <w:t>as</w:t>
                              </w:r>
                              <w:r>
                                <w:rPr>
                                  <w:spacing w:val="1"/>
                                </w:rPr>
                                <w:t xml:space="preserve"> </w:t>
                              </w:r>
                              <w:r>
                                <w:t>educators,</w:t>
                              </w:r>
                              <w:r>
                                <w:rPr>
                                  <w:spacing w:val="1"/>
                                </w:rPr>
                                <w:t xml:space="preserve"> </w:t>
                              </w:r>
                              <w:r>
                                <w:t>researchers,</w:t>
                              </w:r>
                              <w:r>
                                <w:rPr>
                                  <w:spacing w:val="1"/>
                                </w:rPr>
                                <w:t xml:space="preserve"> </w:t>
                              </w:r>
                              <w:r>
                                <w:t>and</w:t>
                              </w:r>
                              <w:r>
                                <w:rPr>
                                  <w:spacing w:val="1"/>
                                </w:rPr>
                                <w:t xml:space="preserve"> </w:t>
                              </w:r>
                              <w:proofErr w:type="spellStart"/>
                              <w:r>
                                <w:t>Edupreneurs</w:t>
                              </w:r>
                              <w:proofErr w:type="spellEnd"/>
                              <w:r>
                                <w:rPr>
                                  <w:spacing w:val="1"/>
                                </w:rPr>
                                <w:t xml:space="preserve"> </w:t>
                              </w:r>
                              <w:r>
                                <w:t>emanating</w:t>
                              </w:r>
                              <w:r>
                                <w:rPr>
                                  <w:spacing w:val="-3"/>
                                </w:rPr>
                                <w:t xml:space="preserve"> </w:t>
                              </w:r>
                              <w:r>
                                <w:t>from</w:t>
                              </w:r>
                              <w:r>
                                <w:rPr>
                                  <w:spacing w:val="-2"/>
                                </w:rPr>
                                <w:t xml:space="preserve"> </w:t>
                              </w:r>
                              <w:proofErr w:type="spellStart"/>
                              <w:r>
                                <w:t>Ignatian</w:t>
                              </w:r>
                              <w:proofErr w:type="spellEnd"/>
                              <w:r>
                                <w:rPr>
                                  <w:spacing w:val="-1"/>
                                </w:rPr>
                                <w:t xml:space="preserve"> </w:t>
                              </w:r>
                              <w:r>
                                <w:t>Pedagogy.</w:t>
                              </w:r>
                            </w:p>
                          </w:txbxContent>
                        </wps:txbx>
                        <wps:bodyPr rot="0" vert="horz" wrap="square" lIns="0" tIns="0" rIns="0" bIns="0" anchor="t" anchorCtr="0" upright="1">
                          <a:noAutofit/>
                        </wps:bodyPr>
                      </wps:wsp>
                      <wps:wsp>
                        <wps:cNvPr id="16" name="Text Box 13"/>
                        <wps:cNvSpPr txBox="1">
                          <a:spLocks noChangeArrowheads="1"/>
                        </wps:cNvSpPr>
                        <wps:spPr bwMode="auto">
                          <a:xfrm>
                            <a:off x="1440" y="326"/>
                            <a:ext cx="9032" cy="737"/>
                          </a:xfrm>
                          <a:prstGeom prst="rect">
                            <a:avLst/>
                          </a:prstGeom>
                          <a:solidFill>
                            <a:srgbClr val="DADADA"/>
                          </a:solidFill>
                          <a:ln w="12192">
                            <a:solidFill>
                              <a:srgbClr val="000000"/>
                            </a:solidFill>
                            <a:miter lim="800000"/>
                            <a:headEnd/>
                            <a:tailEnd/>
                          </a:ln>
                        </wps:spPr>
                        <wps:txbx>
                          <w:txbxContent>
                            <w:p w:rsidR="00DB6B3D" w:rsidRDefault="00DB6B3D">
                              <w:pPr>
                                <w:spacing w:before="141"/>
                                <w:ind w:left="552"/>
                                <w:rPr>
                                  <w:b/>
                                </w:rPr>
                              </w:pPr>
                              <w:r>
                                <w:rPr>
                                  <w:b/>
                                </w:rPr>
                                <w:t>A.</w:t>
                              </w:r>
                              <w:r>
                                <w:rPr>
                                  <w:b/>
                                  <w:spacing w:val="79"/>
                                </w:rPr>
                                <w:t xml:space="preserve"> </w:t>
                              </w:r>
                              <w:r>
                                <w:rPr>
                                  <w:b/>
                                </w:rPr>
                                <w:t>Graduate</w:t>
                              </w:r>
                              <w:r>
                                <w:rPr>
                                  <w:b/>
                                  <w:spacing w:val="-1"/>
                                </w:rPr>
                                <w:t xml:space="preserve"> </w:t>
                              </w:r>
                              <w:r>
                                <w:rPr>
                                  <w:b/>
                                </w:rPr>
                                <w:t>Profiles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36" style="position:absolute;left:0;text-align:left;margin-left:112.3pt;margin-top:106.3pt;width:411.5pt;height:122.3pt;z-index:-15724544;mso-wrap-distance-left:0;mso-wrap-distance-right:0;mso-position-horizontal-relative:page;mso-position-vertical-relative:text" coordorigin="1430,316" coordsize="9051,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StEMAMAACEJAAAOAAAAZHJzL2Uyb0RvYy54bWzMVm1vmzAQ/j5p/8Hy95TX0ASVVFlIqknd&#10;VqndD3DAvGhgM9sp6ab9951tSF+ialsnrSMSOTj7uOe55w7Ozvdtg26pkDVnCfZOXIwoy3heszLB&#10;n282kxlGUhGWk4YzmuA7KvH54u2bs76Lqc8r3uRUIAjCZNx3Ca6U6mLHkVlFWyJPeEcZOAsuWqLg&#10;UpROLkgP0dvG8V03cnou8k7wjEoJd1PrxAsTvyhopj4VhaQKNQmG3JQ5C3Pe6rOzOCNxKUhX1dmQ&#10;BnlBFi2pGTz0EColiqCdqI9CtXUmuOSFOsl46/CiqDNqMAAaz32C5kLwXWewlHFfdgeagNonPL04&#10;bPbx9kqgOofahRgx0kKNzGOR52ty+q6MYc2F6K67K2ERgnnJsy8S3M5Tv74u7WK07T/wHOKRneKG&#10;nH0hWh0CYKO9qcHdoQZ0r1AGN6e+H7lTKFUGPm86DXxvqFJWQSn1Pi8MwA/uwItsAbNqPWyfu1PP&#10;7vXD0HgdEtvnmlyH3DQwEJy851T+HafXFemoKZXUfI2cTkdObzS+d3yPgGZDq1mmOUVqD/cBlaFI&#10;WmoR46uKsJIuheB9RUkO+Xl6J6A4bLUopA7yK669MLSceW5kCkvikfG5G/gD3dHccH2gjMSdkOqC&#10;8hZpI8ECGsrkSW4vpdLp3C/RlWV8UzcN3Cdxw1APOfve3LfIeFPn2qudUpTbVSPQLdF9aQ4DDjwP&#10;l7W1gunQ1G2CZ4dFJNZ8rFluHqNI3VgbUmmYDg7AILnBsl34fe7O17P1LJyEfrSehG6aTpabVTiJ&#10;Nt7pNA3S1Sr1fug8vTCu6jynTKc6TgQv/D11DLPJ9vJhJjyC9Aj5xhzHyJ3HaRiaAdX4b9AZIeja&#10;WxWo/XZv+ng26mvL8ztQhuB26MGQBqPi4htGPQy8BMuvOyIoRs17BurS03E0xGhsR4OwDLYmWGFk&#10;zZWyU3TXibqsILLVL+NL6PaiNtrQUrVZDLqFhvtXnRcdd14wMgMN+gqdF/jDtDpuvNPgdBDBOCL/&#10;sO+el1i61L9jib1egz4n3PlYnv9VuOYFAu9h04bDN4N+0T+8NkK//7JZ/AQAAP//AwBQSwMEFAAG&#10;AAgAAAAhALURUS3hAAAADAEAAA8AAABkcnMvZG93bnJldi54bWxMj8FKw0AQhu+C77CM4M1uEtNW&#10;YjalFPVUBFtBvG2z0yQ0Oxuy2yR9e6cne/uG+fnnm3w12VYM2PvGkYJ4FoFAKp1pqFLwvX9/egHh&#10;gyajW0eo4IIeVsX9Xa4z40b6wmEXKsEl5DOtoA6hy6T0ZY1W+5nrkHh3dL3Vgce+kqbXI5fbViZR&#10;tJBWN8QXat3hpsbytDtbBR+jHtfP8duwPR03l9/9/PNnG6NSjw/T+hVEwCn8h+Gqz+pQsNPBncl4&#10;0SpIknTBUYY4YbgmonTJdFCQzpcJyCKXt08UfwAAAP//AwBQSwECLQAUAAYACAAAACEAtoM4kv4A&#10;AADhAQAAEwAAAAAAAAAAAAAAAAAAAAAAW0NvbnRlbnRfVHlwZXNdLnhtbFBLAQItABQABgAIAAAA&#10;IQA4/SH/1gAAAJQBAAALAAAAAAAAAAAAAAAAAC8BAABfcmVscy8ucmVsc1BLAQItABQABgAIAAAA&#10;IQD7HStEMAMAACEJAAAOAAAAAAAAAAAAAAAAAC4CAABkcnMvZTJvRG9jLnhtbFBLAQItABQABgAI&#10;AAAAIQC1EVEt4QAAAAwBAAAPAAAAAAAAAAAAAAAAAIoFAABkcnMvZG93bnJldi54bWxQSwUGAAAA&#10;AAQABADzAAAAmAYAAAAA&#10;">
                <v:shape id="Text Box 14" o:spid="_x0000_s1037" type="#_x0000_t202" style="position:absolute;left:1440;top:1062;width:9032;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utsMA&#10;AADbAAAADwAAAGRycy9kb3ducmV2LnhtbERPTWvCQBC9F/wPywje6qaFppK6CcUiVAiCJgi9Ddkx&#10;CWZnQ3aNaX99t1DwNo/3OetsMp0YaXCtZQVPywgEcWV1y7WCstg+rkA4j6yxs0wKvslBls4e1pho&#10;e+MDjUdfixDCLkEFjfd9IqWrGjLolrYnDtzZDgZ9gEMt9YC3EG46+RxFsTTYcmhosKdNQ9XleDUK&#10;9sXmK5dljh87E+vX07h3PwdSajGf3t9AeJr8Xfzv/tRh/gv8/RIOk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TutsMAAADbAAAADwAAAAAAAAAAAAAAAACYAgAAZHJzL2Rv&#10;d25yZXYueG1sUEsFBgAAAAAEAAQA9QAAAIgDAAAAAA==&#10;" filled="f" strokeweight=".96pt">
                  <v:textbox inset="0,0,0,0">
                    <w:txbxContent>
                      <w:p w:rsidR="00DB6B3D" w:rsidRDefault="00DB6B3D">
                        <w:pPr>
                          <w:spacing w:before="1"/>
                          <w:rPr>
                            <w:sz w:val="26"/>
                          </w:rPr>
                        </w:pPr>
                      </w:p>
                      <w:p w:rsidR="00DB6B3D" w:rsidRDefault="00DB6B3D">
                        <w:pPr>
                          <w:spacing w:line="276" w:lineRule="auto"/>
                          <w:ind w:left="192" w:right="86"/>
                        </w:pPr>
                        <w:r>
                          <w:t>Graduates of the Master's Program in English Education possess and demonstrate the</w:t>
                        </w:r>
                        <w:r>
                          <w:rPr>
                            <w:spacing w:val="1"/>
                          </w:rPr>
                          <w:t xml:space="preserve"> </w:t>
                        </w:r>
                        <w:r>
                          <w:t>attitudes,</w:t>
                        </w:r>
                        <w:r>
                          <w:rPr>
                            <w:spacing w:val="1"/>
                          </w:rPr>
                          <w:t xml:space="preserve"> </w:t>
                        </w:r>
                        <w:r>
                          <w:t>knowledge,</w:t>
                        </w:r>
                        <w:r>
                          <w:rPr>
                            <w:spacing w:val="1"/>
                          </w:rPr>
                          <w:t xml:space="preserve"> </w:t>
                        </w:r>
                        <w:r>
                          <w:t>and</w:t>
                        </w:r>
                        <w:r>
                          <w:rPr>
                            <w:spacing w:val="1"/>
                          </w:rPr>
                          <w:t xml:space="preserve"> </w:t>
                        </w:r>
                        <w:r>
                          <w:t>skills</w:t>
                        </w:r>
                        <w:r>
                          <w:rPr>
                            <w:spacing w:val="1"/>
                          </w:rPr>
                          <w:t xml:space="preserve"> </w:t>
                        </w:r>
                        <w:r>
                          <w:t>as</w:t>
                        </w:r>
                        <w:r>
                          <w:rPr>
                            <w:spacing w:val="1"/>
                          </w:rPr>
                          <w:t xml:space="preserve"> </w:t>
                        </w:r>
                        <w:r>
                          <w:t>educators,</w:t>
                        </w:r>
                        <w:r>
                          <w:rPr>
                            <w:spacing w:val="1"/>
                          </w:rPr>
                          <w:t xml:space="preserve"> </w:t>
                        </w:r>
                        <w:r>
                          <w:t>researchers,</w:t>
                        </w:r>
                        <w:r>
                          <w:rPr>
                            <w:spacing w:val="1"/>
                          </w:rPr>
                          <w:t xml:space="preserve"> </w:t>
                        </w:r>
                        <w:r>
                          <w:t>and</w:t>
                        </w:r>
                        <w:r>
                          <w:rPr>
                            <w:spacing w:val="1"/>
                          </w:rPr>
                          <w:t xml:space="preserve"> </w:t>
                        </w:r>
                        <w:proofErr w:type="spellStart"/>
                        <w:r>
                          <w:t>Edupreneurs</w:t>
                        </w:r>
                        <w:proofErr w:type="spellEnd"/>
                        <w:r>
                          <w:rPr>
                            <w:spacing w:val="1"/>
                          </w:rPr>
                          <w:t xml:space="preserve"> </w:t>
                        </w:r>
                        <w:r>
                          <w:t>emanating</w:t>
                        </w:r>
                        <w:r>
                          <w:rPr>
                            <w:spacing w:val="-3"/>
                          </w:rPr>
                          <w:t xml:space="preserve"> </w:t>
                        </w:r>
                        <w:r>
                          <w:t>from</w:t>
                        </w:r>
                        <w:r>
                          <w:rPr>
                            <w:spacing w:val="-2"/>
                          </w:rPr>
                          <w:t xml:space="preserve"> </w:t>
                        </w:r>
                        <w:proofErr w:type="spellStart"/>
                        <w:r>
                          <w:t>Ignatian</w:t>
                        </w:r>
                        <w:proofErr w:type="spellEnd"/>
                        <w:r>
                          <w:rPr>
                            <w:spacing w:val="-1"/>
                          </w:rPr>
                          <w:t xml:space="preserve"> </w:t>
                        </w:r>
                        <w:r>
                          <w:t>Pedagogy.</w:t>
                        </w:r>
                      </w:p>
                    </w:txbxContent>
                  </v:textbox>
                </v:shape>
                <v:shape id="Text Box 13" o:spid="_x0000_s1038" type="#_x0000_t202" style="position:absolute;left:1440;top:326;width:9032;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MnoMMA&#10;AADbAAAADwAAAGRycy9kb3ducmV2LnhtbERPS2vCQBC+F/wPywi9iG70oCV1I0UUPNiDWmiPY3by&#10;wOxsyE5N2l/fLRR6m4/vOevN4Bp1py7Ung3MZwko4tzbmksDb5f99AlUEGSLjWcy8EUBNtnoYY2p&#10;9T2f6H6WUsUQDikaqETaVOuQV+QwzHxLHLnCdw4lwq7UtsM+hrtGL5JkqR3WHBsqbGlbUX47fzoD&#10;p11xlMnte7fI3+fN8eN1NcjhaszjeHh5BiU0yL/4z32wcf4Sfn+JB+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MnoMMAAADbAAAADwAAAAAAAAAAAAAAAACYAgAAZHJzL2Rv&#10;d25yZXYueG1sUEsFBgAAAAAEAAQA9QAAAIgDAAAAAA==&#10;" fillcolor="#dadada" strokeweight=".96pt">
                  <v:textbox inset="0,0,0,0">
                    <w:txbxContent>
                      <w:p w:rsidR="00DB6B3D" w:rsidRDefault="00DB6B3D">
                        <w:pPr>
                          <w:spacing w:before="141"/>
                          <w:ind w:left="552"/>
                          <w:rPr>
                            <w:b/>
                          </w:rPr>
                        </w:pPr>
                        <w:r>
                          <w:rPr>
                            <w:b/>
                          </w:rPr>
                          <w:t>A.</w:t>
                        </w:r>
                        <w:r>
                          <w:rPr>
                            <w:b/>
                            <w:spacing w:val="79"/>
                          </w:rPr>
                          <w:t xml:space="preserve"> </w:t>
                        </w:r>
                        <w:r>
                          <w:rPr>
                            <w:b/>
                          </w:rPr>
                          <w:t>Graduate</w:t>
                        </w:r>
                        <w:r>
                          <w:rPr>
                            <w:b/>
                            <w:spacing w:val="-1"/>
                          </w:rPr>
                          <w:t xml:space="preserve"> </w:t>
                        </w:r>
                        <w:r>
                          <w:rPr>
                            <w:b/>
                          </w:rPr>
                          <w:t>Profiles</w:t>
                        </w:r>
                      </w:p>
                    </w:txbxContent>
                  </v:textbox>
                </v:shape>
                <w10:wrap type="topAndBottom" anchorx="page"/>
              </v:group>
            </w:pict>
          </mc:Fallback>
        </mc:AlternateContent>
      </w:r>
      <w:r w:rsidR="00623A8C" w:rsidRPr="008A6260">
        <w:rPr>
          <w:rFonts w:asciiTheme="minorHAnsi" w:hAnsiTheme="minorHAnsi" w:cstheme="minorHAnsi"/>
        </w:rPr>
        <w:t>The graduate profile was determined by the Association of English Education Study</w:t>
      </w:r>
      <w:r w:rsidR="00623A8C" w:rsidRPr="008A6260">
        <w:rPr>
          <w:rFonts w:asciiTheme="minorHAnsi" w:hAnsiTheme="minorHAnsi" w:cstheme="minorHAnsi"/>
          <w:spacing w:val="1"/>
        </w:rPr>
        <w:t xml:space="preserve"> </w:t>
      </w:r>
      <w:r w:rsidR="00623A8C" w:rsidRPr="008A6260">
        <w:rPr>
          <w:rFonts w:asciiTheme="minorHAnsi" w:hAnsiTheme="minorHAnsi" w:cstheme="minorHAnsi"/>
        </w:rPr>
        <w:t xml:space="preserve">Programs Decree </w:t>
      </w:r>
      <w:r w:rsidR="00623A8C" w:rsidRPr="008A6260">
        <w:rPr>
          <w:rFonts w:asciiTheme="minorHAnsi" w:hAnsiTheme="minorHAnsi" w:cstheme="minorHAnsi"/>
          <w:b/>
        </w:rPr>
        <w:t>NO. 075/APSPBI/VII/2021</w:t>
      </w:r>
      <w:r w:rsidR="00623A8C" w:rsidRPr="008A6260">
        <w:rPr>
          <w:rFonts w:asciiTheme="minorHAnsi" w:hAnsiTheme="minorHAnsi" w:cstheme="minorHAnsi"/>
        </w:rPr>
        <w:t>, which was later adjusted by our Study Program</w:t>
      </w:r>
      <w:r w:rsidR="00623A8C" w:rsidRPr="008A6260">
        <w:rPr>
          <w:rFonts w:asciiTheme="minorHAnsi" w:hAnsiTheme="minorHAnsi" w:cstheme="minorHAnsi"/>
          <w:spacing w:val="-52"/>
        </w:rPr>
        <w:t xml:space="preserve"> </w:t>
      </w:r>
      <w:r w:rsidR="00623A8C" w:rsidRPr="008A6260">
        <w:rPr>
          <w:rFonts w:asciiTheme="minorHAnsi" w:hAnsiTheme="minorHAnsi" w:cstheme="minorHAnsi"/>
          <w:spacing w:val="-1"/>
        </w:rPr>
        <w:t>to</w:t>
      </w:r>
      <w:r w:rsidR="00623A8C" w:rsidRPr="008A6260">
        <w:rPr>
          <w:rFonts w:asciiTheme="minorHAnsi" w:hAnsiTheme="minorHAnsi" w:cstheme="minorHAnsi"/>
          <w:spacing w:val="-11"/>
        </w:rPr>
        <w:t xml:space="preserve"> </w:t>
      </w:r>
      <w:r w:rsidR="00623A8C" w:rsidRPr="008A6260">
        <w:rPr>
          <w:rFonts w:asciiTheme="minorHAnsi" w:hAnsiTheme="minorHAnsi" w:cstheme="minorHAnsi"/>
          <w:spacing w:val="-1"/>
        </w:rPr>
        <w:t>suit</w:t>
      </w:r>
      <w:r w:rsidR="00623A8C" w:rsidRPr="008A6260">
        <w:rPr>
          <w:rFonts w:asciiTheme="minorHAnsi" w:hAnsiTheme="minorHAnsi" w:cstheme="minorHAnsi"/>
          <w:spacing w:val="-13"/>
        </w:rPr>
        <w:t xml:space="preserve"> </w:t>
      </w:r>
      <w:r w:rsidR="00623A8C" w:rsidRPr="008A6260">
        <w:rPr>
          <w:rFonts w:asciiTheme="minorHAnsi" w:hAnsiTheme="minorHAnsi" w:cstheme="minorHAnsi"/>
          <w:spacing w:val="-1"/>
        </w:rPr>
        <w:t>the</w:t>
      </w:r>
      <w:r w:rsidR="00623A8C" w:rsidRPr="008A6260">
        <w:rPr>
          <w:rFonts w:asciiTheme="minorHAnsi" w:hAnsiTheme="minorHAnsi" w:cstheme="minorHAnsi"/>
          <w:spacing w:val="-13"/>
        </w:rPr>
        <w:t xml:space="preserve"> </w:t>
      </w:r>
      <w:r w:rsidR="00623A8C" w:rsidRPr="008A6260">
        <w:rPr>
          <w:rFonts w:asciiTheme="minorHAnsi" w:hAnsiTheme="minorHAnsi" w:cstheme="minorHAnsi"/>
          <w:spacing w:val="-1"/>
        </w:rPr>
        <w:t>values</w:t>
      </w:r>
      <w:r w:rsidR="00623A8C" w:rsidRPr="008A6260">
        <w:rPr>
          <w:rFonts w:asciiTheme="minorHAnsi" w:hAnsiTheme="minorHAnsi" w:cstheme="minorHAnsi"/>
          <w:spacing w:val="-14"/>
        </w:rPr>
        <w:t xml:space="preserve"> </w:t>
      </w:r>
      <w:r w:rsidR="00623A8C" w:rsidRPr="008A6260">
        <w:rPr>
          <w:rFonts w:asciiTheme="minorHAnsi" w:hAnsiTheme="minorHAnsi" w:cstheme="minorHAnsi"/>
          <w:spacing w:val="-1"/>
        </w:rPr>
        <w:t>of</w:t>
      </w:r>
      <w:r w:rsidR="00623A8C" w:rsidRPr="008A6260">
        <w:rPr>
          <w:rFonts w:asciiTheme="minorHAnsi" w:hAnsiTheme="minorHAnsi" w:cstheme="minorHAnsi"/>
          <w:spacing w:val="-10"/>
        </w:rPr>
        <w:t xml:space="preserve"> </w:t>
      </w:r>
      <w:proofErr w:type="spellStart"/>
      <w:r w:rsidR="00623A8C" w:rsidRPr="008A6260">
        <w:rPr>
          <w:rFonts w:asciiTheme="minorHAnsi" w:hAnsiTheme="minorHAnsi" w:cstheme="minorHAnsi"/>
          <w:spacing w:val="-1"/>
        </w:rPr>
        <w:t>Sanata</w:t>
      </w:r>
      <w:proofErr w:type="spellEnd"/>
      <w:r w:rsidR="00623A8C" w:rsidRPr="008A6260">
        <w:rPr>
          <w:rFonts w:asciiTheme="minorHAnsi" w:hAnsiTheme="minorHAnsi" w:cstheme="minorHAnsi"/>
          <w:spacing w:val="-13"/>
        </w:rPr>
        <w:t xml:space="preserve"> </w:t>
      </w:r>
      <w:r w:rsidR="00623A8C" w:rsidRPr="008A6260">
        <w:rPr>
          <w:rFonts w:asciiTheme="minorHAnsi" w:hAnsiTheme="minorHAnsi" w:cstheme="minorHAnsi"/>
        </w:rPr>
        <w:t>Dharma</w:t>
      </w:r>
      <w:r w:rsidR="00623A8C" w:rsidRPr="008A6260">
        <w:rPr>
          <w:rFonts w:asciiTheme="minorHAnsi" w:hAnsiTheme="minorHAnsi" w:cstheme="minorHAnsi"/>
          <w:spacing w:val="-11"/>
        </w:rPr>
        <w:t xml:space="preserve"> </w:t>
      </w:r>
      <w:r w:rsidR="00623A8C" w:rsidRPr="008A6260">
        <w:rPr>
          <w:rFonts w:asciiTheme="minorHAnsi" w:hAnsiTheme="minorHAnsi" w:cstheme="minorHAnsi"/>
        </w:rPr>
        <w:t>University</w:t>
      </w:r>
      <w:r w:rsidR="00623A8C" w:rsidRPr="008A6260">
        <w:rPr>
          <w:rFonts w:asciiTheme="minorHAnsi" w:hAnsiTheme="minorHAnsi" w:cstheme="minorHAnsi"/>
          <w:spacing w:val="-15"/>
        </w:rPr>
        <w:t xml:space="preserve"> </w:t>
      </w:r>
      <w:r w:rsidR="00623A8C" w:rsidRPr="008A6260">
        <w:rPr>
          <w:rFonts w:asciiTheme="minorHAnsi" w:hAnsiTheme="minorHAnsi" w:cstheme="minorHAnsi"/>
        </w:rPr>
        <w:t>and</w:t>
      </w:r>
      <w:r w:rsidR="00623A8C" w:rsidRPr="008A6260">
        <w:rPr>
          <w:rFonts w:asciiTheme="minorHAnsi" w:hAnsiTheme="minorHAnsi" w:cstheme="minorHAnsi"/>
          <w:spacing w:val="-13"/>
        </w:rPr>
        <w:t xml:space="preserve"> </w:t>
      </w:r>
      <w:r w:rsidR="00623A8C" w:rsidRPr="008A6260">
        <w:rPr>
          <w:rFonts w:asciiTheme="minorHAnsi" w:hAnsiTheme="minorHAnsi" w:cstheme="minorHAnsi"/>
        </w:rPr>
        <w:t>also</w:t>
      </w:r>
      <w:r w:rsidR="00623A8C" w:rsidRPr="008A6260">
        <w:rPr>
          <w:rFonts w:asciiTheme="minorHAnsi" w:hAnsiTheme="minorHAnsi" w:cstheme="minorHAnsi"/>
          <w:spacing w:val="-13"/>
        </w:rPr>
        <w:t xml:space="preserve"> </w:t>
      </w:r>
      <w:r w:rsidR="00623A8C" w:rsidRPr="008A6260">
        <w:rPr>
          <w:rFonts w:asciiTheme="minorHAnsi" w:hAnsiTheme="minorHAnsi" w:cstheme="minorHAnsi"/>
        </w:rPr>
        <w:t>to</w:t>
      </w:r>
      <w:r w:rsidR="00623A8C" w:rsidRPr="008A6260">
        <w:rPr>
          <w:rFonts w:asciiTheme="minorHAnsi" w:hAnsiTheme="minorHAnsi" w:cstheme="minorHAnsi"/>
          <w:spacing w:val="-12"/>
        </w:rPr>
        <w:t xml:space="preserve"> </w:t>
      </w:r>
      <w:r w:rsidR="00623A8C" w:rsidRPr="008A6260">
        <w:rPr>
          <w:rFonts w:asciiTheme="minorHAnsi" w:hAnsiTheme="minorHAnsi" w:cstheme="minorHAnsi"/>
        </w:rPr>
        <w:t>accommodate</w:t>
      </w:r>
      <w:r w:rsidR="00623A8C" w:rsidRPr="008A6260">
        <w:rPr>
          <w:rFonts w:asciiTheme="minorHAnsi" w:hAnsiTheme="minorHAnsi" w:cstheme="minorHAnsi"/>
          <w:spacing w:val="-16"/>
        </w:rPr>
        <w:t xml:space="preserve"> </w:t>
      </w:r>
      <w:r w:rsidR="00623A8C" w:rsidRPr="008A6260">
        <w:rPr>
          <w:rFonts w:asciiTheme="minorHAnsi" w:hAnsiTheme="minorHAnsi" w:cstheme="minorHAnsi"/>
        </w:rPr>
        <w:t>the</w:t>
      </w:r>
      <w:r w:rsidR="00623A8C" w:rsidRPr="008A6260">
        <w:rPr>
          <w:rFonts w:asciiTheme="minorHAnsi" w:hAnsiTheme="minorHAnsi" w:cstheme="minorHAnsi"/>
          <w:spacing w:val="-11"/>
        </w:rPr>
        <w:t xml:space="preserve"> </w:t>
      </w:r>
      <w:r w:rsidR="00623A8C" w:rsidRPr="008A6260">
        <w:rPr>
          <w:rFonts w:asciiTheme="minorHAnsi" w:hAnsiTheme="minorHAnsi" w:cstheme="minorHAnsi"/>
        </w:rPr>
        <w:t>results</w:t>
      </w:r>
      <w:r w:rsidR="00623A8C" w:rsidRPr="008A6260">
        <w:rPr>
          <w:rFonts w:asciiTheme="minorHAnsi" w:hAnsiTheme="minorHAnsi" w:cstheme="minorHAnsi"/>
          <w:spacing w:val="-14"/>
        </w:rPr>
        <w:t xml:space="preserve"> </w:t>
      </w:r>
      <w:r w:rsidR="00623A8C" w:rsidRPr="008A6260">
        <w:rPr>
          <w:rFonts w:asciiTheme="minorHAnsi" w:hAnsiTheme="minorHAnsi" w:cstheme="minorHAnsi"/>
        </w:rPr>
        <w:t>of</w:t>
      </w:r>
      <w:r w:rsidR="00623A8C" w:rsidRPr="008A6260">
        <w:rPr>
          <w:rFonts w:asciiTheme="minorHAnsi" w:hAnsiTheme="minorHAnsi" w:cstheme="minorHAnsi"/>
          <w:spacing w:val="-13"/>
        </w:rPr>
        <w:t xml:space="preserve"> </w:t>
      </w:r>
      <w:r w:rsidR="00623A8C" w:rsidRPr="008A6260">
        <w:rPr>
          <w:rFonts w:asciiTheme="minorHAnsi" w:hAnsiTheme="minorHAnsi" w:cstheme="minorHAnsi"/>
        </w:rPr>
        <w:t>tracers'</w:t>
      </w:r>
      <w:r w:rsidR="00623A8C" w:rsidRPr="008A6260">
        <w:rPr>
          <w:rFonts w:asciiTheme="minorHAnsi" w:hAnsiTheme="minorHAnsi" w:cstheme="minorHAnsi"/>
          <w:spacing w:val="-52"/>
        </w:rPr>
        <w:t xml:space="preserve"> </w:t>
      </w:r>
      <w:r w:rsidR="00623A8C" w:rsidRPr="008A6260">
        <w:rPr>
          <w:rFonts w:asciiTheme="minorHAnsi" w:hAnsiTheme="minorHAnsi" w:cstheme="minorHAnsi"/>
        </w:rPr>
        <w:t>studies</w:t>
      </w:r>
      <w:r w:rsidR="00623A8C" w:rsidRPr="008A6260">
        <w:rPr>
          <w:rFonts w:asciiTheme="minorHAnsi" w:hAnsiTheme="minorHAnsi" w:cstheme="minorHAnsi"/>
          <w:spacing w:val="-1"/>
        </w:rPr>
        <w:t xml:space="preserve"> </w:t>
      </w:r>
      <w:r w:rsidR="00623A8C" w:rsidRPr="008A6260">
        <w:rPr>
          <w:rFonts w:asciiTheme="minorHAnsi" w:hAnsiTheme="minorHAnsi" w:cstheme="minorHAnsi"/>
        </w:rPr>
        <w:t>as well</w:t>
      </w:r>
      <w:r w:rsidR="00623A8C" w:rsidRPr="008A6260">
        <w:rPr>
          <w:rFonts w:asciiTheme="minorHAnsi" w:hAnsiTheme="minorHAnsi" w:cstheme="minorHAnsi"/>
          <w:spacing w:val="-2"/>
        </w:rPr>
        <w:t xml:space="preserve"> </w:t>
      </w:r>
      <w:r w:rsidR="00623A8C" w:rsidRPr="008A6260">
        <w:rPr>
          <w:rFonts w:asciiTheme="minorHAnsi" w:hAnsiTheme="minorHAnsi" w:cstheme="minorHAnsi"/>
        </w:rPr>
        <w:t>as feedback</w:t>
      </w:r>
      <w:r w:rsidR="00623A8C" w:rsidRPr="008A6260">
        <w:rPr>
          <w:rFonts w:asciiTheme="minorHAnsi" w:hAnsiTheme="minorHAnsi" w:cstheme="minorHAnsi"/>
          <w:spacing w:val="-1"/>
        </w:rPr>
        <w:t xml:space="preserve"> </w:t>
      </w:r>
      <w:r w:rsidR="00623A8C" w:rsidRPr="008A6260">
        <w:rPr>
          <w:rFonts w:asciiTheme="minorHAnsi" w:hAnsiTheme="minorHAnsi" w:cstheme="minorHAnsi"/>
        </w:rPr>
        <w:t>from</w:t>
      </w:r>
      <w:r w:rsidR="00623A8C" w:rsidRPr="008A6260">
        <w:rPr>
          <w:rFonts w:asciiTheme="minorHAnsi" w:hAnsiTheme="minorHAnsi" w:cstheme="minorHAnsi"/>
          <w:spacing w:val="1"/>
        </w:rPr>
        <w:t xml:space="preserve"> </w:t>
      </w:r>
      <w:r w:rsidR="00623A8C" w:rsidRPr="008A6260">
        <w:rPr>
          <w:rFonts w:asciiTheme="minorHAnsi" w:hAnsiTheme="minorHAnsi" w:cstheme="minorHAnsi"/>
        </w:rPr>
        <w:t>curriculum</w:t>
      </w:r>
      <w:r w:rsidR="00623A8C" w:rsidRPr="008A6260">
        <w:rPr>
          <w:rFonts w:asciiTheme="minorHAnsi" w:hAnsiTheme="minorHAnsi" w:cstheme="minorHAnsi"/>
          <w:spacing w:val="-3"/>
        </w:rPr>
        <w:t xml:space="preserve"> </w:t>
      </w:r>
      <w:r w:rsidR="00623A8C" w:rsidRPr="008A6260">
        <w:rPr>
          <w:rFonts w:asciiTheme="minorHAnsi" w:hAnsiTheme="minorHAnsi" w:cstheme="minorHAnsi"/>
        </w:rPr>
        <w:t>experts.</w:t>
      </w:r>
    </w:p>
    <w:p w:rsidR="00B73E7B" w:rsidRPr="008A6260" w:rsidRDefault="00B73E7B" w:rsidP="004839A0">
      <w:pPr>
        <w:pStyle w:val="BodyText"/>
        <w:spacing w:before="8" w:line="276" w:lineRule="auto"/>
        <w:rPr>
          <w:rFonts w:asciiTheme="minorHAnsi" w:hAnsiTheme="minorHAnsi" w:cstheme="minorHAnsi"/>
        </w:rPr>
      </w:pPr>
    </w:p>
    <w:p w:rsidR="00B73E7B" w:rsidRPr="008A6260" w:rsidRDefault="00623A8C" w:rsidP="006A0F01">
      <w:pPr>
        <w:pStyle w:val="Heading2"/>
      </w:pPr>
      <w:bookmarkStart w:id="16" w:name="_Toc102504392"/>
      <w:r w:rsidRPr="008A6260">
        <w:t>Program Learning Outcomes</w:t>
      </w:r>
      <w:bookmarkEnd w:id="16"/>
    </w:p>
    <w:p w:rsidR="008013A7" w:rsidRPr="008A6260" w:rsidRDefault="008013A7" w:rsidP="004839A0">
      <w:pPr>
        <w:pStyle w:val="BodyText"/>
        <w:spacing w:before="5" w:line="276" w:lineRule="auto"/>
        <w:rPr>
          <w:rFonts w:asciiTheme="minorHAnsi" w:hAnsiTheme="minorHAnsi" w:cstheme="minorHAnsi"/>
        </w:rPr>
      </w:pPr>
    </w:p>
    <w:p w:rsidR="008013A7" w:rsidRPr="008A6260" w:rsidRDefault="008013A7" w:rsidP="004839A0">
      <w:pPr>
        <w:pStyle w:val="BodyText"/>
        <w:spacing w:before="5" w:line="276" w:lineRule="auto"/>
        <w:rPr>
          <w:rFonts w:asciiTheme="minorHAnsi" w:hAnsiTheme="minorHAnsi" w:cstheme="minorHAnsi"/>
        </w:rPr>
      </w:pPr>
    </w:p>
    <w:tbl>
      <w:tblPr>
        <w:tblStyle w:val="TableGrid"/>
        <w:tblW w:w="8222" w:type="dxa"/>
        <w:tblInd w:w="108" w:type="dxa"/>
        <w:tblLook w:val="04A0" w:firstRow="1" w:lastRow="0" w:firstColumn="1" w:lastColumn="0" w:noHBand="0" w:noVBand="1"/>
      </w:tblPr>
      <w:tblGrid>
        <w:gridCol w:w="2334"/>
        <w:gridCol w:w="5888"/>
      </w:tblGrid>
      <w:tr w:rsidR="008013A7" w:rsidRPr="008A6260" w:rsidTr="00876DA3">
        <w:tc>
          <w:tcPr>
            <w:tcW w:w="2334" w:type="dxa"/>
            <w:shd w:val="clear" w:color="auto" w:fill="D9D9D9" w:themeFill="background1" w:themeFillShade="D9"/>
          </w:tcPr>
          <w:p w:rsidR="008013A7" w:rsidRPr="008A6260" w:rsidRDefault="00E47B9A" w:rsidP="004839A0">
            <w:pPr>
              <w:pStyle w:val="BodyText"/>
              <w:spacing w:before="5" w:line="276" w:lineRule="auto"/>
              <w:rPr>
                <w:rFonts w:asciiTheme="minorHAnsi" w:hAnsiTheme="minorHAnsi" w:cstheme="minorHAnsi"/>
                <w:b/>
              </w:rPr>
            </w:pPr>
            <w:r w:rsidRPr="008A6260">
              <w:rPr>
                <w:rFonts w:asciiTheme="minorHAnsi" w:hAnsiTheme="minorHAnsi" w:cstheme="minorHAnsi"/>
                <w:b/>
              </w:rPr>
              <w:t>PLOs</w:t>
            </w:r>
          </w:p>
        </w:tc>
        <w:tc>
          <w:tcPr>
            <w:tcW w:w="5888" w:type="dxa"/>
            <w:shd w:val="clear" w:color="auto" w:fill="D9D9D9" w:themeFill="background1" w:themeFillShade="D9"/>
          </w:tcPr>
          <w:p w:rsidR="008013A7" w:rsidRPr="008A6260" w:rsidRDefault="00E47B9A" w:rsidP="004839A0">
            <w:pPr>
              <w:pStyle w:val="BodyText"/>
              <w:spacing w:before="5" w:line="276" w:lineRule="auto"/>
              <w:rPr>
                <w:rFonts w:asciiTheme="minorHAnsi" w:hAnsiTheme="minorHAnsi" w:cstheme="minorHAnsi"/>
                <w:b/>
              </w:rPr>
            </w:pPr>
            <w:r w:rsidRPr="008A6260">
              <w:rPr>
                <w:rFonts w:asciiTheme="minorHAnsi" w:hAnsiTheme="minorHAnsi" w:cstheme="minorHAnsi"/>
                <w:b/>
              </w:rPr>
              <w:t>Descriptions</w:t>
            </w:r>
          </w:p>
        </w:tc>
      </w:tr>
      <w:tr w:rsidR="008013A7" w:rsidRPr="008A6260" w:rsidTr="00876DA3">
        <w:tc>
          <w:tcPr>
            <w:tcW w:w="2334" w:type="dxa"/>
          </w:tcPr>
          <w:p w:rsidR="008013A7" w:rsidRPr="008A6260" w:rsidRDefault="008013A7" w:rsidP="004839A0">
            <w:pPr>
              <w:pStyle w:val="BodyText"/>
              <w:spacing w:before="5" w:line="276" w:lineRule="auto"/>
              <w:rPr>
                <w:rFonts w:asciiTheme="minorHAnsi" w:hAnsiTheme="minorHAnsi" w:cstheme="minorHAnsi"/>
              </w:rPr>
            </w:pPr>
            <w:r w:rsidRPr="008A6260">
              <w:rPr>
                <w:rFonts w:asciiTheme="minorHAnsi" w:hAnsiTheme="minorHAnsi" w:cstheme="minorHAnsi"/>
              </w:rPr>
              <w:t>Educators</w:t>
            </w:r>
          </w:p>
        </w:tc>
        <w:tc>
          <w:tcPr>
            <w:tcW w:w="5888" w:type="dxa"/>
          </w:tcPr>
          <w:p w:rsidR="008013A7" w:rsidRPr="008A6260" w:rsidRDefault="008013A7" w:rsidP="006C399C">
            <w:pPr>
              <w:pStyle w:val="BodyText"/>
              <w:spacing w:before="5" w:line="276" w:lineRule="auto"/>
              <w:rPr>
                <w:rFonts w:asciiTheme="minorHAnsi" w:hAnsiTheme="minorHAnsi" w:cstheme="minorHAnsi"/>
              </w:rPr>
            </w:pPr>
            <w:r w:rsidRPr="008A6260">
              <w:rPr>
                <w:rFonts w:asciiTheme="minorHAnsi" w:hAnsiTheme="minorHAnsi" w:cstheme="minorHAnsi"/>
              </w:rPr>
              <w:t>Graduates have a broad knowledge base and awareness of contemporary educational theories and demonstrate the skills and ethical capabilities to design, implement, and evaluate ELT and curriculum.</w:t>
            </w:r>
          </w:p>
        </w:tc>
      </w:tr>
      <w:tr w:rsidR="008013A7" w:rsidRPr="008A6260" w:rsidTr="00876DA3">
        <w:tc>
          <w:tcPr>
            <w:tcW w:w="2334" w:type="dxa"/>
          </w:tcPr>
          <w:p w:rsidR="008013A7" w:rsidRPr="008A6260" w:rsidRDefault="008013A7" w:rsidP="004839A0">
            <w:pPr>
              <w:pStyle w:val="BodyText"/>
              <w:spacing w:before="5" w:line="276" w:lineRule="auto"/>
              <w:rPr>
                <w:rFonts w:asciiTheme="minorHAnsi" w:hAnsiTheme="minorHAnsi" w:cstheme="minorHAnsi"/>
              </w:rPr>
            </w:pPr>
            <w:r w:rsidRPr="008A6260">
              <w:rPr>
                <w:rFonts w:asciiTheme="minorHAnsi" w:hAnsiTheme="minorHAnsi" w:cstheme="minorHAnsi"/>
              </w:rPr>
              <w:t>Researchers</w:t>
            </w:r>
          </w:p>
        </w:tc>
        <w:tc>
          <w:tcPr>
            <w:tcW w:w="5888" w:type="dxa"/>
          </w:tcPr>
          <w:p w:rsidR="008013A7" w:rsidRPr="008A6260" w:rsidRDefault="000C5481" w:rsidP="00DF3D2A">
            <w:pPr>
              <w:pStyle w:val="BodyText"/>
              <w:spacing w:before="5" w:line="276" w:lineRule="auto"/>
              <w:rPr>
                <w:rFonts w:asciiTheme="minorHAnsi" w:hAnsiTheme="minorHAnsi" w:cstheme="minorHAnsi"/>
              </w:rPr>
            </w:pPr>
            <w:r w:rsidRPr="008A6260">
              <w:rPr>
                <w:rFonts w:asciiTheme="minorHAnsi" w:hAnsiTheme="minorHAnsi" w:cstheme="minorHAnsi"/>
              </w:rPr>
              <w:t>Graduates have a broad knowledge base and awareness of</w:t>
            </w:r>
            <w:r w:rsidR="00DF3D2A">
              <w:rPr>
                <w:rFonts w:asciiTheme="minorHAnsi" w:hAnsiTheme="minorHAnsi" w:cstheme="minorHAnsi"/>
              </w:rPr>
              <w:t xml:space="preserve"> </w:t>
            </w:r>
            <w:r w:rsidR="004F7747">
              <w:rPr>
                <w:rFonts w:asciiTheme="minorHAnsi" w:hAnsiTheme="minorHAnsi" w:cstheme="minorHAnsi"/>
              </w:rPr>
              <w:t>c</w:t>
            </w:r>
            <w:r w:rsidRPr="008A6260">
              <w:rPr>
                <w:rFonts w:asciiTheme="minorHAnsi" w:hAnsiTheme="minorHAnsi" w:cstheme="minorHAnsi"/>
              </w:rPr>
              <w:t>ontemporary research in the field of English education, and demonstrate the skills and ethical capabilities to conduct their investigations.</w:t>
            </w:r>
          </w:p>
        </w:tc>
      </w:tr>
      <w:tr w:rsidR="008013A7" w:rsidRPr="008A6260" w:rsidTr="00876DA3">
        <w:tc>
          <w:tcPr>
            <w:tcW w:w="2334" w:type="dxa"/>
          </w:tcPr>
          <w:p w:rsidR="008013A7" w:rsidRPr="008A6260" w:rsidRDefault="002617C2" w:rsidP="004839A0">
            <w:pPr>
              <w:pStyle w:val="BodyText"/>
              <w:spacing w:before="5" w:line="276" w:lineRule="auto"/>
              <w:rPr>
                <w:rFonts w:asciiTheme="minorHAnsi" w:hAnsiTheme="minorHAnsi" w:cstheme="minorHAnsi"/>
              </w:rPr>
            </w:pPr>
            <w:proofErr w:type="spellStart"/>
            <w:r w:rsidRPr="008A6260">
              <w:rPr>
                <w:rFonts w:asciiTheme="minorHAnsi" w:hAnsiTheme="minorHAnsi" w:cstheme="minorHAnsi"/>
              </w:rPr>
              <w:t>Edupreneurs</w:t>
            </w:r>
            <w:proofErr w:type="spellEnd"/>
          </w:p>
        </w:tc>
        <w:tc>
          <w:tcPr>
            <w:tcW w:w="5888" w:type="dxa"/>
          </w:tcPr>
          <w:p w:rsidR="008013A7" w:rsidRPr="008A6260" w:rsidRDefault="000C5481" w:rsidP="00876DA3">
            <w:pPr>
              <w:pStyle w:val="BodyText"/>
              <w:spacing w:before="5" w:line="276" w:lineRule="auto"/>
              <w:rPr>
                <w:rFonts w:asciiTheme="minorHAnsi" w:hAnsiTheme="minorHAnsi" w:cstheme="minorHAnsi"/>
              </w:rPr>
            </w:pPr>
            <w:r w:rsidRPr="008A6260">
              <w:rPr>
                <w:rFonts w:asciiTheme="minorHAnsi" w:hAnsiTheme="minorHAnsi" w:cstheme="minorHAnsi"/>
              </w:rPr>
              <w:t>Graduates have a broad knowledge base and awareness of</w:t>
            </w:r>
            <w:r w:rsidR="00876DA3">
              <w:rPr>
                <w:rFonts w:asciiTheme="minorHAnsi" w:hAnsiTheme="minorHAnsi" w:cstheme="minorHAnsi"/>
              </w:rPr>
              <w:t xml:space="preserve"> </w:t>
            </w:r>
            <w:r w:rsidRPr="008A6260">
              <w:rPr>
                <w:rFonts w:asciiTheme="minorHAnsi" w:hAnsiTheme="minorHAnsi" w:cstheme="minorHAnsi"/>
              </w:rPr>
              <w:t>the most recent technologies, and demonstrate the skills and ethical capabilities to design, apply, and evaluate TPACK in various educational settings.</w:t>
            </w:r>
          </w:p>
        </w:tc>
      </w:tr>
    </w:tbl>
    <w:p w:rsidR="008013A7" w:rsidRPr="008A6260" w:rsidRDefault="008013A7" w:rsidP="004839A0">
      <w:pPr>
        <w:pStyle w:val="BodyText"/>
        <w:spacing w:before="5" w:line="276" w:lineRule="auto"/>
        <w:rPr>
          <w:rFonts w:asciiTheme="minorHAnsi" w:hAnsiTheme="minorHAnsi" w:cstheme="minorHAnsi"/>
        </w:rPr>
      </w:pPr>
    </w:p>
    <w:p w:rsidR="007516B0" w:rsidRDefault="00623A8C" w:rsidP="0033084E">
      <w:pPr>
        <w:pStyle w:val="BodyText"/>
        <w:spacing w:before="52" w:line="276" w:lineRule="auto"/>
        <w:ind w:firstLine="720"/>
        <w:rPr>
          <w:rFonts w:asciiTheme="minorHAnsi" w:hAnsiTheme="minorHAnsi" w:cstheme="minorHAnsi"/>
        </w:rPr>
      </w:pPr>
      <w:r w:rsidRPr="008A6260">
        <w:rPr>
          <w:rFonts w:asciiTheme="minorHAnsi" w:hAnsiTheme="minorHAnsi" w:cstheme="minorHAnsi"/>
        </w:rPr>
        <w:t>The future professions for graduates of the English Education USD Master's Program</w:t>
      </w:r>
      <w:r w:rsidRPr="008A6260">
        <w:rPr>
          <w:rFonts w:asciiTheme="minorHAnsi" w:hAnsiTheme="minorHAnsi" w:cstheme="minorHAnsi"/>
          <w:spacing w:val="1"/>
        </w:rPr>
        <w:t xml:space="preserve"> </w:t>
      </w:r>
      <w:r w:rsidRPr="008A6260">
        <w:rPr>
          <w:rFonts w:asciiTheme="minorHAnsi" w:hAnsiTheme="minorHAnsi" w:cstheme="minorHAnsi"/>
        </w:rPr>
        <w:t>are</w:t>
      </w:r>
      <w:r w:rsidRPr="008A6260">
        <w:rPr>
          <w:rFonts w:asciiTheme="minorHAnsi" w:hAnsiTheme="minorHAnsi" w:cstheme="minorHAnsi"/>
          <w:spacing w:val="1"/>
        </w:rPr>
        <w:t xml:space="preserve"> </w:t>
      </w:r>
      <w:r w:rsidRPr="008A6260">
        <w:rPr>
          <w:rFonts w:asciiTheme="minorHAnsi" w:hAnsiTheme="minorHAnsi" w:cstheme="minorHAnsi"/>
        </w:rPr>
        <w:t>educators</w:t>
      </w:r>
      <w:r w:rsidRPr="008A6260">
        <w:rPr>
          <w:rFonts w:asciiTheme="minorHAnsi" w:hAnsiTheme="minorHAnsi" w:cstheme="minorHAnsi"/>
          <w:spacing w:val="1"/>
        </w:rPr>
        <w:t xml:space="preserve"> </w:t>
      </w:r>
      <w:r w:rsidRPr="008A6260">
        <w:rPr>
          <w:rFonts w:asciiTheme="minorHAnsi" w:hAnsiTheme="minorHAnsi" w:cstheme="minorHAnsi"/>
        </w:rPr>
        <w:t>(English</w:t>
      </w:r>
      <w:r w:rsidRPr="008A6260">
        <w:rPr>
          <w:rFonts w:asciiTheme="minorHAnsi" w:hAnsiTheme="minorHAnsi" w:cstheme="minorHAnsi"/>
          <w:spacing w:val="1"/>
        </w:rPr>
        <w:t xml:space="preserve"> </w:t>
      </w:r>
      <w:r w:rsidRPr="008A6260">
        <w:rPr>
          <w:rFonts w:asciiTheme="minorHAnsi" w:hAnsiTheme="minorHAnsi" w:cstheme="minorHAnsi"/>
        </w:rPr>
        <w:t>teachers,</w:t>
      </w:r>
      <w:r w:rsidRPr="008A6260">
        <w:rPr>
          <w:rFonts w:asciiTheme="minorHAnsi" w:hAnsiTheme="minorHAnsi" w:cstheme="minorHAnsi"/>
          <w:spacing w:val="1"/>
        </w:rPr>
        <w:t xml:space="preserve"> </w:t>
      </w:r>
      <w:r w:rsidRPr="008A6260">
        <w:rPr>
          <w:rFonts w:asciiTheme="minorHAnsi" w:hAnsiTheme="minorHAnsi" w:cstheme="minorHAnsi"/>
        </w:rPr>
        <w:t>principals,</w:t>
      </w:r>
      <w:r w:rsidRPr="008A6260">
        <w:rPr>
          <w:rFonts w:asciiTheme="minorHAnsi" w:hAnsiTheme="minorHAnsi" w:cstheme="minorHAnsi"/>
          <w:spacing w:val="1"/>
        </w:rPr>
        <w:t xml:space="preserve"> </w:t>
      </w:r>
      <w:r w:rsidRPr="008A6260">
        <w:rPr>
          <w:rFonts w:asciiTheme="minorHAnsi" w:hAnsiTheme="minorHAnsi" w:cstheme="minorHAnsi"/>
        </w:rPr>
        <w:t>managers</w:t>
      </w:r>
      <w:r w:rsidRPr="008A6260">
        <w:rPr>
          <w:rFonts w:asciiTheme="minorHAnsi" w:hAnsiTheme="minorHAnsi" w:cstheme="minorHAnsi"/>
          <w:spacing w:val="1"/>
        </w:rPr>
        <w:t xml:space="preserve"> </w:t>
      </w:r>
      <w:r w:rsidRPr="008A6260">
        <w:rPr>
          <w:rFonts w:asciiTheme="minorHAnsi" w:hAnsiTheme="minorHAnsi" w:cstheme="minorHAnsi"/>
        </w:rPr>
        <w:t>of</w:t>
      </w:r>
      <w:r w:rsidRPr="008A6260">
        <w:rPr>
          <w:rFonts w:asciiTheme="minorHAnsi" w:hAnsiTheme="minorHAnsi" w:cstheme="minorHAnsi"/>
          <w:spacing w:val="1"/>
        </w:rPr>
        <w:t xml:space="preserve"> </w:t>
      </w:r>
      <w:r w:rsidRPr="008A6260">
        <w:rPr>
          <w:rFonts w:asciiTheme="minorHAnsi" w:hAnsiTheme="minorHAnsi" w:cstheme="minorHAnsi"/>
        </w:rPr>
        <w:lastRenderedPageBreak/>
        <w:t>English</w:t>
      </w:r>
      <w:r w:rsidRPr="008A6260">
        <w:rPr>
          <w:rFonts w:asciiTheme="minorHAnsi" w:hAnsiTheme="minorHAnsi" w:cstheme="minorHAnsi"/>
          <w:spacing w:val="1"/>
        </w:rPr>
        <w:t xml:space="preserve"> </w:t>
      </w:r>
      <w:r w:rsidRPr="008A6260">
        <w:rPr>
          <w:rFonts w:asciiTheme="minorHAnsi" w:hAnsiTheme="minorHAnsi" w:cstheme="minorHAnsi"/>
        </w:rPr>
        <w:t>language</w:t>
      </w:r>
      <w:r w:rsidRPr="008A6260">
        <w:rPr>
          <w:rFonts w:asciiTheme="minorHAnsi" w:hAnsiTheme="minorHAnsi" w:cstheme="minorHAnsi"/>
          <w:spacing w:val="1"/>
        </w:rPr>
        <w:t xml:space="preserve"> </w:t>
      </w:r>
      <w:r w:rsidRPr="008A6260">
        <w:rPr>
          <w:rFonts w:asciiTheme="minorHAnsi" w:hAnsiTheme="minorHAnsi" w:cstheme="minorHAnsi"/>
        </w:rPr>
        <w:t>educational</w:t>
      </w:r>
      <w:r w:rsidRPr="008A6260">
        <w:rPr>
          <w:rFonts w:asciiTheme="minorHAnsi" w:hAnsiTheme="minorHAnsi" w:cstheme="minorHAnsi"/>
          <w:spacing w:val="1"/>
        </w:rPr>
        <w:t xml:space="preserve"> </w:t>
      </w:r>
      <w:r w:rsidRPr="008A6260">
        <w:rPr>
          <w:rFonts w:asciiTheme="minorHAnsi" w:hAnsiTheme="minorHAnsi" w:cstheme="minorHAnsi"/>
        </w:rPr>
        <w:t>institutions, and lecturers), researchers in the field of English education and education in</w:t>
      </w:r>
      <w:r w:rsidRPr="008A6260">
        <w:rPr>
          <w:rFonts w:asciiTheme="minorHAnsi" w:hAnsiTheme="minorHAnsi" w:cstheme="minorHAnsi"/>
          <w:spacing w:val="1"/>
        </w:rPr>
        <w:t xml:space="preserve"> </w:t>
      </w:r>
      <w:r w:rsidRPr="008A6260">
        <w:rPr>
          <w:rFonts w:asciiTheme="minorHAnsi" w:hAnsiTheme="minorHAnsi" w:cstheme="minorHAnsi"/>
        </w:rPr>
        <w:t>general,</w:t>
      </w:r>
      <w:r w:rsidRPr="008A6260">
        <w:rPr>
          <w:rFonts w:asciiTheme="minorHAnsi" w:hAnsiTheme="minorHAnsi" w:cstheme="minorHAnsi"/>
          <w:spacing w:val="-9"/>
        </w:rPr>
        <w:t xml:space="preserve"> </w:t>
      </w:r>
      <w:r w:rsidRPr="008A6260">
        <w:rPr>
          <w:rFonts w:asciiTheme="minorHAnsi" w:hAnsiTheme="minorHAnsi" w:cstheme="minorHAnsi"/>
        </w:rPr>
        <w:t>and</w:t>
      </w:r>
      <w:r w:rsidRPr="008A6260">
        <w:rPr>
          <w:rFonts w:asciiTheme="minorHAnsi" w:hAnsiTheme="minorHAnsi" w:cstheme="minorHAnsi"/>
          <w:spacing w:val="-10"/>
        </w:rPr>
        <w:t xml:space="preserve"> </w:t>
      </w:r>
      <w:proofErr w:type="spellStart"/>
      <w:r w:rsidR="002617C2" w:rsidRPr="008A6260">
        <w:rPr>
          <w:rFonts w:asciiTheme="minorHAnsi" w:hAnsiTheme="minorHAnsi" w:cstheme="minorHAnsi"/>
        </w:rPr>
        <w:t>Edupreneurs</w:t>
      </w:r>
      <w:proofErr w:type="spellEnd"/>
      <w:r w:rsidRPr="008A6260">
        <w:rPr>
          <w:rFonts w:asciiTheme="minorHAnsi" w:hAnsiTheme="minorHAnsi" w:cstheme="minorHAnsi"/>
        </w:rPr>
        <w:t>.</w:t>
      </w:r>
      <w:r w:rsidRPr="008A6260">
        <w:rPr>
          <w:rFonts w:asciiTheme="minorHAnsi" w:hAnsiTheme="minorHAnsi" w:cstheme="minorHAnsi"/>
          <w:spacing w:val="-8"/>
        </w:rPr>
        <w:t xml:space="preserve"> </w:t>
      </w:r>
      <w:r w:rsidRPr="008A6260">
        <w:rPr>
          <w:rFonts w:asciiTheme="minorHAnsi" w:hAnsiTheme="minorHAnsi" w:cstheme="minorHAnsi"/>
        </w:rPr>
        <w:t>On</w:t>
      </w:r>
      <w:r w:rsidRPr="008A6260">
        <w:rPr>
          <w:rFonts w:asciiTheme="minorHAnsi" w:hAnsiTheme="minorHAnsi" w:cstheme="minorHAnsi"/>
          <w:spacing w:val="-8"/>
        </w:rPr>
        <w:t xml:space="preserve"> </w:t>
      </w:r>
      <w:r w:rsidRPr="008A6260">
        <w:rPr>
          <w:rFonts w:asciiTheme="minorHAnsi" w:hAnsiTheme="minorHAnsi" w:cstheme="minorHAnsi"/>
        </w:rPr>
        <w:t>the</w:t>
      </w:r>
      <w:r w:rsidRPr="008A6260">
        <w:rPr>
          <w:rFonts w:asciiTheme="minorHAnsi" w:hAnsiTheme="minorHAnsi" w:cstheme="minorHAnsi"/>
          <w:spacing w:val="-8"/>
        </w:rPr>
        <w:t xml:space="preserve"> </w:t>
      </w:r>
      <w:r w:rsidRPr="008A6260">
        <w:rPr>
          <w:rFonts w:asciiTheme="minorHAnsi" w:hAnsiTheme="minorHAnsi" w:cstheme="minorHAnsi"/>
        </w:rPr>
        <w:t>one</w:t>
      </w:r>
      <w:r w:rsidRPr="008A6260">
        <w:rPr>
          <w:rFonts w:asciiTheme="minorHAnsi" w:hAnsiTheme="minorHAnsi" w:cstheme="minorHAnsi"/>
          <w:spacing w:val="-10"/>
        </w:rPr>
        <w:t xml:space="preserve"> </w:t>
      </w:r>
      <w:r w:rsidRPr="008A6260">
        <w:rPr>
          <w:rFonts w:asciiTheme="minorHAnsi" w:hAnsiTheme="minorHAnsi" w:cstheme="minorHAnsi"/>
        </w:rPr>
        <w:t>hand,</w:t>
      </w:r>
      <w:r w:rsidRPr="008A6260">
        <w:rPr>
          <w:rFonts w:asciiTheme="minorHAnsi" w:hAnsiTheme="minorHAnsi" w:cstheme="minorHAnsi"/>
          <w:spacing w:val="-9"/>
        </w:rPr>
        <w:t xml:space="preserve"> </w:t>
      </w:r>
      <w:r w:rsidRPr="008A6260">
        <w:rPr>
          <w:rFonts w:asciiTheme="minorHAnsi" w:hAnsiTheme="minorHAnsi" w:cstheme="minorHAnsi"/>
        </w:rPr>
        <w:t>learning</w:t>
      </w:r>
      <w:r w:rsidRPr="008A6260">
        <w:rPr>
          <w:rFonts w:asciiTheme="minorHAnsi" w:hAnsiTheme="minorHAnsi" w:cstheme="minorHAnsi"/>
          <w:spacing w:val="-9"/>
        </w:rPr>
        <w:t xml:space="preserve"> </w:t>
      </w:r>
      <w:r w:rsidRPr="008A6260">
        <w:rPr>
          <w:rFonts w:asciiTheme="minorHAnsi" w:hAnsiTheme="minorHAnsi" w:cstheme="minorHAnsi"/>
        </w:rPr>
        <w:t>language</w:t>
      </w:r>
      <w:r w:rsidRPr="008A6260">
        <w:rPr>
          <w:rFonts w:asciiTheme="minorHAnsi" w:hAnsiTheme="minorHAnsi" w:cstheme="minorHAnsi"/>
          <w:spacing w:val="-10"/>
        </w:rPr>
        <w:t xml:space="preserve"> </w:t>
      </w:r>
      <w:r w:rsidRPr="008A6260">
        <w:rPr>
          <w:rFonts w:asciiTheme="minorHAnsi" w:hAnsiTheme="minorHAnsi" w:cstheme="minorHAnsi"/>
        </w:rPr>
        <w:t>and</w:t>
      </w:r>
      <w:r w:rsidRPr="008A6260">
        <w:rPr>
          <w:rFonts w:asciiTheme="minorHAnsi" w:hAnsiTheme="minorHAnsi" w:cstheme="minorHAnsi"/>
          <w:spacing w:val="-10"/>
        </w:rPr>
        <w:t xml:space="preserve"> </w:t>
      </w:r>
      <w:r w:rsidRPr="008A6260">
        <w:rPr>
          <w:rFonts w:asciiTheme="minorHAnsi" w:hAnsiTheme="minorHAnsi" w:cstheme="minorHAnsi"/>
        </w:rPr>
        <w:t>arts</w:t>
      </w:r>
      <w:r w:rsidRPr="008A6260">
        <w:rPr>
          <w:rFonts w:asciiTheme="minorHAnsi" w:hAnsiTheme="minorHAnsi" w:cstheme="minorHAnsi"/>
          <w:spacing w:val="-8"/>
        </w:rPr>
        <w:t xml:space="preserve"> </w:t>
      </w:r>
      <w:r w:rsidRPr="008A6260">
        <w:rPr>
          <w:rFonts w:asciiTheme="minorHAnsi" w:hAnsiTheme="minorHAnsi" w:cstheme="minorHAnsi"/>
        </w:rPr>
        <w:t>(</w:t>
      </w:r>
      <w:r w:rsidRPr="008A6260">
        <w:rPr>
          <w:rFonts w:asciiTheme="minorHAnsi" w:hAnsiTheme="minorHAnsi" w:cstheme="minorHAnsi"/>
          <w:i/>
        </w:rPr>
        <w:t>language</w:t>
      </w:r>
      <w:r w:rsidRPr="008A6260">
        <w:rPr>
          <w:rFonts w:asciiTheme="minorHAnsi" w:hAnsiTheme="minorHAnsi" w:cstheme="minorHAnsi"/>
          <w:i/>
          <w:spacing w:val="-8"/>
        </w:rPr>
        <w:t xml:space="preserve"> </w:t>
      </w:r>
      <w:r w:rsidRPr="008A6260">
        <w:rPr>
          <w:rFonts w:asciiTheme="minorHAnsi" w:hAnsiTheme="minorHAnsi" w:cstheme="minorHAnsi"/>
          <w:i/>
        </w:rPr>
        <w:t>and</w:t>
      </w:r>
      <w:r w:rsidRPr="008A6260">
        <w:rPr>
          <w:rFonts w:asciiTheme="minorHAnsi" w:hAnsiTheme="minorHAnsi" w:cstheme="minorHAnsi"/>
          <w:i/>
          <w:spacing w:val="-52"/>
        </w:rPr>
        <w:t xml:space="preserve"> </w:t>
      </w:r>
      <w:r w:rsidRPr="008A6260">
        <w:rPr>
          <w:rFonts w:asciiTheme="minorHAnsi" w:hAnsiTheme="minorHAnsi" w:cstheme="minorHAnsi"/>
          <w:i/>
        </w:rPr>
        <w:t>arts</w:t>
      </w:r>
      <w:r w:rsidRPr="008A6260">
        <w:rPr>
          <w:rFonts w:asciiTheme="minorHAnsi" w:hAnsiTheme="minorHAnsi" w:cstheme="minorHAnsi"/>
        </w:rPr>
        <w:t xml:space="preserve">) are closely related to the culture of </w:t>
      </w:r>
      <w:r w:rsidRPr="008A6260">
        <w:rPr>
          <w:rFonts w:asciiTheme="minorHAnsi" w:hAnsiTheme="minorHAnsi" w:cstheme="minorHAnsi"/>
          <w:i/>
        </w:rPr>
        <w:t xml:space="preserve">higher-order </w:t>
      </w:r>
      <w:r w:rsidRPr="008A6260">
        <w:rPr>
          <w:rFonts w:asciiTheme="minorHAnsi" w:hAnsiTheme="minorHAnsi" w:cstheme="minorHAnsi"/>
        </w:rPr>
        <w:t xml:space="preserve">critical thinking skills and </w:t>
      </w:r>
      <w:r w:rsidRPr="008A6260">
        <w:rPr>
          <w:rFonts w:asciiTheme="minorHAnsi" w:hAnsiTheme="minorHAnsi" w:cstheme="minorHAnsi"/>
          <w:i/>
        </w:rPr>
        <w:t>reasoning</w:t>
      </w:r>
      <w:r w:rsidRPr="008A6260">
        <w:rPr>
          <w:rFonts w:asciiTheme="minorHAnsi" w:hAnsiTheme="minorHAnsi" w:cstheme="minorHAnsi"/>
          <w:i/>
          <w:spacing w:val="1"/>
        </w:rPr>
        <w:t xml:space="preserve"> </w:t>
      </w:r>
      <w:r w:rsidRPr="008A6260">
        <w:rPr>
          <w:rFonts w:asciiTheme="minorHAnsi" w:hAnsiTheme="minorHAnsi" w:cstheme="minorHAnsi"/>
          <w:i/>
        </w:rPr>
        <w:t>skills</w:t>
      </w:r>
      <w:r w:rsidRPr="008A6260">
        <w:rPr>
          <w:rFonts w:asciiTheme="minorHAnsi" w:hAnsiTheme="minorHAnsi" w:cstheme="minorHAnsi"/>
        </w:rPr>
        <w:t>. The academic atmosphere created in the English Education Master's Program leads to</w:t>
      </w:r>
      <w:r w:rsidRPr="008A6260">
        <w:rPr>
          <w:rFonts w:asciiTheme="minorHAnsi" w:hAnsiTheme="minorHAnsi" w:cstheme="minorHAnsi"/>
          <w:spacing w:val="1"/>
        </w:rPr>
        <w:t xml:space="preserve"> </w:t>
      </w:r>
      <w:r w:rsidRPr="008A6260">
        <w:rPr>
          <w:rFonts w:asciiTheme="minorHAnsi" w:hAnsiTheme="minorHAnsi" w:cstheme="minorHAnsi"/>
        </w:rPr>
        <w:t>openness and opportunities for people to develop themselves fully. On the other hand, the</w:t>
      </w:r>
      <w:r w:rsidRPr="008A6260">
        <w:rPr>
          <w:rFonts w:asciiTheme="minorHAnsi" w:hAnsiTheme="minorHAnsi" w:cstheme="minorHAnsi"/>
          <w:spacing w:val="1"/>
        </w:rPr>
        <w:t xml:space="preserve"> </w:t>
      </w:r>
      <w:r w:rsidRPr="008A6260">
        <w:rPr>
          <w:rFonts w:asciiTheme="minorHAnsi" w:hAnsiTheme="minorHAnsi" w:cstheme="minorHAnsi"/>
        </w:rPr>
        <w:t>transformative learning agenda with an orientation to create "changeability" both from</w:t>
      </w:r>
      <w:r w:rsidRPr="008A6260">
        <w:rPr>
          <w:rFonts w:asciiTheme="minorHAnsi" w:hAnsiTheme="minorHAnsi" w:cstheme="minorHAnsi"/>
          <w:spacing w:val="1"/>
        </w:rPr>
        <w:t xml:space="preserve"> </w:t>
      </w:r>
      <w:r w:rsidRPr="008A6260">
        <w:rPr>
          <w:rFonts w:asciiTheme="minorHAnsi" w:hAnsiTheme="minorHAnsi" w:cstheme="minorHAnsi"/>
        </w:rPr>
        <w:t>within</w:t>
      </w:r>
      <w:r w:rsidRPr="008A6260">
        <w:rPr>
          <w:rFonts w:asciiTheme="minorHAnsi" w:hAnsiTheme="minorHAnsi" w:cstheme="minorHAnsi"/>
          <w:spacing w:val="9"/>
        </w:rPr>
        <w:t xml:space="preserve"> </w:t>
      </w:r>
      <w:r w:rsidRPr="008A6260">
        <w:rPr>
          <w:rFonts w:asciiTheme="minorHAnsi" w:hAnsiTheme="minorHAnsi" w:cstheme="minorHAnsi"/>
        </w:rPr>
        <w:t>selves</w:t>
      </w:r>
      <w:r w:rsidRPr="008A6260">
        <w:rPr>
          <w:rFonts w:asciiTheme="minorHAnsi" w:hAnsiTheme="minorHAnsi" w:cstheme="minorHAnsi"/>
          <w:spacing w:val="5"/>
        </w:rPr>
        <w:t xml:space="preserve"> </w:t>
      </w:r>
      <w:r w:rsidRPr="008A6260">
        <w:rPr>
          <w:rFonts w:asciiTheme="minorHAnsi" w:hAnsiTheme="minorHAnsi" w:cstheme="minorHAnsi"/>
        </w:rPr>
        <w:t>and</w:t>
      </w:r>
      <w:r w:rsidRPr="008A6260">
        <w:rPr>
          <w:rFonts w:asciiTheme="minorHAnsi" w:hAnsiTheme="minorHAnsi" w:cstheme="minorHAnsi"/>
          <w:spacing w:val="9"/>
        </w:rPr>
        <w:t xml:space="preserve"> </w:t>
      </w:r>
      <w:r w:rsidRPr="008A6260">
        <w:rPr>
          <w:rFonts w:asciiTheme="minorHAnsi" w:hAnsiTheme="minorHAnsi" w:cstheme="minorHAnsi"/>
        </w:rPr>
        <w:t>within</w:t>
      </w:r>
      <w:r w:rsidRPr="008A6260">
        <w:rPr>
          <w:rFonts w:asciiTheme="minorHAnsi" w:hAnsiTheme="minorHAnsi" w:cstheme="minorHAnsi"/>
          <w:spacing w:val="9"/>
        </w:rPr>
        <w:t xml:space="preserve"> </w:t>
      </w:r>
      <w:r w:rsidRPr="008A6260">
        <w:rPr>
          <w:rFonts w:asciiTheme="minorHAnsi" w:hAnsiTheme="minorHAnsi" w:cstheme="minorHAnsi"/>
        </w:rPr>
        <w:t>the</w:t>
      </w:r>
      <w:r w:rsidRPr="008A6260">
        <w:rPr>
          <w:rFonts w:asciiTheme="minorHAnsi" w:hAnsiTheme="minorHAnsi" w:cstheme="minorHAnsi"/>
          <w:spacing w:val="8"/>
        </w:rPr>
        <w:t xml:space="preserve"> </w:t>
      </w:r>
      <w:r w:rsidRPr="008A6260">
        <w:rPr>
          <w:rFonts w:asciiTheme="minorHAnsi" w:hAnsiTheme="minorHAnsi" w:cstheme="minorHAnsi"/>
        </w:rPr>
        <w:t>community</w:t>
      </w:r>
      <w:r w:rsidRPr="008A6260">
        <w:rPr>
          <w:rFonts w:asciiTheme="minorHAnsi" w:hAnsiTheme="minorHAnsi" w:cstheme="minorHAnsi"/>
          <w:spacing w:val="7"/>
        </w:rPr>
        <w:t xml:space="preserve"> </w:t>
      </w:r>
      <w:r w:rsidRPr="008A6260">
        <w:rPr>
          <w:rFonts w:asciiTheme="minorHAnsi" w:hAnsiTheme="minorHAnsi" w:cstheme="minorHAnsi"/>
        </w:rPr>
        <w:t>is</w:t>
      </w:r>
      <w:r w:rsidRPr="008A6260">
        <w:rPr>
          <w:rFonts w:asciiTheme="minorHAnsi" w:hAnsiTheme="minorHAnsi" w:cstheme="minorHAnsi"/>
          <w:spacing w:val="7"/>
        </w:rPr>
        <w:t xml:space="preserve"> </w:t>
      </w:r>
      <w:r w:rsidRPr="008A6260">
        <w:rPr>
          <w:rFonts w:asciiTheme="minorHAnsi" w:hAnsiTheme="minorHAnsi" w:cstheme="minorHAnsi"/>
        </w:rPr>
        <w:t>believed</w:t>
      </w:r>
      <w:r w:rsidRPr="008A6260">
        <w:rPr>
          <w:rFonts w:asciiTheme="minorHAnsi" w:hAnsiTheme="minorHAnsi" w:cstheme="minorHAnsi"/>
          <w:spacing w:val="6"/>
        </w:rPr>
        <w:t xml:space="preserve"> </w:t>
      </w:r>
      <w:r w:rsidRPr="008A6260">
        <w:rPr>
          <w:rFonts w:asciiTheme="minorHAnsi" w:hAnsiTheme="minorHAnsi" w:cstheme="minorHAnsi"/>
        </w:rPr>
        <w:t>to</w:t>
      </w:r>
      <w:r w:rsidRPr="008A6260">
        <w:rPr>
          <w:rFonts w:asciiTheme="minorHAnsi" w:hAnsiTheme="minorHAnsi" w:cstheme="minorHAnsi"/>
          <w:spacing w:val="8"/>
        </w:rPr>
        <w:t xml:space="preserve"> </w:t>
      </w:r>
      <w:r w:rsidRPr="008A6260">
        <w:rPr>
          <w:rFonts w:asciiTheme="minorHAnsi" w:hAnsiTheme="minorHAnsi" w:cstheme="minorHAnsi"/>
        </w:rPr>
        <w:t>provide</w:t>
      </w:r>
      <w:r w:rsidRPr="008A6260">
        <w:rPr>
          <w:rFonts w:asciiTheme="minorHAnsi" w:hAnsiTheme="minorHAnsi" w:cstheme="minorHAnsi"/>
          <w:spacing w:val="6"/>
        </w:rPr>
        <w:t xml:space="preserve"> </w:t>
      </w:r>
      <w:r w:rsidRPr="008A6260">
        <w:rPr>
          <w:rFonts w:asciiTheme="minorHAnsi" w:hAnsiTheme="minorHAnsi" w:cstheme="minorHAnsi"/>
        </w:rPr>
        <w:t>opportunities</w:t>
      </w:r>
      <w:r w:rsidRPr="008A6260">
        <w:rPr>
          <w:rFonts w:asciiTheme="minorHAnsi" w:hAnsiTheme="minorHAnsi" w:cstheme="minorHAnsi"/>
          <w:spacing w:val="5"/>
        </w:rPr>
        <w:t xml:space="preserve"> </w:t>
      </w:r>
      <w:r w:rsidRPr="008A6260">
        <w:rPr>
          <w:rFonts w:asciiTheme="minorHAnsi" w:hAnsiTheme="minorHAnsi" w:cstheme="minorHAnsi"/>
        </w:rPr>
        <w:t>for</w:t>
      </w:r>
      <w:r w:rsidRPr="008A6260">
        <w:rPr>
          <w:rFonts w:asciiTheme="minorHAnsi" w:hAnsiTheme="minorHAnsi" w:cstheme="minorHAnsi"/>
          <w:spacing w:val="6"/>
        </w:rPr>
        <w:t xml:space="preserve"> </w:t>
      </w:r>
      <w:r w:rsidRPr="008A6260">
        <w:rPr>
          <w:rFonts w:asciiTheme="minorHAnsi" w:hAnsiTheme="minorHAnsi" w:cstheme="minorHAnsi"/>
        </w:rPr>
        <w:t>each</w:t>
      </w:r>
      <w:r w:rsidR="00467986" w:rsidRPr="008A6260">
        <w:rPr>
          <w:rFonts w:asciiTheme="minorHAnsi" w:hAnsiTheme="minorHAnsi" w:cstheme="minorHAnsi"/>
        </w:rPr>
        <w:t xml:space="preserve"> </w:t>
      </w:r>
      <w:r w:rsidRPr="008A6260">
        <w:rPr>
          <w:rFonts w:asciiTheme="minorHAnsi" w:hAnsiTheme="minorHAnsi" w:cstheme="minorHAnsi"/>
        </w:rPr>
        <w:t>community</w:t>
      </w:r>
      <w:r w:rsidRPr="008A6260">
        <w:rPr>
          <w:rFonts w:asciiTheme="minorHAnsi" w:hAnsiTheme="minorHAnsi" w:cstheme="minorHAnsi"/>
          <w:spacing w:val="1"/>
        </w:rPr>
        <w:t xml:space="preserve"> </w:t>
      </w:r>
      <w:r w:rsidRPr="008A6260">
        <w:rPr>
          <w:rFonts w:asciiTheme="minorHAnsi" w:hAnsiTheme="minorHAnsi" w:cstheme="minorHAnsi"/>
        </w:rPr>
        <w:t>to</w:t>
      </w:r>
      <w:r w:rsidRPr="008A6260">
        <w:rPr>
          <w:rFonts w:asciiTheme="minorHAnsi" w:hAnsiTheme="minorHAnsi" w:cstheme="minorHAnsi"/>
          <w:spacing w:val="1"/>
        </w:rPr>
        <w:t xml:space="preserve"> </w:t>
      </w:r>
      <w:r w:rsidRPr="008A6260">
        <w:rPr>
          <w:rFonts w:asciiTheme="minorHAnsi" w:hAnsiTheme="minorHAnsi" w:cstheme="minorHAnsi"/>
        </w:rPr>
        <w:t>reach</w:t>
      </w:r>
      <w:r w:rsidRPr="008A6260">
        <w:rPr>
          <w:rFonts w:asciiTheme="minorHAnsi" w:hAnsiTheme="minorHAnsi" w:cstheme="minorHAnsi"/>
          <w:spacing w:val="1"/>
        </w:rPr>
        <w:t xml:space="preserve"> </w:t>
      </w:r>
      <w:r w:rsidRPr="008A6260">
        <w:rPr>
          <w:rFonts w:asciiTheme="minorHAnsi" w:hAnsiTheme="minorHAnsi" w:cstheme="minorHAnsi"/>
        </w:rPr>
        <w:t>a</w:t>
      </w:r>
      <w:r w:rsidRPr="008A6260">
        <w:rPr>
          <w:rFonts w:asciiTheme="minorHAnsi" w:hAnsiTheme="minorHAnsi" w:cstheme="minorHAnsi"/>
          <w:spacing w:val="1"/>
        </w:rPr>
        <w:t xml:space="preserve"> </w:t>
      </w:r>
      <w:r w:rsidRPr="008A6260">
        <w:rPr>
          <w:rFonts w:asciiTheme="minorHAnsi" w:hAnsiTheme="minorHAnsi" w:cstheme="minorHAnsi"/>
        </w:rPr>
        <w:t>level</w:t>
      </w:r>
      <w:r w:rsidRPr="008A6260">
        <w:rPr>
          <w:rFonts w:asciiTheme="minorHAnsi" w:hAnsiTheme="minorHAnsi" w:cstheme="minorHAnsi"/>
          <w:spacing w:val="1"/>
        </w:rPr>
        <w:t xml:space="preserve"> </w:t>
      </w:r>
      <w:r w:rsidRPr="008A6260">
        <w:rPr>
          <w:rFonts w:asciiTheme="minorHAnsi" w:hAnsiTheme="minorHAnsi" w:cstheme="minorHAnsi"/>
        </w:rPr>
        <w:t>of</w:t>
      </w:r>
      <w:r w:rsidRPr="008A6260">
        <w:rPr>
          <w:rFonts w:asciiTheme="minorHAnsi" w:hAnsiTheme="minorHAnsi" w:cstheme="minorHAnsi"/>
          <w:spacing w:val="1"/>
        </w:rPr>
        <w:t xml:space="preserve"> </w:t>
      </w:r>
      <w:r w:rsidRPr="008A6260">
        <w:rPr>
          <w:rFonts w:asciiTheme="minorHAnsi" w:hAnsiTheme="minorHAnsi" w:cstheme="minorHAnsi"/>
        </w:rPr>
        <w:t>self-understanding</w:t>
      </w:r>
      <w:r w:rsidRPr="008A6260">
        <w:rPr>
          <w:rFonts w:asciiTheme="minorHAnsi" w:hAnsiTheme="minorHAnsi" w:cstheme="minorHAnsi"/>
          <w:spacing w:val="1"/>
        </w:rPr>
        <w:t xml:space="preserve"> </w:t>
      </w:r>
      <w:r w:rsidRPr="008A6260">
        <w:rPr>
          <w:rFonts w:asciiTheme="minorHAnsi" w:hAnsiTheme="minorHAnsi" w:cstheme="minorHAnsi"/>
        </w:rPr>
        <w:t>(</w:t>
      </w:r>
      <w:r w:rsidRPr="008A6260">
        <w:rPr>
          <w:rFonts w:asciiTheme="minorHAnsi" w:hAnsiTheme="minorHAnsi" w:cstheme="minorHAnsi"/>
          <w:i/>
        </w:rPr>
        <w:t>self</w:t>
      </w:r>
      <w:r w:rsidRPr="008A6260">
        <w:rPr>
          <w:rFonts w:asciiTheme="minorHAnsi" w:hAnsiTheme="minorHAnsi" w:cstheme="minorHAnsi"/>
        </w:rPr>
        <w:t>-</w:t>
      </w:r>
      <w:r w:rsidRPr="008A6260">
        <w:rPr>
          <w:rFonts w:asciiTheme="minorHAnsi" w:hAnsiTheme="minorHAnsi" w:cstheme="minorHAnsi"/>
          <w:i/>
        </w:rPr>
        <w:t>knowledge</w:t>
      </w:r>
      <w:r w:rsidRPr="008A6260">
        <w:rPr>
          <w:rFonts w:asciiTheme="minorHAnsi" w:hAnsiTheme="minorHAnsi" w:cstheme="minorHAnsi"/>
        </w:rPr>
        <w:t>).</w:t>
      </w:r>
      <w:r w:rsidRPr="008A6260">
        <w:rPr>
          <w:rFonts w:asciiTheme="minorHAnsi" w:hAnsiTheme="minorHAnsi" w:cstheme="minorHAnsi"/>
          <w:spacing w:val="1"/>
        </w:rPr>
        <w:t xml:space="preserve"> </w:t>
      </w:r>
    </w:p>
    <w:p w:rsidR="0033084E" w:rsidRDefault="00623A8C" w:rsidP="0033084E">
      <w:pPr>
        <w:pStyle w:val="BodyText"/>
        <w:spacing w:before="52" w:line="276" w:lineRule="auto"/>
        <w:ind w:firstLine="720"/>
        <w:rPr>
          <w:rFonts w:asciiTheme="minorHAnsi" w:hAnsiTheme="minorHAnsi" w:cstheme="minorHAnsi"/>
        </w:rPr>
      </w:pPr>
      <w:r w:rsidRPr="008A6260">
        <w:rPr>
          <w:rFonts w:asciiTheme="minorHAnsi" w:hAnsiTheme="minorHAnsi" w:cstheme="minorHAnsi"/>
        </w:rPr>
        <w:t>In</w:t>
      </w:r>
      <w:r w:rsidRPr="008A6260">
        <w:rPr>
          <w:rFonts w:asciiTheme="minorHAnsi" w:hAnsiTheme="minorHAnsi" w:cstheme="minorHAnsi"/>
          <w:spacing w:val="1"/>
        </w:rPr>
        <w:t xml:space="preserve"> </w:t>
      </w:r>
      <w:r w:rsidRPr="008A6260">
        <w:rPr>
          <w:rFonts w:asciiTheme="minorHAnsi" w:hAnsiTheme="minorHAnsi" w:cstheme="minorHAnsi"/>
        </w:rPr>
        <w:t>the</w:t>
      </w:r>
      <w:r w:rsidRPr="008A6260">
        <w:rPr>
          <w:rFonts w:asciiTheme="minorHAnsi" w:hAnsiTheme="minorHAnsi" w:cstheme="minorHAnsi"/>
          <w:spacing w:val="1"/>
        </w:rPr>
        <w:t xml:space="preserve"> </w:t>
      </w:r>
      <w:r w:rsidRPr="008A6260">
        <w:rPr>
          <w:rFonts w:asciiTheme="minorHAnsi" w:hAnsiTheme="minorHAnsi" w:cstheme="minorHAnsi"/>
        </w:rPr>
        <w:t>realm</w:t>
      </w:r>
      <w:r w:rsidRPr="008A6260">
        <w:rPr>
          <w:rFonts w:asciiTheme="minorHAnsi" w:hAnsiTheme="minorHAnsi" w:cstheme="minorHAnsi"/>
          <w:spacing w:val="1"/>
        </w:rPr>
        <w:t xml:space="preserve"> </w:t>
      </w:r>
      <w:r w:rsidRPr="008A6260">
        <w:rPr>
          <w:rFonts w:asciiTheme="minorHAnsi" w:hAnsiTheme="minorHAnsi" w:cstheme="minorHAnsi"/>
        </w:rPr>
        <w:t>of</w:t>
      </w:r>
      <w:r w:rsidRPr="008A6260">
        <w:rPr>
          <w:rFonts w:asciiTheme="minorHAnsi" w:hAnsiTheme="minorHAnsi" w:cstheme="minorHAnsi"/>
          <w:spacing w:val="1"/>
        </w:rPr>
        <w:t xml:space="preserve"> </w:t>
      </w:r>
      <w:r w:rsidRPr="008A6260">
        <w:rPr>
          <w:rFonts w:asciiTheme="minorHAnsi" w:hAnsiTheme="minorHAnsi" w:cstheme="minorHAnsi"/>
        </w:rPr>
        <w:t>humanities, understanding oneself is considered the highest achievement because from</w:t>
      </w:r>
      <w:r w:rsidRPr="008A6260">
        <w:rPr>
          <w:rFonts w:asciiTheme="minorHAnsi" w:hAnsiTheme="minorHAnsi" w:cstheme="minorHAnsi"/>
          <w:spacing w:val="1"/>
        </w:rPr>
        <w:t xml:space="preserve"> </w:t>
      </w:r>
      <w:r w:rsidRPr="008A6260">
        <w:rPr>
          <w:rFonts w:asciiTheme="minorHAnsi" w:hAnsiTheme="minorHAnsi" w:cstheme="minorHAnsi"/>
        </w:rPr>
        <w:t>there,</w:t>
      </w:r>
      <w:r w:rsidRPr="008A6260">
        <w:rPr>
          <w:rFonts w:asciiTheme="minorHAnsi" w:hAnsiTheme="minorHAnsi" w:cstheme="minorHAnsi"/>
          <w:spacing w:val="-6"/>
        </w:rPr>
        <w:t xml:space="preserve"> </w:t>
      </w:r>
      <w:r w:rsidRPr="008A6260">
        <w:rPr>
          <w:rFonts w:asciiTheme="minorHAnsi" w:hAnsiTheme="minorHAnsi" w:cstheme="minorHAnsi"/>
        </w:rPr>
        <w:t>it</w:t>
      </w:r>
      <w:r w:rsidRPr="008A6260">
        <w:rPr>
          <w:rFonts w:asciiTheme="minorHAnsi" w:hAnsiTheme="minorHAnsi" w:cstheme="minorHAnsi"/>
          <w:spacing w:val="-4"/>
        </w:rPr>
        <w:t xml:space="preserve"> </w:t>
      </w:r>
      <w:r w:rsidRPr="008A6260">
        <w:rPr>
          <w:rFonts w:asciiTheme="minorHAnsi" w:hAnsiTheme="minorHAnsi" w:cstheme="minorHAnsi"/>
        </w:rPr>
        <w:t>is</w:t>
      </w:r>
      <w:r w:rsidRPr="008A6260">
        <w:rPr>
          <w:rFonts w:asciiTheme="minorHAnsi" w:hAnsiTheme="minorHAnsi" w:cstheme="minorHAnsi"/>
          <w:spacing w:val="-9"/>
        </w:rPr>
        <w:t xml:space="preserve"> </w:t>
      </w:r>
      <w:r w:rsidRPr="008A6260">
        <w:rPr>
          <w:rFonts w:asciiTheme="minorHAnsi" w:hAnsiTheme="minorHAnsi" w:cstheme="minorHAnsi"/>
        </w:rPr>
        <w:t>believed</w:t>
      </w:r>
      <w:r w:rsidRPr="008A6260">
        <w:rPr>
          <w:rFonts w:asciiTheme="minorHAnsi" w:hAnsiTheme="minorHAnsi" w:cstheme="minorHAnsi"/>
          <w:spacing w:val="-4"/>
        </w:rPr>
        <w:t xml:space="preserve"> </w:t>
      </w:r>
      <w:r w:rsidRPr="008A6260">
        <w:rPr>
          <w:rFonts w:asciiTheme="minorHAnsi" w:hAnsiTheme="minorHAnsi" w:cstheme="minorHAnsi"/>
        </w:rPr>
        <w:t>that</w:t>
      </w:r>
      <w:r w:rsidRPr="008A6260">
        <w:rPr>
          <w:rFonts w:asciiTheme="minorHAnsi" w:hAnsiTheme="minorHAnsi" w:cstheme="minorHAnsi"/>
          <w:spacing w:val="-8"/>
        </w:rPr>
        <w:t xml:space="preserve"> </w:t>
      </w:r>
      <w:r w:rsidRPr="008A6260">
        <w:rPr>
          <w:rFonts w:asciiTheme="minorHAnsi" w:hAnsiTheme="minorHAnsi" w:cstheme="minorHAnsi"/>
        </w:rPr>
        <w:t>a</w:t>
      </w:r>
      <w:r w:rsidRPr="008A6260">
        <w:rPr>
          <w:rFonts w:asciiTheme="minorHAnsi" w:hAnsiTheme="minorHAnsi" w:cstheme="minorHAnsi"/>
          <w:spacing w:val="-5"/>
        </w:rPr>
        <w:t xml:space="preserve"> </w:t>
      </w:r>
      <w:r w:rsidRPr="008A6260">
        <w:rPr>
          <w:rFonts w:asciiTheme="minorHAnsi" w:hAnsiTheme="minorHAnsi" w:cstheme="minorHAnsi"/>
        </w:rPr>
        <w:t>person</w:t>
      </w:r>
      <w:r w:rsidRPr="008A6260">
        <w:rPr>
          <w:rFonts w:asciiTheme="minorHAnsi" w:hAnsiTheme="minorHAnsi" w:cstheme="minorHAnsi"/>
          <w:spacing w:val="-5"/>
        </w:rPr>
        <w:t xml:space="preserve"> </w:t>
      </w:r>
      <w:r w:rsidRPr="008A6260">
        <w:rPr>
          <w:rFonts w:asciiTheme="minorHAnsi" w:hAnsiTheme="minorHAnsi" w:cstheme="minorHAnsi"/>
        </w:rPr>
        <w:t>will</w:t>
      </w:r>
      <w:r w:rsidRPr="008A6260">
        <w:rPr>
          <w:rFonts w:asciiTheme="minorHAnsi" w:hAnsiTheme="minorHAnsi" w:cstheme="minorHAnsi"/>
          <w:spacing w:val="-5"/>
        </w:rPr>
        <w:t xml:space="preserve"> </w:t>
      </w:r>
      <w:r w:rsidRPr="008A6260">
        <w:rPr>
          <w:rFonts w:asciiTheme="minorHAnsi" w:hAnsiTheme="minorHAnsi" w:cstheme="minorHAnsi"/>
        </w:rPr>
        <w:t>have</w:t>
      </w:r>
      <w:r w:rsidRPr="008A6260">
        <w:rPr>
          <w:rFonts w:asciiTheme="minorHAnsi" w:hAnsiTheme="minorHAnsi" w:cstheme="minorHAnsi"/>
          <w:spacing w:val="-5"/>
        </w:rPr>
        <w:t xml:space="preserve"> </w:t>
      </w:r>
      <w:r w:rsidRPr="008A6260">
        <w:rPr>
          <w:rFonts w:asciiTheme="minorHAnsi" w:hAnsiTheme="minorHAnsi" w:cstheme="minorHAnsi"/>
        </w:rPr>
        <w:t>an</w:t>
      </w:r>
      <w:r w:rsidRPr="008A6260">
        <w:rPr>
          <w:rFonts w:asciiTheme="minorHAnsi" w:hAnsiTheme="minorHAnsi" w:cstheme="minorHAnsi"/>
          <w:spacing w:val="-5"/>
        </w:rPr>
        <w:t xml:space="preserve"> </w:t>
      </w:r>
      <w:r w:rsidRPr="008A6260">
        <w:rPr>
          <w:rFonts w:asciiTheme="minorHAnsi" w:hAnsiTheme="minorHAnsi" w:cstheme="minorHAnsi"/>
        </w:rPr>
        <w:t>awareness</w:t>
      </w:r>
      <w:r w:rsidRPr="008A6260">
        <w:rPr>
          <w:rFonts w:asciiTheme="minorHAnsi" w:hAnsiTheme="minorHAnsi" w:cstheme="minorHAnsi"/>
          <w:spacing w:val="-6"/>
        </w:rPr>
        <w:t xml:space="preserve"> </w:t>
      </w:r>
      <w:r w:rsidRPr="008A6260">
        <w:rPr>
          <w:rFonts w:asciiTheme="minorHAnsi" w:hAnsiTheme="minorHAnsi" w:cstheme="minorHAnsi"/>
        </w:rPr>
        <w:t>of</w:t>
      </w:r>
      <w:r w:rsidRPr="008A6260">
        <w:rPr>
          <w:rFonts w:asciiTheme="minorHAnsi" w:hAnsiTheme="minorHAnsi" w:cstheme="minorHAnsi"/>
          <w:spacing w:val="-5"/>
        </w:rPr>
        <w:t xml:space="preserve"> </w:t>
      </w:r>
      <w:r w:rsidRPr="008A6260">
        <w:rPr>
          <w:rFonts w:asciiTheme="minorHAnsi" w:hAnsiTheme="minorHAnsi" w:cstheme="minorHAnsi"/>
        </w:rPr>
        <w:t>what</w:t>
      </w:r>
      <w:r w:rsidRPr="008A6260">
        <w:rPr>
          <w:rFonts w:asciiTheme="minorHAnsi" w:hAnsiTheme="minorHAnsi" w:cstheme="minorHAnsi"/>
          <w:spacing w:val="-4"/>
        </w:rPr>
        <w:t xml:space="preserve"> </w:t>
      </w:r>
      <w:r w:rsidRPr="008A6260">
        <w:rPr>
          <w:rFonts w:asciiTheme="minorHAnsi" w:hAnsiTheme="minorHAnsi" w:cstheme="minorHAnsi"/>
        </w:rPr>
        <w:t>kinds</w:t>
      </w:r>
      <w:r w:rsidRPr="008A6260">
        <w:rPr>
          <w:rFonts w:asciiTheme="minorHAnsi" w:hAnsiTheme="minorHAnsi" w:cstheme="minorHAnsi"/>
          <w:spacing w:val="-7"/>
        </w:rPr>
        <w:t xml:space="preserve"> </w:t>
      </w:r>
      <w:r w:rsidRPr="008A6260">
        <w:rPr>
          <w:rFonts w:asciiTheme="minorHAnsi" w:hAnsiTheme="minorHAnsi" w:cstheme="minorHAnsi"/>
        </w:rPr>
        <w:t>of</w:t>
      </w:r>
      <w:r w:rsidRPr="008A6260">
        <w:rPr>
          <w:rFonts w:asciiTheme="minorHAnsi" w:hAnsiTheme="minorHAnsi" w:cstheme="minorHAnsi"/>
          <w:spacing w:val="-7"/>
        </w:rPr>
        <w:t xml:space="preserve"> </w:t>
      </w:r>
      <w:r w:rsidRPr="008A6260">
        <w:rPr>
          <w:rFonts w:asciiTheme="minorHAnsi" w:hAnsiTheme="minorHAnsi" w:cstheme="minorHAnsi"/>
        </w:rPr>
        <w:t>unique</w:t>
      </w:r>
      <w:r w:rsidRPr="008A6260">
        <w:rPr>
          <w:rFonts w:asciiTheme="minorHAnsi" w:hAnsiTheme="minorHAnsi" w:cstheme="minorHAnsi"/>
          <w:spacing w:val="-6"/>
        </w:rPr>
        <w:t xml:space="preserve"> </w:t>
      </w:r>
      <w:r w:rsidRPr="008A6260">
        <w:rPr>
          <w:rFonts w:asciiTheme="minorHAnsi" w:hAnsiTheme="minorHAnsi" w:cstheme="minorHAnsi"/>
        </w:rPr>
        <w:t>roles</w:t>
      </w:r>
      <w:r w:rsidRPr="008A6260">
        <w:rPr>
          <w:rFonts w:asciiTheme="minorHAnsi" w:hAnsiTheme="minorHAnsi" w:cstheme="minorHAnsi"/>
          <w:spacing w:val="-6"/>
        </w:rPr>
        <w:t xml:space="preserve"> </w:t>
      </w:r>
      <w:r w:rsidRPr="008A6260">
        <w:rPr>
          <w:rFonts w:asciiTheme="minorHAnsi" w:hAnsiTheme="minorHAnsi" w:cstheme="minorHAnsi"/>
        </w:rPr>
        <w:t>will</w:t>
      </w:r>
      <w:r w:rsidRPr="008A6260">
        <w:rPr>
          <w:rFonts w:asciiTheme="minorHAnsi" w:hAnsiTheme="minorHAnsi" w:cstheme="minorHAnsi"/>
          <w:spacing w:val="-5"/>
        </w:rPr>
        <w:t xml:space="preserve"> </w:t>
      </w:r>
      <w:r w:rsidRPr="008A6260">
        <w:rPr>
          <w:rFonts w:asciiTheme="minorHAnsi" w:hAnsiTheme="minorHAnsi" w:cstheme="minorHAnsi"/>
        </w:rPr>
        <w:t>be</w:t>
      </w:r>
      <w:r w:rsidRPr="008A6260">
        <w:rPr>
          <w:rFonts w:asciiTheme="minorHAnsi" w:hAnsiTheme="minorHAnsi" w:cstheme="minorHAnsi"/>
          <w:spacing w:val="-52"/>
        </w:rPr>
        <w:t xml:space="preserve"> </w:t>
      </w:r>
      <w:r w:rsidRPr="008A6260">
        <w:rPr>
          <w:rFonts w:asciiTheme="minorHAnsi" w:hAnsiTheme="minorHAnsi" w:cstheme="minorHAnsi"/>
        </w:rPr>
        <w:t xml:space="preserve">contributed to the broader community. The notion of </w:t>
      </w:r>
      <w:r w:rsidRPr="008A6260">
        <w:rPr>
          <w:rFonts w:asciiTheme="minorHAnsi" w:hAnsiTheme="minorHAnsi" w:cstheme="minorHAnsi"/>
          <w:i/>
        </w:rPr>
        <w:t xml:space="preserve">self-agency </w:t>
      </w:r>
      <w:r w:rsidRPr="008A6260">
        <w:rPr>
          <w:rFonts w:asciiTheme="minorHAnsi" w:hAnsiTheme="minorHAnsi" w:cstheme="minorHAnsi"/>
        </w:rPr>
        <w:t>or complete awareness of</w:t>
      </w:r>
      <w:r w:rsidRPr="008A6260">
        <w:rPr>
          <w:rFonts w:asciiTheme="minorHAnsi" w:hAnsiTheme="minorHAnsi" w:cstheme="minorHAnsi"/>
          <w:spacing w:val="1"/>
        </w:rPr>
        <w:t xml:space="preserve"> </w:t>
      </w:r>
      <w:r w:rsidRPr="008A6260">
        <w:rPr>
          <w:rFonts w:asciiTheme="minorHAnsi" w:hAnsiTheme="minorHAnsi" w:cstheme="minorHAnsi"/>
        </w:rPr>
        <w:t>such distinctive roles and the willingness to take concrete steps without having to wait for</w:t>
      </w:r>
      <w:r w:rsidRPr="008A6260">
        <w:rPr>
          <w:rFonts w:asciiTheme="minorHAnsi" w:hAnsiTheme="minorHAnsi" w:cstheme="minorHAnsi"/>
          <w:spacing w:val="1"/>
        </w:rPr>
        <w:t xml:space="preserve"> </w:t>
      </w:r>
      <w:r w:rsidRPr="008A6260">
        <w:rPr>
          <w:rFonts w:asciiTheme="minorHAnsi" w:hAnsiTheme="minorHAnsi" w:cstheme="minorHAnsi"/>
        </w:rPr>
        <w:t>orders</w:t>
      </w:r>
      <w:r w:rsidRPr="008A6260">
        <w:rPr>
          <w:rFonts w:asciiTheme="minorHAnsi" w:hAnsiTheme="minorHAnsi" w:cstheme="minorHAnsi"/>
          <w:spacing w:val="1"/>
        </w:rPr>
        <w:t xml:space="preserve"> </w:t>
      </w:r>
      <w:r w:rsidRPr="008A6260">
        <w:rPr>
          <w:rFonts w:asciiTheme="minorHAnsi" w:hAnsiTheme="minorHAnsi" w:cstheme="minorHAnsi"/>
        </w:rPr>
        <w:t>from</w:t>
      </w:r>
      <w:r w:rsidRPr="008A6260">
        <w:rPr>
          <w:rFonts w:asciiTheme="minorHAnsi" w:hAnsiTheme="minorHAnsi" w:cstheme="minorHAnsi"/>
          <w:spacing w:val="1"/>
        </w:rPr>
        <w:t xml:space="preserve"> </w:t>
      </w:r>
      <w:r w:rsidRPr="008A6260">
        <w:rPr>
          <w:rFonts w:asciiTheme="minorHAnsi" w:hAnsiTheme="minorHAnsi" w:cstheme="minorHAnsi"/>
        </w:rPr>
        <w:t>certain</w:t>
      </w:r>
      <w:r w:rsidRPr="008A6260">
        <w:rPr>
          <w:rFonts w:asciiTheme="minorHAnsi" w:hAnsiTheme="minorHAnsi" w:cstheme="minorHAnsi"/>
          <w:spacing w:val="1"/>
        </w:rPr>
        <w:t xml:space="preserve"> </w:t>
      </w:r>
      <w:r w:rsidRPr="008A6260">
        <w:rPr>
          <w:rFonts w:asciiTheme="minorHAnsi" w:hAnsiTheme="minorHAnsi" w:cstheme="minorHAnsi"/>
        </w:rPr>
        <w:t>authorities</w:t>
      </w:r>
      <w:r w:rsidRPr="008A6260">
        <w:rPr>
          <w:rFonts w:asciiTheme="minorHAnsi" w:hAnsiTheme="minorHAnsi" w:cstheme="minorHAnsi"/>
          <w:spacing w:val="1"/>
        </w:rPr>
        <w:t xml:space="preserve"> </w:t>
      </w:r>
      <w:r w:rsidRPr="008A6260">
        <w:rPr>
          <w:rFonts w:asciiTheme="minorHAnsi" w:hAnsiTheme="minorHAnsi" w:cstheme="minorHAnsi"/>
        </w:rPr>
        <w:t>or</w:t>
      </w:r>
      <w:r w:rsidRPr="008A6260">
        <w:rPr>
          <w:rFonts w:asciiTheme="minorHAnsi" w:hAnsiTheme="minorHAnsi" w:cstheme="minorHAnsi"/>
          <w:spacing w:val="1"/>
        </w:rPr>
        <w:t xml:space="preserve"> </w:t>
      </w:r>
      <w:r w:rsidRPr="008A6260">
        <w:rPr>
          <w:rFonts w:asciiTheme="minorHAnsi" w:hAnsiTheme="minorHAnsi" w:cstheme="minorHAnsi"/>
        </w:rPr>
        <w:t>other</w:t>
      </w:r>
      <w:r w:rsidRPr="008A6260">
        <w:rPr>
          <w:rFonts w:asciiTheme="minorHAnsi" w:hAnsiTheme="minorHAnsi" w:cstheme="minorHAnsi"/>
          <w:spacing w:val="1"/>
        </w:rPr>
        <w:t xml:space="preserve"> </w:t>
      </w:r>
      <w:r w:rsidRPr="008A6260">
        <w:rPr>
          <w:rFonts w:asciiTheme="minorHAnsi" w:hAnsiTheme="minorHAnsi" w:cstheme="minorHAnsi"/>
        </w:rPr>
        <w:t>people</w:t>
      </w:r>
      <w:r w:rsidRPr="008A6260">
        <w:rPr>
          <w:rFonts w:asciiTheme="minorHAnsi" w:hAnsiTheme="minorHAnsi" w:cstheme="minorHAnsi"/>
          <w:spacing w:val="1"/>
        </w:rPr>
        <w:t xml:space="preserve"> </w:t>
      </w:r>
      <w:r w:rsidRPr="008A6260">
        <w:rPr>
          <w:rFonts w:asciiTheme="minorHAnsi" w:hAnsiTheme="minorHAnsi" w:cstheme="minorHAnsi"/>
        </w:rPr>
        <w:t>takes</w:t>
      </w:r>
      <w:r w:rsidRPr="008A6260">
        <w:rPr>
          <w:rFonts w:asciiTheme="minorHAnsi" w:hAnsiTheme="minorHAnsi" w:cstheme="minorHAnsi"/>
          <w:spacing w:val="1"/>
        </w:rPr>
        <w:t xml:space="preserve"> </w:t>
      </w:r>
      <w:r w:rsidRPr="008A6260">
        <w:rPr>
          <w:rFonts w:asciiTheme="minorHAnsi" w:hAnsiTheme="minorHAnsi" w:cstheme="minorHAnsi"/>
        </w:rPr>
        <w:t>a</w:t>
      </w:r>
      <w:r w:rsidRPr="008A6260">
        <w:rPr>
          <w:rFonts w:asciiTheme="minorHAnsi" w:hAnsiTheme="minorHAnsi" w:cstheme="minorHAnsi"/>
          <w:spacing w:val="1"/>
        </w:rPr>
        <w:t xml:space="preserve"> </w:t>
      </w:r>
      <w:r w:rsidRPr="008A6260">
        <w:rPr>
          <w:rFonts w:asciiTheme="minorHAnsi" w:hAnsiTheme="minorHAnsi" w:cstheme="minorHAnsi"/>
        </w:rPr>
        <w:t>concrete</w:t>
      </w:r>
      <w:r w:rsidRPr="008A6260">
        <w:rPr>
          <w:rFonts w:asciiTheme="minorHAnsi" w:hAnsiTheme="minorHAnsi" w:cstheme="minorHAnsi"/>
          <w:spacing w:val="1"/>
        </w:rPr>
        <w:t xml:space="preserve"> </w:t>
      </w:r>
      <w:r w:rsidRPr="008A6260">
        <w:rPr>
          <w:rFonts w:asciiTheme="minorHAnsi" w:hAnsiTheme="minorHAnsi" w:cstheme="minorHAnsi"/>
        </w:rPr>
        <w:t>form</w:t>
      </w:r>
      <w:r w:rsidRPr="008A6260">
        <w:rPr>
          <w:rFonts w:asciiTheme="minorHAnsi" w:hAnsiTheme="minorHAnsi" w:cstheme="minorHAnsi"/>
          <w:spacing w:val="1"/>
        </w:rPr>
        <w:t xml:space="preserve"> </w:t>
      </w:r>
      <w:r w:rsidRPr="008A6260">
        <w:rPr>
          <w:rFonts w:asciiTheme="minorHAnsi" w:hAnsiTheme="minorHAnsi" w:cstheme="minorHAnsi"/>
        </w:rPr>
        <w:t>when</w:t>
      </w:r>
      <w:r w:rsidRPr="008A6260">
        <w:rPr>
          <w:rFonts w:asciiTheme="minorHAnsi" w:hAnsiTheme="minorHAnsi" w:cstheme="minorHAnsi"/>
          <w:spacing w:val="1"/>
        </w:rPr>
        <w:t xml:space="preserve"> </w:t>
      </w:r>
      <w:r w:rsidRPr="008A6260">
        <w:rPr>
          <w:rFonts w:asciiTheme="minorHAnsi" w:hAnsiTheme="minorHAnsi" w:cstheme="minorHAnsi"/>
        </w:rPr>
        <w:t>the</w:t>
      </w:r>
      <w:r w:rsidRPr="008A6260">
        <w:rPr>
          <w:rFonts w:asciiTheme="minorHAnsi" w:hAnsiTheme="minorHAnsi" w:cstheme="minorHAnsi"/>
          <w:spacing w:val="1"/>
        </w:rPr>
        <w:t xml:space="preserve"> </w:t>
      </w:r>
      <w:r w:rsidRPr="008A6260">
        <w:rPr>
          <w:rFonts w:asciiTheme="minorHAnsi" w:hAnsiTheme="minorHAnsi" w:cstheme="minorHAnsi"/>
        </w:rPr>
        <w:t>understanding</w:t>
      </w:r>
      <w:r w:rsidRPr="008A6260">
        <w:rPr>
          <w:rFonts w:asciiTheme="minorHAnsi" w:hAnsiTheme="minorHAnsi" w:cstheme="minorHAnsi"/>
          <w:spacing w:val="-1"/>
        </w:rPr>
        <w:t xml:space="preserve"> </w:t>
      </w:r>
      <w:r w:rsidRPr="008A6260">
        <w:rPr>
          <w:rFonts w:asciiTheme="minorHAnsi" w:hAnsiTheme="minorHAnsi" w:cstheme="minorHAnsi"/>
        </w:rPr>
        <w:t>of</w:t>
      </w:r>
      <w:r w:rsidRPr="008A6260">
        <w:rPr>
          <w:rFonts w:asciiTheme="minorHAnsi" w:hAnsiTheme="minorHAnsi" w:cstheme="minorHAnsi"/>
          <w:spacing w:val="2"/>
        </w:rPr>
        <w:t xml:space="preserve"> </w:t>
      </w:r>
      <w:r w:rsidRPr="008A6260">
        <w:rPr>
          <w:rFonts w:asciiTheme="minorHAnsi" w:hAnsiTheme="minorHAnsi" w:cstheme="minorHAnsi"/>
        </w:rPr>
        <w:t>oneself</w:t>
      </w:r>
      <w:r w:rsidRPr="008A6260">
        <w:rPr>
          <w:rFonts w:asciiTheme="minorHAnsi" w:hAnsiTheme="minorHAnsi" w:cstheme="minorHAnsi"/>
          <w:spacing w:val="-1"/>
        </w:rPr>
        <w:t xml:space="preserve"> </w:t>
      </w:r>
      <w:r w:rsidRPr="008A6260">
        <w:rPr>
          <w:rFonts w:asciiTheme="minorHAnsi" w:hAnsiTheme="minorHAnsi" w:cstheme="minorHAnsi"/>
        </w:rPr>
        <w:t>has</w:t>
      </w:r>
      <w:r w:rsidRPr="008A6260">
        <w:rPr>
          <w:rFonts w:asciiTheme="minorHAnsi" w:hAnsiTheme="minorHAnsi" w:cstheme="minorHAnsi"/>
          <w:spacing w:val="-2"/>
        </w:rPr>
        <w:t xml:space="preserve"> </w:t>
      </w:r>
      <w:r w:rsidRPr="008A6260">
        <w:rPr>
          <w:rFonts w:asciiTheme="minorHAnsi" w:hAnsiTheme="minorHAnsi" w:cstheme="minorHAnsi"/>
        </w:rPr>
        <w:t>been</w:t>
      </w:r>
      <w:r w:rsidRPr="008A6260">
        <w:rPr>
          <w:rFonts w:asciiTheme="minorHAnsi" w:hAnsiTheme="minorHAnsi" w:cstheme="minorHAnsi"/>
          <w:spacing w:val="1"/>
        </w:rPr>
        <w:t xml:space="preserve"> </w:t>
      </w:r>
      <w:r w:rsidRPr="008A6260">
        <w:rPr>
          <w:rFonts w:asciiTheme="minorHAnsi" w:hAnsiTheme="minorHAnsi" w:cstheme="minorHAnsi"/>
        </w:rPr>
        <w:t>achieved.</w:t>
      </w:r>
    </w:p>
    <w:p w:rsidR="00B73E7B" w:rsidRPr="008A6260" w:rsidRDefault="00623A8C" w:rsidP="0033084E">
      <w:pPr>
        <w:pStyle w:val="BodyText"/>
        <w:spacing w:before="52" w:line="276" w:lineRule="auto"/>
        <w:ind w:firstLine="720"/>
        <w:rPr>
          <w:rFonts w:asciiTheme="minorHAnsi" w:hAnsiTheme="minorHAnsi" w:cstheme="minorHAnsi"/>
        </w:rPr>
      </w:pPr>
      <w:r w:rsidRPr="008A6260">
        <w:rPr>
          <w:rFonts w:asciiTheme="minorHAnsi" w:hAnsiTheme="minorHAnsi" w:cstheme="minorHAnsi"/>
        </w:rPr>
        <w:t>In summary, the special abilities that will be achieved by graduates of the English</w:t>
      </w:r>
      <w:r w:rsidRPr="008A6260">
        <w:rPr>
          <w:rFonts w:asciiTheme="minorHAnsi" w:hAnsiTheme="minorHAnsi" w:cstheme="minorHAnsi"/>
          <w:spacing w:val="1"/>
        </w:rPr>
        <w:t xml:space="preserve"> </w:t>
      </w:r>
      <w:r w:rsidRPr="008A6260">
        <w:rPr>
          <w:rFonts w:asciiTheme="minorHAnsi" w:hAnsiTheme="minorHAnsi" w:cstheme="minorHAnsi"/>
        </w:rPr>
        <w:t>Education</w:t>
      </w:r>
      <w:r w:rsidRPr="008A6260">
        <w:rPr>
          <w:rFonts w:asciiTheme="minorHAnsi" w:hAnsiTheme="minorHAnsi" w:cstheme="minorHAnsi"/>
          <w:spacing w:val="-2"/>
        </w:rPr>
        <w:t xml:space="preserve"> </w:t>
      </w:r>
      <w:r w:rsidRPr="008A6260">
        <w:rPr>
          <w:rFonts w:asciiTheme="minorHAnsi" w:hAnsiTheme="minorHAnsi" w:cstheme="minorHAnsi"/>
        </w:rPr>
        <w:t>Master's Program</w:t>
      </w:r>
      <w:r w:rsidRPr="008A6260">
        <w:rPr>
          <w:rFonts w:asciiTheme="minorHAnsi" w:hAnsiTheme="minorHAnsi" w:cstheme="minorHAnsi"/>
          <w:spacing w:val="1"/>
        </w:rPr>
        <w:t xml:space="preserve"> </w:t>
      </w:r>
      <w:r w:rsidRPr="008A6260">
        <w:rPr>
          <w:rFonts w:asciiTheme="minorHAnsi" w:hAnsiTheme="minorHAnsi" w:cstheme="minorHAnsi"/>
        </w:rPr>
        <w:t>at</w:t>
      </w:r>
      <w:r w:rsidRPr="008A6260">
        <w:rPr>
          <w:rFonts w:asciiTheme="minorHAnsi" w:hAnsiTheme="minorHAnsi" w:cstheme="minorHAnsi"/>
          <w:spacing w:val="-2"/>
        </w:rPr>
        <w:t xml:space="preserve"> </w:t>
      </w:r>
      <w:proofErr w:type="spellStart"/>
      <w:r w:rsidRPr="008A6260">
        <w:rPr>
          <w:rFonts w:asciiTheme="minorHAnsi" w:hAnsiTheme="minorHAnsi" w:cstheme="minorHAnsi"/>
        </w:rPr>
        <w:t>Sanata</w:t>
      </w:r>
      <w:proofErr w:type="spellEnd"/>
      <w:r w:rsidRPr="008A6260">
        <w:rPr>
          <w:rFonts w:asciiTheme="minorHAnsi" w:hAnsiTheme="minorHAnsi" w:cstheme="minorHAnsi"/>
          <w:spacing w:val="-2"/>
        </w:rPr>
        <w:t xml:space="preserve"> </w:t>
      </w:r>
      <w:r w:rsidRPr="008A6260">
        <w:rPr>
          <w:rFonts w:asciiTheme="minorHAnsi" w:hAnsiTheme="minorHAnsi" w:cstheme="minorHAnsi"/>
        </w:rPr>
        <w:t>Dharma</w:t>
      </w:r>
      <w:r w:rsidRPr="008A6260">
        <w:rPr>
          <w:rFonts w:asciiTheme="minorHAnsi" w:hAnsiTheme="minorHAnsi" w:cstheme="minorHAnsi"/>
          <w:spacing w:val="1"/>
        </w:rPr>
        <w:t xml:space="preserve"> </w:t>
      </w:r>
      <w:r w:rsidRPr="008A6260">
        <w:rPr>
          <w:rFonts w:asciiTheme="minorHAnsi" w:hAnsiTheme="minorHAnsi" w:cstheme="minorHAnsi"/>
        </w:rPr>
        <w:t>University</w:t>
      </w:r>
      <w:r w:rsidRPr="008A6260">
        <w:rPr>
          <w:rFonts w:asciiTheme="minorHAnsi" w:hAnsiTheme="minorHAnsi" w:cstheme="minorHAnsi"/>
          <w:spacing w:val="-1"/>
        </w:rPr>
        <w:t xml:space="preserve"> </w:t>
      </w:r>
      <w:r w:rsidRPr="008A6260">
        <w:rPr>
          <w:rFonts w:asciiTheme="minorHAnsi" w:hAnsiTheme="minorHAnsi" w:cstheme="minorHAnsi"/>
        </w:rPr>
        <w:t>include:</w:t>
      </w:r>
    </w:p>
    <w:p w:rsidR="00B73E7B" w:rsidRPr="008A6260" w:rsidRDefault="00623A8C" w:rsidP="00E61C39">
      <w:pPr>
        <w:pStyle w:val="ListParagraph"/>
        <w:numPr>
          <w:ilvl w:val="1"/>
          <w:numId w:val="19"/>
        </w:numPr>
        <w:tabs>
          <w:tab w:val="left" w:pos="940"/>
        </w:tabs>
        <w:spacing w:line="276" w:lineRule="auto"/>
        <w:jc w:val="both"/>
        <w:rPr>
          <w:rFonts w:asciiTheme="minorHAnsi" w:hAnsiTheme="minorHAnsi" w:cstheme="minorHAnsi"/>
          <w:szCs w:val="24"/>
        </w:rPr>
      </w:pPr>
      <w:r w:rsidRPr="008A6260">
        <w:rPr>
          <w:rFonts w:asciiTheme="minorHAnsi" w:hAnsiTheme="minorHAnsi" w:cstheme="minorHAnsi"/>
          <w:szCs w:val="24"/>
        </w:rPr>
        <w:t>master</w:t>
      </w:r>
      <w:r w:rsidRPr="008A6260">
        <w:rPr>
          <w:rFonts w:asciiTheme="minorHAnsi" w:hAnsiTheme="minorHAnsi" w:cstheme="minorHAnsi"/>
          <w:spacing w:val="-2"/>
          <w:szCs w:val="24"/>
        </w:rPr>
        <w:t xml:space="preserve"> </w:t>
      </w:r>
      <w:r w:rsidRPr="008A6260">
        <w:rPr>
          <w:rFonts w:asciiTheme="minorHAnsi" w:hAnsiTheme="minorHAnsi" w:cstheme="minorHAnsi"/>
          <w:szCs w:val="24"/>
        </w:rPr>
        <w:t>various</w:t>
      </w:r>
      <w:r w:rsidRPr="008A6260">
        <w:rPr>
          <w:rFonts w:asciiTheme="minorHAnsi" w:hAnsiTheme="minorHAnsi" w:cstheme="minorHAnsi"/>
          <w:spacing w:val="-4"/>
          <w:szCs w:val="24"/>
        </w:rPr>
        <w:t xml:space="preserve"> </w:t>
      </w:r>
      <w:r w:rsidRPr="008A6260">
        <w:rPr>
          <w:rFonts w:asciiTheme="minorHAnsi" w:hAnsiTheme="minorHAnsi" w:cstheme="minorHAnsi"/>
          <w:szCs w:val="24"/>
        </w:rPr>
        <w:t>learning</w:t>
      </w:r>
      <w:r w:rsidRPr="008A6260">
        <w:rPr>
          <w:rFonts w:asciiTheme="minorHAnsi" w:hAnsiTheme="minorHAnsi" w:cstheme="minorHAnsi"/>
          <w:spacing w:val="-3"/>
          <w:szCs w:val="24"/>
        </w:rPr>
        <w:t xml:space="preserve"> </w:t>
      </w:r>
      <w:r w:rsidRPr="008A6260">
        <w:rPr>
          <w:rFonts w:asciiTheme="minorHAnsi" w:hAnsiTheme="minorHAnsi" w:cstheme="minorHAnsi"/>
          <w:szCs w:val="24"/>
        </w:rPr>
        <w:t>theories</w:t>
      </w:r>
      <w:r w:rsidRPr="008A6260">
        <w:rPr>
          <w:rFonts w:asciiTheme="minorHAnsi" w:hAnsiTheme="minorHAnsi" w:cstheme="minorHAnsi"/>
          <w:spacing w:val="-4"/>
          <w:szCs w:val="24"/>
        </w:rPr>
        <w:t xml:space="preserve"> </w:t>
      </w:r>
      <w:r w:rsidRPr="008A6260">
        <w:rPr>
          <w:rFonts w:asciiTheme="minorHAnsi" w:hAnsiTheme="minorHAnsi" w:cstheme="minorHAnsi"/>
          <w:szCs w:val="24"/>
        </w:rPr>
        <w:t>that</w:t>
      </w:r>
      <w:r w:rsidRPr="008A6260">
        <w:rPr>
          <w:rFonts w:asciiTheme="minorHAnsi" w:hAnsiTheme="minorHAnsi" w:cstheme="minorHAnsi"/>
          <w:spacing w:val="-3"/>
          <w:szCs w:val="24"/>
        </w:rPr>
        <w:t xml:space="preserve"> </w:t>
      </w:r>
      <w:r w:rsidRPr="008A6260">
        <w:rPr>
          <w:rFonts w:asciiTheme="minorHAnsi" w:hAnsiTheme="minorHAnsi" w:cstheme="minorHAnsi"/>
          <w:szCs w:val="24"/>
        </w:rPr>
        <w:t>support</w:t>
      </w:r>
      <w:r w:rsidRPr="008A6260">
        <w:rPr>
          <w:rFonts w:asciiTheme="minorHAnsi" w:hAnsiTheme="minorHAnsi" w:cstheme="minorHAnsi"/>
          <w:spacing w:val="-3"/>
          <w:szCs w:val="24"/>
        </w:rPr>
        <w:t xml:space="preserve"> </w:t>
      </w:r>
      <w:r w:rsidRPr="008A6260">
        <w:rPr>
          <w:rFonts w:asciiTheme="minorHAnsi" w:hAnsiTheme="minorHAnsi" w:cstheme="minorHAnsi"/>
          <w:szCs w:val="24"/>
        </w:rPr>
        <w:t>teaching</w:t>
      </w:r>
      <w:r w:rsidRPr="008A6260">
        <w:rPr>
          <w:rFonts w:asciiTheme="minorHAnsi" w:hAnsiTheme="minorHAnsi" w:cstheme="minorHAnsi"/>
          <w:spacing w:val="-2"/>
          <w:szCs w:val="24"/>
        </w:rPr>
        <w:t xml:space="preserve"> </w:t>
      </w:r>
      <w:r w:rsidRPr="008A6260">
        <w:rPr>
          <w:rFonts w:asciiTheme="minorHAnsi" w:hAnsiTheme="minorHAnsi" w:cstheme="minorHAnsi"/>
          <w:szCs w:val="24"/>
        </w:rPr>
        <w:t>professionalism,</w:t>
      </w:r>
    </w:p>
    <w:p w:rsidR="00B73E7B" w:rsidRPr="008A6260" w:rsidRDefault="00623A8C" w:rsidP="00E61C39">
      <w:pPr>
        <w:pStyle w:val="ListParagraph"/>
        <w:numPr>
          <w:ilvl w:val="1"/>
          <w:numId w:val="19"/>
        </w:numPr>
        <w:tabs>
          <w:tab w:val="left" w:pos="940"/>
        </w:tabs>
        <w:spacing w:before="21" w:line="276" w:lineRule="auto"/>
        <w:jc w:val="both"/>
        <w:rPr>
          <w:rFonts w:asciiTheme="minorHAnsi" w:hAnsiTheme="minorHAnsi" w:cstheme="minorHAnsi"/>
          <w:szCs w:val="24"/>
        </w:rPr>
      </w:pPr>
      <w:r w:rsidRPr="008A6260">
        <w:rPr>
          <w:rFonts w:asciiTheme="minorHAnsi" w:hAnsiTheme="minorHAnsi" w:cstheme="minorHAnsi"/>
          <w:szCs w:val="24"/>
        </w:rPr>
        <w:t>designing</w:t>
      </w:r>
      <w:r w:rsidRPr="008A6260">
        <w:rPr>
          <w:rFonts w:asciiTheme="minorHAnsi" w:hAnsiTheme="minorHAnsi" w:cstheme="minorHAnsi"/>
          <w:spacing w:val="1"/>
          <w:szCs w:val="24"/>
        </w:rPr>
        <w:t xml:space="preserve"> </w:t>
      </w:r>
      <w:r w:rsidRPr="008A6260">
        <w:rPr>
          <w:rFonts w:asciiTheme="minorHAnsi" w:hAnsiTheme="minorHAnsi" w:cstheme="minorHAnsi"/>
          <w:szCs w:val="24"/>
        </w:rPr>
        <w:t>English</w:t>
      </w:r>
      <w:r w:rsidRPr="008A6260">
        <w:rPr>
          <w:rFonts w:asciiTheme="minorHAnsi" w:hAnsiTheme="minorHAnsi" w:cstheme="minorHAnsi"/>
          <w:spacing w:val="1"/>
          <w:szCs w:val="24"/>
        </w:rPr>
        <w:t xml:space="preserve"> </w:t>
      </w:r>
      <w:r w:rsidRPr="008A6260">
        <w:rPr>
          <w:rFonts w:asciiTheme="minorHAnsi" w:hAnsiTheme="minorHAnsi" w:cstheme="minorHAnsi"/>
          <w:szCs w:val="24"/>
        </w:rPr>
        <w:t>language</w:t>
      </w:r>
      <w:r w:rsidRPr="008A6260">
        <w:rPr>
          <w:rFonts w:asciiTheme="minorHAnsi" w:hAnsiTheme="minorHAnsi" w:cstheme="minorHAnsi"/>
          <w:spacing w:val="1"/>
          <w:szCs w:val="24"/>
        </w:rPr>
        <w:t xml:space="preserve"> </w:t>
      </w:r>
      <w:r w:rsidRPr="008A6260">
        <w:rPr>
          <w:rFonts w:asciiTheme="minorHAnsi" w:hAnsiTheme="minorHAnsi" w:cstheme="minorHAnsi"/>
          <w:szCs w:val="24"/>
        </w:rPr>
        <w:t>development</w:t>
      </w:r>
      <w:r w:rsidRPr="008A6260">
        <w:rPr>
          <w:rFonts w:asciiTheme="minorHAnsi" w:hAnsiTheme="minorHAnsi" w:cstheme="minorHAnsi"/>
          <w:spacing w:val="1"/>
          <w:szCs w:val="24"/>
        </w:rPr>
        <w:t xml:space="preserve"> </w:t>
      </w:r>
      <w:r w:rsidRPr="008A6260">
        <w:rPr>
          <w:rFonts w:asciiTheme="minorHAnsi" w:hAnsiTheme="minorHAnsi" w:cstheme="minorHAnsi"/>
          <w:szCs w:val="24"/>
        </w:rPr>
        <w:t>programs</w:t>
      </w:r>
      <w:r w:rsidRPr="008A6260">
        <w:rPr>
          <w:rFonts w:asciiTheme="minorHAnsi" w:hAnsiTheme="minorHAnsi" w:cstheme="minorHAnsi"/>
          <w:spacing w:val="1"/>
          <w:szCs w:val="24"/>
        </w:rPr>
        <w:t xml:space="preserve"> </w:t>
      </w:r>
      <w:r w:rsidRPr="008A6260">
        <w:rPr>
          <w:rFonts w:asciiTheme="minorHAnsi" w:hAnsiTheme="minorHAnsi" w:cstheme="minorHAnsi"/>
          <w:szCs w:val="24"/>
        </w:rPr>
        <w:t>according</w:t>
      </w:r>
      <w:r w:rsidRPr="008A6260">
        <w:rPr>
          <w:rFonts w:asciiTheme="minorHAnsi" w:hAnsiTheme="minorHAnsi" w:cstheme="minorHAnsi"/>
          <w:spacing w:val="1"/>
          <w:szCs w:val="24"/>
        </w:rPr>
        <w:t xml:space="preserve"> </w:t>
      </w:r>
      <w:r w:rsidRPr="008A6260">
        <w:rPr>
          <w:rFonts w:asciiTheme="minorHAnsi" w:hAnsiTheme="minorHAnsi" w:cstheme="minorHAnsi"/>
          <w:szCs w:val="24"/>
        </w:rPr>
        <w:t>to</w:t>
      </w:r>
      <w:r w:rsidRPr="008A6260">
        <w:rPr>
          <w:rFonts w:asciiTheme="minorHAnsi" w:hAnsiTheme="minorHAnsi" w:cstheme="minorHAnsi"/>
          <w:spacing w:val="1"/>
          <w:szCs w:val="24"/>
        </w:rPr>
        <w:t xml:space="preserve"> </w:t>
      </w:r>
      <w:r w:rsidRPr="008A6260">
        <w:rPr>
          <w:rFonts w:asciiTheme="minorHAnsi" w:hAnsiTheme="minorHAnsi" w:cstheme="minorHAnsi"/>
          <w:szCs w:val="24"/>
        </w:rPr>
        <w:t>the</w:t>
      </w:r>
      <w:r w:rsidRPr="008A6260">
        <w:rPr>
          <w:rFonts w:asciiTheme="minorHAnsi" w:hAnsiTheme="minorHAnsi" w:cstheme="minorHAnsi"/>
          <w:spacing w:val="1"/>
          <w:szCs w:val="24"/>
        </w:rPr>
        <w:t xml:space="preserve"> </w:t>
      </w:r>
      <w:r w:rsidRPr="008A6260">
        <w:rPr>
          <w:rFonts w:asciiTheme="minorHAnsi" w:hAnsiTheme="minorHAnsi" w:cstheme="minorHAnsi"/>
          <w:szCs w:val="24"/>
        </w:rPr>
        <w:t>context</w:t>
      </w:r>
      <w:r w:rsidRPr="008A6260">
        <w:rPr>
          <w:rFonts w:asciiTheme="minorHAnsi" w:hAnsiTheme="minorHAnsi" w:cstheme="minorHAnsi"/>
          <w:spacing w:val="1"/>
          <w:szCs w:val="24"/>
        </w:rPr>
        <w:t xml:space="preserve"> </w:t>
      </w:r>
      <w:r w:rsidRPr="008A6260">
        <w:rPr>
          <w:rFonts w:asciiTheme="minorHAnsi" w:hAnsiTheme="minorHAnsi" w:cstheme="minorHAnsi"/>
          <w:szCs w:val="24"/>
        </w:rPr>
        <w:t>and</w:t>
      </w:r>
      <w:r w:rsidRPr="008A6260">
        <w:rPr>
          <w:rFonts w:asciiTheme="minorHAnsi" w:hAnsiTheme="minorHAnsi" w:cstheme="minorHAnsi"/>
          <w:spacing w:val="-52"/>
          <w:szCs w:val="24"/>
        </w:rPr>
        <w:t xml:space="preserve"> </w:t>
      </w:r>
      <w:r w:rsidRPr="008A6260">
        <w:rPr>
          <w:rFonts w:asciiTheme="minorHAnsi" w:hAnsiTheme="minorHAnsi" w:cstheme="minorHAnsi"/>
          <w:szCs w:val="24"/>
        </w:rPr>
        <w:t>needs</w:t>
      </w:r>
      <w:r w:rsidRPr="008A6260">
        <w:rPr>
          <w:rFonts w:asciiTheme="minorHAnsi" w:hAnsiTheme="minorHAnsi" w:cstheme="minorHAnsi"/>
          <w:spacing w:val="-2"/>
          <w:szCs w:val="24"/>
        </w:rPr>
        <w:t xml:space="preserve"> </w:t>
      </w:r>
      <w:r w:rsidRPr="008A6260">
        <w:rPr>
          <w:rFonts w:asciiTheme="minorHAnsi" w:hAnsiTheme="minorHAnsi" w:cstheme="minorHAnsi"/>
          <w:szCs w:val="24"/>
        </w:rPr>
        <w:t>of</w:t>
      </w:r>
      <w:r w:rsidRPr="008A6260">
        <w:rPr>
          <w:rFonts w:asciiTheme="minorHAnsi" w:hAnsiTheme="minorHAnsi" w:cstheme="minorHAnsi"/>
          <w:spacing w:val="-2"/>
          <w:szCs w:val="24"/>
        </w:rPr>
        <w:t xml:space="preserve"> </w:t>
      </w:r>
      <w:r w:rsidRPr="008A6260">
        <w:rPr>
          <w:rFonts w:asciiTheme="minorHAnsi" w:hAnsiTheme="minorHAnsi" w:cstheme="minorHAnsi"/>
          <w:szCs w:val="24"/>
        </w:rPr>
        <w:t>students,</w:t>
      </w:r>
    </w:p>
    <w:p w:rsidR="00B73E7B" w:rsidRPr="008A6260" w:rsidRDefault="00623A8C" w:rsidP="00E61C39">
      <w:pPr>
        <w:pStyle w:val="ListParagraph"/>
        <w:numPr>
          <w:ilvl w:val="1"/>
          <w:numId w:val="19"/>
        </w:numPr>
        <w:tabs>
          <w:tab w:val="left" w:pos="940"/>
        </w:tabs>
        <w:spacing w:line="276" w:lineRule="auto"/>
        <w:jc w:val="both"/>
        <w:rPr>
          <w:rFonts w:asciiTheme="minorHAnsi" w:hAnsiTheme="minorHAnsi" w:cstheme="minorHAnsi"/>
          <w:szCs w:val="24"/>
        </w:rPr>
      </w:pPr>
      <w:r w:rsidRPr="008A6260">
        <w:rPr>
          <w:rFonts w:asciiTheme="minorHAnsi" w:hAnsiTheme="minorHAnsi" w:cstheme="minorHAnsi"/>
          <w:szCs w:val="24"/>
        </w:rPr>
        <w:t>implementing</w:t>
      </w:r>
      <w:r w:rsidRPr="008A6260">
        <w:rPr>
          <w:rFonts w:asciiTheme="minorHAnsi" w:hAnsiTheme="minorHAnsi" w:cstheme="minorHAnsi"/>
          <w:spacing w:val="-4"/>
          <w:szCs w:val="24"/>
        </w:rPr>
        <w:t xml:space="preserve"> </w:t>
      </w:r>
      <w:r w:rsidRPr="008A6260">
        <w:rPr>
          <w:rFonts w:asciiTheme="minorHAnsi" w:hAnsiTheme="minorHAnsi" w:cstheme="minorHAnsi"/>
          <w:szCs w:val="24"/>
        </w:rPr>
        <w:t>the</w:t>
      </w:r>
      <w:r w:rsidRPr="008A6260">
        <w:rPr>
          <w:rFonts w:asciiTheme="minorHAnsi" w:hAnsiTheme="minorHAnsi" w:cstheme="minorHAnsi"/>
          <w:spacing w:val="-2"/>
          <w:szCs w:val="24"/>
        </w:rPr>
        <w:t xml:space="preserve"> </w:t>
      </w:r>
      <w:r w:rsidRPr="008A6260">
        <w:rPr>
          <w:rFonts w:asciiTheme="minorHAnsi" w:hAnsiTheme="minorHAnsi" w:cstheme="minorHAnsi"/>
          <w:szCs w:val="24"/>
        </w:rPr>
        <w:t>design</w:t>
      </w:r>
      <w:r w:rsidRPr="008A6260">
        <w:rPr>
          <w:rFonts w:asciiTheme="minorHAnsi" w:hAnsiTheme="minorHAnsi" w:cstheme="minorHAnsi"/>
          <w:spacing w:val="-2"/>
          <w:szCs w:val="24"/>
        </w:rPr>
        <w:t xml:space="preserve"> </w:t>
      </w:r>
      <w:r w:rsidRPr="008A6260">
        <w:rPr>
          <w:rFonts w:asciiTheme="minorHAnsi" w:hAnsiTheme="minorHAnsi" w:cstheme="minorHAnsi"/>
          <w:szCs w:val="24"/>
        </w:rPr>
        <w:t>of</w:t>
      </w:r>
      <w:r w:rsidRPr="008A6260">
        <w:rPr>
          <w:rFonts w:asciiTheme="minorHAnsi" w:hAnsiTheme="minorHAnsi" w:cstheme="minorHAnsi"/>
          <w:spacing w:val="-2"/>
          <w:szCs w:val="24"/>
        </w:rPr>
        <w:t xml:space="preserve"> </w:t>
      </w:r>
      <w:r w:rsidRPr="008A6260">
        <w:rPr>
          <w:rFonts w:asciiTheme="minorHAnsi" w:hAnsiTheme="minorHAnsi" w:cstheme="minorHAnsi"/>
          <w:szCs w:val="24"/>
        </w:rPr>
        <w:t>the English</w:t>
      </w:r>
      <w:r w:rsidRPr="008A6260">
        <w:rPr>
          <w:rFonts w:asciiTheme="minorHAnsi" w:hAnsiTheme="minorHAnsi" w:cstheme="minorHAnsi"/>
          <w:spacing w:val="-3"/>
          <w:szCs w:val="24"/>
        </w:rPr>
        <w:t xml:space="preserve"> </w:t>
      </w:r>
      <w:r w:rsidRPr="008A6260">
        <w:rPr>
          <w:rFonts w:asciiTheme="minorHAnsi" w:hAnsiTheme="minorHAnsi" w:cstheme="minorHAnsi"/>
          <w:szCs w:val="24"/>
        </w:rPr>
        <w:t>learning</w:t>
      </w:r>
      <w:r w:rsidRPr="008A6260">
        <w:rPr>
          <w:rFonts w:asciiTheme="minorHAnsi" w:hAnsiTheme="minorHAnsi" w:cstheme="minorHAnsi"/>
          <w:spacing w:val="-3"/>
          <w:szCs w:val="24"/>
        </w:rPr>
        <w:t xml:space="preserve"> </w:t>
      </w:r>
      <w:r w:rsidRPr="008A6260">
        <w:rPr>
          <w:rFonts w:asciiTheme="minorHAnsi" w:hAnsiTheme="minorHAnsi" w:cstheme="minorHAnsi"/>
          <w:szCs w:val="24"/>
        </w:rPr>
        <w:t>program,</w:t>
      </w:r>
    </w:p>
    <w:p w:rsidR="00B73E7B" w:rsidRPr="008A6260" w:rsidRDefault="00623A8C" w:rsidP="00E61C39">
      <w:pPr>
        <w:pStyle w:val="ListParagraph"/>
        <w:numPr>
          <w:ilvl w:val="1"/>
          <w:numId w:val="19"/>
        </w:numPr>
        <w:tabs>
          <w:tab w:val="left" w:pos="940"/>
        </w:tabs>
        <w:spacing w:before="24" w:line="276" w:lineRule="auto"/>
        <w:jc w:val="both"/>
        <w:rPr>
          <w:rFonts w:asciiTheme="minorHAnsi" w:hAnsiTheme="minorHAnsi" w:cstheme="minorHAnsi"/>
          <w:szCs w:val="24"/>
        </w:rPr>
      </w:pPr>
      <w:proofErr w:type="gramStart"/>
      <w:r w:rsidRPr="008A6260">
        <w:rPr>
          <w:rFonts w:asciiTheme="minorHAnsi" w:hAnsiTheme="minorHAnsi" w:cstheme="minorHAnsi"/>
          <w:szCs w:val="24"/>
        </w:rPr>
        <w:t>conducting</w:t>
      </w:r>
      <w:proofErr w:type="gramEnd"/>
      <w:r w:rsidRPr="008A6260">
        <w:rPr>
          <w:rFonts w:asciiTheme="minorHAnsi" w:hAnsiTheme="minorHAnsi" w:cstheme="minorHAnsi"/>
          <w:spacing w:val="-2"/>
          <w:szCs w:val="24"/>
        </w:rPr>
        <w:t xml:space="preserve"> </w:t>
      </w:r>
      <w:r w:rsidRPr="008A6260">
        <w:rPr>
          <w:rFonts w:asciiTheme="minorHAnsi" w:hAnsiTheme="minorHAnsi" w:cstheme="minorHAnsi"/>
          <w:szCs w:val="24"/>
        </w:rPr>
        <w:t>a</w:t>
      </w:r>
      <w:r w:rsidRPr="008A6260">
        <w:rPr>
          <w:rFonts w:asciiTheme="minorHAnsi" w:hAnsiTheme="minorHAnsi" w:cstheme="minorHAnsi"/>
          <w:spacing w:val="-3"/>
          <w:szCs w:val="24"/>
        </w:rPr>
        <w:t xml:space="preserve"> </w:t>
      </w:r>
      <w:r w:rsidRPr="008A6260">
        <w:rPr>
          <w:rFonts w:asciiTheme="minorHAnsi" w:hAnsiTheme="minorHAnsi" w:cstheme="minorHAnsi"/>
          <w:szCs w:val="24"/>
        </w:rPr>
        <w:t>study</w:t>
      </w:r>
      <w:r w:rsidRPr="008A6260">
        <w:rPr>
          <w:rFonts w:asciiTheme="minorHAnsi" w:hAnsiTheme="minorHAnsi" w:cstheme="minorHAnsi"/>
          <w:spacing w:val="-1"/>
          <w:szCs w:val="24"/>
        </w:rPr>
        <w:t xml:space="preserve"> </w:t>
      </w:r>
      <w:r w:rsidRPr="008A6260">
        <w:rPr>
          <w:rFonts w:asciiTheme="minorHAnsi" w:hAnsiTheme="minorHAnsi" w:cstheme="minorHAnsi"/>
          <w:szCs w:val="24"/>
        </w:rPr>
        <w:t>and/or program</w:t>
      </w:r>
      <w:r w:rsidRPr="008A6260">
        <w:rPr>
          <w:rFonts w:asciiTheme="minorHAnsi" w:hAnsiTheme="minorHAnsi" w:cstheme="minorHAnsi"/>
          <w:spacing w:val="-3"/>
          <w:szCs w:val="24"/>
        </w:rPr>
        <w:t xml:space="preserve"> </w:t>
      </w:r>
      <w:r w:rsidRPr="008A6260">
        <w:rPr>
          <w:rFonts w:asciiTheme="minorHAnsi" w:hAnsiTheme="minorHAnsi" w:cstheme="minorHAnsi"/>
          <w:szCs w:val="24"/>
        </w:rPr>
        <w:t>evaluation</w:t>
      </w:r>
      <w:r w:rsidRPr="008A6260">
        <w:rPr>
          <w:rFonts w:asciiTheme="minorHAnsi" w:hAnsiTheme="minorHAnsi" w:cstheme="minorHAnsi"/>
          <w:spacing w:val="-3"/>
          <w:szCs w:val="24"/>
        </w:rPr>
        <w:t xml:space="preserve"> </w:t>
      </w:r>
      <w:r w:rsidRPr="008A6260">
        <w:rPr>
          <w:rFonts w:asciiTheme="minorHAnsi" w:hAnsiTheme="minorHAnsi" w:cstheme="minorHAnsi"/>
          <w:szCs w:val="24"/>
        </w:rPr>
        <w:t>of</w:t>
      </w:r>
      <w:r w:rsidRPr="008A6260">
        <w:rPr>
          <w:rFonts w:asciiTheme="minorHAnsi" w:hAnsiTheme="minorHAnsi" w:cstheme="minorHAnsi"/>
          <w:spacing w:val="-2"/>
          <w:szCs w:val="24"/>
        </w:rPr>
        <w:t xml:space="preserve"> </w:t>
      </w:r>
      <w:r w:rsidRPr="008A6260">
        <w:rPr>
          <w:rFonts w:asciiTheme="minorHAnsi" w:hAnsiTheme="minorHAnsi" w:cstheme="minorHAnsi"/>
          <w:szCs w:val="24"/>
        </w:rPr>
        <w:t>a learning</w:t>
      </w:r>
      <w:r w:rsidRPr="008A6260">
        <w:rPr>
          <w:rFonts w:asciiTheme="minorHAnsi" w:hAnsiTheme="minorHAnsi" w:cstheme="minorHAnsi"/>
          <w:spacing w:val="-3"/>
          <w:szCs w:val="24"/>
        </w:rPr>
        <w:t xml:space="preserve"> </w:t>
      </w:r>
      <w:r w:rsidRPr="008A6260">
        <w:rPr>
          <w:rFonts w:asciiTheme="minorHAnsi" w:hAnsiTheme="minorHAnsi" w:cstheme="minorHAnsi"/>
          <w:szCs w:val="24"/>
        </w:rPr>
        <w:t>activity</w:t>
      </w:r>
      <w:r w:rsidRPr="008A6260">
        <w:rPr>
          <w:rFonts w:asciiTheme="minorHAnsi" w:hAnsiTheme="minorHAnsi" w:cstheme="minorHAnsi"/>
          <w:spacing w:val="-4"/>
          <w:szCs w:val="24"/>
        </w:rPr>
        <w:t xml:space="preserve"> </w:t>
      </w:r>
      <w:r w:rsidRPr="008A6260">
        <w:rPr>
          <w:rFonts w:asciiTheme="minorHAnsi" w:hAnsiTheme="minorHAnsi" w:cstheme="minorHAnsi"/>
          <w:szCs w:val="24"/>
        </w:rPr>
        <w:t>carried out.</w:t>
      </w:r>
    </w:p>
    <w:p w:rsidR="00B73E7B" w:rsidRPr="008A6260" w:rsidRDefault="00B73E7B" w:rsidP="004839A0">
      <w:pPr>
        <w:pStyle w:val="BodyText"/>
        <w:spacing w:before="9" w:line="276" w:lineRule="auto"/>
        <w:rPr>
          <w:rFonts w:asciiTheme="minorHAnsi" w:hAnsiTheme="minorHAnsi" w:cstheme="minorHAnsi"/>
        </w:rPr>
      </w:pPr>
    </w:p>
    <w:p w:rsidR="00B73E7B" w:rsidRPr="008A6260" w:rsidRDefault="00623A8C" w:rsidP="004839A0">
      <w:pPr>
        <w:pStyle w:val="BodyText"/>
        <w:spacing w:line="276" w:lineRule="auto"/>
        <w:rPr>
          <w:rFonts w:asciiTheme="minorHAnsi" w:hAnsiTheme="minorHAnsi" w:cstheme="minorHAnsi"/>
        </w:rPr>
      </w:pPr>
      <w:r w:rsidRPr="008A6260">
        <w:rPr>
          <w:rFonts w:asciiTheme="minorHAnsi" w:hAnsiTheme="minorHAnsi" w:cstheme="minorHAnsi"/>
        </w:rPr>
        <w:t>Thus,</w:t>
      </w:r>
      <w:r w:rsidRPr="008A6260">
        <w:rPr>
          <w:rFonts w:asciiTheme="minorHAnsi" w:hAnsiTheme="minorHAnsi" w:cstheme="minorHAnsi"/>
          <w:spacing w:val="-11"/>
        </w:rPr>
        <w:t xml:space="preserve"> </w:t>
      </w:r>
      <w:r w:rsidRPr="008A6260">
        <w:rPr>
          <w:rFonts w:asciiTheme="minorHAnsi" w:hAnsiTheme="minorHAnsi" w:cstheme="minorHAnsi"/>
        </w:rPr>
        <w:t>graduates</w:t>
      </w:r>
      <w:r w:rsidRPr="008A6260">
        <w:rPr>
          <w:rFonts w:asciiTheme="minorHAnsi" w:hAnsiTheme="minorHAnsi" w:cstheme="minorHAnsi"/>
          <w:spacing w:val="-11"/>
        </w:rPr>
        <w:t xml:space="preserve"> </w:t>
      </w:r>
      <w:r w:rsidRPr="008A6260">
        <w:rPr>
          <w:rFonts w:asciiTheme="minorHAnsi" w:hAnsiTheme="minorHAnsi" w:cstheme="minorHAnsi"/>
        </w:rPr>
        <w:t>from</w:t>
      </w:r>
      <w:r w:rsidRPr="008A6260">
        <w:rPr>
          <w:rFonts w:asciiTheme="minorHAnsi" w:hAnsiTheme="minorHAnsi" w:cstheme="minorHAnsi"/>
          <w:spacing w:val="-10"/>
        </w:rPr>
        <w:t xml:space="preserve"> </w:t>
      </w:r>
      <w:r w:rsidRPr="008A6260">
        <w:rPr>
          <w:rFonts w:asciiTheme="minorHAnsi" w:hAnsiTheme="minorHAnsi" w:cstheme="minorHAnsi"/>
        </w:rPr>
        <w:t>the</w:t>
      </w:r>
      <w:r w:rsidRPr="008A6260">
        <w:rPr>
          <w:rFonts w:asciiTheme="minorHAnsi" w:hAnsiTheme="minorHAnsi" w:cstheme="minorHAnsi"/>
          <w:spacing w:val="-10"/>
        </w:rPr>
        <w:t xml:space="preserve"> </w:t>
      </w:r>
      <w:r w:rsidRPr="008A6260">
        <w:rPr>
          <w:rFonts w:asciiTheme="minorHAnsi" w:hAnsiTheme="minorHAnsi" w:cstheme="minorHAnsi"/>
        </w:rPr>
        <w:t>English</w:t>
      </w:r>
      <w:r w:rsidRPr="008A6260">
        <w:rPr>
          <w:rFonts w:asciiTheme="minorHAnsi" w:hAnsiTheme="minorHAnsi" w:cstheme="minorHAnsi"/>
          <w:spacing w:val="-7"/>
        </w:rPr>
        <w:t xml:space="preserve"> </w:t>
      </w:r>
      <w:r w:rsidRPr="008A6260">
        <w:rPr>
          <w:rFonts w:asciiTheme="minorHAnsi" w:hAnsiTheme="minorHAnsi" w:cstheme="minorHAnsi"/>
        </w:rPr>
        <w:t>Education</w:t>
      </w:r>
      <w:r w:rsidRPr="008A6260">
        <w:rPr>
          <w:rFonts w:asciiTheme="minorHAnsi" w:hAnsiTheme="minorHAnsi" w:cstheme="minorHAnsi"/>
          <w:spacing w:val="-12"/>
        </w:rPr>
        <w:t xml:space="preserve"> </w:t>
      </w:r>
      <w:r w:rsidRPr="008A6260">
        <w:rPr>
          <w:rFonts w:asciiTheme="minorHAnsi" w:hAnsiTheme="minorHAnsi" w:cstheme="minorHAnsi"/>
        </w:rPr>
        <w:t>Master's</w:t>
      </w:r>
      <w:r w:rsidRPr="008A6260">
        <w:rPr>
          <w:rFonts w:asciiTheme="minorHAnsi" w:hAnsiTheme="minorHAnsi" w:cstheme="minorHAnsi"/>
          <w:spacing w:val="-8"/>
        </w:rPr>
        <w:t xml:space="preserve"> </w:t>
      </w:r>
      <w:r w:rsidRPr="008A6260">
        <w:rPr>
          <w:rFonts w:asciiTheme="minorHAnsi" w:hAnsiTheme="minorHAnsi" w:cstheme="minorHAnsi"/>
        </w:rPr>
        <w:t>Program</w:t>
      </w:r>
      <w:r w:rsidRPr="008A6260">
        <w:rPr>
          <w:rFonts w:asciiTheme="minorHAnsi" w:hAnsiTheme="minorHAnsi" w:cstheme="minorHAnsi"/>
          <w:spacing w:val="-11"/>
        </w:rPr>
        <w:t xml:space="preserve"> </w:t>
      </w:r>
      <w:r w:rsidRPr="008A6260">
        <w:rPr>
          <w:rFonts w:asciiTheme="minorHAnsi" w:hAnsiTheme="minorHAnsi" w:cstheme="minorHAnsi"/>
        </w:rPr>
        <w:t>have</w:t>
      </w:r>
      <w:r w:rsidRPr="008A6260">
        <w:rPr>
          <w:rFonts w:asciiTheme="minorHAnsi" w:hAnsiTheme="minorHAnsi" w:cstheme="minorHAnsi"/>
          <w:spacing w:val="-10"/>
        </w:rPr>
        <w:t xml:space="preserve"> </w:t>
      </w:r>
      <w:r w:rsidRPr="008A6260">
        <w:rPr>
          <w:rFonts w:asciiTheme="minorHAnsi" w:hAnsiTheme="minorHAnsi" w:cstheme="minorHAnsi"/>
        </w:rPr>
        <w:t>the</w:t>
      </w:r>
      <w:r w:rsidRPr="008A6260">
        <w:rPr>
          <w:rFonts w:asciiTheme="minorHAnsi" w:hAnsiTheme="minorHAnsi" w:cstheme="minorHAnsi"/>
          <w:spacing w:val="-11"/>
        </w:rPr>
        <w:t xml:space="preserve"> </w:t>
      </w:r>
      <w:r w:rsidRPr="008A6260">
        <w:rPr>
          <w:rFonts w:asciiTheme="minorHAnsi" w:hAnsiTheme="minorHAnsi" w:cstheme="minorHAnsi"/>
        </w:rPr>
        <w:t>opportunity</w:t>
      </w:r>
      <w:r w:rsidRPr="008A6260">
        <w:rPr>
          <w:rFonts w:asciiTheme="minorHAnsi" w:hAnsiTheme="minorHAnsi" w:cstheme="minorHAnsi"/>
          <w:spacing w:val="-11"/>
        </w:rPr>
        <w:t xml:space="preserve"> </w:t>
      </w:r>
      <w:r w:rsidRPr="008A6260">
        <w:rPr>
          <w:rFonts w:asciiTheme="minorHAnsi" w:hAnsiTheme="minorHAnsi" w:cstheme="minorHAnsi"/>
        </w:rPr>
        <w:t>to</w:t>
      </w:r>
      <w:r w:rsidRPr="008A6260">
        <w:rPr>
          <w:rFonts w:asciiTheme="minorHAnsi" w:hAnsiTheme="minorHAnsi" w:cstheme="minorHAnsi"/>
          <w:spacing w:val="-52"/>
        </w:rPr>
        <w:t xml:space="preserve"> </w:t>
      </w:r>
      <w:r w:rsidRPr="008A6260">
        <w:rPr>
          <w:rFonts w:asciiTheme="minorHAnsi" w:hAnsiTheme="minorHAnsi" w:cstheme="minorHAnsi"/>
        </w:rPr>
        <w:t>undertake</w:t>
      </w:r>
      <w:r w:rsidRPr="008A6260">
        <w:rPr>
          <w:rFonts w:asciiTheme="minorHAnsi" w:hAnsiTheme="minorHAnsi" w:cstheme="minorHAnsi"/>
          <w:spacing w:val="-2"/>
        </w:rPr>
        <w:t xml:space="preserve"> </w:t>
      </w:r>
      <w:r w:rsidRPr="008A6260">
        <w:rPr>
          <w:rFonts w:asciiTheme="minorHAnsi" w:hAnsiTheme="minorHAnsi" w:cstheme="minorHAnsi"/>
        </w:rPr>
        <w:t>the</w:t>
      </w:r>
      <w:r w:rsidRPr="008A6260">
        <w:rPr>
          <w:rFonts w:asciiTheme="minorHAnsi" w:hAnsiTheme="minorHAnsi" w:cstheme="minorHAnsi"/>
          <w:spacing w:val="-1"/>
        </w:rPr>
        <w:t xml:space="preserve"> </w:t>
      </w:r>
      <w:r w:rsidRPr="008A6260">
        <w:rPr>
          <w:rFonts w:asciiTheme="minorHAnsi" w:hAnsiTheme="minorHAnsi" w:cstheme="minorHAnsi"/>
        </w:rPr>
        <w:t>following</w:t>
      </w:r>
      <w:r w:rsidRPr="008A6260">
        <w:rPr>
          <w:rFonts w:asciiTheme="minorHAnsi" w:hAnsiTheme="minorHAnsi" w:cstheme="minorHAnsi"/>
          <w:spacing w:val="-5"/>
        </w:rPr>
        <w:t xml:space="preserve"> </w:t>
      </w:r>
      <w:r w:rsidRPr="008A6260">
        <w:rPr>
          <w:rFonts w:asciiTheme="minorHAnsi" w:hAnsiTheme="minorHAnsi" w:cstheme="minorHAnsi"/>
        </w:rPr>
        <w:t>professions:</w:t>
      </w:r>
    </w:p>
    <w:p w:rsidR="00B73E7B" w:rsidRPr="008A6260" w:rsidRDefault="00623A8C" w:rsidP="00E61C39">
      <w:pPr>
        <w:pStyle w:val="ListParagraph"/>
        <w:numPr>
          <w:ilvl w:val="0"/>
          <w:numId w:val="20"/>
        </w:numPr>
        <w:tabs>
          <w:tab w:val="left" w:pos="940"/>
        </w:tabs>
        <w:spacing w:line="276" w:lineRule="auto"/>
        <w:jc w:val="both"/>
        <w:rPr>
          <w:rFonts w:asciiTheme="minorHAnsi" w:hAnsiTheme="minorHAnsi" w:cstheme="minorHAnsi"/>
          <w:szCs w:val="24"/>
        </w:rPr>
      </w:pPr>
      <w:r w:rsidRPr="008A6260">
        <w:rPr>
          <w:rFonts w:asciiTheme="minorHAnsi" w:hAnsiTheme="minorHAnsi" w:cstheme="minorHAnsi"/>
          <w:szCs w:val="24"/>
        </w:rPr>
        <w:t>Academics</w:t>
      </w:r>
      <w:r w:rsidRPr="008A6260">
        <w:rPr>
          <w:rFonts w:asciiTheme="minorHAnsi" w:hAnsiTheme="minorHAnsi" w:cstheme="minorHAnsi"/>
          <w:spacing w:val="-3"/>
          <w:szCs w:val="24"/>
        </w:rPr>
        <w:t xml:space="preserve"> </w:t>
      </w:r>
      <w:r w:rsidRPr="008A6260">
        <w:rPr>
          <w:rFonts w:asciiTheme="minorHAnsi" w:hAnsiTheme="minorHAnsi" w:cstheme="minorHAnsi"/>
          <w:szCs w:val="24"/>
        </w:rPr>
        <w:t>(Lecturers)</w:t>
      </w:r>
      <w:r w:rsidRPr="008A6260">
        <w:rPr>
          <w:rFonts w:asciiTheme="minorHAnsi" w:hAnsiTheme="minorHAnsi" w:cstheme="minorHAnsi"/>
          <w:spacing w:val="-2"/>
          <w:szCs w:val="24"/>
        </w:rPr>
        <w:t xml:space="preserve"> </w:t>
      </w:r>
      <w:r w:rsidRPr="008A6260">
        <w:rPr>
          <w:rFonts w:asciiTheme="minorHAnsi" w:hAnsiTheme="minorHAnsi" w:cstheme="minorHAnsi"/>
          <w:szCs w:val="24"/>
        </w:rPr>
        <w:t>of</w:t>
      </w:r>
      <w:r w:rsidRPr="008A6260">
        <w:rPr>
          <w:rFonts w:asciiTheme="minorHAnsi" w:hAnsiTheme="minorHAnsi" w:cstheme="minorHAnsi"/>
          <w:spacing w:val="-3"/>
          <w:szCs w:val="24"/>
        </w:rPr>
        <w:t xml:space="preserve"> </w:t>
      </w:r>
      <w:r w:rsidRPr="008A6260">
        <w:rPr>
          <w:rFonts w:asciiTheme="minorHAnsi" w:hAnsiTheme="minorHAnsi" w:cstheme="minorHAnsi"/>
          <w:szCs w:val="24"/>
        </w:rPr>
        <w:t>English</w:t>
      </w:r>
      <w:r w:rsidRPr="008A6260">
        <w:rPr>
          <w:rFonts w:asciiTheme="minorHAnsi" w:hAnsiTheme="minorHAnsi" w:cstheme="minorHAnsi"/>
          <w:spacing w:val="-3"/>
          <w:szCs w:val="24"/>
        </w:rPr>
        <w:t xml:space="preserve"> </w:t>
      </w:r>
      <w:r w:rsidRPr="008A6260">
        <w:rPr>
          <w:rFonts w:asciiTheme="minorHAnsi" w:hAnsiTheme="minorHAnsi" w:cstheme="minorHAnsi"/>
          <w:szCs w:val="24"/>
        </w:rPr>
        <w:t>education,</w:t>
      </w:r>
    </w:p>
    <w:p w:rsidR="00B73E7B" w:rsidRPr="008A6260" w:rsidRDefault="00623A8C" w:rsidP="00E61C39">
      <w:pPr>
        <w:pStyle w:val="ListParagraph"/>
        <w:numPr>
          <w:ilvl w:val="0"/>
          <w:numId w:val="20"/>
        </w:numPr>
        <w:tabs>
          <w:tab w:val="left" w:pos="940"/>
        </w:tabs>
        <w:spacing w:before="24" w:line="276" w:lineRule="auto"/>
        <w:jc w:val="both"/>
        <w:rPr>
          <w:rFonts w:asciiTheme="minorHAnsi" w:hAnsiTheme="minorHAnsi" w:cstheme="minorHAnsi"/>
          <w:szCs w:val="24"/>
        </w:rPr>
      </w:pPr>
      <w:r w:rsidRPr="008A6260">
        <w:rPr>
          <w:rFonts w:asciiTheme="minorHAnsi" w:hAnsiTheme="minorHAnsi" w:cstheme="minorHAnsi"/>
          <w:szCs w:val="24"/>
        </w:rPr>
        <w:t>Researchers</w:t>
      </w:r>
      <w:r w:rsidRPr="008A6260">
        <w:rPr>
          <w:rFonts w:asciiTheme="minorHAnsi" w:hAnsiTheme="minorHAnsi" w:cstheme="minorHAnsi"/>
          <w:spacing w:val="-2"/>
          <w:szCs w:val="24"/>
        </w:rPr>
        <w:t xml:space="preserve"> </w:t>
      </w:r>
      <w:r w:rsidRPr="008A6260">
        <w:rPr>
          <w:rFonts w:asciiTheme="minorHAnsi" w:hAnsiTheme="minorHAnsi" w:cstheme="minorHAnsi"/>
          <w:szCs w:val="24"/>
        </w:rPr>
        <w:t>in</w:t>
      </w:r>
      <w:r w:rsidRPr="008A6260">
        <w:rPr>
          <w:rFonts w:asciiTheme="minorHAnsi" w:hAnsiTheme="minorHAnsi" w:cstheme="minorHAnsi"/>
          <w:spacing w:val="-2"/>
          <w:szCs w:val="24"/>
        </w:rPr>
        <w:t xml:space="preserve"> </w:t>
      </w:r>
      <w:r w:rsidRPr="008A6260">
        <w:rPr>
          <w:rFonts w:asciiTheme="minorHAnsi" w:hAnsiTheme="minorHAnsi" w:cstheme="minorHAnsi"/>
          <w:szCs w:val="24"/>
        </w:rPr>
        <w:t>the</w:t>
      </w:r>
      <w:r w:rsidRPr="008A6260">
        <w:rPr>
          <w:rFonts w:asciiTheme="minorHAnsi" w:hAnsiTheme="minorHAnsi" w:cstheme="minorHAnsi"/>
          <w:spacing w:val="-2"/>
          <w:szCs w:val="24"/>
        </w:rPr>
        <w:t xml:space="preserve"> </w:t>
      </w:r>
      <w:r w:rsidRPr="008A6260">
        <w:rPr>
          <w:rFonts w:asciiTheme="minorHAnsi" w:hAnsiTheme="minorHAnsi" w:cstheme="minorHAnsi"/>
          <w:szCs w:val="24"/>
        </w:rPr>
        <w:t>field</w:t>
      </w:r>
      <w:r w:rsidRPr="008A6260">
        <w:rPr>
          <w:rFonts w:asciiTheme="minorHAnsi" w:hAnsiTheme="minorHAnsi" w:cstheme="minorHAnsi"/>
          <w:spacing w:val="-2"/>
          <w:szCs w:val="24"/>
        </w:rPr>
        <w:t xml:space="preserve"> </w:t>
      </w:r>
      <w:r w:rsidRPr="008A6260">
        <w:rPr>
          <w:rFonts w:asciiTheme="minorHAnsi" w:hAnsiTheme="minorHAnsi" w:cstheme="minorHAnsi"/>
          <w:szCs w:val="24"/>
        </w:rPr>
        <w:t>of English</w:t>
      </w:r>
      <w:r w:rsidRPr="008A6260">
        <w:rPr>
          <w:rFonts w:asciiTheme="minorHAnsi" w:hAnsiTheme="minorHAnsi" w:cstheme="minorHAnsi"/>
          <w:spacing w:val="-2"/>
          <w:szCs w:val="24"/>
        </w:rPr>
        <w:t xml:space="preserve"> </w:t>
      </w:r>
      <w:r w:rsidRPr="008A6260">
        <w:rPr>
          <w:rFonts w:asciiTheme="minorHAnsi" w:hAnsiTheme="minorHAnsi" w:cstheme="minorHAnsi"/>
          <w:szCs w:val="24"/>
        </w:rPr>
        <w:t>education,</w:t>
      </w:r>
    </w:p>
    <w:p w:rsidR="00B73E7B" w:rsidRPr="008A6260" w:rsidRDefault="00623A8C" w:rsidP="00E61C39">
      <w:pPr>
        <w:pStyle w:val="ListParagraph"/>
        <w:numPr>
          <w:ilvl w:val="0"/>
          <w:numId w:val="20"/>
        </w:numPr>
        <w:tabs>
          <w:tab w:val="left" w:pos="940"/>
        </w:tabs>
        <w:spacing w:before="23" w:line="276" w:lineRule="auto"/>
        <w:jc w:val="both"/>
        <w:rPr>
          <w:rFonts w:asciiTheme="minorHAnsi" w:hAnsiTheme="minorHAnsi" w:cstheme="minorHAnsi"/>
          <w:szCs w:val="24"/>
        </w:rPr>
      </w:pPr>
      <w:r w:rsidRPr="008A6260">
        <w:rPr>
          <w:rFonts w:asciiTheme="minorHAnsi" w:hAnsiTheme="minorHAnsi" w:cstheme="minorHAnsi"/>
          <w:szCs w:val="24"/>
        </w:rPr>
        <w:t>English</w:t>
      </w:r>
      <w:r w:rsidRPr="008A6260">
        <w:rPr>
          <w:rFonts w:asciiTheme="minorHAnsi" w:hAnsiTheme="minorHAnsi" w:cstheme="minorHAnsi"/>
          <w:spacing w:val="-5"/>
          <w:szCs w:val="24"/>
        </w:rPr>
        <w:t xml:space="preserve"> </w:t>
      </w:r>
      <w:r w:rsidRPr="008A6260">
        <w:rPr>
          <w:rFonts w:asciiTheme="minorHAnsi" w:hAnsiTheme="minorHAnsi" w:cstheme="minorHAnsi"/>
          <w:szCs w:val="24"/>
        </w:rPr>
        <w:t>teachers</w:t>
      </w:r>
      <w:r w:rsidRPr="008A6260">
        <w:rPr>
          <w:rFonts w:asciiTheme="minorHAnsi" w:hAnsiTheme="minorHAnsi" w:cstheme="minorHAnsi"/>
          <w:spacing w:val="-3"/>
          <w:szCs w:val="24"/>
        </w:rPr>
        <w:t xml:space="preserve"> </w:t>
      </w:r>
      <w:r w:rsidRPr="008A6260">
        <w:rPr>
          <w:rFonts w:asciiTheme="minorHAnsi" w:hAnsiTheme="minorHAnsi" w:cstheme="minorHAnsi"/>
          <w:szCs w:val="24"/>
        </w:rPr>
        <w:t>in</w:t>
      </w:r>
      <w:r w:rsidRPr="008A6260">
        <w:rPr>
          <w:rFonts w:asciiTheme="minorHAnsi" w:hAnsiTheme="minorHAnsi" w:cstheme="minorHAnsi"/>
          <w:spacing w:val="-1"/>
          <w:szCs w:val="24"/>
        </w:rPr>
        <w:t xml:space="preserve"> </w:t>
      </w:r>
      <w:r w:rsidRPr="008A6260">
        <w:rPr>
          <w:rFonts w:asciiTheme="minorHAnsi" w:hAnsiTheme="minorHAnsi" w:cstheme="minorHAnsi"/>
          <w:szCs w:val="24"/>
        </w:rPr>
        <w:t>formal</w:t>
      </w:r>
      <w:r w:rsidRPr="008A6260">
        <w:rPr>
          <w:rFonts w:asciiTheme="minorHAnsi" w:hAnsiTheme="minorHAnsi" w:cstheme="minorHAnsi"/>
          <w:spacing w:val="-2"/>
          <w:szCs w:val="24"/>
        </w:rPr>
        <w:t xml:space="preserve"> </w:t>
      </w:r>
      <w:r w:rsidRPr="008A6260">
        <w:rPr>
          <w:rFonts w:asciiTheme="minorHAnsi" w:hAnsiTheme="minorHAnsi" w:cstheme="minorHAnsi"/>
          <w:szCs w:val="24"/>
        </w:rPr>
        <w:t>and</w:t>
      </w:r>
      <w:r w:rsidRPr="008A6260">
        <w:rPr>
          <w:rFonts w:asciiTheme="minorHAnsi" w:hAnsiTheme="minorHAnsi" w:cstheme="minorHAnsi"/>
          <w:spacing w:val="-2"/>
          <w:szCs w:val="24"/>
        </w:rPr>
        <w:t xml:space="preserve"> </w:t>
      </w:r>
      <w:r w:rsidRPr="008A6260">
        <w:rPr>
          <w:rFonts w:asciiTheme="minorHAnsi" w:hAnsiTheme="minorHAnsi" w:cstheme="minorHAnsi"/>
          <w:szCs w:val="24"/>
        </w:rPr>
        <w:t>non-formal</w:t>
      </w:r>
      <w:r w:rsidRPr="008A6260">
        <w:rPr>
          <w:rFonts w:asciiTheme="minorHAnsi" w:hAnsiTheme="minorHAnsi" w:cstheme="minorHAnsi"/>
          <w:spacing w:val="-2"/>
          <w:szCs w:val="24"/>
        </w:rPr>
        <w:t xml:space="preserve"> </w:t>
      </w:r>
      <w:r w:rsidRPr="008A6260">
        <w:rPr>
          <w:rFonts w:asciiTheme="minorHAnsi" w:hAnsiTheme="minorHAnsi" w:cstheme="minorHAnsi"/>
          <w:szCs w:val="24"/>
        </w:rPr>
        <w:t>institutions,</w:t>
      </w:r>
    </w:p>
    <w:p w:rsidR="00B73E7B" w:rsidRPr="008A6260" w:rsidRDefault="00623A8C" w:rsidP="00E61C39">
      <w:pPr>
        <w:pStyle w:val="ListParagraph"/>
        <w:numPr>
          <w:ilvl w:val="0"/>
          <w:numId w:val="20"/>
        </w:numPr>
        <w:tabs>
          <w:tab w:val="left" w:pos="940"/>
        </w:tabs>
        <w:spacing w:before="24" w:line="276" w:lineRule="auto"/>
        <w:jc w:val="both"/>
        <w:rPr>
          <w:rFonts w:asciiTheme="minorHAnsi" w:hAnsiTheme="minorHAnsi" w:cstheme="minorHAnsi"/>
          <w:szCs w:val="24"/>
        </w:rPr>
      </w:pPr>
      <w:r w:rsidRPr="008A6260">
        <w:rPr>
          <w:rFonts w:asciiTheme="minorHAnsi" w:hAnsiTheme="minorHAnsi" w:cstheme="minorHAnsi"/>
          <w:szCs w:val="24"/>
        </w:rPr>
        <w:t>Material</w:t>
      </w:r>
      <w:r w:rsidRPr="008A6260">
        <w:rPr>
          <w:rFonts w:asciiTheme="minorHAnsi" w:hAnsiTheme="minorHAnsi" w:cstheme="minorHAnsi"/>
          <w:spacing w:val="-4"/>
          <w:szCs w:val="24"/>
        </w:rPr>
        <w:t xml:space="preserve"> </w:t>
      </w:r>
      <w:r w:rsidRPr="008A6260">
        <w:rPr>
          <w:rFonts w:asciiTheme="minorHAnsi" w:hAnsiTheme="minorHAnsi" w:cstheme="minorHAnsi"/>
          <w:szCs w:val="24"/>
        </w:rPr>
        <w:t>designers</w:t>
      </w:r>
      <w:r w:rsidRPr="008A6260">
        <w:rPr>
          <w:rFonts w:asciiTheme="minorHAnsi" w:hAnsiTheme="minorHAnsi" w:cstheme="minorHAnsi"/>
          <w:spacing w:val="-3"/>
          <w:szCs w:val="24"/>
        </w:rPr>
        <w:t xml:space="preserve"> </w:t>
      </w:r>
      <w:r w:rsidRPr="008A6260">
        <w:rPr>
          <w:rFonts w:asciiTheme="minorHAnsi" w:hAnsiTheme="minorHAnsi" w:cstheme="minorHAnsi"/>
          <w:szCs w:val="24"/>
        </w:rPr>
        <w:t>and</w:t>
      </w:r>
      <w:r w:rsidRPr="008A6260">
        <w:rPr>
          <w:rFonts w:asciiTheme="minorHAnsi" w:hAnsiTheme="minorHAnsi" w:cstheme="minorHAnsi"/>
          <w:spacing w:val="1"/>
          <w:szCs w:val="24"/>
        </w:rPr>
        <w:t xml:space="preserve"> </w:t>
      </w:r>
      <w:r w:rsidRPr="008A6260">
        <w:rPr>
          <w:rFonts w:asciiTheme="minorHAnsi" w:hAnsiTheme="minorHAnsi" w:cstheme="minorHAnsi"/>
          <w:szCs w:val="24"/>
        </w:rPr>
        <w:t>evaluators.</w:t>
      </w:r>
    </w:p>
    <w:p w:rsidR="00B73E7B" w:rsidRPr="008A6260" w:rsidRDefault="00B73E7B" w:rsidP="004839A0">
      <w:pPr>
        <w:pStyle w:val="BodyText"/>
        <w:spacing w:before="9" w:line="276" w:lineRule="auto"/>
        <w:rPr>
          <w:rFonts w:asciiTheme="minorHAnsi" w:hAnsiTheme="minorHAnsi" w:cstheme="minorHAnsi"/>
        </w:rPr>
      </w:pPr>
    </w:p>
    <w:p w:rsidR="0033084E" w:rsidRDefault="00623A8C" w:rsidP="0033084E">
      <w:pPr>
        <w:pStyle w:val="BodyText"/>
        <w:spacing w:line="276" w:lineRule="auto"/>
        <w:ind w:firstLine="720"/>
        <w:rPr>
          <w:rFonts w:asciiTheme="minorHAnsi" w:hAnsiTheme="minorHAnsi" w:cstheme="minorHAnsi"/>
        </w:rPr>
      </w:pPr>
      <w:r w:rsidRPr="008A6260">
        <w:rPr>
          <w:rFonts w:asciiTheme="minorHAnsi" w:hAnsiTheme="minorHAnsi" w:cstheme="minorHAnsi"/>
        </w:rPr>
        <w:t>Strategies</w:t>
      </w:r>
      <w:r w:rsidRPr="008A6260">
        <w:rPr>
          <w:rFonts w:asciiTheme="minorHAnsi" w:hAnsiTheme="minorHAnsi" w:cstheme="minorHAnsi"/>
          <w:spacing w:val="1"/>
        </w:rPr>
        <w:t xml:space="preserve"> </w:t>
      </w:r>
      <w:r w:rsidRPr="008A6260">
        <w:rPr>
          <w:rFonts w:asciiTheme="minorHAnsi" w:hAnsiTheme="minorHAnsi" w:cstheme="minorHAnsi"/>
        </w:rPr>
        <w:t>for</w:t>
      </w:r>
      <w:r w:rsidRPr="008A6260">
        <w:rPr>
          <w:rFonts w:asciiTheme="minorHAnsi" w:hAnsiTheme="minorHAnsi" w:cstheme="minorHAnsi"/>
          <w:spacing w:val="1"/>
        </w:rPr>
        <w:t xml:space="preserve"> </w:t>
      </w:r>
      <w:r w:rsidRPr="008A6260">
        <w:rPr>
          <w:rFonts w:asciiTheme="minorHAnsi" w:hAnsiTheme="minorHAnsi" w:cstheme="minorHAnsi"/>
        </w:rPr>
        <w:t>achieving</w:t>
      </w:r>
      <w:r w:rsidRPr="008A6260">
        <w:rPr>
          <w:rFonts w:asciiTheme="minorHAnsi" w:hAnsiTheme="minorHAnsi" w:cstheme="minorHAnsi"/>
          <w:spacing w:val="1"/>
        </w:rPr>
        <w:t xml:space="preserve"> </w:t>
      </w:r>
      <w:r w:rsidRPr="008A6260">
        <w:rPr>
          <w:rFonts w:asciiTheme="minorHAnsi" w:hAnsiTheme="minorHAnsi" w:cstheme="minorHAnsi"/>
        </w:rPr>
        <w:t>graduate</w:t>
      </w:r>
      <w:r w:rsidRPr="008A6260">
        <w:rPr>
          <w:rFonts w:asciiTheme="minorHAnsi" w:hAnsiTheme="minorHAnsi" w:cstheme="minorHAnsi"/>
          <w:spacing w:val="1"/>
        </w:rPr>
        <w:t xml:space="preserve"> </w:t>
      </w:r>
      <w:r w:rsidRPr="008A6260">
        <w:rPr>
          <w:rFonts w:asciiTheme="minorHAnsi" w:hAnsiTheme="minorHAnsi" w:cstheme="minorHAnsi"/>
        </w:rPr>
        <w:t>learning</w:t>
      </w:r>
      <w:r w:rsidRPr="008A6260">
        <w:rPr>
          <w:rFonts w:asciiTheme="minorHAnsi" w:hAnsiTheme="minorHAnsi" w:cstheme="minorHAnsi"/>
          <w:spacing w:val="1"/>
        </w:rPr>
        <w:t xml:space="preserve"> </w:t>
      </w:r>
      <w:r w:rsidRPr="008A6260">
        <w:rPr>
          <w:rFonts w:asciiTheme="minorHAnsi" w:hAnsiTheme="minorHAnsi" w:cstheme="minorHAnsi"/>
        </w:rPr>
        <w:t>outcomes</w:t>
      </w:r>
      <w:r w:rsidRPr="008A6260">
        <w:rPr>
          <w:rFonts w:asciiTheme="minorHAnsi" w:hAnsiTheme="minorHAnsi" w:cstheme="minorHAnsi"/>
          <w:spacing w:val="1"/>
        </w:rPr>
        <w:t xml:space="preserve"> </w:t>
      </w:r>
      <w:r w:rsidRPr="008A6260">
        <w:rPr>
          <w:rFonts w:asciiTheme="minorHAnsi" w:hAnsiTheme="minorHAnsi" w:cstheme="minorHAnsi"/>
        </w:rPr>
        <w:t>are</w:t>
      </w:r>
      <w:r w:rsidRPr="008A6260">
        <w:rPr>
          <w:rFonts w:asciiTheme="minorHAnsi" w:hAnsiTheme="minorHAnsi" w:cstheme="minorHAnsi"/>
          <w:spacing w:val="1"/>
        </w:rPr>
        <w:t xml:space="preserve"> </w:t>
      </w:r>
      <w:r w:rsidRPr="008A6260">
        <w:rPr>
          <w:rFonts w:asciiTheme="minorHAnsi" w:hAnsiTheme="minorHAnsi" w:cstheme="minorHAnsi"/>
        </w:rPr>
        <w:t>manifested</w:t>
      </w:r>
      <w:r w:rsidRPr="008A6260">
        <w:rPr>
          <w:rFonts w:asciiTheme="minorHAnsi" w:hAnsiTheme="minorHAnsi" w:cstheme="minorHAnsi"/>
          <w:spacing w:val="1"/>
        </w:rPr>
        <w:t xml:space="preserve"> </w:t>
      </w:r>
      <w:r w:rsidRPr="008A6260">
        <w:rPr>
          <w:rFonts w:asciiTheme="minorHAnsi" w:hAnsiTheme="minorHAnsi" w:cstheme="minorHAnsi"/>
        </w:rPr>
        <w:t>in</w:t>
      </w:r>
      <w:r w:rsidRPr="008A6260">
        <w:rPr>
          <w:rFonts w:asciiTheme="minorHAnsi" w:hAnsiTheme="minorHAnsi" w:cstheme="minorHAnsi"/>
          <w:spacing w:val="1"/>
        </w:rPr>
        <w:t xml:space="preserve"> </w:t>
      </w:r>
      <w:r w:rsidRPr="008A6260">
        <w:rPr>
          <w:rFonts w:asciiTheme="minorHAnsi" w:hAnsiTheme="minorHAnsi" w:cstheme="minorHAnsi"/>
        </w:rPr>
        <w:t>various</w:t>
      </w:r>
      <w:r w:rsidRPr="008A6260">
        <w:rPr>
          <w:rFonts w:asciiTheme="minorHAnsi" w:hAnsiTheme="minorHAnsi" w:cstheme="minorHAnsi"/>
          <w:spacing w:val="1"/>
        </w:rPr>
        <w:t xml:space="preserve"> </w:t>
      </w:r>
      <w:r w:rsidRPr="008A6260">
        <w:rPr>
          <w:rFonts w:asciiTheme="minorHAnsi" w:hAnsiTheme="minorHAnsi" w:cstheme="minorHAnsi"/>
        </w:rPr>
        <w:t xml:space="preserve">learning activities. Following </w:t>
      </w:r>
      <w:proofErr w:type="spellStart"/>
      <w:r w:rsidRPr="008A6260">
        <w:rPr>
          <w:rFonts w:asciiTheme="minorHAnsi" w:hAnsiTheme="minorHAnsi" w:cstheme="minorHAnsi"/>
        </w:rPr>
        <w:t>Jurgen</w:t>
      </w:r>
      <w:proofErr w:type="spellEnd"/>
      <w:r w:rsidRPr="008A6260">
        <w:rPr>
          <w:rFonts w:asciiTheme="minorHAnsi" w:hAnsiTheme="minorHAnsi" w:cstheme="minorHAnsi"/>
        </w:rPr>
        <w:t xml:space="preserve"> </w:t>
      </w:r>
      <w:proofErr w:type="spellStart"/>
      <w:r w:rsidRPr="008A6260">
        <w:rPr>
          <w:rFonts w:asciiTheme="minorHAnsi" w:hAnsiTheme="minorHAnsi" w:cstheme="minorHAnsi"/>
        </w:rPr>
        <w:t>Habermas</w:t>
      </w:r>
      <w:proofErr w:type="spellEnd"/>
      <w:r w:rsidRPr="008A6260">
        <w:rPr>
          <w:rFonts w:asciiTheme="minorHAnsi" w:hAnsiTheme="minorHAnsi" w:cstheme="minorHAnsi"/>
        </w:rPr>
        <w:t xml:space="preserve">' definition of </w:t>
      </w:r>
      <w:r w:rsidRPr="008A6260">
        <w:rPr>
          <w:rFonts w:asciiTheme="minorHAnsi" w:hAnsiTheme="minorHAnsi" w:cstheme="minorHAnsi"/>
          <w:i/>
        </w:rPr>
        <w:t>three human interests</w:t>
      </w:r>
      <w:r w:rsidRPr="008A6260">
        <w:rPr>
          <w:rFonts w:asciiTheme="minorHAnsi" w:hAnsiTheme="minorHAnsi" w:cstheme="minorHAnsi"/>
        </w:rPr>
        <w:t>, various</w:t>
      </w:r>
      <w:r w:rsidRPr="008A6260">
        <w:rPr>
          <w:rFonts w:asciiTheme="minorHAnsi" w:hAnsiTheme="minorHAnsi" w:cstheme="minorHAnsi"/>
          <w:spacing w:val="1"/>
        </w:rPr>
        <w:t xml:space="preserve"> </w:t>
      </w:r>
      <w:r w:rsidRPr="008A6260">
        <w:rPr>
          <w:rFonts w:asciiTheme="minorHAnsi" w:hAnsiTheme="minorHAnsi" w:cstheme="minorHAnsi"/>
        </w:rPr>
        <w:t>elements</w:t>
      </w:r>
      <w:r w:rsidRPr="008A6260">
        <w:rPr>
          <w:rFonts w:asciiTheme="minorHAnsi" w:hAnsiTheme="minorHAnsi" w:cstheme="minorHAnsi"/>
          <w:spacing w:val="1"/>
        </w:rPr>
        <w:t xml:space="preserve"> </w:t>
      </w:r>
      <w:r w:rsidRPr="008A6260">
        <w:rPr>
          <w:rFonts w:asciiTheme="minorHAnsi" w:hAnsiTheme="minorHAnsi" w:cstheme="minorHAnsi"/>
        </w:rPr>
        <w:t>of</w:t>
      </w:r>
      <w:r w:rsidRPr="008A6260">
        <w:rPr>
          <w:rFonts w:asciiTheme="minorHAnsi" w:hAnsiTheme="minorHAnsi" w:cstheme="minorHAnsi"/>
          <w:spacing w:val="1"/>
        </w:rPr>
        <w:t xml:space="preserve"> </w:t>
      </w:r>
      <w:r w:rsidRPr="008A6260">
        <w:rPr>
          <w:rFonts w:asciiTheme="minorHAnsi" w:hAnsiTheme="minorHAnsi" w:cstheme="minorHAnsi"/>
        </w:rPr>
        <w:t>learning,</w:t>
      </w:r>
      <w:r w:rsidRPr="008A6260">
        <w:rPr>
          <w:rFonts w:asciiTheme="minorHAnsi" w:hAnsiTheme="minorHAnsi" w:cstheme="minorHAnsi"/>
          <w:spacing w:val="1"/>
        </w:rPr>
        <w:t xml:space="preserve"> </w:t>
      </w:r>
      <w:r w:rsidRPr="008A6260">
        <w:rPr>
          <w:rFonts w:asciiTheme="minorHAnsi" w:hAnsiTheme="minorHAnsi" w:cstheme="minorHAnsi"/>
        </w:rPr>
        <w:t>such</w:t>
      </w:r>
      <w:r w:rsidRPr="008A6260">
        <w:rPr>
          <w:rFonts w:asciiTheme="minorHAnsi" w:hAnsiTheme="minorHAnsi" w:cstheme="minorHAnsi"/>
          <w:spacing w:val="1"/>
        </w:rPr>
        <w:t xml:space="preserve"> </w:t>
      </w:r>
      <w:r w:rsidRPr="008A6260">
        <w:rPr>
          <w:rFonts w:asciiTheme="minorHAnsi" w:hAnsiTheme="minorHAnsi" w:cstheme="minorHAnsi"/>
        </w:rPr>
        <w:t>as</w:t>
      </w:r>
      <w:r w:rsidRPr="008A6260">
        <w:rPr>
          <w:rFonts w:asciiTheme="minorHAnsi" w:hAnsiTheme="minorHAnsi" w:cstheme="minorHAnsi"/>
          <w:spacing w:val="1"/>
        </w:rPr>
        <w:t xml:space="preserve"> </w:t>
      </w:r>
      <w:r w:rsidRPr="008A6260">
        <w:rPr>
          <w:rFonts w:asciiTheme="minorHAnsi" w:hAnsiTheme="minorHAnsi" w:cstheme="minorHAnsi"/>
          <w:i/>
        </w:rPr>
        <w:t>materials</w:t>
      </w:r>
      <w:r w:rsidRPr="008A6260">
        <w:rPr>
          <w:rFonts w:asciiTheme="minorHAnsi" w:hAnsiTheme="minorHAnsi" w:cstheme="minorHAnsi"/>
          <w:i/>
          <w:spacing w:val="55"/>
        </w:rPr>
        <w:t xml:space="preserve"> </w:t>
      </w:r>
      <w:r w:rsidRPr="008A6260">
        <w:rPr>
          <w:rFonts w:asciiTheme="minorHAnsi" w:hAnsiTheme="minorHAnsi" w:cstheme="minorHAnsi"/>
          <w:i/>
        </w:rPr>
        <w:t>delivery</w:t>
      </w:r>
      <w:r w:rsidRPr="008A6260">
        <w:rPr>
          <w:rFonts w:asciiTheme="minorHAnsi" w:hAnsiTheme="minorHAnsi" w:cstheme="minorHAnsi"/>
        </w:rPr>
        <w:t>,</w:t>
      </w:r>
      <w:r w:rsidRPr="008A6260">
        <w:rPr>
          <w:rFonts w:asciiTheme="minorHAnsi" w:hAnsiTheme="minorHAnsi" w:cstheme="minorHAnsi"/>
          <w:spacing w:val="55"/>
        </w:rPr>
        <w:t xml:space="preserve"> </w:t>
      </w:r>
      <w:r w:rsidRPr="008A6260">
        <w:rPr>
          <w:rFonts w:asciiTheme="minorHAnsi" w:hAnsiTheme="minorHAnsi" w:cstheme="minorHAnsi"/>
          <w:i/>
        </w:rPr>
        <w:t>delivery</w:t>
      </w:r>
      <w:r w:rsidRPr="008A6260">
        <w:rPr>
          <w:rFonts w:asciiTheme="minorHAnsi" w:hAnsiTheme="minorHAnsi" w:cstheme="minorHAnsi"/>
          <w:i/>
          <w:spacing w:val="55"/>
        </w:rPr>
        <w:t xml:space="preserve"> </w:t>
      </w:r>
      <w:r w:rsidRPr="008A6260">
        <w:rPr>
          <w:rFonts w:asciiTheme="minorHAnsi" w:hAnsiTheme="minorHAnsi" w:cstheme="minorHAnsi"/>
          <w:i/>
        </w:rPr>
        <w:t>modes</w:t>
      </w:r>
      <w:r w:rsidRPr="008A6260">
        <w:rPr>
          <w:rFonts w:asciiTheme="minorHAnsi" w:hAnsiTheme="minorHAnsi" w:cstheme="minorHAnsi"/>
        </w:rPr>
        <w:t>,</w:t>
      </w:r>
      <w:r w:rsidRPr="008A6260">
        <w:rPr>
          <w:rFonts w:asciiTheme="minorHAnsi" w:hAnsiTheme="minorHAnsi" w:cstheme="minorHAnsi"/>
          <w:spacing w:val="55"/>
        </w:rPr>
        <w:t xml:space="preserve"> </w:t>
      </w:r>
      <w:r w:rsidRPr="008A6260">
        <w:rPr>
          <w:rFonts w:asciiTheme="minorHAnsi" w:hAnsiTheme="minorHAnsi" w:cstheme="minorHAnsi"/>
        </w:rPr>
        <w:t>and</w:t>
      </w:r>
      <w:r w:rsidRPr="008A6260">
        <w:rPr>
          <w:rFonts w:asciiTheme="minorHAnsi" w:hAnsiTheme="minorHAnsi" w:cstheme="minorHAnsi"/>
          <w:spacing w:val="55"/>
        </w:rPr>
        <w:t xml:space="preserve"> </w:t>
      </w:r>
      <w:r w:rsidRPr="008A6260">
        <w:rPr>
          <w:rFonts w:asciiTheme="minorHAnsi" w:hAnsiTheme="minorHAnsi" w:cstheme="minorHAnsi"/>
          <w:i/>
        </w:rPr>
        <w:t>learning</w:t>
      </w:r>
      <w:r w:rsidRPr="008A6260">
        <w:rPr>
          <w:rFonts w:asciiTheme="minorHAnsi" w:hAnsiTheme="minorHAnsi" w:cstheme="minorHAnsi"/>
          <w:i/>
          <w:spacing w:val="1"/>
        </w:rPr>
        <w:t xml:space="preserve"> </w:t>
      </w:r>
      <w:r w:rsidRPr="008A6260">
        <w:rPr>
          <w:rFonts w:asciiTheme="minorHAnsi" w:hAnsiTheme="minorHAnsi" w:cstheme="minorHAnsi"/>
          <w:i/>
        </w:rPr>
        <w:t xml:space="preserve">assessments, </w:t>
      </w:r>
      <w:r w:rsidRPr="008A6260">
        <w:rPr>
          <w:rFonts w:asciiTheme="minorHAnsi" w:hAnsiTheme="minorHAnsi" w:cstheme="minorHAnsi"/>
        </w:rPr>
        <w:t xml:space="preserve">can be categorized into three areas, namely </w:t>
      </w:r>
      <w:r w:rsidRPr="008A6260">
        <w:rPr>
          <w:rFonts w:asciiTheme="minorHAnsi" w:hAnsiTheme="minorHAnsi" w:cstheme="minorHAnsi"/>
        </w:rPr>
        <w:lastRenderedPageBreak/>
        <w:t>(a) technical-instrumentalist, (b)</w:t>
      </w:r>
      <w:r w:rsidRPr="008A6260">
        <w:rPr>
          <w:rFonts w:asciiTheme="minorHAnsi" w:hAnsiTheme="minorHAnsi" w:cstheme="minorHAnsi"/>
          <w:spacing w:val="1"/>
        </w:rPr>
        <w:t xml:space="preserve"> </w:t>
      </w:r>
      <w:r w:rsidRPr="008A6260">
        <w:rPr>
          <w:rFonts w:asciiTheme="minorHAnsi" w:hAnsiTheme="minorHAnsi" w:cstheme="minorHAnsi"/>
        </w:rPr>
        <w:t>practical-communicative, and (c) emancipatory-</w:t>
      </w:r>
      <w:proofErr w:type="spellStart"/>
      <w:r w:rsidRPr="008A6260">
        <w:rPr>
          <w:rFonts w:asciiTheme="minorHAnsi" w:hAnsiTheme="minorHAnsi" w:cstheme="minorHAnsi"/>
        </w:rPr>
        <w:t>liberative</w:t>
      </w:r>
      <w:proofErr w:type="spellEnd"/>
      <w:r w:rsidRPr="008A6260">
        <w:rPr>
          <w:rFonts w:asciiTheme="minorHAnsi" w:hAnsiTheme="minorHAnsi" w:cstheme="minorHAnsi"/>
        </w:rPr>
        <w:t>. It is crucial for students to master</w:t>
      </w:r>
      <w:r w:rsidRPr="008A6260">
        <w:rPr>
          <w:rFonts w:asciiTheme="minorHAnsi" w:hAnsiTheme="minorHAnsi" w:cstheme="minorHAnsi"/>
          <w:spacing w:val="1"/>
        </w:rPr>
        <w:t xml:space="preserve"> </w:t>
      </w:r>
      <w:r w:rsidRPr="008A6260">
        <w:rPr>
          <w:rFonts w:asciiTheme="minorHAnsi" w:hAnsiTheme="minorHAnsi" w:cstheme="minorHAnsi"/>
          <w:b/>
        </w:rPr>
        <w:t>academic</w:t>
      </w:r>
      <w:r w:rsidRPr="008A6260">
        <w:rPr>
          <w:rFonts w:asciiTheme="minorHAnsi" w:hAnsiTheme="minorHAnsi" w:cstheme="minorHAnsi"/>
          <w:b/>
          <w:spacing w:val="-5"/>
        </w:rPr>
        <w:t xml:space="preserve"> </w:t>
      </w:r>
      <w:r w:rsidRPr="008A6260">
        <w:rPr>
          <w:rFonts w:asciiTheme="minorHAnsi" w:hAnsiTheme="minorHAnsi" w:cstheme="minorHAnsi"/>
          <w:b/>
        </w:rPr>
        <w:t>literacy</w:t>
      </w:r>
      <w:r w:rsidRPr="008A6260">
        <w:rPr>
          <w:rFonts w:asciiTheme="minorHAnsi" w:hAnsiTheme="minorHAnsi" w:cstheme="minorHAnsi"/>
          <w:b/>
          <w:spacing w:val="-5"/>
        </w:rPr>
        <w:t xml:space="preserve"> </w:t>
      </w:r>
      <w:r w:rsidRPr="008A6260">
        <w:rPr>
          <w:rFonts w:asciiTheme="minorHAnsi" w:hAnsiTheme="minorHAnsi" w:cstheme="minorHAnsi"/>
          <w:b/>
        </w:rPr>
        <w:t>skills,</w:t>
      </w:r>
      <w:r w:rsidRPr="008A6260">
        <w:rPr>
          <w:rFonts w:asciiTheme="minorHAnsi" w:hAnsiTheme="minorHAnsi" w:cstheme="minorHAnsi"/>
          <w:b/>
          <w:spacing w:val="-6"/>
        </w:rPr>
        <w:t xml:space="preserve"> </w:t>
      </w:r>
      <w:r w:rsidRPr="008A6260">
        <w:rPr>
          <w:rFonts w:asciiTheme="minorHAnsi" w:hAnsiTheme="minorHAnsi" w:cstheme="minorHAnsi"/>
        </w:rPr>
        <w:t>including</w:t>
      </w:r>
      <w:r w:rsidRPr="008A6260">
        <w:rPr>
          <w:rFonts w:asciiTheme="minorHAnsi" w:hAnsiTheme="minorHAnsi" w:cstheme="minorHAnsi"/>
          <w:spacing w:val="-7"/>
        </w:rPr>
        <w:t xml:space="preserve"> </w:t>
      </w:r>
      <w:r w:rsidRPr="008A6260">
        <w:rPr>
          <w:rFonts w:asciiTheme="minorHAnsi" w:hAnsiTheme="minorHAnsi" w:cstheme="minorHAnsi"/>
        </w:rPr>
        <w:t>the</w:t>
      </w:r>
      <w:r w:rsidRPr="008A6260">
        <w:rPr>
          <w:rFonts w:asciiTheme="minorHAnsi" w:hAnsiTheme="minorHAnsi" w:cstheme="minorHAnsi"/>
          <w:spacing w:val="-4"/>
        </w:rPr>
        <w:t xml:space="preserve"> </w:t>
      </w:r>
      <w:r w:rsidRPr="008A6260">
        <w:rPr>
          <w:rFonts w:asciiTheme="minorHAnsi" w:hAnsiTheme="minorHAnsi" w:cstheme="minorHAnsi"/>
        </w:rPr>
        <w:t>skills</w:t>
      </w:r>
      <w:r w:rsidRPr="008A6260">
        <w:rPr>
          <w:rFonts w:asciiTheme="minorHAnsi" w:hAnsiTheme="minorHAnsi" w:cstheme="minorHAnsi"/>
          <w:spacing w:val="-7"/>
        </w:rPr>
        <w:t xml:space="preserve"> </w:t>
      </w:r>
      <w:r w:rsidRPr="008A6260">
        <w:rPr>
          <w:rFonts w:asciiTheme="minorHAnsi" w:hAnsiTheme="minorHAnsi" w:cstheme="minorHAnsi"/>
        </w:rPr>
        <w:t>of</w:t>
      </w:r>
      <w:r w:rsidRPr="008A6260">
        <w:rPr>
          <w:rFonts w:asciiTheme="minorHAnsi" w:hAnsiTheme="minorHAnsi" w:cstheme="minorHAnsi"/>
          <w:spacing w:val="-5"/>
        </w:rPr>
        <w:t xml:space="preserve"> </w:t>
      </w:r>
      <w:r w:rsidRPr="008A6260">
        <w:rPr>
          <w:rFonts w:asciiTheme="minorHAnsi" w:hAnsiTheme="minorHAnsi" w:cstheme="minorHAnsi"/>
        </w:rPr>
        <w:t>understanding</w:t>
      </w:r>
      <w:r w:rsidRPr="008A6260">
        <w:rPr>
          <w:rFonts w:asciiTheme="minorHAnsi" w:hAnsiTheme="minorHAnsi" w:cstheme="minorHAnsi"/>
          <w:spacing w:val="-9"/>
        </w:rPr>
        <w:t xml:space="preserve"> </w:t>
      </w:r>
      <w:r w:rsidRPr="008A6260">
        <w:rPr>
          <w:rFonts w:asciiTheme="minorHAnsi" w:hAnsiTheme="minorHAnsi" w:cstheme="minorHAnsi"/>
        </w:rPr>
        <w:t>discourse,</w:t>
      </w:r>
      <w:r w:rsidRPr="008A6260">
        <w:rPr>
          <w:rFonts w:asciiTheme="minorHAnsi" w:hAnsiTheme="minorHAnsi" w:cstheme="minorHAnsi"/>
          <w:spacing w:val="-6"/>
        </w:rPr>
        <w:t xml:space="preserve"> </w:t>
      </w:r>
      <w:r w:rsidRPr="008A6260">
        <w:rPr>
          <w:rFonts w:asciiTheme="minorHAnsi" w:hAnsiTheme="minorHAnsi" w:cstheme="minorHAnsi"/>
        </w:rPr>
        <w:t>as</w:t>
      </w:r>
      <w:r w:rsidRPr="008A6260">
        <w:rPr>
          <w:rFonts w:asciiTheme="minorHAnsi" w:hAnsiTheme="minorHAnsi" w:cstheme="minorHAnsi"/>
          <w:spacing w:val="-9"/>
        </w:rPr>
        <w:t xml:space="preserve"> </w:t>
      </w:r>
      <w:r w:rsidRPr="008A6260">
        <w:rPr>
          <w:rFonts w:asciiTheme="minorHAnsi" w:hAnsiTheme="minorHAnsi" w:cstheme="minorHAnsi"/>
        </w:rPr>
        <w:t>reflected</w:t>
      </w:r>
      <w:r w:rsidRPr="008A6260">
        <w:rPr>
          <w:rFonts w:asciiTheme="minorHAnsi" w:hAnsiTheme="minorHAnsi" w:cstheme="minorHAnsi"/>
          <w:spacing w:val="-5"/>
        </w:rPr>
        <w:t xml:space="preserve"> </w:t>
      </w:r>
      <w:r w:rsidRPr="008A6260">
        <w:rPr>
          <w:rFonts w:asciiTheme="minorHAnsi" w:hAnsiTheme="minorHAnsi" w:cstheme="minorHAnsi"/>
        </w:rPr>
        <w:t>in</w:t>
      </w:r>
      <w:r w:rsidRPr="008A6260">
        <w:rPr>
          <w:rFonts w:asciiTheme="minorHAnsi" w:hAnsiTheme="minorHAnsi" w:cstheme="minorHAnsi"/>
          <w:spacing w:val="-6"/>
        </w:rPr>
        <w:t xml:space="preserve"> </w:t>
      </w:r>
      <w:r w:rsidRPr="008A6260">
        <w:rPr>
          <w:rFonts w:asciiTheme="minorHAnsi" w:hAnsiTheme="minorHAnsi" w:cstheme="minorHAnsi"/>
        </w:rPr>
        <w:t>critical</w:t>
      </w:r>
      <w:r w:rsidRPr="008A6260">
        <w:rPr>
          <w:rFonts w:asciiTheme="minorHAnsi" w:hAnsiTheme="minorHAnsi" w:cstheme="minorHAnsi"/>
          <w:spacing w:val="-51"/>
        </w:rPr>
        <w:t xml:space="preserve"> </w:t>
      </w:r>
      <w:r w:rsidRPr="008A6260">
        <w:rPr>
          <w:rFonts w:asciiTheme="minorHAnsi" w:hAnsiTheme="minorHAnsi" w:cstheme="minorHAnsi"/>
        </w:rPr>
        <w:t>reading</w:t>
      </w:r>
      <w:r w:rsidRPr="008A6260">
        <w:rPr>
          <w:rFonts w:asciiTheme="minorHAnsi" w:hAnsiTheme="minorHAnsi" w:cstheme="minorHAnsi"/>
          <w:spacing w:val="1"/>
        </w:rPr>
        <w:t xml:space="preserve"> </w:t>
      </w:r>
      <w:r w:rsidRPr="008A6260">
        <w:rPr>
          <w:rFonts w:asciiTheme="minorHAnsi" w:hAnsiTheme="minorHAnsi" w:cstheme="minorHAnsi"/>
        </w:rPr>
        <w:t>skills,</w:t>
      </w:r>
      <w:r w:rsidRPr="008A6260">
        <w:rPr>
          <w:rFonts w:asciiTheme="minorHAnsi" w:hAnsiTheme="minorHAnsi" w:cstheme="minorHAnsi"/>
          <w:spacing w:val="1"/>
        </w:rPr>
        <w:t xml:space="preserve"> </w:t>
      </w:r>
      <w:r w:rsidRPr="008A6260">
        <w:rPr>
          <w:rFonts w:asciiTheme="minorHAnsi" w:hAnsiTheme="minorHAnsi" w:cstheme="minorHAnsi"/>
        </w:rPr>
        <w:t>obtaining</w:t>
      </w:r>
      <w:r w:rsidRPr="008A6260">
        <w:rPr>
          <w:rFonts w:asciiTheme="minorHAnsi" w:hAnsiTheme="minorHAnsi" w:cstheme="minorHAnsi"/>
          <w:spacing w:val="1"/>
        </w:rPr>
        <w:t xml:space="preserve"> </w:t>
      </w:r>
      <w:r w:rsidRPr="008A6260">
        <w:rPr>
          <w:rFonts w:asciiTheme="minorHAnsi" w:hAnsiTheme="minorHAnsi" w:cstheme="minorHAnsi"/>
        </w:rPr>
        <w:t>relevant</w:t>
      </w:r>
      <w:r w:rsidRPr="008A6260">
        <w:rPr>
          <w:rFonts w:asciiTheme="minorHAnsi" w:hAnsiTheme="minorHAnsi" w:cstheme="minorHAnsi"/>
          <w:spacing w:val="1"/>
        </w:rPr>
        <w:t xml:space="preserve"> </w:t>
      </w:r>
      <w:r w:rsidRPr="008A6260">
        <w:rPr>
          <w:rFonts w:asciiTheme="minorHAnsi" w:hAnsiTheme="minorHAnsi" w:cstheme="minorHAnsi"/>
        </w:rPr>
        <w:t>references,</w:t>
      </w:r>
      <w:r w:rsidRPr="008A6260">
        <w:rPr>
          <w:rFonts w:asciiTheme="minorHAnsi" w:hAnsiTheme="minorHAnsi" w:cstheme="minorHAnsi"/>
          <w:spacing w:val="1"/>
        </w:rPr>
        <w:t xml:space="preserve"> </w:t>
      </w:r>
      <w:r w:rsidRPr="008A6260">
        <w:rPr>
          <w:rFonts w:asciiTheme="minorHAnsi" w:hAnsiTheme="minorHAnsi" w:cstheme="minorHAnsi"/>
        </w:rPr>
        <w:t>paraphrasing,</w:t>
      </w:r>
      <w:r w:rsidRPr="008A6260">
        <w:rPr>
          <w:rFonts w:asciiTheme="minorHAnsi" w:hAnsiTheme="minorHAnsi" w:cstheme="minorHAnsi"/>
          <w:spacing w:val="1"/>
        </w:rPr>
        <w:t xml:space="preserve"> </w:t>
      </w:r>
      <w:r w:rsidRPr="008A6260">
        <w:rPr>
          <w:rFonts w:asciiTheme="minorHAnsi" w:hAnsiTheme="minorHAnsi" w:cstheme="minorHAnsi"/>
        </w:rPr>
        <w:t>and</w:t>
      </w:r>
      <w:r w:rsidRPr="008A6260">
        <w:rPr>
          <w:rFonts w:asciiTheme="minorHAnsi" w:hAnsiTheme="minorHAnsi" w:cstheme="minorHAnsi"/>
          <w:spacing w:val="1"/>
        </w:rPr>
        <w:t xml:space="preserve"> </w:t>
      </w:r>
      <w:r w:rsidRPr="008A6260">
        <w:rPr>
          <w:rFonts w:asciiTheme="minorHAnsi" w:hAnsiTheme="minorHAnsi" w:cstheme="minorHAnsi"/>
        </w:rPr>
        <w:t>applying</w:t>
      </w:r>
      <w:r w:rsidRPr="008A6260">
        <w:rPr>
          <w:rFonts w:asciiTheme="minorHAnsi" w:hAnsiTheme="minorHAnsi" w:cstheme="minorHAnsi"/>
          <w:spacing w:val="1"/>
        </w:rPr>
        <w:t xml:space="preserve"> </w:t>
      </w:r>
      <w:r w:rsidRPr="008A6260">
        <w:rPr>
          <w:rFonts w:asciiTheme="minorHAnsi" w:hAnsiTheme="minorHAnsi" w:cstheme="minorHAnsi"/>
        </w:rPr>
        <w:t>principles</w:t>
      </w:r>
      <w:r w:rsidRPr="008A6260">
        <w:rPr>
          <w:rFonts w:asciiTheme="minorHAnsi" w:hAnsiTheme="minorHAnsi" w:cstheme="minorHAnsi"/>
          <w:spacing w:val="1"/>
        </w:rPr>
        <w:t xml:space="preserve"> </w:t>
      </w:r>
      <w:r w:rsidRPr="008A6260">
        <w:rPr>
          <w:rFonts w:asciiTheme="minorHAnsi" w:hAnsiTheme="minorHAnsi" w:cstheme="minorHAnsi"/>
        </w:rPr>
        <w:t>of</w:t>
      </w:r>
      <w:r w:rsidRPr="008A6260">
        <w:rPr>
          <w:rFonts w:asciiTheme="minorHAnsi" w:hAnsiTheme="minorHAnsi" w:cstheme="minorHAnsi"/>
          <w:spacing w:val="1"/>
        </w:rPr>
        <w:t xml:space="preserve"> </w:t>
      </w:r>
      <w:proofErr w:type="spellStart"/>
      <w:r w:rsidRPr="008A6260">
        <w:rPr>
          <w:rFonts w:asciiTheme="minorHAnsi" w:hAnsiTheme="minorHAnsi" w:cstheme="minorHAnsi"/>
        </w:rPr>
        <w:t>intertextuality</w:t>
      </w:r>
      <w:proofErr w:type="spellEnd"/>
      <w:r w:rsidRPr="008A6260">
        <w:rPr>
          <w:rFonts w:asciiTheme="minorHAnsi" w:hAnsiTheme="minorHAnsi" w:cstheme="minorHAnsi"/>
          <w:spacing w:val="-7"/>
        </w:rPr>
        <w:t xml:space="preserve"> </w:t>
      </w:r>
      <w:r w:rsidRPr="008A6260">
        <w:rPr>
          <w:rFonts w:asciiTheme="minorHAnsi" w:hAnsiTheme="minorHAnsi" w:cstheme="minorHAnsi"/>
        </w:rPr>
        <w:t>in</w:t>
      </w:r>
      <w:r w:rsidRPr="008A6260">
        <w:rPr>
          <w:rFonts w:asciiTheme="minorHAnsi" w:hAnsiTheme="minorHAnsi" w:cstheme="minorHAnsi"/>
          <w:spacing w:val="-5"/>
        </w:rPr>
        <w:t xml:space="preserve"> </w:t>
      </w:r>
      <w:r w:rsidRPr="008A6260">
        <w:rPr>
          <w:rFonts w:asciiTheme="minorHAnsi" w:hAnsiTheme="minorHAnsi" w:cstheme="minorHAnsi"/>
        </w:rPr>
        <w:t>scientific</w:t>
      </w:r>
      <w:r w:rsidRPr="008A6260">
        <w:rPr>
          <w:rFonts w:asciiTheme="minorHAnsi" w:hAnsiTheme="minorHAnsi" w:cstheme="minorHAnsi"/>
          <w:spacing w:val="-7"/>
        </w:rPr>
        <w:t xml:space="preserve"> </w:t>
      </w:r>
      <w:r w:rsidRPr="008A6260">
        <w:rPr>
          <w:rFonts w:asciiTheme="minorHAnsi" w:hAnsiTheme="minorHAnsi" w:cstheme="minorHAnsi"/>
        </w:rPr>
        <w:t>work.</w:t>
      </w:r>
      <w:r w:rsidRPr="008A6260">
        <w:rPr>
          <w:rFonts w:asciiTheme="minorHAnsi" w:hAnsiTheme="minorHAnsi" w:cstheme="minorHAnsi"/>
          <w:spacing w:val="-5"/>
        </w:rPr>
        <w:t xml:space="preserve"> </w:t>
      </w:r>
      <w:r w:rsidRPr="008A6260">
        <w:rPr>
          <w:rFonts w:asciiTheme="minorHAnsi" w:hAnsiTheme="minorHAnsi" w:cstheme="minorHAnsi"/>
        </w:rPr>
        <w:t>Students</w:t>
      </w:r>
      <w:r w:rsidRPr="008A6260">
        <w:rPr>
          <w:rFonts w:asciiTheme="minorHAnsi" w:hAnsiTheme="minorHAnsi" w:cstheme="minorHAnsi"/>
          <w:spacing w:val="-7"/>
        </w:rPr>
        <w:t xml:space="preserve"> </w:t>
      </w:r>
      <w:r w:rsidRPr="008A6260">
        <w:rPr>
          <w:rFonts w:asciiTheme="minorHAnsi" w:hAnsiTheme="minorHAnsi" w:cstheme="minorHAnsi"/>
        </w:rPr>
        <w:t>are</w:t>
      </w:r>
      <w:r w:rsidRPr="008A6260">
        <w:rPr>
          <w:rFonts w:asciiTheme="minorHAnsi" w:hAnsiTheme="minorHAnsi" w:cstheme="minorHAnsi"/>
          <w:spacing w:val="-6"/>
        </w:rPr>
        <w:t xml:space="preserve"> </w:t>
      </w:r>
      <w:r w:rsidRPr="008A6260">
        <w:rPr>
          <w:rFonts w:asciiTheme="minorHAnsi" w:hAnsiTheme="minorHAnsi" w:cstheme="minorHAnsi"/>
        </w:rPr>
        <w:t>also</w:t>
      </w:r>
      <w:r w:rsidRPr="008A6260">
        <w:rPr>
          <w:rFonts w:asciiTheme="minorHAnsi" w:hAnsiTheme="minorHAnsi" w:cstheme="minorHAnsi"/>
          <w:spacing w:val="-7"/>
        </w:rPr>
        <w:t xml:space="preserve"> </w:t>
      </w:r>
      <w:r w:rsidRPr="008A6260">
        <w:rPr>
          <w:rFonts w:asciiTheme="minorHAnsi" w:hAnsiTheme="minorHAnsi" w:cstheme="minorHAnsi"/>
        </w:rPr>
        <w:t>required</w:t>
      </w:r>
      <w:r w:rsidRPr="008A6260">
        <w:rPr>
          <w:rFonts w:asciiTheme="minorHAnsi" w:hAnsiTheme="minorHAnsi" w:cstheme="minorHAnsi"/>
          <w:spacing w:val="-8"/>
        </w:rPr>
        <w:t xml:space="preserve"> </w:t>
      </w:r>
      <w:r w:rsidRPr="008A6260">
        <w:rPr>
          <w:rFonts w:asciiTheme="minorHAnsi" w:hAnsiTheme="minorHAnsi" w:cstheme="minorHAnsi"/>
        </w:rPr>
        <w:t>to</w:t>
      </w:r>
      <w:r w:rsidRPr="008A6260">
        <w:rPr>
          <w:rFonts w:asciiTheme="minorHAnsi" w:hAnsiTheme="minorHAnsi" w:cstheme="minorHAnsi"/>
          <w:spacing w:val="-8"/>
        </w:rPr>
        <w:t xml:space="preserve"> </w:t>
      </w:r>
      <w:r w:rsidRPr="008A6260">
        <w:rPr>
          <w:rFonts w:asciiTheme="minorHAnsi" w:hAnsiTheme="minorHAnsi" w:cstheme="minorHAnsi"/>
        </w:rPr>
        <w:t>have</w:t>
      </w:r>
      <w:r w:rsidRPr="008A6260">
        <w:rPr>
          <w:rFonts w:asciiTheme="minorHAnsi" w:hAnsiTheme="minorHAnsi" w:cstheme="minorHAnsi"/>
          <w:spacing w:val="-5"/>
        </w:rPr>
        <w:t xml:space="preserve"> </w:t>
      </w:r>
      <w:r w:rsidRPr="008A6260">
        <w:rPr>
          <w:rFonts w:asciiTheme="minorHAnsi" w:hAnsiTheme="minorHAnsi" w:cstheme="minorHAnsi"/>
        </w:rPr>
        <w:t>the</w:t>
      </w:r>
      <w:r w:rsidRPr="008A6260">
        <w:rPr>
          <w:rFonts w:asciiTheme="minorHAnsi" w:hAnsiTheme="minorHAnsi" w:cstheme="minorHAnsi"/>
          <w:spacing w:val="-6"/>
        </w:rPr>
        <w:t xml:space="preserve"> </w:t>
      </w:r>
      <w:r w:rsidRPr="008A6260">
        <w:rPr>
          <w:rFonts w:asciiTheme="minorHAnsi" w:hAnsiTheme="minorHAnsi" w:cstheme="minorHAnsi"/>
        </w:rPr>
        <w:t>skills</w:t>
      </w:r>
      <w:r w:rsidRPr="008A6260">
        <w:rPr>
          <w:rFonts w:asciiTheme="minorHAnsi" w:hAnsiTheme="minorHAnsi" w:cstheme="minorHAnsi"/>
          <w:spacing w:val="-7"/>
        </w:rPr>
        <w:t xml:space="preserve"> </w:t>
      </w:r>
      <w:r w:rsidRPr="008A6260">
        <w:rPr>
          <w:rFonts w:asciiTheme="minorHAnsi" w:hAnsiTheme="minorHAnsi" w:cstheme="minorHAnsi"/>
        </w:rPr>
        <w:t>to</w:t>
      </w:r>
      <w:r w:rsidRPr="008A6260">
        <w:rPr>
          <w:rFonts w:asciiTheme="minorHAnsi" w:hAnsiTheme="minorHAnsi" w:cstheme="minorHAnsi"/>
          <w:spacing w:val="-5"/>
        </w:rPr>
        <w:t xml:space="preserve"> </w:t>
      </w:r>
      <w:r w:rsidRPr="008A6260">
        <w:rPr>
          <w:rFonts w:asciiTheme="minorHAnsi" w:hAnsiTheme="minorHAnsi" w:cstheme="minorHAnsi"/>
        </w:rPr>
        <w:t>present</w:t>
      </w:r>
      <w:r w:rsidRPr="008A6260">
        <w:rPr>
          <w:rFonts w:asciiTheme="minorHAnsi" w:hAnsiTheme="minorHAnsi" w:cstheme="minorHAnsi"/>
          <w:spacing w:val="-5"/>
        </w:rPr>
        <w:t xml:space="preserve"> </w:t>
      </w:r>
      <w:r w:rsidRPr="008A6260">
        <w:rPr>
          <w:rFonts w:asciiTheme="minorHAnsi" w:hAnsiTheme="minorHAnsi" w:cstheme="minorHAnsi"/>
        </w:rPr>
        <w:t>ideas</w:t>
      </w:r>
      <w:r w:rsidRPr="008A6260">
        <w:rPr>
          <w:rFonts w:asciiTheme="minorHAnsi" w:hAnsiTheme="minorHAnsi" w:cstheme="minorHAnsi"/>
          <w:spacing w:val="-52"/>
        </w:rPr>
        <w:t xml:space="preserve"> </w:t>
      </w:r>
      <w:r w:rsidRPr="008A6260">
        <w:rPr>
          <w:rFonts w:asciiTheme="minorHAnsi" w:hAnsiTheme="minorHAnsi" w:cstheme="minorHAnsi"/>
          <w:spacing w:val="-1"/>
        </w:rPr>
        <w:t>in</w:t>
      </w:r>
      <w:r w:rsidRPr="008A6260">
        <w:rPr>
          <w:rFonts w:asciiTheme="minorHAnsi" w:hAnsiTheme="minorHAnsi" w:cstheme="minorHAnsi"/>
          <w:spacing w:val="-10"/>
        </w:rPr>
        <w:t xml:space="preserve"> </w:t>
      </w:r>
      <w:r w:rsidRPr="008A6260">
        <w:rPr>
          <w:rFonts w:asciiTheme="minorHAnsi" w:hAnsiTheme="minorHAnsi" w:cstheme="minorHAnsi"/>
          <w:spacing w:val="-1"/>
        </w:rPr>
        <w:t>an</w:t>
      </w:r>
      <w:r w:rsidRPr="008A6260">
        <w:rPr>
          <w:rFonts w:asciiTheme="minorHAnsi" w:hAnsiTheme="minorHAnsi" w:cstheme="minorHAnsi"/>
          <w:spacing w:val="-13"/>
        </w:rPr>
        <w:t xml:space="preserve"> </w:t>
      </w:r>
      <w:r w:rsidRPr="008A6260">
        <w:rPr>
          <w:rFonts w:asciiTheme="minorHAnsi" w:hAnsiTheme="minorHAnsi" w:cstheme="minorHAnsi"/>
          <w:spacing w:val="-1"/>
        </w:rPr>
        <w:t>agile,</w:t>
      </w:r>
      <w:r w:rsidRPr="008A6260">
        <w:rPr>
          <w:rFonts w:asciiTheme="minorHAnsi" w:hAnsiTheme="minorHAnsi" w:cstheme="minorHAnsi"/>
          <w:spacing w:val="-13"/>
        </w:rPr>
        <w:t xml:space="preserve"> </w:t>
      </w:r>
      <w:r w:rsidRPr="008A6260">
        <w:rPr>
          <w:rFonts w:asciiTheme="minorHAnsi" w:hAnsiTheme="minorHAnsi" w:cstheme="minorHAnsi"/>
          <w:spacing w:val="-1"/>
        </w:rPr>
        <w:t>clear,</w:t>
      </w:r>
      <w:r w:rsidRPr="008A6260">
        <w:rPr>
          <w:rFonts w:asciiTheme="minorHAnsi" w:hAnsiTheme="minorHAnsi" w:cstheme="minorHAnsi"/>
          <w:spacing w:val="-14"/>
        </w:rPr>
        <w:t xml:space="preserve"> </w:t>
      </w:r>
      <w:r w:rsidRPr="008A6260">
        <w:rPr>
          <w:rFonts w:asciiTheme="minorHAnsi" w:hAnsiTheme="minorHAnsi" w:cstheme="minorHAnsi"/>
          <w:spacing w:val="-1"/>
        </w:rPr>
        <w:t>coherent,</w:t>
      </w:r>
      <w:r w:rsidRPr="008A6260">
        <w:rPr>
          <w:rFonts w:asciiTheme="minorHAnsi" w:hAnsiTheme="minorHAnsi" w:cstheme="minorHAnsi"/>
          <w:spacing w:val="-11"/>
        </w:rPr>
        <w:t xml:space="preserve"> </w:t>
      </w:r>
      <w:r w:rsidRPr="008A6260">
        <w:rPr>
          <w:rFonts w:asciiTheme="minorHAnsi" w:hAnsiTheme="minorHAnsi" w:cstheme="minorHAnsi"/>
          <w:spacing w:val="-1"/>
        </w:rPr>
        <w:t>and</w:t>
      </w:r>
      <w:r w:rsidRPr="008A6260">
        <w:rPr>
          <w:rFonts w:asciiTheme="minorHAnsi" w:hAnsiTheme="minorHAnsi" w:cstheme="minorHAnsi"/>
          <w:spacing w:val="-12"/>
        </w:rPr>
        <w:t xml:space="preserve"> </w:t>
      </w:r>
      <w:r w:rsidRPr="008A6260">
        <w:rPr>
          <w:rFonts w:asciiTheme="minorHAnsi" w:hAnsiTheme="minorHAnsi" w:cstheme="minorHAnsi"/>
          <w:spacing w:val="-1"/>
        </w:rPr>
        <w:t>convincing</w:t>
      </w:r>
      <w:r w:rsidRPr="008A6260">
        <w:rPr>
          <w:rFonts w:asciiTheme="minorHAnsi" w:hAnsiTheme="minorHAnsi" w:cstheme="minorHAnsi"/>
          <w:spacing w:val="-14"/>
        </w:rPr>
        <w:t xml:space="preserve"> </w:t>
      </w:r>
      <w:r w:rsidRPr="008A6260">
        <w:rPr>
          <w:rFonts w:asciiTheme="minorHAnsi" w:hAnsiTheme="minorHAnsi" w:cstheme="minorHAnsi"/>
        </w:rPr>
        <w:t>manner.</w:t>
      </w:r>
      <w:r w:rsidRPr="008A6260">
        <w:rPr>
          <w:rFonts w:asciiTheme="minorHAnsi" w:hAnsiTheme="minorHAnsi" w:cstheme="minorHAnsi"/>
          <w:spacing w:val="-11"/>
        </w:rPr>
        <w:t xml:space="preserve"> </w:t>
      </w:r>
      <w:r w:rsidRPr="008A6260">
        <w:rPr>
          <w:rFonts w:asciiTheme="minorHAnsi" w:hAnsiTheme="minorHAnsi" w:cstheme="minorHAnsi"/>
        </w:rPr>
        <w:t>These</w:t>
      </w:r>
      <w:r w:rsidRPr="008A6260">
        <w:rPr>
          <w:rFonts w:asciiTheme="minorHAnsi" w:hAnsiTheme="minorHAnsi" w:cstheme="minorHAnsi"/>
          <w:spacing w:val="-12"/>
        </w:rPr>
        <w:t xml:space="preserve"> </w:t>
      </w:r>
      <w:r w:rsidRPr="008A6260">
        <w:rPr>
          <w:rFonts w:asciiTheme="minorHAnsi" w:hAnsiTheme="minorHAnsi" w:cstheme="minorHAnsi"/>
        </w:rPr>
        <w:t>things</w:t>
      </w:r>
      <w:r w:rsidRPr="008A6260">
        <w:rPr>
          <w:rFonts w:asciiTheme="minorHAnsi" w:hAnsiTheme="minorHAnsi" w:cstheme="minorHAnsi"/>
          <w:spacing w:val="-12"/>
        </w:rPr>
        <w:t xml:space="preserve"> </w:t>
      </w:r>
      <w:r w:rsidRPr="008A6260">
        <w:rPr>
          <w:rFonts w:asciiTheme="minorHAnsi" w:hAnsiTheme="minorHAnsi" w:cstheme="minorHAnsi"/>
        </w:rPr>
        <w:t>are</w:t>
      </w:r>
      <w:r w:rsidRPr="008A6260">
        <w:rPr>
          <w:rFonts w:asciiTheme="minorHAnsi" w:hAnsiTheme="minorHAnsi" w:cstheme="minorHAnsi"/>
          <w:spacing w:val="-13"/>
        </w:rPr>
        <w:t xml:space="preserve"> </w:t>
      </w:r>
      <w:r w:rsidRPr="008A6260">
        <w:rPr>
          <w:rFonts w:asciiTheme="minorHAnsi" w:hAnsiTheme="minorHAnsi" w:cstheme="minorHAnsi"/>
        </w:rPr>
        <w:t>technical-instrumentalist</w:t>
      </w:r>
      <w:r w:rsidRPr="008A6260">
        <w:rPr>
          <w:rFonts w:asciiTheme="minorHAnsi" w:hAnsiTheme="minorHAnsi" w:cstheme="minorHAnsi"/>
          <w:spacing w:val="-52"/>
        </w:rPr>
        <w:t xml:space="preserve"> </w:t>
      </w:r>
      <w:r w:rsidRPr="008A6260">
        <w:rPr>
          <w:rFonts w:asciiTheme="minorHAnsi" w:hAnsiTheme="minorHAnsi" w:cstheme="minorHAnsi"/>
        </w:rPr>
        <w:t>skills that are absolutely needed by a student. To achieve practical-communicative mastery,</w:t>
      </w:r>
      <w:r w:rsidRPr="008A6260">
        <w:rPr>
          <w:rFonts w:asciiTheme="minorHAnsi" w:hAnsiTheme="minorHAnsi" w:cstheme="minorHAnsi"/>
          <w:spacing w:val="1"/>
        </w:rPr>
        <w:t xml:space="preserve"> </w:t>
      </w:r>
      <w:r w:rsidRPr="008A6260">
        <w:rPr>
          <w:rFonts w:asciiTheme="minorHAnsi" w:hAnsiTheme="minorHAnsi" w:cstheme="minorHAnsi"/>
        </w:rPr>
        <w:t>at</w:t>
      </w:r>
      <w:r w:rsidRPr="008A6260">
        <w:rPr>
          <w:rFonts w:asciiTheme="minorHAnsi" w:hAnsiTheme="minorHAnsi" w:cstheme="minorHAnsi"/>
          <w:spacing w:val="-5"/>
        </w:rPr>
        <w:t xml:space="preserve"> </w:t>
      </w:r>
      <w:r w:rsidRPr="008A6260">
        <w:rPr>
          <w:rFonts w:asciiTheme="minorHAnsi" w:hAnsiTheme="minorHAnsi" w:cstheme="minorHAnsi"/>
        </w:rPr>
        <w:t>least</w:t>
      </w:r>
      <w:r w:rsidRPr="008A6260">
        <w:rPr>
          <w:rFonts w:asciiTheme="minorHAnsi" w:hAnsiTheme="minorHAnsi" w:cstheme="minorHAnsi"/>
          <w:spacing w:val="-8"/>
        </w:rPr>
        <w:t xml:space="preserve"> </w:t>
      </w:r>
      <w:r w:rsidRPr="008A6260">
        <w:rPr>
          <w:rFonts w:asciiTheme="minorHAnsi" w:hAnsiTheme="minorHAnsi" w:cstheme="minorHAnsi"/>
        </w:rPr>
        <w:t>two</w:t>
      </w:r>
      <w:r w:rsidRPr="008A6260">
        <w:rPr>
          <w:rFonts w:asciiTheme="minorHAnsi" w:hAnsiTheme="minorHAnsi" w:cstheme="minorHAnsi"/>
          <w:spacing w:val="-5"/>
        </w:rPr>
        <w:t xml:space="preserve"> </w:t>
      </w:r>
      <w:r w:rsidRPr="008A6260">
        <w:rPr>
          <w:rFonts w:asciiTheme="minorHAnsi" w:hAnsiTheme="minorHAnsi" w:cstheme="minorHAnsi"/>
        </w:rPr>
        <w:t>things</w:t>
      </w:r>
      <w:r w:rsidRPr="008A6260">
        <w:rPr>
          <w:rFonts w:asciiTheme="minorHAnsi" w:hAnsiTheme="minorHAnsi" w:cstheme="minorHAnsi"/>
          <w:spacing w:val="-9"/>
        </w:rPr>
        <w:t xml:space="preserve"> </w:t>
      </w:r>
      <w:r w:rsidRPr="008A6260">
        <w:rPr>
          <w:rFonts w:asciiTheme="minorHAnsi" w:hAnsiTheme="minorHAnsi" w:cstheme="minorHAnsi"/>
        </w:rPr>
        <w:t>can</w:t>
      </w:r>
      <w:r w:rsidRPr="008A6260">
        <w:rPr>
          <w:rFonts w:asciiTheme="minorHAnsi" w:hAnsiTheme="minorHAnsi" w:cstheme="minorHAnsi"/>
          <w:spacing w:val="-7"/>
        </w:rPr>
        <w:t xml:space="preserve"> </w:t>
      </w:r>
      <w:r w:rsidRPr="008A6260">
        <w:rPr>
          <w:rFonts w:asciiTheme="minorHAnsi" w:hAnsiTheme="minorHAnsi" w:cstheme="minorHAnsi"/>
        </w:rPr>
        <w:t>be</w:t>
      </w:r>
      <w:r w:rsidRPr="008A6260">
        <w:rPr>
          <w:rFonts w:asciiTheme="minorHAnsi" w:hAnsiTheme="minorHAnsi" w:cstheme="minorHAnsi"/>
          <w:spacing w:val="-6"/>
        </w:rPr>
        <w:t xml:space="preserve"> </w:t>
      </w:r>
      <w:r w:rsidRPr="008A6260">
        <w:rPr>
          <w:rFonts w:asciiTheme="minorHAnsi" w:hAnsiTheme="minorHAnsi" w:cstheme="minorHAnsi"/>
        </w:rPr>
        <w:t>done,</w:t>
      </w:r>
      <w:r w:rsidRPr="008A6260">
        <w:rPr>
          <w:rFonts w:asciiTheme="minorHAnsi" w:hAnsiTheme="minorHAnsi" w:cstheme="minorHAnsi"/>
          <w:spacing w:val="-9"/>
        </w:rPr>
        <w:t xml:space="preserve"> </w:t>
      </w:r>
      <w:r w:rsidRPr="008A6260">
        <w:rPr>
          <w:rFonts w:asciiTheme="minorHAnsi" w:hAnsiTheme="minorHAnsi" w:cstheme="minorHAnsi"/>
        </w:rPr>
        <w:t>namely:</w:t>
      </w:r>
      <w:r w:rsidRPr="008A6260">
        <w:rPr>
          <w:rFonts w:asciiTheme="minorHAnsi" w:hAnsiTheme="minorHAnsi" w:cstheme="minorHAnsi"/>
          <w:spacing w:val="-5"/>
        </w:rPr>
        <w:t xml:space="preserve"> </w:t>
      </w:r>
      <w:r w:rsidRPr="008A6260">
        <w:rPr>
          <w:rFonts w:asciiTheme="minorHAnsi" w:hAnsiTheme="minorHAnsi" w:cstheme="minorHAnsi"/>
        </w:rPr>
        <w:t>(a)</w:t>
      </w:r>
      <w:r w:rsidRPr="008A6260">
        <w:rPr>
          <w:rFonts w:asciiTheme="minorHAnsi" w:hAnsiTheme="minorHAnsi" w:cstheme="minorHAnsi"/>
          <w:spacing w:val="-7"/>
        </w:rPr>
        <w:t xml:space="preserve"> </w:t>
      </w:r>
      <w:r w:rsidRPr="008A6260">
        <w:rPr>
          <w:rFonts w:asciiTheme="minorHAnsi" w:hAnsiTheme="minorHAnsi" w:cstheme="minorHAnsi"/>
        </w:rPr>
        <w:t>selecting</w:t>
      </w:r>
      <w:r w:rsidRPr="008A6260">
        <w:rPr>
          <w:rFonts w:asciiTheme="minorHAnsi" w:hAnsiTheme="minorHAnsi" w:cstheme="minorHAnsi"/>
          <w:spacing w:val="-6"/>
        </w:rPr>
        <w:t xml:space="preserve"> </w:t>
      </w:r>
      <w:r w:rsidRPr="008A6260">
        <w:rPr>
          <w:rFonts w:asciiTheme="minorHAnsi" w:hAnsiTheme="minorHAnsi" w:cstheme="minorHAnsi"/>
        </w:rPr>
        <w:t>learning</w:t>
      </w:r>
      <w:r w:rsidRPr="008A6260">
        <w:rPr>
          <w:rFonts w:asciiTheme="minorHAnsi" w:hAnsiTheme="minorHAnsi" w:cstheme="minorHAnsi"/>
          <w:spacing w:val="-9"/>
        </w:rPr>
        <w:t xml:space="preserve"> </w:t>
      </w:r>
      <w:r w:rsidRPr="008A6260">
        <w:rPr>
          <w:rFonts w:asciiTheme="minorHAnsi" w:hAnsiTheme="minorHAnsi" w:cstheme="minorHAnsi"/>
        </w:rPr>
        <w:t>themes</w:t>
      </w:r>
      <w:r w:rsidRPr="008A6260">
        <w:rPr>
          <w:rFonts w:asciiTheme="minorHAnsi" w:hAnsiTheme="minorHAnsi" w:cstheme="minorHAnsi"/>
          <w:spacing w:val="-8"/>
        </w:rPr>
        <w:t xml:space="preserve"> </w:t>
      </w:r>
      <w:r w:rsidRPr="008A6260">
        <w:rPr>
          <w:rFonts w:asciiTheme="minorHAnsi" w:hAnsiTheme="minorHAnsi" w:cstheme="minorHAnsi"/>
        </w:rPr>
        <w:t>that</w:t>
      </w:r>
      <w:r w:rsidRPr="008A6260">
        <w:rPr>
          <w:rFonts w:asciiTheme="minorHAnsi" w:hAnsiTheme="minorHAnsi" w:cstheme="minorHAnsi"/>
          <w:spacing w:val="-8"/>
        </w:rPr>
        <w:t xml:space="preserve"> </w:t>
      </w:r>
      <w:r w:rsidRPr="008A6260">
        <w:rPr>
          <w:rFonts w:asciiTheme="minorHAnsi" w:hAnsiTheme="minorHAnsi" w:cstheme="minorHAnsi"/>
        </w:rPr>
        <w:t>are</w:t>
      </w:r>
      <w:r w:rsidRPr="008A6260">
        <w:rPr>
          <w:rFonts w:asciiTheme="minorHAnsi" w:hAnsiTheme="minorHAnsi" w:cstheme="minorHAnsi"/>
          <w:spacing w:val="-6"/>
        </w:rPr>
        <w:t xml:space="preserve"> </w:t>
      </w:r>
      <w:r w:rsidRPr="008A6260">
        <w:rPr>
          <w:rFonts w:asciiTheme="minorHAnsi" w:hAnsiTheme="minorHAnsi" w:cstheme="minorHAnsi"/>
        </w:rPr>
        <w:t>closely</w:t>
      </w:r>
      <w:r w:rsidRPr="008A6260">
        <w:rPr>
          <w:rFonts w:asciiTheme="minorHAnsi" w:hAnsiTheme="minorHAnsi" w:cstheme="minorHAnsi"/>
          <w:spacing w:val="-6"/>
        </w:rPr>
        <w:t xml:space="preserve"> </w:t>
      </w:r>
      <w:r w:rsidRPr="008A6260">
        <w:rPr>
          <w:rFonts w:asciiTheme="minorHAnsi" w:hAnsiTheme="minorHAnsi" w:cstheme="minorHAnsi"/>
        </w:rPr>
        <w:t>related</w:t>
      </w:r>
      <w:r w:rsidRPr="008A6260">
        <w:rPr>
          <w:rFonts w:asciiTheme="minorHAnsi" w:hAnsiTheme="minorHAnsi" w:cstheme="minorHAnsi"/>
          <w:spacing w:val="-52"/>
        </w:rPr>
        <w:t xml:space="preserve"> </w:t>
      </w:r>
      <w:r w:rsidRPr="008A6260">
        <w:rPr>
          <w:rFonts w:asciiTheme="minorHAnsi" w:hAnsiTheme="minorHAnsi" w:cstheme="minorHAnsi"/>
        </w:rPr>
        <w:t>to humanitarian issues, (b) the pattern of lecturer-student and lecturer-lecturer relations, as</w:t>
      </w:r>
      <w:r w:rsidRPr="008A6260">
        <w:rPr>
          <w:rFonts w:asciiTheme="minorHAnsi" w:hAnsiTheme="minorHAnsi" w:cstheme="minorHAnsi"/>
          <w:spacing w:val="-52"/>
        </w:rPr>
        <w:t xml:space="preserve"> </w:t>
      </w:r>
      <w:r w:rsidRPr="008A6260">
        <w:rPr>
          <w:rFonts w:asciiTheme="minorHAnsi" w:hAnsiTheme="minorHAnsi" w:cstheme="minorHAnsi"/>
        </w:rPr>
        <w:t xml:space="preserve">well as students, put in a relationship of mutual respect. </w:t>
      </w:r>
    </w:p>
    <w:p w:rsidR="0033084E" w:rsidRDefault="00623A8C" w:rsidP="0033084E">
      <w:pPr>
        <w:pStyle w:val="BodyText"/>
        <w:spacing w:line="276" w:lineRule="auto"/>
        <w:ind w:firstLine="720"/>
        <w:rPr>
          <w:rFonts w:asciiTheme="minorHAnsi" w:hAnsiTheme="minorHAnsi" w:cstheme="minorHAnsi"/>
        </w:rPr>
      </w:pPr>
      <w:r w:rsidRPr="008A6260">
        <w:rPr>
          <w:rFonts w:asciiTheme="minorHAnsi" w:hAnsiTheme="minorHAnsi" w:cstheme="minorHAnsi"/>
        </w:rPr>
        <w:t>The main essence of transformative</w:t>
      </w:r>
      <w:r w:rsidRPr="008A6260">
        <w:rPr>
          <w:rFonts w:asciiTheme="minorHAnsi" w:hAnsiTheme="minorHAnsi" w:cstheme="minorHAnsi"/>
          <w:spacing w:val="-52"/>
        </w:rPr>
        <w:t xml:space="preserve"> </w:t>
      </w:r>
      <w:r w:rsidRPr="008A6260">
        <w:rPr>
          <w:rFonts w:asciiTheme="minorHAnsi" w:hAnsiTheme="minorHAnsi" w:cstheme="minorHAnsi"/>
        </w:rPr>
        <w:t>learning</w:t>
      </w:r>
      <w:r w:rsidRPr="008A6260">
        <w:rPr>
          <w:rFonts w:asciiTheme="minorHAnsi" w:hAnsiTheme="minorHAnsi" w:cstheme="minorHAnsi"/>
          <w:spacing w:val="-9"/>
        </w:rPr>
        <w:t xml:space="preserve"> </w:t>
      </w:r>
      <w:r w:rsidRPr="008A6260">
        <w:rPr>
          <w:rFonts w:asciiTheme="minorHAnsi" w:hAnsiTheme="minorHAnsi" w:cstheme="minorHAnsi"/>
        </w:rPr>
        <w:t>lies</w:t>
      </w:r>
      <w:r w:rsidRPr="008A6260">
        <w:rPr>
          <w:rFonts w:asciiTheme="minorHAnsi" w:hAnsiTheme="minorHAnsi" w:cstheme="minorHAnsi"/>
          <w:spacing w:val="-6"/>
        </w:rPr>
        <w:t xml:space="preserve"> </w:t>
      </w:r>
      <w:r w:rsidRPr="008A6260">
        <w:rPr>
          <w:rFonts w:asciiTheme="minorHAnsi" w:hAnsiTheme="minorHAnsi" w:cstheme="minorHAnsi"/>
        </w:rPr>
        <w:t>in</w:t>
      </w:r>
      <w:r w:rsidRPr="008A6260">
        <w:rPr>
          <w:rFonts w:asciiTheme="minorHAnsi" w:hAnsiTheme="minorHAnsi" w:cstheme="minorHAnsi"/>
          <w:spacing w:val="-7"/>
        </w:rPr>
        <w:t xml:space="preserve"> </w:t>
      </w:r>
      <w:r w:rsidRPr="008A6260">
        <w:rPr>
          <w:rFonts w:asciiTheme="minorHAnsi" w:hAnsiTheme="minorHAnsi" w:cstheme="minorHAnsi"/>
        </w:rPr>
        <w:t>people's</w:t>
      </w:r>
      <w:r w:rsidRPr="008A6260">
        <w:rPr>
          <w:rFonts w:asciiTheme="minorHAnsi" w:hAnsiTheme="minorHAnsi" w:cstheme="minorHAnsi"/>
          <w:spacing w:val="-7"/>
        </w:rPr>
        <w:t xml:space="preserve"> </w:t>
      </w:r>
      <w:r w:rsidRPr="008A6260">
        <w:rPr>
          <w:rFonts w:asciiTheme="minorHAnsi" w:hAnsiTheme="minorHAnsi" w:cstheme="minorHAnsi"/>
        </w:rPr>
        <w:t>capacity</w:t>
      </w:r>
      <w:r w:rsidRPr="008A6260">
        <w:rPr>
          <w:rFonts w:asciiTheme="minorHAnsi" w:hAnsiTheme="minorHAnsi" w:cstheme="minorHAnsi"/>
          <w:spacing w:val="-5"/>
        </w:rPr>
        <w:t xml:space="preserve"> </w:t>
      </w:r>
      <w:r w:rsidRPr="008A6260">
        <w:rPr>
          <w:rFonts w:asciiTheme="minorHAnsi" w:hAnsiTheme="minorHAnsi" w:cstheme="minorHAnsi"/>
        </w:rPr>
        <w:t>in</w:t>
      </w:r>
      <w:r w:rsidRPr="008A6260">
        <w:rPr>
          <w:rFonts w:asciiTheme="minorHAnsi" w:hAnsiTheme="minorHAnsi" w:cstheme="minorHAnsi"/>
          <w:spacing w:val="-7"/>
        </w:rPr>
        <w:t xml:space="preserve"> </w:t>
      </w:r>
      <w:r w:rsidRPr="008A6260">
        <w:rPr>
          <w:rFonts w:asciiTheme="minorHAnsi" w:hAnsiTheme="minorHAnsi" w:cstheme="minorHAnsi"/>
        </w:rPr>
        <w:t>an</w:t>
      </w:r>
      <w:r w:rsidRPr="008A6260">
        <w:rPr>
          <w:rFonts w:asciiTheme="minorHAnsi" w:hAnsiTheme="minorHAnsi" w:cstheme="minorHAnsi"/>
          <w:spacing w:val="-5"/>
        </w:rPr>
        <w:t xml:space="preserve"> </w:t>
      </w:r>
      <w:r w:rsidRPr="008A6260">
        <w:rPr>
          <w:rFonts w:asciiTheme="minorHAnsi" w:hAnsiTheme="minorHAnsi" w:cstheme="minorHAnsi"/>
        </w:rPr>
        <w:t>academic</w:t>
      </w:r>
      <w:r w:rsidRPr="008A6260">
        <w:rPr>
          <w:rFonts w:asciiTheme="minorHAnsi" w:hAnsiTheme="minorHAnsi" w:cstheme="minorHAnsi"/>
          <w:spacing w:val="-6"/>
        </w:rPr>
        <w:t xml:space="preserve"> </w:t>
      </w:r>
      <w:r w:rsidRPr="008A6260">
        <w:rPr>
          <w:rFonts w:asciiTheme="minorHAnsi" w:hAnsiTheme="minorHAnsi" w:cstheme="minorHAnsi"/>
        </w:rPr>
        <w:t>community</w:t>
      </w:r>
      <w:r w:rsidRPr="008A6260">
        <w:rPr>
          <w:rFonts w:asciiTheme="minorHAnsi" w:hAnsiTheme="minorHAnsi" w:cstheme="minorHAnsi"/>
          <w:spacing w:val="-6"/>
        </w:rPr>
        <w:t xml:space="preserve"> </w:t>
      </w:r>
      <w:r w:rsidRPr="008A6260">
        <w:rPr>
          <w:rFonts w:asciiTheme="minorHAnsi" w:hAnsiTheme="minorHAnsi" w:cstheme="minorHAnsi"/>
        </w:rPr>
        <w:t>to</w:t>
      </w:r>
      <w:r w:rsidRPr="008A6260">
        <w:rPr>
          <w:rFonts w:asciiTheme="minorHAnsi" w:hAnsiTheme="minorHAnsi" w:cstheme="minorHAnsi"/>
          <w:spacing w:val="-6"/>
        </w:rPr>
        <w:t xml:space="preserve"> </w:t>
      </w:r>
      <w:r w:rsidRPr="008A6260">
        <w:rPr>
          <w:rFonts w:asciiTheme="minorHAnsi" w:hAnsiTheme="minorHAnsi" w:cstheme="minorHAnsi"/>
        </w:rPr>
        <w:t>acknowledge</w:t>
      </w:r>
      <w:r w:rsidRPr="008A6260">
        <w:rPr>
          <w:rFonts w:asciiTheme="minorHAnsi" w:hAnsiTheme="minorHAnsi" w:cstheme="minorHAnsi"/>
          <w:spacing w:val="-5"/>
        </w:rPr>
        <w:t xml:space="preserve"> </w:t>
      </w:r>
      <w:r w:rsidRPr="008A6260">
        <w:rPr>
          <w:rFonts w:asciiTheme="minorHAnsi" w:hAnsiTheme="minorHAnsi" w:cstheme="minorHAnsi"/>
        </w:rPr>
        <w:t>their</w:t>
      </w:r>
      <w:r w:rsidRPr="008A6260">
        <w:rPr>
          <w:rFonts w:asciiTheme="minorHAnsi" w:hAnsiTheme="minorHAnsi" w:cstheme="minorHAnsi"/>
          <w:spacing w:val="-6"/>
        </w:rPr>
        <w:t xml:space="preserve"> </w:t>
      </w:r>
      <w:r w:rsidRPr="008A6260">
        <w:rPr>
          <w:rFonts w:asciiTheme="minorHAnsi" w:hAnsiTheme="minorHAnsi" w:cstheme="minorHAnsi"/>
        </w:rPr>
        <w:t>limitations.</w:t>
      </w:r>
      <w:r w:rsidRPr="008A6260">
        <w:rPr>
          <w:rFonts w:asciiTheme="minorHAnsi" w:hAnsiTheme="minorHAnsi" w:cstheme="minorHAnsi"/>
          <w:spacing w:val="-51"/>
        </w:rPr>
        <w:t xml:space="preserve"> </w:t>
      </w:r>
      <w:r w:rsidRPr="008A6260">
        <w:rPr>
          <w:rFonts w:asciiTheme="minorHAnsi" w:hAnsiTheme="minorHAnsi" w:cstheme="minorHAnsi"/>
        </w:rPr>
        <w:t>Therefore</w:t>
      </w:r>
      <w:r w:rsidRPr="008A6260">
        <w:rPr>
          <w:rFonts w:asciiTheme="minorHAnsi" w:hAnsiTheme="minorHAnsi" w:cstheme="minorHAnsi"/>
          <w:spacing w:val="-6"/>
        </w:rPr>
        <w:t xml:space="preserve"> </w:t>
      </w:r>
      <w:r w:rsidRPr="008A6260">
        <w:rPr>
          <w:rFonts w:asciiTheme="minorHAnsi" w:hAnsiTheme="minorHAnsi" w:cstheme="minorHAnsi"/>
        </w:rPr>
        <w:t>that</w:t>
      </w:r>
      <w:r w:rsidRPr="008A6260">
        <w:rPr>
          <w:rFonts w:asciiTheme="minorHAnsi" w:hAnsiTheme="minorHAnsi" w:cstheme="minorHAnsi"/>
          <w:spacing w:val="-3"/>
        </w:rPr>
        <w:t xml:space="preserve"> </w:t>
      </w:r>
      <w:r w:rsidRPr="008A6260">
        <w:rPr>
          <w:rFonts w:asciiTheme="minorHAnsi" w:hAnsiTheme="minorHAnsi" w:cstheme="minorHAnsi"/>
        </w:rPr>
        <w:t>person</w:t>
      </w:r>
      <w:r w:rsidRPr="008A6260">
        <w:rPr>
          <w:rFonts w:asciiTheme="minorHAnsi" w:hAnsiTheme="minorHAnsi" w:cstheme="minorHAnsi"/>
          <w:spacing w:val="-5"/>
        </w:rPr>
        <w:t xml:space="preserve"> </w:t>
      </w:r>
      <w:r w:rsidRPr="008A6260">
        <w:rPr>
          <w:rFonts w:asciiTheme="minorHAnsi" w:hAnsiTheme="minorHAnsi" w:cstheme="minorHAnsi"/>
        </w:rPr>
        <w:t>has</w:t>
      </w:r>
      <w:r w:rsidRPr="008A6260">
        <w:rPr>
          <w:rFonts w:asciiTheme="minorHAnsi" w:hAnsiTheme="minorHAnsi" w:cstheme="minorHAnsi"/>
          <w:spacing w:val="-3"/>
        </w:rPr>
        <w:t xml:space="preserve"> </w:t>
      </w:r>
      <w:r w:rsidRPr="008A6260">
        <w:rPr>
          <w:rFonts w:asciiTheme="minorHAnsi" w:hAnsiTheme="minorHAnsi" w:cstheme="minorHAnsi"/>
        </w:rPr>
        <w:t>the</w:t>
      </w:r>
      <w:r w:rsidRPr="008A6260">
        <w:rPr>
          <w:rFonts w:asciiTheme="minorHAnsi" w:hAnsiTheme="minorHAnsi" w:cstheme="minorHAnsi"/>
          <w:spacing w:val="-3"/>
        </w:rPr>
        <w:t xml:space="preserve"> </w:t>
      </w:r>
      <w:r w:rsidRPr="008A6260">
        <w:rPr>
          <w:rFonts w:asciiTheme="minorHAnsi" w:hAnsiTheme="minorHAnsi" w:cstheme="minorHAnsi"/>
        </w:rPr>
        <w:t>courage</w:t>
      </w:r>
      <w:r w:rsidRPr="008A6260">
        <w:rPr>
          <w:rFonts w:asciiTheme="minorHAnsi" w:hAnsiTheme="minorHAnsi" w:cstheme="minorHAnsi"/>
          <w:spacing w:val="-6"/>
        </w:rPr>
        <w:t xml:space="preserve"> </w:t>
      </w:r>
      <w:r w:rsidRPr="008A6260">
        <w:rPr>
          <w:rFonts w:asciiTheme="minorHAnsi" w:hAnsiTheme="minorHAnsi" w:cstheme="minorHAnsi"/>
        </w:rPr>
        <w:t>to</w:t>
      </w:r>
      <w:r w:rsidRPr="008A6260">
        <w:rPr>
          <w:rFonts w:asciiTheme="minorHAnsi" w:hAnsiTheme="minorHAnsi" w:cstheme="minorHAnsi"/>
          <w:spacing w:val="-6"/>
        </w:rPr>
        <w:t xml:space="preserve"> </w:t>
      </w:r>
      <w:r w:rsidRPr="008A6260">
        <w:rPr>
          <w:rFonts w:asciiTheme="minorHAnsi" w:hAnsiTheme="minorHAnsi" w:cstheme="minorHAnsi"/>
        </w:rPr>
        <w:t>train</w:t>
      </w:r>
      <w:r w:rsidRPr="008A6260">
        <w:rPr>
          <w:rFonts w:asciiTheme="minorHAnsi" w:hAnsiTheme="minorHAnsi" w:cstheme="minorHAnsi"/>
          <w:spacing w:val="-4"/>
        </w:rPr>
        <w:t xml:space="preserve"> </w:t>
      </w:r>
      <w:r w:rsidRPr="008A6260">
        <w:rPr>
          <w:rFonts w:asciiTheme="minorHAnsi" w:hAnsiTheme="minorHAnsi" w:cstheme="minorHAnsi"/>
        </w:rPr>
        <w:t>himself</w:t>
      </w:r>
      <w:r w:rsidRPr="008A6260">
        <w:rPr>
          <w:rFonts w:asciiTheme="minorHAnsi" w:hAnsiTheme="minorHAnsi" w:cstheme="minorHAnsi"/>
          <w:spacing w:val="-5"/>
        </w:rPr>
        <w:t xml:space="preserve"> </w:t>
      </w:r>
      <w:r w:rsidRPr="008A6260">
        <w:rPr>
          <w:rFonts w:asciiTheme="minorHAnsi" w:hAnsiTheme="minorHAnsi" w:cstheme="minorHAnsi"/>
        </w:rPr>
        <w:t>to</w:t>
      </w:r>
      <w:r w:rsidRPr="008A6260">
        <w:rPr>
          <w:rFonts w:asciiTheme="minorHAnsi" w:hAnsiTheme="minorHAnsi" w:cstheme="minorHAnsi"/>
          <w:spacing w:val="-6"/>
        </w:rPr>
        <w:t xml:space="preserve"> </w:t>
      </w:r>
      <w:r w:rsidRPr="008A6260">
        <w:rPr>
          <w:rFonts w:asciiTheme="minorHAnsi" w:hAnsiTheme="minorHAnsi" w:cstheme="minorHAnsi"/>
        </w:rPr>
        <w:t>learn</w:t>
      </w:r>
      <w:r w:rsidRPr="008A6260">
        <w:rPr>
          <w:rFonts w:asciiTheme="minorHAnsi" w:hAnsiTheme="minorHAnsi" w:cstheme="minorHAnsi"/>
          <w:spacing w:val="-4"/>
        </w:rPr>
        <w:t xml:space="preserve"> </w:t>
      </w:r>
      <w:r w:rsidRPr="008A6260">
        <w:rPr>
          <w:rFonts w:asciiTheme="minorHAnsi" w:hAnsiTheme="minorHAnsi" w:cstheme="minorHAnsi"/>
        </w:rPr>
        <w:t>to</w:t>
      </w:r>
      <w:r w:rsidRPr="008A6260">
        <w:rPr>
          <w:rFonts w:asciiTheme="minorHAnsi" w:hAnsiTheme="minorHAnsi" w:cstheme="minorHAnsi"/>
          <w:spacing w:val="-3"/>
        </w:rPr>
        <w:t xml:space="preserve"> </w:t>
      </w:r>
      <w:r w:rsidRPr="008A6260">
        <w:rPr>
          <w:rFonts w:asciiTheme="minorHAnsi" w:hAnsiTheme="minorHAnsi" w:cstheme="minorHAnsi"/>
        </w:rPr>
        <w:t>listen</w:t>
      </w:r>
      <w:r w:rsidRPr="008A6260">
        <w:rPr>
          <w:rFonts w:asciiTheme="minorHAnsi" w:hAnsiTheme="minorHAnsi" w:cstheme="minorHAnsi"/>
          <w:spacing w:val="-5"/>
        </w:rPr>
        <w:t xml:space="preserve"> </w:t>
      </w:r>
      <w:r w:rsidRPr="008A6260">
        <w:rPr>
          <w:rFonts w:asciiTheme="minorHAnsi" w:hAnsiTheme="minorHAnsi" w:cstheme="minorHAnsi"/>
        </w:rPr>
        <w:t>to</w:t>
      </w:r>
      <w:r w:rsidRPr="008A6260">
        <w:rPr>
          <w:rFonts w:asciiTheme="minorHAnsi" w:hAnsiTheme="minorHAnsi" w:cstheme="minorHAnsi"/>
          <w:spacing w:val="-6"/>
        </w:rPr>
        <w:t xml:space="preserve"> </w:t>
      </w:r>
      <w:r w:rsidRPr="008A6260">
        <w:rPr>
          <w:rFonts w:asciiTheme="minorHAnsi" w:hAnsiTheme="minorHAnsi" w:cstheme="minorHAnsi"/>
        </w:rPr>
        <w:t>others</w:t>
      </w:r>
      <w:r w:rsidRPr="008A6260">
        <w:rPr>
          <w:rFonts w:asciiTheme="minorHAnsi" w:hAnsiTheme="minorHAnsi" w:cstheme="minorHAnsi"/>
          <w:spacing w:val="-6"/>
        </w:rPr>
        <w:t xml:space="preserve"> </w:t>
      </w:r>
      <w:r w:rsidRPr="008A6260">
        <w:rPr>
          <w:rFonts w:asciiTheme="minorHAnsi" w:hAnsiTheme="minorHAnsi" w:cstheme="minorHAnsi"/>
        </w:rPr>
        <w:t>actively.</w:t>
      </w:r>
      <w:r w:rsidRPr="008A6260">
        <w:rPr>
          <w:rFonts w:asciiTheme="minorHAnsi" w:hAnsiTheme="minorHAnsi" w:cstheme="minorHAnsi"/>
          <w:spacing w:val="-4"/>
        </w:rPr>
        <w:t xml:space="preserve"> </w:t>
      </w:r>
      <w:r w:rsidRPr="008A6260">
        <w:rPr>
          <w:rFonts w:asciiTheme="minorHAnsi" w:hAnsiTheme="minorHAnsi" w:cstheme="minorHAnsi"/>
        </w:rPr>
        <w:t>To</w:t>
      </w:r>
      <w:r w:rsidRPr="008A6260">
        <w:rPr>
          <w:rFonts w:asciiTheme="minorHAnsi" w:hAnsiTheme="minorHAnsi" w:cstheme="minorHAnsi"/>
          <w:spacing w:val="-52"/>
        </w:rPr>
        <w:t xml:space="preserve"> </w:t>
      </w:r>
      <w:r w:rsidRPr="008A6260">
        <w:rPr>
          <w:rFonts w:asciiTheme="minorHAnsi" w:hAnsiTheme="minorHAnsi" w:cstheme="minorHAnsi"/>
        </w:rPr>
        <w:t>promote</w:t>
      </w:r>
      <w:r w:rsidRPr="008A6260">
        <w:rPr>
          <w:rFonts w:asciiTheme="minorHAnsi" w:hAnsiTheme="minorHAnsi" w:cstheme="minorHAnsi"/>
          <w:spacing w:val="1"/>
        </w:rPr>
        <w:t xml:space="preserve"> </w:t>
      </w:r>
      <w:r w:rsidRPr="008A6260">
        <w:rPr>
          <w:rFonts w:asciiTheme="minorHAnsi" w:hAnsiTheme="minorHAnsi" w:cstheme="minorHAnsi"/>
        </w:rPr>
        <w:t>critical</w:t>
      </w:r>
      <w:r w:rsidRPr="008A6260">
        <w:rPr>
          <w:rFonts w:asciiTheme="minorHAnsi" w:hAnsiTheme="minorHAnsi" w:cstheme="minorHAnsi"/>
          <w:spacing w:val="1"/>
        </w:rPr>
        <w:t xml:space="preserve"> </w:t>
      </w:r>
      <w:r w:rsidRPr="008A6260">
        <w:rPr>
          <w:rFonts w:asciiTheme="minorHAnsi" w:hAnsiTheme="minorHAnsi" w:cstheme="minorHAnsi"/>
        </w:rPr>
        <w:t>awareness</w:t>
      </w:r>
      <w:r w:rsidRPr="008A6260">
        <w:rPr>
          <w:rFonts w:asciiTheme="minorHAnsi" w:hAnsiTheme="minorHAnsi" w:cstheme="minorHAnsi"/>
          <w:spacing w:val="1"/>
        </w:rPr>
        <w:t xml:space="preserve"> </w:t>
      </w:r>
      <w:r w:rsidRPr="008A6260">
        <w:rPr>
          <w:rFonts w:asciiTheme="minorHAnsi" w:hAnsiTheme="minorHAnsi" w:cstheme="minorHAnsi"/>
        </w:rPr>
        <w:t>of</w:t>
      </w:r>
      <w:r w:rsidRPr="008A6260">
        <w:rPr>
          <w:rFonts w:asciiTheme="minorHAnsi" w:hAnsiTheme="minorHAnsi" w:cstheme="minorHAnsi"/>
          <w:spacing w:val="1"/>
        </w:rPr>
        <w:t xml:space="preserve"> </w:t>
      </w:r>
      <w:r w:rsidRPr="008A6260">
        <w:rPr>
          <w:rFonts w:asciiTheme="minorHAnsi" w:hAnsiTheme="minorHAnsi" w:cstheme="minorHAnsi"/>
        </w:rPr>
        <w:t>various</w:t>
      </w:r>
      <w:r w:rsidRPr="008A6260">
        <w:rPr>
          <w:rFonts w:asciiTheme="minorHAnsi" w:hAnsiTheme="minorHAnsi" w:cstheme="minorHAnsi"/>
          <w:spacing w:val="1"/>
        </w:rPr>
        <w:t xml:space="preserve"> </w:t>
      </w:r>
      <w:r w:rsidRPr="008A6260">
        <w:rPr>
          <w:rFonts w:asciiTheme="minorHAnsi" w:hAnsiTheme="minorHAnsi" w:cstheme="minorHAnsi"/>
        </w:rPr>
        <w:t>injustices</w:t>
      </w:r>
      <w:r w:rsidRPr="008A6260">
        <w:rPr>
          <w:rFonts w:asciiTheme="minorHAnsi" w:hAnsiTheme="minorHAnsi" w:cstheme="minorHAnsi"/>
          <w:spacing w:val="1"/>
        </w:rPr>
        <w:t xml:space="preserve"> </w:t>
      </w:r>
      <w:r w:rsidRPr="008A6260">
        <w:rPr>
          <w:rFonts w:asciiTheme="minorHAnsi" w:hAnsiTheme="minorHAnsi" w:cstheme="minorHAnsi"/>
        </w:rPr>
        <w:t>that</w:t>
      </w:r>
      <w:r w:rsidRPr="008A6260">
        <w:rPr>
          <w:rFonts w:asciiTheme="minorHAnsi" w:hAnsiTheme="minorHAnsi" w:cstheme="minorHAnsi"/>
          <w:spacing w:val="1"/>
        </w:rPr>
        <w:t xml:space="preserve"> </w:t>
      </w:r>
      <w:r w:rsidRPr="008A6260">
        <w:rPr>
          <w:rFonts w:asciiTheme="minorHAnsi" w:hAnsiTheme="minorHAnsi" w:cstheme="minorHAnsi"/>
        </w:rPr>
        <w:t>exist</w:t>
      </w:r>
      <w:r w:rsidRPr="008A6260">
        <w:rPr>
          <w:rFonts w:asciiTheme="minorHAnsi" w:hAnsiTheme="minorHAnsi" w:cstheme="minorHAnsi"/>
          <w:spacing w:val="1"/>
        </w:rPr>
        <w:t xml:space="preserve"> </w:t>
      </w:r>
      <w:r w:rsidRPr="008A6260">
        <w:rPr>
          <w:rFonts w:asciiTheme="minorHAnsi" w:hAnsiTheme="minorHAnsi" w:cstheme="minorHAnsi"/>
        </w:rPr>
        <w:t>in</w:t>
      </w:r>
      <w:r w:rsidRPr="008A6260">
        <w:rPr>
          <w:rFonts w:asciiTheme="minorHAnsi" w:hAnsiTheme="minorHAnsi" w:cstheme="minorHAnsi"/>
          <w:spacing w:val="1"/>
        </w:rPr>
        <w:t xml:space="preserve"> </w:t>
      </w:r>
      <w:r w:rsidRPr="008A6260">
        <w:rPr>
          <w:rFonts w:asciiTheme="minorHAnsi" w:hAnsiTheme="minorHAnsi" w:cstheme="minorHAnsi"/>
        </w:rPr>
        <w:t>society,</w:t>
      </w:r>
      <w:r w:rsidRPr="008A6260">
        <w:rPr>
          <w:rFonts w:asciiTheme="minorHAnsi" w:hAnsiTheme="minorHAnsi" w:cstheme="minorHAnsi"/>
          <w:spacing w:val="1"/>
        </w:rPr>
        <w:t xml:space="preserve"> </w:t>
      </w:r>
      <w:r w:rsidRPr="008A6260">
        <w:rPr>
          <w:rFonts w:asciiTheme="minorHAnsi" w:hAnsiTheme="minorHAnsi" w:cstheme="minorHAnsi"/>
        </w:rPr>
        <w:t>an</w:t>
      </w:r>
      <w:r w:rsidRPr="008A6260">
        <w:rPr>
          <w:rFonts w:asciiTheme="minorHAnsi" w:hAnsiTheme="minorHAnsi" w:cstheme="minorHAnsi"/>
          <w:spacing w:val="1"/>
        </w:rPr>
        <w:t xml:space="preserve"> </w:t>
      </w:r>
      <w:r w:rsidRPr="008A6260">
        <w:rPr>
          <w:rFonts w:asciiTheme="minorHAnsi" w:hAnsiTheme="minorHAnsi" w:cstheme="minorHAnsi"/>
        </w:rPr>
        <w:t>emancipatory-</w:t>
      </w:r>
      <w:r w:rsidRPr="008A6260">
        <w:rPr>
          <w:rFonts w:asciiTheme="minorHAnsi" w:hAnsiTheme="minorHAnsi" w:cstheme="minorHAnsi"/>
          <w:spacing w:val="-52"/>
        </w:rPr>
        <w:t xml:space="preserve"> </w:t>
      </w:r>
      <w:proofErr w:type="spellStart"/>
      <w:r w:rsidRPr="008A6260">
        <w:rPr>
          <w:rFonts w:asciiTheme="minorHAnsi" w:hAnsiTheme="minorHAnsi" w:cstheme="minorHAnsi"/>
          <w:spacing w:val="-1"/>
        </w:rPr>
        <w:t>liberative</w:t>
      </w:r>
      <w:proofErr w:type="spellEnd"/>
      <w:r w:rsidRPr="008A6260">
        <w:rPr>
          <w:rFonts w:asciiTheme="minorHAnsi" w:hAnsiTheme="minorHAnsi" w:cstheme="minorHAnsi"/>
          <w:spacing w:val="-9"/>
        </w:rPr>
        <w:t xml:space="preserve"> </w:t>
      </w:r>
      <w:r w:rsidRPr="008A6260">
        <w:rPr>
          <w:rFonts w:asciiTheme="minorHAnsi" w:hAnsiTheme="minorHAnsi" w:cstheme="minorHAnsi"/>
          <w:spacing w:val="-1"/>
        </w:rPr>
        <w:t>orientation</w:t>
      </w:r>
      <w:r w:rsidRPr="008A6260">
        <w:rPr>
          <w:rFonts w:asciiTheme="minorHAnsi" w:hAnsiTheme="minorHAnsi" w:cstheme="minorHAnsi"/>
          <w:spacing w:val="-10"/>
        </w:rPr>
        <w:t xml:space="preserve"> </w:t>
      </w:r>
      <w:r w:rsidRPr="008A6260">
        <w:rPr>
          <w:rFonts w:asciiTheme="minorHAnsi" w:hAnsiTheme="minorHAnsi" w:cstheme="minorHAnsi"/>
          <w:spacing w:val="-1"/>
        </w:rPr>
        <w:t>is</w:t>
      </w:r>
      <w:r w:rsidRPr="008A6260">
        <w:rPr>
          <w:rFonts w:asciiTheme="minorHAnsi" w:hAnsiTheme="minorHAnsi" w:cstheme="minorHAnsi"/>
          <w:spacing w:val="-9"/>
        </w:rPr>
        <w:t xml:space="preserve"> </w:t>
      </w:r>
      <w:r w:rsidRPr="008A6260">
        <w:rPr>
          <w:rFonts w:asciiTheme="minorHAnsi" w:hAnsiTheme="minorHAnsi" w:cstheme="minorHAnsi"/>
          <w:spacing w:val="-1"/>
        </w:rPr>
        <w:t>a</w:t>
      </w:r>
      <w:r w:rsidRPr="008A6260">
        <w:rPr>
          <w:rFonts w:asciiTheme="minorHAnsi" w:hAnsiTheme="minorHAnsi" w:cstheme="minorHAnsi"/>
          <w:spacing w:val="-14"/>
        </w:rPr>
        <w:t xml:space="preserve"> </w:t>
      </w:r>
      <w:r w:rsidRPr="008A6260">
        <w:rPr>
          <w:rFonts w:asciiTheme="minorHAnsi" w:hAnsiTheme="minorHAnsi" w:cstheme="minorHAnsi"/>
          <w:spacing w:val="-1"/>
        </w:rPr>
        <w:t>major</w:t>
      </w:r>
      <w:r w:rsidRPr="008A6260">
        <w:rPr>
          <w:rFonts w:asciiTheme="minorHAnsi" w:hAnsiTheme="minorHAnsi" w:cstheme="minorHAnsi"/>
          <w:spacing w:val="-10"/>
        </w:rPr>
        <w:t xml:space="preserve"> </w:t>
      </w:r>
      <w:r w:rsidRPr="008A6260">
        <w:rPr>
          <w:rFonts w:asciiTheme="minorHAnsi" w:hAnsiTheme="minorHAnsi" w:cstheme="minorHAnsi"/>
        </w:rPr>
        <w:t>need</w:t>
      </w:r>
      <w:r w:rsidRPr="008A6260">
        <w:rPr>
          <w:rFonts w:asciiTheme="minorHAnsi" w:hAnsiTheme="minorHAnsi" w:cstheme="minorHAnsi"/>
          <w:spacing w:val="-10"/>
        </w:rPr>
        <w:t xml:space="preserve"> </w:t>
      </w:r>
      <w:r w:rsidRPr="008A6260">
        <w:rPr>
          <w:rFonts w:asciiTheme="minorHAnsi" w:hAnsiTheme="minorHAnsi" w:cstheme="minorHAnsi"/>
        </w:rPr>
        <w:t>for</w:t>
      </w:r>
      <w:r w:rsidRPr="008A6260">
        <w:rPr>
          <w:rFonts w:asciiTheme="minorHAnsi" w:hAnsiTheme="minorHAnsi" w:cstheme="minorHAnsi"/>
          <w:spacing w:val="-11"/>
        </w:rPr>
        <w:t xml:space="preserve"> </w:t>
      </w:r>
      <w:r w:rsidRPr="008A6260">
        <w:rPr>
          <w:rFonts w:asciiTheme="minorHAnsi" w:hAnsiTheme="minorHAnsi" w:cstheme="minorHAnsi"/>
        </w:rPr>
        <w:t>members</w:t>
      </w:r>
      <w:r w:rsidRPr="008A6260">
        <w:rPr>
          <w:rFonts w:asciiTheme="minorHAnsi" w:hAnsiTheme="minorHAnsi" w:cstheme="minorHAnsi"/>
          <w:spacing w:val="-12"/>
        </w:rPr>
        <w:t xml:space="preserve"> </w:t>
      </w:r>
      <w:r w:rsidRPr="008A6260">
        <w:rPr>
          <w:rFonts w:asciiTheme="minorHAnsi" w:hAnsiTheme="minorHAnsi" w:cstheme="minorHAnsi"/>
        </w:rPr>
        <w:t>of</w:t>
      </w:r>
      <w:r w:rsidRPr="008A6260">
        <w:rPr>
          <w:rFonts w:asciiTheme="minorHAnsi" w:hAnsiTheme="minorHAnsi" w:cstheme="minorHAnsi"/>
          <w:spacing w:val="-10"/>
        </w:rPr>
        <w:t xml:space="preserve"> </w:t>
      </w:r>
      <w:r w:rsidRPr="008A6260">
        <w:rPr>
          <w:rFonts w:asciiTheme="minorHAnsi" w:hAnsiTheme="minorHAnsi" w:cstheme="minorHAnsi"/>
        </w:rPr>
        <w:t>the</w:t>
      </w:r>
      <w:r w:rsidRPr="008A6260">
        <w:rPr>
          <w:rFonts w:asciiTheme="minorHAnsi" w:hAnsiTheme="minorHAnsi" w:cstheme="minorHAnsi"/>
          <w:spacing w:val="-8"/>
        </w:rPr>
        <w:t xml:space="preserve"> </w:t>
      </w:r>
      <w:r w:rsidRPr="008A6260">
        <w:rPr>
          <w:rFonts w:asciiTheme="minorHAnsi" w:hAnsiTheme="minorHAnsi" w:cstheme="minorHAnsi"/>
        </w:rPr>
        <w:t>academic</w:t>
      </w:r>
      <w:r w:rsidRPr="008A6260">
        <w:rPr>
          <w:rFonts w:asciiTheme="minorHAnsi" w:hAnsiTheme="minorHAnsi" w:cstheme="minorHAnsi"/>
          <w:spacing w:val="-10"/>
        </w:rPr>
        <w:t xml:space="preserve"> </w:t>
      </w:r>
      <w:r w:rsidRPr="008A6260">
        <w:rPr>
          <w:rFonts w:asciiTheme="minorHAnsi" w:hAnsiTheme="minorHAnsi" w:cstheme="minorHAnsi"/>
        </w:rPr>
        <w:t>community.</w:t>
      </w:r>
      <w:r w:rsidRPr="008A6260">
        <w:rPr>
          <w:rFonts w:asciiTheme="minorHAnsi" w:hAnsiTheme="minorHAnsi" w:cstheme="minorHAnsi"/>
          <w:spacing w:val="-10"/>
        </w:rPr>
        <w:t xml:space="preserve"> </w:t>
      </w:r>
      <w:r w:rsidRPr="008A6260">
        <w:rPr>
          <w:rFonts w:asciiTheme="minorHAnsi" w:hAnsiTheme="minorHAnsi" w:cstheme="minorHAnsi"/>
        </w:rPr>
        <w:t>The</w:t>
      </w:r>
      <w:r w:rsidRPr="008A6260">
        <w:rPr>
          <w:rFonts w:asciiTheme="minorHAnsi" w:hAnsiTheme="minorHAnsi" w:cstheme="minorHAnsi"/>
          <w:spacing w:val="-8"/>
        </w:rPr>
        <w:t xml:space="preserve"> </w:t>
      </w:r>
      <w:r w:rsidRPr="008A6260">
        <w:rPr>
          <w:rFonts w:asciiTheme="minorHAnsi" w:hAnsiTheme="minorHAnsi" w:cstheme="minorHAnsi"/>
        </w:rPr>
        <w:t>existence</w:t>
      </w:r>
      <w:r w:rsidRPr="008A6260">
        <w:rPr>
          <w:rFonts w:asciiTheme="minorHAnsi" w:hAnsiTheme="minorHAnsi" w:cstheme="minorHAnsi"/>
          <w:spacing w:val="-52"/>
        </w:rPr>
        <w:t xml:space="preserve"> </w:t>
      </w:r>
      <w:r w:rsidRPr="008A6260">
        <w:rPr>
          <w:rFonts w:asciiTheme="minorHAnsi" w:hAnsiTheme="minorHAnsi" w:cstheme="minorHAnsi"/>
        </w:rPr>
        <w:t>of schools is presumably more supportive of the sustainability of the socio-cultural system,</w:t>
      </w:r>
      <w:r w:rsidRPr="008A6260">
        <w:rPr>
          <w:rFonts w:asciiTheme="minorHAnsi" w:hAnsiTheme="minorHAnsi" w:cstheme="minorHAnsi"/>
          <w:spacing w:val="1"/>
        </w:rPr>
        <w:t xml:space="preserve"> </w:t>
      </w:r>
      <w:r w:rsidRPr="008A6260">
        <w:rPr>
          <w:rFonts w:asciiTheme="minorHAnsi" w:hAnsiTheme="minorHAnsi" w:cstheme="minorHAnsi"/>
        </w:rPr>
        <w:t>which is often unfair (</w:t>
      </w:r>
      <w:r w:rsidRPr="008A6260">
        <w:rPr>
          <w:rFonts w:asciiTheme="minorHAnsi" w:hAnsiTheme="minorHAnsi" w:cstheme="minorHAnsi"/>
          <w:i/>
        </w:rPr>
        <w:t>cultural reproduction theory</w:t>
      </w:r>
      <w:r w:rsidRPr="008A6260">
        <w:rPr>
          <w:rFonts w:asciiTheme="minorHAnsi" w:hAnsiTheme="minorHAnsi" w:cstheme="minorHAnsi"/>
        </w:rPr>
        <w:t>). The formation of critical discourse by</w:t>
      </w:r>
      <w:r w:rsidRPr="008A6260">
        <w:rPr>
          <w:rFonts w:asciiTheme="minorHAnsi" w:hAnsiTheme="minorHAnsi" w:cstheme="minorHAnsi"/>
          <w:spacing w:val="1"/>
        </w:rPr>
        <w:t xml:space="preserve"> </w:t>
      </w:r>
      <w:r w:rsidRPr="008A6260">
        <w:rPr>
          <w:rFonts w:asciiTheme="minorHAnsi" w:hAnsiTheme="minorHAnsi" w:cstheme="minorHAnsi"/>
          <w:spacing w:val="-1"/>
        </w:rPr>
        <w:t>understanding</w:t>
      </w:r>
      <w:r w:rsidRPr="008A6260">
        <w:rPr>
          <w:rFonts w:asciiTheme="minorHAnsi" w:hAnsiTheme="minorHAnsi" w:cstheme="minorHAnsi"/>
          <w:spacing w:val="-12"/>
        </w:rPr>
        <w:t xml:space="preserve"> </w:t>
      </w:r>
      <w:r w:rsidRPr="008A6260">
        <w:rPr>
          <w:rFonts w:asciiTheme="minorHAnsi" w:hAnsiTheme="minorHAnsi" w:cstheme="minorHAnsi"/>
          <w:spacing w:val="-1"/>
        </w:rPr>
        <w:t>marginalized</w:t>
      </w:r>
      <w:r w:rsidRPr="008A6260">
        <w:rPr>
          <w:rFonts w:asciiTheme="minorHAnsi" w:hAnsiTheme="minorHAnsi" w:cstheme="minorHAnsi"/>
          <w:spacing w:val="-9"/>
        </w:rPr>
        <w:t xml:space="preserve"> </w:t>
      </w:r>
      <w:r w:rsidRPr="008A6260">
        <w:rPr>
          <w:rFonts w:asciiTheme="minorHAnsi" w:hAnsiTheme="minorHAnsi" w:cstheme="minorHAnsi"/>
        </w:rPr>
        <w:t>groups</w:t>
      </w:r>
      <w:r w:rsidRPr="008A6260">
        <w:rPr>
          <w:rFonts w:asciiTheme="minorHAnsi" w:hAnsiTheme="minorHAnsi" w:cstheme="minorHAnsi"/>
          <w:spacing w:val="-15"/>
        </w:rPr>
        <w:t xml:space="preserve"> </w:t>
      </w:r>
      <w:r w:rsidRPr="008A6260">
        <w:rPr>
          <w:rFonts w:asciiTheme="minorHAnsi" w:hAnsiTheme="minorHAnsi" w:cstheme="minorHAnsi"/>
        </w:rPr>
        <w:t>both</w:t>
      </w:r>
      <w:r w:rsidRPr="008A6260">
        <w:rPr>
          <w:rFonts w:asciiTheme="minorHAnsi" w:hAnsiTheme="minorHAnsi" w:cstheme="minorHAnsi"/>
          <w:spacing w:val="-9"/>
        </w:rPr>
        <w:t xml:space="preserve"> </w:t>
      </w:r>
      <w:r w:rsidRPr="008A6260">
        <w:rPr>
          <w:rFonts w:asciiTheme="minorHAnsi" w:hAnsiTheme="minorHAnsi" w:cstheme="minorHAnsi"/>
        </w:rPr>
        <w:t>socio-culturally</w:t>
      </w:r>
      <w:r w:rsidRPr="008A6260">
        <w:rPr>
          <w:rFonts w:asciiTheme="minorHAnsi" w:hAnsiTheme="minorHAnsi" w:cstheme="minorHAnsi"/>
          <w:spacing w:val="-11"/>
        </w:rPr>
        <w:t xml:space="preserve"> </w:t>
      </w:r>
      <w:r w:rsidRPr="008A6260">
        <w:rPr>
          <w:rFonts w:asciiTheme="minorHAnsi" w:hAnsiTheme="minorHAnsi" w:cstheme="minorHAnsi"/>
        </w:rPr>
        <w:t>and</w:t>
      </w:r>
      <w:r w:rsidRPr="008A6260">
        <w:rPr>
          <w:rFonts w:asciiTheme="minorHAnsi" w:hAnsiTheme="minorHAnsi" w:cstheme="minorHAnsi"/>
          <w:spacing w:val="-10"/>
        </w:rPr>
        <w:t xml:space="preserve"> </w:t>
      </w:r>
      <w:r w:rsidRPr="008A6260">
        <w:rPr>
          <w:rFonts w:asciiTheme="minorHAnsi" w:hAnsiTheme="minorHAnsi" w:cstheme="minorHAnsi"/>
        </w:rPr>
        <w:t>structurally</w:t>
      </w:r>
      <w:r w:rsidRPr="008A6260">
        <w:rPr>
          <w:rFonts w:asciiTheme="minorHAnsi" w:hAnsiTheme="minorHAnsi" w:cstheme="minorHAnsi"/>
          <w:spacing w:val="-11"/>
        </w:rPr>
        <w:t xml:space="preserve"> </w:t>
      </w:r>
      <w:r w:rsidRPr="008A6260">
        <w:rPr>
          <w:rFonts w:asciiTheme="minorHAnsi" w:hAnsiTheme="minorHAnsi" w:cstheme="minorHAnsi"/>
        </w:rPr>
        <w:t>is</w:t>
      </w:r>
      <w:r w:rsidRPr="008A6260">
        <w:rPr>
          <w:rFonts w:asciiTheme="minorHAnsi" w:hAnsiTheme="minorHAnsi" w:cstheme="minorHAnsi"/>
          <w:spacing w:val="-13"/>
        </w:rPr>
        <w:t xml:space="preserve"> </w:t>
      </w:r>
      <w:r w:rsidRPr="008A6260">
        <w:rPr>
          <w:rFonts w:asciiTheme="minorHAnsi" w:hAnsiTheme="minorHAnsi" w:cstheme="minorHAnsi"/>
        </w:rPr>
        <w:t>very</w:t>
      </w:r>
      <w:r w:rsidRPr="008A6260">
        <w:rPr>
          <w:rFonts w:asciiTheme="minorHAnsi" w:hAnsiTheme="minorHAnsi" w:cstheme="minorHAnsi"/>
          <w:spacing w:val="-12"/>
        </w:rPr>
        <w:t xml:space="preserve"> </w:t>
      </w:r>
      <w:r w:rsidRPr="008A6260">
        <w:rPr>
          <w:rFonts w:asciiTheme="minorHAnsi" w:hAnsiTheme="minorHAnsi" w:cstheme="minorHAnsi"/>
        </w:rPr>
        <w:t>important</w:t>
      </w:r>
      <w:r w:rsidRPr="008A6260">
        <w:rPr>
          <w:rFonts w:asciiTheme="minorHAnsi" w:hAnsiTheme="minorHAnsi" w:cstheme="minorHAnsi"/>
          <w:spacing w:val="-12"/>
        </w:rPr>
        <w:t xml:space="preserve"> </w:t>
      </w:r>
      <w:r w:rsidRPr="008A6260">
        <w:rPr>
          <w:rFonts w:asciiTheme="minorHAnsi" w:hAnsiTheme="minorHAnsi" w:cstheme="minorHAnsi"/>
        </w:rPr>
        <w:t>for</w:t>
      </w:r>
      <w:r w:rsidRPr="008A6260">
        <w:rPr>
          <w:rFonts w:asciiTheme="minorHAnsi" w:hAnsiTheme="minorHAnsi" w:cstheme="minorHAnsi"/>
          <w:spacing w:val="-52"/>
        </w:rPr>
        <w:t xml:space="preserve"> </w:t>
      </w:r>
      <w:r w:rsidRPr="008A6260">
        <w:rPr>
          <w:rFonts w:asciiTheme="minorHAnsi" w:hAnsiTheme="minorHAnsi" w:cstheme="minorHAnsi"/>
        </w:rPr>
        <w:t>a study program. What's more, the existence of USD itself is indeed close to this kind of</w:t>
      </w:r>
      <w:r w:rsidRPr="008A6260">
        <w:rPr>
          <w:rFonts w:asciiTheme="minorHAnsi" w:hAnsiTheme="minorHAnsi" w:cstheme="minorHAnsi"/>
          <w:spacing w:val="1"/>
        </w:rPr>
        <w:t xml:space="preserve"> </w:t>
      </w:r>
      <w:r w:rsidRPr="008A6260">
        <w:rPr>
          <w:rFonts w:asciiTheme="minorHAnsi" w:hAnsiTheme="minorHAnsi" w:cstheme="minorHAnsi"/>
        </w:rPr>
        <w:t>empowerment</w:t>
      </w:r>
      <w:r w:rsidRPr="008A6260">
        <w:rPr>
          <w:rFonts w:asciiTheme="minorHAnsi" w:hAnsiTheme="minorHAnsi" w:cstheme="minorHAnsi"/>
          <w:spacing w:val="8"/>
        </w:rPr>
        <w:t xml:space="preserve"> </w:t>
      </w:r>
      <w:r w:rsidRPr="008A6260">
        <w:rPr>
          <w:rFonts w:asciiTheme="minorHAnsi" w:hAnsiTheme="minorHAnsi" w:cstheme="minorHAnsi"/>
        </w:rPr>
        <w:t>orientation</w:t>
      </w:r>
      <w:r w:rsidRPr="008A6260">
        <w:rPr>
          <w:rFonts w:asciiTheme="minorHAnsi" w:hAnsiTheme="minorHAnsi" w:cstheme="minorHAnsi"/>
          <w:spacing w:val="9"/>
        </w:rPr>
        <w:t xml:space="preserve"> </w:t>
      </w:r>
      <w:r w:rsidRPr="008A6260">
        <w:rPr>
          <w:rFonts w:asciiTheme="minorHAnsi" w:hAnsiTheme="minorHAnsi" w:cstheme="minorHAnsi"/>
        </w:rPr>
        <w:t>from</w:t>
      </w:r>
      <w:r w:rsidRPr="008A6260">
        <w:rPr>
          <w:rFonts w:asciiTheme="minorHAnsi" w:hAnsiTheme="minorHAnsi" w:cstheme="minorHAnsi"/>
          <w:spacing w:val="6"/>
        </w:rPr>
        <w:t xml:space="preserve"> </w:t>
      </w:r>
      <w:r w:rsidRPr="008A6260">
        <w:rPr>
          <w:rFonts w:asciiTheme="minorHAnsi" w:hAnsiTheme="minorHAnsi" w:cstheme="minorHAnsi"/>
        </w:rPr>
        <w:t>the</w:t>
      </w:r>
      <w:r w:rsidRPr="008A6260">
        <w:rPr>
          <w:rFonts w:asciiTheme="minorHAnsi" w:hAnsiTheme="minorHAnsi" w:cstheme="minorHAnsi"/>
          <w:spacing w:val="9"/>
        </w:rPr>
        <w:t xml:space="preserve"> </w:t>
      </w:r>
      <w:r w:rsidRPr="008A6260">
        <w:rPr>
          <w:rFonts w:asciiTheme="minorHAnsi" w:hAnsiTheme="minorHAnsi" w:cstheme="minorHAnsi"/>
        </w:rPr>
        <w:t>beginning.</w:t>
      </w:r>
      <w:r w:rsidRPr="008A6260">
        <w:rPr>
          <w:rFonts w:asciiTheme="minorHAnsi" w:hAnsiTheme="minorHAnsi" w:cstheme="minorHAnsi"/>
          <w:spacing w:val="8"/>
        </w:rPr>
        <w:t xml:space="preserve"> </w:t>
      </w:r>
      <w:r w:rsidRPr="008A6260">
        <w:rPr>
          <w:rFonts w:asciiTheme="minorHAnsi" w:hAnsiTheme="minorHAnsi" w:cstheme="minorHAnsi"/>
        </w:rPr>
        <w:t>The</w:t>
      </w:r>
      <w:r w:rsidRPr="008A6260">
        <w:rPr>
          <w:rFonts w:asciiTheme="minorHAnsi" w:hAnsiTheme="minorHAnsi" w:cstheme="minorHAnsi"/>
          <w:spacing w:val="8"/>
        </w:rPr>
        <w:t xml:space="preserve"> </w:t>
      </w:r>
      <w:r w:rsidRPr="008A6260">
        <w:rPr>
          <w:rFonts w:asciiTheme="minorHAnsi" w:hAnsiTheme="minorHAnsi" w:cstheme="minorHAnsi"/>
        </w:rPr>
        <w:t>empowerment</w:t>
      </w:r>
      <w:r w:rsidRPr="008A6260">
        <w:rPr>
          <w:rFonts w:asciiTheme="minorHAnsi" w:hAnsiTheme="minorHAnsi" w:cstheme="minorHAnsi"/>
          <w:spacing w:val="11"/>
        </w:rPr>
        <w:t xml:space="preserve"> </w:t>
      </w:r>
      <w:r w:rsidRPr="008A6260">
        <w:rPr>
          <w:rFonts w:asciiTheme="minorHAnsi" w:hAnsiTheme="minorHAnsi" w:cstheme="minorHAnsi"/>
        </w:rPr>
        <w:t>and</w:t>
      </w:r>
      <w:r w:rsidRPr="008A6260">
        <w:rPr>
          <w:rFonts w:asciiTheme="minorHAnsi" w:hAnsiTheme="minorHAnsi" w:cstheme="minorHAnsi"/>
          <w:spacing w:val="9"/>
        </w:rPr>
        <w:t xml:space="preserve"> </w:t>
      </w:r>
      <w:r w:rsidRPr="008A6260">
        <w:rPr>
          <w:rFonts w:asciiTheme="minorHAnsi" w:hAnsiTheme="minorHAnsi" w:cstheme="minorHAnsi"/>
        </w:rPr>
        <w:t>liberation</w:t>
      </w:r>
      <w:r w:rsidRPr="008A6260">
        <w:rPr>
          <w:rFonts w:asciiTheme="minorHAnsi" w:hAnsiTheme="minorHAnsi" w:cstheme="minorHAnsi"/>
          <w:spacing w:val="9"/>
        </w:rPr>
        <w:t xml:space="preserve"> </w:t>
      </w:r>
      <w:r w:rsidRPr="008A6260">
        <w:rPr>
          <w:rFonts w:asciiTheme="minorHAnsi" w:hAnsiTheme="minorHAnsi" w:cstheme="minorHAnsi"/>
        </w:rPr>
        <w:t>that</w:t>
      </w:r>
      <w:r w:rsidRPr="008A6260">
        <w:rPr>
          <w:rFonts w:asciiTheme="minorHAnsi" w:hAnsiTheme="minorHAnsi" w:cstheme="minorHAnsi"/>
          <w:spacing w:val="7"/>
        </w:rPr>
        <w:t xml:space="preserve"> </w:t>
      </w:r>
      <w:r w:rsidRPr="008A6260">
        <w:rPr>
          <w:rFonts w:asciiTheme="minorHAnsi" w:hAnsiTheme="minorHAnsi" w:cstheme="minorHAnsi"/>
        </w:rPr>
        <w:t>have</w:t>
      </w:r>
      <w:r w:rsidR="00467986" w:rsidRPr="008A6260">
        <w:rPr>
          <w:rFonts w:asciiTheme="minorHAnsi" w:hAnsiTheme="minorHAnsi" w:cstheme="minorHAnsi"/>
        </w:rPr>
        <w:t xml:space="preserve"> </w:t>
      </w:r>
      <w:r w:rsidRPr="008A6260">
        <w:rPr>
          <w:rFonts w:asciiTheme="minorHAnsi" w:hAnsiTheme="minorHAnsi" w:cstheme="minorHAnsi"/>
          <w:spacing w:val="-1"/>
        </w:rPr>
        <w:t>been</w:t>
      </w:r>
      <w:r w:rsidRPr="008A6260">
        <w:rPr>
          <w:rFonts w:asciiTheme="minorHAnsi" w:hAnsiTheme="minorHAnsi" w:cstheme="minorHAnsi"/>
          <w:spacing w:val="-15"/>
        </w:rPr>
        <w:t xml:space="preserve"> </w:t>
      </w:r>
      <w:r w:rsidRPr="008A6260">
        <w:rPr>
          <w:rFonts w:asciiTheme="minorHAnsi" w:hAnsiTheme="minorHAnsi" w:cstheme="minorHAnsi"/>
          <w:spacing w:val="-1"/>
        </w:rPr>
        <w:t>pursued</w:t>
      </w:r>
      <w:r w:rsidRPr="008A6260">
        <w:rPr>
          <w:rFonts w:asciiTheme="minorHAnsi" w:hAnsiTheme="minorHAnsi" w:cstheme="minorHAnsi"/>
          <w:spacing w:val="-13"/>
        </w:rPr>
        <w:t xml:space="preserve"> </w:t>
      </w:r>
      <w:r w:rsidRPr="008A6260">
        <w:rPr>
          <w:rFonts w:asciiTheme="minorHAnsi" w:hAnsiTheme="minorHAnsi" w:cstheme="minorHAnsi"/>
          <w:spacing w:val="-1"/>
        </w:rPr>
        <w:t>so</w:t>
      </w:r>
      <w:r w:rsidRPr="008A6260">
        <w:rPr>
          <w:rFonts w:asciiTheme="minorHAnsi" w:hAnsiTheme="minorHAnsi" w:cstheme="minorHAnsi"/>
          <w:spacing w:val="-16"/>
        </w:rPr>
        <w:t xml:space="preserve"> </w:t>
      </w:r>
      <w:r w:rsidRPr="008A6260">
        <w:rPr>
          <w:rFonts w:asciiTheme="minorHAnsi" w:hAnsiTheme="minorHAnsi" w:cstheme="minorHAnsi"/>
          <w:spacing w:val="-1"/>
        </w:rPr>
        <w:t>far,</w:t>
      </w:r>
      <w:r w:rsidRPr="008A6260">
        <w:rPr>
          <w:rFonts w:asciiTheme="minorHAnsi" w:hAnsiTheme="minorHAnsi" w:cstheme="minorHAnsi"/>
          <w:spacing w:val="-14"/>
        </w:rPr>
        <w:t xml:space="preserve"> </w:t>
      </w:r>
      <w:r w:rsidRPr="008A6260">
        <w:rPr>
          <w:rFonts w:asciiTheme="minorHAnsi" w:hAnsiTheme="minorHAnsi" w:cstheme="minorHAnsi"/>
          <w:spacing w:val="-1"/>
        </w:rPr>
        <w:t>as</w:t>
      </w:r>
      <w:r w:rsidRPr="008A6260">
        <w:rPr>
          <w:rFonts w:asciiTheme="minorHAnsi" w:hAnsiTheme="minorHAnsi" w:cstheme="minorHAnsi"/>
          <w:spacing w:val="-14"/>
        </w:rPr>
        <w:t xml:space="preserve"> </w:t>
      </w:r>
      <w:r w:rsidRPr="008A6260">
        <w:rPr>
          <w:rFonts w:asciiTheme="minorHAnsi" w:hAnsiTheme="minorHAnsi" w:cstheme="minorHAnsi"/>
        </w:rPr>
        <w:t>reflected</w:t>
      </w:r>
      <w:r w:rsidRPr="008A6260">
        <w:rPr>
          <w:rFonts w:asciiTheme="minorHAnsi" w:hAnsiTheme="minorHAnsi" w:cstheme="minorHAnsi"/>
          <w:spacing w:val="-13"/>
        </w:rPr>
        <w:t xml:space="preserve"> </w:t>
      </w:r>
      <w:r w:rsidRPr="008A6260">
        <w:rPr>
          <w:rFonts w:asciiTheme="minorHAnsi" w:hAnsiTheme="minorHAnsi" w:cstheme="minorHAnsi"/>
        </w:rPr>
        <w:t>in</w:t>
      </w:r>
      <w:r w:rsidRPr="008A6260">
        <w:rPr>
          <w:rFonts w:asciiTheme="minorHAnsi" w:hAnsiTheme="minorHAnsi" w:cstheme="minorHAnsi"/>
          <w:spacing w:val="-13"/>
        </w:rPr>
        <w:t xml:space="preserve"> </w:t>
      </w:r>
      <w:r w:rsidRPr="008A6260">
        <w:rPr>
          <w:rFonts w:asciiTheme="minorHAnsi" w:hAnsiTheme="minorHAnsi" w:cstheme="minorHAnsi"/>
        </w:rPr>
        <w:t>USD's</w:t>
      </w:r>
      <w:r w:rsidRPr="008A6260">
        <w:rPr>
          <w:rFonts w:asciiTheme="minorHAnsi" w:hAnsiTheme="minorHAnsi" w:cstheme="minorHAnsi"/>
          <w:spacing w:val="-14"/>
        </w:rPr>
        <w:t xml:space="preserve"> </w:t>
      </w:r>
      <w:r w:rsidRPr="008A6260">
        <w:rPr>
          <w:rFonts w:asciiTheme="minorHAnsi" w:hAnsiTheme="minorHAnsi" w:cstheme="minorHAnsi"/>
        </w:rPr>
        <w:t>vision</w:t>
      </w:r>
      <w:r w:rsidRPr="008A6260">
        <w:rPr>
          <w:rFonts w:asciiTheme="minorHAnsi" w:hAnsiTheme="minorHAnsi" w:cstheme="minorHAnsi"/>
          <w:spacing w:val="-13"/>
        </w:rPr>
        <w:t xml:space="preserve"> </w:t>
      </w:r>
      <w:r w:rsidRPr="008A6260">
        <w:rPr>
          <w:rFonts w:asciiTheme="minorHAnsi" w:hAnsiTheme="minorHAnsi" w:cstheme="minorHAnsi"/>
        </w:rPr>
        <w:t>(namely:</w:t>
      </w:r>
      <w:r w:rsidRPr="008A6260">
        <w:rPr>
          <w:rFonts w:asciiTheme="minorHAnsi" w:hAnsiTheme="minorHAnsi" w:cstheme="minorHAnsi"/>
          <w:spacing w:val="-13"/>
        </w:rPr>
        <w:t xml:space="preserve"> </w:t>
      </w:r>
      <w:r w:rsidRPr="008A6260">
        <w:rPr>
          <w:rFonts w:asciiTheme="minorHAnsi" w:hAnsiTheme="minorHAnsi" w:cstheme="minorHAnsi"/>
        </w:rPr>
        <w:t>becoming</w:t>
      </w:r>
      <w:r w:rsidRPr="008A6260">
        <w:rPr>
          <w:rFonts w:asciiTheme="minorHAnsi" w:hAnsiTheme="minorHAnsi" w:cstheme="minorHAnsi"/>
          <w:spacing w:val="-14"/>
        </w:rPr>
        <w:t xml:space="preserve"> </w:t>
      </w:r>
      <w:r w:rsidRPr="008A6260">
        <w:rPr>
          <w:rFonts w:asciiTheme="minorHAnsi" w:hAnsiTheme="minorHAnsi" w:cstheme="minorHAnsi"/>
        </w:rPr>
        <w:t>an</w:t>
      </w:r>
      <w:r w:rsidRPr="008A6260">
        <w:rPr>
          <w:rFonts w:asciiTheme="minorHAnsi" w:hAnsiTheme="minorHAnsi" w:cstheme="minorHAnsi"/>
          <w:spacing w:val="-13"/>
        </w:rPr>
        <w:t xml:space="preserve"> </w:t>
      </w:r>
      <w:r w:rsidRPr="008A6260">
        <w:rPr>
          <w:rFonts w:asciiTheme="minorHAnsi" w:hAnsiTheme="minorHAnsi" w:cstheme="minorHAnsi"/>
        </w:rPr>
        <w:t>excellent</w:t>
      </w:r>
      <w:r w:rsidRPr="008A6260">
        <w:rPr>
          <w:rFonts w:asciiTheme="minorHAnsi" w:hAnsiTheme="minorHAnsi" w:cstheme="minorHAnsi"/>
          <w:spacing w:val="-13"/>
        </w:rPr>
        <w:t xml:space="preserve"> </w:t>
      </w:r>
      <w:r w:rsidRPr="008A6260">
        <w:rPr>
          <w:rFonts w:asciiTheme="minorHAnsi" w:hAnsiTheme="minorHAnsi" w:cstheme="minorHAnsi"/>
        </w:rPr>
        <w:t>and</w:t>
      </w:r>
      <w:r w:rsidRPr="008A6260">
        <w:rPr>
          <w:rFonts w:asciiTheme="minorHAnsi" w:hAnsiTheme="minorHAnsi" w:cstheme="minorHAnsi"/>
          <w:spacing w:val="-15"/>
        </w:rPr>
        <w:t xml:space="preserve"> </w:t>
      </w:r>
      <w:r w:rsidRPr="008A6260">
        <w:rPr>
          <w:rFonts w:asciiTheme="minorHAnsi" w:hAnsiTheme="minorHAnsi" w:cstheme="minorHAnsi"/>
        </w:rPr>
        <w:t>humanist</w:t>
      </w:r>
      <w:r w:rsidRPr="008A6260">
        <w:rPr>
          <w:rFonts w:asciiTheme="minorHAnsi" w:hAnsiTheme="minorHAnsi" w:cstheme="minorHAnsi"/>
          <w:spacing w:val="-52"/>
        </w:rPr>
        <w:t xml:space="preserve"> </w:t>
      </w:r>
      <w:r w:rsidRPr="008A6260">
        <w:rPr>
          <w:rFonts w:asciiTheme="minorHAnsi" w:hAnsiTheme="minorHAnsi" w:cstheme="minorHAnsi"/>
        </w:rPr>
        <w:t>truth digger for the creation of an increasingly dignified society), is more socio-cultural and</w:t>
      </w:r>
      <w:r w:rsidRPr="008A6260">
        <w:rPr>
          <w:rFonts w:asciiTheme="minorHAnsi" w:hAnsiTheme="minorHAnsi" w:cstheme="minorHAnsi"/>
          <w:spacing w:val="-1"/>
        </w:rPr>
        <w:t xml:space="preserve"> </w:t>
      </w:r>
      <w:r w:rsidRPr="008A6260">
        <w:rPr>
          <w:rFonts w:asciiTheme="minorHAnsi" w:hAnsiTheme="minorHAnsi" w:cstheme="minorHAnsi"/>
        </w:rPr>
        <w:t>not</w:t>
      </w:r>
      <w:r w:rsidRPr="008A6260">
        <w:rPr>
          <w:rFonts w:asciiTheme="minorHAnsi" w:hAnsiTheme="minorHAnsi" w:cstheme="minorHAnsi"/>
          <w:spacing w:val="-1"/>
        </w:rPr>
        <w:t xml:space="preserve"> </w:t>
      </w:r>
      <w:r w:rsidRPr="008A6260">
        <w:rPr>
          <w:rFonts w:asciiTheme="minorHAnsi" w:hAnsiTheme="minorHAnsi" w:cstheme="minorHAnsi"/>
        </w:rPr>
        <w:t>practical</w:t>
      </w:r>
      <w:r w:rsidRPr="008A6260">
        <w:rPr>
          <w:rFonts w:asciiTheme="minorHAnsi" w:hAnsiTheme="minorHAnsi" w:cstheme="minorHAnsi"/>
          <w:spacing w:val="-2"/>
        </w:rPr>
        <w:t xml:space="preserve"> </w:t>
      </w:r>
      <w:r w:rsidRPr="008A6260">
        <w:rPr>
          <w:rFonts w:asciiTheme="minorHAnsi" w:hAnsiTheme="minorHAnsi" w:cstheme="minorHAnsi"/>
        </w:rPr>
        <w:t>politics.</w:t>
      </w:r>
    </w:p>
    <w:p w:rsidR="00817864" w:rsidRDefault="00623A8C" w:rsidP="0033084E">
      <w:pPr>
        <w:pStyle w:val="BodyText"/>
        <w:spacing w:line="276" w:lineRule="auto"/>
        <w:ind w:firstLine="720"/>
        <w:rPr>
          <w:rFonts w:asciiTheme="minorHAnsi" w:hAnsiTheme="minorHAnsi" w:cstheme="minorHAnsi"/>
        </w:rPr>
      </w:pPr>
      <w:r w:rsidRPr="008A6260">
        <w:rPr>
          <w:rFonts w:asciiTheme="minorHAnsi" w:hAnsiTheme="minorHAnsi" w:cstheme="minorHAnsi"/>
        </w:rPr>
        <w:t>Through the coverage of three technical-instrumentalist, practical-communicative,</w:t>
      </w:r>
      <w:r w:rsidRPr="008A6260">
        <w:rPr>
          <w:rFonts w:asciiTheme="minorHAnsi" w:hAnsiTheme="minorHAnsi" w:cstheme="minorHAnsi"/>
          <w:spacing w:val="1"/>
        </w:rPr>
        <w:t xml:space="preserve"> </w:t>
      </w:r>
      <w:r w:rsidRPr="008A6260">
        <w:rPr>
          <w:rFonts w:asciiTheme="minorHAnsi" w:hAnsiTheme="minorHAnsi" w:cstheme="minorHAnsi"/>
        </w:rPr>
        <w:t>and emancipatory-</w:t>
      </w:r>
      <w:proofErr w:type="spellStart"/>
      <w:r w:rsidRPr="008A6260">
        <w:rPr>
          <w:rFonts w:asciiTheme="minorHAnsi" w:hAnsiTheme="minorHAnsi" w:cstheme="minorHAnsi"/>
        </w:rPr>
        <w:t>liberative</w:t>
      </w:r>
      <w:proofErr w:type="spellEnd"/>
      <w:r w:rsidRPr="008A6260">
        <w:rPr>
          <w:rFonts w:asciiTheme="minorHAnsi" w:hAnsiTheme="minorHAnsi" w:cstheme="minorHAnsi"/>
        </w:rPr>
        <w:t xml:space="preserve"> domains, </w:t>
      </w:r>
      <w:r w:rsidRPr="008A6260">
        <w:rPr>
          <w:rFonts w:asciiTheme="minorHAnsi" w:hAnsiTheme="minorHAnsi" w:cstheme="minorHAnsi"/>
          <w:b/>
        </w:rPr>
        <w:t>the English Education Master's Program carries out a</w:t>
      </w:r>
      <w:r w:rsidRPr="008A6260">
        <w:rPr>
          <w:rFonts w:asciiTheme="minorHAnsi" w:hAnsiTheme="minorHAnsi" w:cstheme="minorHAnsi"/>
          <w:b/>
          <w:spacing w:val="-52"/>
        </w:rPr>
        <w:t xml:space="preserve"> </w:t>
      </w:r>
      <w:r w:rsidRPr="008A6260">
        <w:rPr>
          <w:rFonts w:asciiTheme="minorHAnsi" w:hAnsiTheme="minorHAnsi" w:cstheme="minorHAnsi"/>
          <w:b/>
        </w:rPr>
        <w:t>comprehensive</w:t>
      </w:r>
      <w:r w:rsidRPr="008A6260">
        <w:rPr>
          <w:rFonts w:asciiTheme="minorHAnsi" w:hAnsiTheme="minorHAnsi" w:cstheme="minorHAnsi"/>
          <w:b/>
          <w:spacing w:val="1"/>
        </w:rPr>
        <w:t xml:space="preserve"> </w:t>
      </w:r>
      <w:r w:rsidRPr="008A6260">
        <w:rPr>
          <w:rFonts w:asciiTheme="minorHAnsi" w:hAnsiTheme="minorHAnsi" w:cstheme="minorHAnsi"/>
          <w:b/>
        </w:rPr>
        <w:t>learning</w:t>
      </w:r>
      <w:r w:rsidRPr="008A6260">
        <w:rPr>
          <w:rFonts w:asciiTheme="minorHAnsi" w:hAnsiTheme="minorHAnsi" w:cstheme="minorHAnsi"/>
          <w:b/>
          <w:spacing w:val="1"/>
        </w:rPr>
        <w:t xml:space="preserve"> </w:t>
      </w:r>
      <w:r w:rsidRPr="008A6260">
        <w:rPr>
          <w:rFonts w:asciiTheme="minorHAnsi" w:hAnsiTheme="minorHAnsi" w:cstheme="minorHAnsi"/>
          <w:b/>
        </w:rPr>
        <w:t>experience,</w:t>
      </w:r>
      <w:r w:rsidRPr="008A6260">
        <w:rPr>
          <w:rFonts w:asciiTheme="minorHAnsi" w:hAnsiTheme="minorHAnsi" w:cstheme="minorHAnsi"/>
          <w:b/>
          <w:spacing w:val="1"/>
        </w:rPr>
        <w:t xml:space="preserve"> </w:t>
      </w:r>
      <w:r w:rsidRPr="008A6260">
        <w:rPr>
          <w:rFonts w:asciiTheme="minorHAnsi" w:hAnsiTheme="minorHAnsi" w:cstheme="minorHAnsi"/>
          <w:b/>
        </w:rPr>
        <w:t>which</w:t>
      </w:r>
      <w:r w:rsidRPr="008A6260">
        <w:rPr>
          <w:rFonts w:asciiTheme="minorHAnsi" w:hAnsiTheme="minorHAnsi" w:cstheme="minorHAnsi"/>
          <w:b/>
          <w:spacing w:val="1"/>
        </w:rPr>
        <w:t xml:space="preserve"> </w:t>
      </w:r>
      <w:r w:rsidRPr="008A6260">
        <w:rPr>
          <w:rFonts w:asciiTheme="minorHAnsi" w:hAnsiTheme="minorHAnsi" w:cstheme="minorHAnsi"/>
          <w:b/>
        </w:rPr>
        <w:t>manages</w:t>
      </w:r>
      <w:r w:rsidRPr="008A6260">
        <w:rPr>
          <w:rFonts w:asciiTheme="minorHAnsi" w:hAnsiTheme="minorHAnsi" w:cstheme="minorHAnsi"/>
          <w:b/>
          <w:spacing w:val="1"/>
        </w:rPr>
        <w:t xml:space="preserve"> </w:t>
      </w:r>
      <w:r w:rsidRPr="008A6260">
        <w:rPr>
          <w:rFonts w:asciiTheme="minorHAnsi" w:hAnsiTheme="minorHAnsi" w:cstheme="minorHAnsi"/>
          <w:b/>
        </w:rPr>
        <w:t>all</w:t>
      </w:r>
      <w:r w:rsidRPr="008A6260">
        <w:rPr>
          <w:rFonts w:asciiTheme="minorHAnsi" w:hAnsiTheme="minorHAnsi" w:cstheme="minorHAnsi"/>
          <w:b/>
          <w:spacing w:val="1"/>
        </w:rPr>
        <w:t xml:space="preserve"> </w:t>
      </w:r>
      <w:r w:rsidRPr="008A6260">
        <w:rPr>
          <w:rFonts w:asciiTheme="minorHAnsi" w:hAnsiTheme="minorHAnsi" w:cstheme="minorHAnsi"/>
          <w:b/>
        </w:rPr>
        <w:t>human</w:t>
      </w:r>
      <w:r w:rsidRPr="008A6260">
        <w:rPr>
          <w:rFonts w:asciiTheme="minorHAnsi" w:hAnsiTheme="minorHAnsi" w:cstheme="minorHAnsi"/>
          <w:b/>
          <w:spacing w:val="1"/>
        </w:rPr>
        <w:t xml:space="preserve"> </w:t>
      </w:r>
      <w:r w:rsidRPr="008A6260">
        <w:rPr>
          <w:rFonts w:asciiTheme="minorHAnsi" w:hAnsiTheme="minorHAnsi" w:cstheme="minorHAnsi"/>
          <w:b/>
        </w:rPr>
        <w:t>potentials</w:t>
      </w:r>
      <w:r w:rsidRPr="008A6260">
        <w:rPr>
          <w:rFonts w:asciiTheme="minorHAnsi" w:hAnsiTheme="minorHAnsi" w:cstheme="minorHAnsi"/>
          <w:b/>
          <w:spacing w:val="1"/>
        </w:rPr>
        <w:t xml:space="preserve"> </w:t>
      </w:r>
      <w:r w:rsidRPr="008A6260">
        <w:rPr>
          <w:rFonts w:asciiTheme="minorHAnsi" w:hAnsiTheme="minorHAnsi" w:cstheme="minorHAnsi"/>
          <w:b/>
        </w:rPr>
        <w:t>to</w:t>
      </w:r>
      <w:r w:rsidRPr="008A6260">
        <w:rPr>
          <w:rFonts w:asciiTheme="minorHAnsi" w:hAnsiTheme="minorHAnsi" w:cstheme="minorHAnsi"/>
          <w:b/>
          <w:spacing w:val="1"/>
        </w:rPr>
        <w:t xml:space="preserve"> </w:t>
      </w:r>
      <w:r w:rsidRPr="008A6260">
        <w:rPr>
          <w:rFonts w:asciiTheme="minorHAnsi" w:hAnsiTheme="minorHAnsi" w:cstheme="minorHAnsi"/>
          <w:b/>
        </w:rPr>
        <w:t>enhance</w:t>
      </w:r>
      <w:r w:rsidRPr="008A6260">
        <w:rPr>
          <w:rFonts w:asciiTheme="minorHAnsi" w:hAnsiTheme="minorHAnsi" w:cstheme="minorHAnsi"/>
          <w:b/>
          <w:spacing w:val="1"/>
        </w:rPr>
        <w:t xml:space="preserve"> </w:t>
      </w:r>
      <w:r w:rsidRPr="008A6260">
        <w:rPr>
          <w:rFonts w:asciiTheme="minorHAnsi" w:hAnsiTheme="minorHAnsi" w:cstheme="minorHAnsi"/>
          <w:b/>
        </w:rPr>
        <w:t>human dignity, as targeted in the formulation of graduate learning outcomes</w:t>
      </w:r>
      <w:r w:rsidRPr="008A6260">
        <w:rPr>
          <w:rFonts w:asciiTheme="minorHAnsi" w:hAnsiTheme="minorHAnsi" w:cstheme="minorHAnsi"/>
        </w:rPr>
        <w:t>. As far as</w:t>
      </w:r>
      <w:r w:rsidRPr="008A6260">
        <w:rPr>
          <w:rFonts w:asciiTheme="minorHAnsi" w:hAnsiTheme="minorHAnsi" w:cstheme="minorHAnsi"/>
          <w:spacing w:val="1"/>
        </w:rPr>
        <w:t xml:space="preserve"> </w:t>
      </w:r>
      <w:r w:rsidRPr="008A6260">
        <w:rPr>
          <w:rFonts w:asciiTheme="minorHAnsi" w:hAnsiTheme="minorHAnsi" w:cstheme="minorHAnsi"/>
        </w:rPr>
        <w:t>possible, the combination of the three domains is integrated through the various courses</w:t>
      </w:r>
      <w:r w:rsidRPr="008A6260">
        <w:rPr>
          <w:rFonts w:asciiTheme="minorHAnsi" w:hAnsiTheme="minorHAnsi" w:cstheme="minorHAnsi"/>
          <w:spacing w:val="1"/>
        </w:rPr>
        <w:t xml:space="preserve"> </w:t>
      </w:r>
      <w:r w:rsidRPr="008A6260">
        <w:rPr>
          <w:rFonts w:asciiTheme="minorHAnsi" w:hAnsiTheme="minorHAnsi" w:cstheme="minorHAnsi"/>
        </w:rPr>
        <w:t>developed. Since the beginning of their entry into the English Education Master's Program,</w:t>
      </w:r>
      <w:r w:rsidRPr="008A6260">
        <w:rPr>
          <w:rFonts w:asciiTheme="minorHAnsi" w:hAnsiTheme="minorHAnsi" w:cstheme="minorHAnsi"/>
          <w:spacing w:val="1"/>
        </w:rPr>
        <w:t xml:space="preserve"> </w:t>
      </w:r>
      <w:r w:rsidRPr="008A6260">
        <w:rPr>
          <w:rFonts w:asciiTheme="minorHAnsi" w:hAnsiTheme="minorHAnsi" w:cstheme="minorHAnsi"/>
        </w:rPr>
        <w:t>students have their insights opened to the fields of</w:t>
      </w:r>
      <w:r w:rsidRPr="008A6260">
        <w:rPr>
          <w:rFonts w:asciiTheme="minorHAnsi" w:hAnsiTheme="minorHAnsi" w:cstheme="minorHAnsi"/>
          <w:spacing w:val="1"/>
        </w:rPr>
        <w:t xml:space="preserve"> </w:t>
      </w:r>
      <w:r w:rsidRPr="008A6260">
        <w:rPr>
          <w:rFonts w:asciiTheme="minorHAnsi" w:hAnsiTheme="minorHAnsi" w:cstheme="minorHAnsi"/>
        </w:rPr>
        <w:t>knowledge leading to the fields of</w:t>
      </w:r>
      <w:r w:rsidRPr="008A6260">
        <w:rPr>
          <w:rFonts w:asciiTheme="minorHAnsi" w:hAnsiTheme="minorHAnsi" w:cstheme="minorHAnsi"/>
          <w:spacing w:val="1"/>
        </w:rPr>
        <w:t xml:space="preserve"> </w:t>
      </w:r>
      <w:r w:rsidRPr="008A6260">
        <w:rPr>
          <w:rFonts w:asciiTheme="minorHAnsi" w:hAnsiTheme="minorHAnsi" w:cstheme="minorHAnsi"/>
        </w:rPr>
        <w:t xml:space="preserve">Educational </w:t>
      </w:r>
      <w:proofErr w:type="gramStart"/>
      <w:r w:rsidRPr="008A6260">
        <w:rPr>
          <w:rFonts w:asciiTheme="minorHAnsi" w:hAnsiTheme="minorHAnsi" w:cstheme="minorHAnsi"/>
        </w:rPr>
        <w:t>Foundation,</w:t>
      </w:r>
      <w:proofErr w:type="gramEnd"/>
      <w:r w:rsidRPr="008A6260">
        <w:rPr>
          <w:rFonts w:asciiTheme="minorHAnsi" w:hAnsiTheme="minorHAnsi" w:cstheme="minorHAnsi"/>
        </w:rPr>
        <w:t xml:space="preserve"> </w:t>
      </w:r>
      <w:r w:rsidRPr="008A6260">
        <w:rPr>
          <w:rFonts w:asciiTheme="minorHAnsi" w:hAnsiTheme="minorHAnsi" w:cstheme="minorHAnsi"/>
          <w:i/>
        </w:rPr>
        <w:t>Linguistics in Education, Literature in Education, English Language</w:t>
      </w:r>
      <w:r w:rsidRPr="008A6260">
        <w:rPr>
          <w:rFonts w:asciiTheme="minorHAnsi" w:hAnsiTheme="minorHAnsi" w:cstheme="minorHAnsi"/>
          <w:i/>
          <w:spacing w:val="1"/>
        </w:rPr>
        <w:t xml:space="preserve"> </w:t>
      </w:r>
      <w:r w:rsidRPr="008A6260">
        <w:rPr>
          <w:rFonts w:asciiTheme="minorHAnsi" w:hAnsiTheme="minorHAnsi" w:cstheme="minorHAnsi"/>
          <w:i/>
        </w:rPr>
        <w:t>Teaching,</w:t>
      </w:r>
      <w:r w:rsidRPr="008A6260">
        <w:rPr>
          <w:rFonts w:asciiTheme="minorHAnsi" w:hAnsiTheme="minorHAnsi" w:cstheme="minorHAnsi"/>
          <w:i/>
          <w:spacing w:val="-1"/>
        </w:rPr>
        <w:t xml:space="preserve"> </w:t>
      </w:r>
      <w:r w:rsidRPr="008A6260">
        <w:rPr>
          <w:rFonts w:asciiTheme="minorHAnsi" w:hAnsiTheme="minorHAnsi" w:cstheme="minorHAnsi"/>
          <w:i/>
        </w:rPr>
        <w:t>Research</w:t>
      </w:r>
      <w:r w:rsidRPr="008A6260">
        <w:rPr>
          <w:rFonts w:asciiTheme="minorHAnsi" w:hAnsiTheme="minorHAnsi" w:cstheme="minorHAnsi"/>
          <w:i/>
          <w:spacing w:val="-2"/>
        </w:rPr>
        <w:t xml:space="preserve"> </w:t>
      </w:r>
      <w:r w:rsidRPr="008A6260">
        <w:rPr>
          <w:rFonts w:asciiTheme="minorHAnsi" w:hAnsiTheme="minorHAnsi" w:cstheme="minorHAnsi"/>
          <w:i/>
        </w:rPr>
        <w:t>in</w:t>
      </w:r>
      <w:r w:rsidRPr="008A6260">
        <w:rPr>
          <w:rFonts w:asciiTheme="minorHAnsi" w:hAnsiTheme="minorHAnsi" w:cstheme="minorHAnsi"/>
          <w:i/>
          <w:spacing w:val="-1"/>
        </w:rPr>
        <w:t xml:space="preserve"> </w:t>
      </w:r>
      <w:r w:rsidRPr="008A6260">
        <w:rPr>
          <w:rFonts w:asciiTheme="minorHAnsi" w:hAnsiTheme="minorHAnsi" w:cstheme="minorHAnsi"/>
          <w:i/>
        </w:rPr>
        <w:t>ELT (applied</w:t>
      </w:r>
      <w:r w:rsidRPr="008A6260">
        <w:rPr>
          <w:rFonts w:asciiTheme="minorHAnsi" w:hAnsiTheme="minorHAnsi" w:cstheme="minorHAnsi"/>
          <w:i/>
          <w:spacing w:val="-1"/>
        </w:rPr>
        <w:t xml:space="preserve"> </w:t>
      </w:r>
      <w:r w:rsidRPr="008A6260">
        <w:rPr>
          <w:rFonts w:asciiTheme="minorHAnsi" w:hAnsiTheme="minorHAnsi" w:cstheme="minorHAnsi"/>
          <w:i/>
        </w:rPr>
        <w:t>literature, applied</w:t>
      </w:r>
      <w:r w:rsidRPr="008A6260">
        <w:rPr>
          <w:rFonts w:asciiTheme="minorHAnsi" w:hAnsiTheme="minorHAnsi" w:cstheme="minorHAnsi"/>
          <w:i/>
          <w:spacing w:val="-1"/>
        </w:rPr>
        <w:t xml:space="preserve"> </w:t>
      </w:r>
      <w:r w:rsidRPr="008A6260">
        <w:rPr>
          <w:rFonts w:asciiTheme="minorHAnsi" w:hAnsiTheme="minorHAnsi" w:cstheme="minorHAnsi"/>
          <w:i/>
        </w:rPr>
        <w:t>linguistics, education).</w:t>
      </w:r>
    </w:p>
    <w:p w:rsidR="00817864" w:rsidRDefault="00817864">
      <w:pPr>
        <w:jc w:val="left"/>
        <w:rPr>
          <w:rFonts w:asciiTheme="minorHAnsi" w:hAnsiTheme="minorHAnsi" w:cstheme="minorHAnsi"/>
          <w:szCs w:val="24"/>
        </w:rPr>
      </w:pPr>
      <w:r>
        <w:rPr>
          <w:rFonts w:asciiTheme="minorHAnsi" w:hAnsiTheme="minorHAnsi" w:cstheme="minorHAnsi"/>
        </w:rPr>
        <w:br w:type="page"/>
      </w:r>
    </w:p>
    <w:p w:rsidR="00B73E7B" w:rsidRDefault="00DB6B3D" w:rsidP="0003532D">
      <w:pPr>
        <w:pStyle w:val="Heading1"/>
      </w:pPr>
      <w:r>
        <w:lastRenderedPageBreak/>
        <w:t xml:space="preserve"> </w:t>
      </w:r>
      <w:bookmarkStart w:id="17" w:name="_Toc102504393"/>
      <w:r w:rsidR="00623A8C" w:rsidRPr="008A6260">
        <w:t>PLO Indicators</w:t>
      </w:r>
      <w:bookmarkEnd w:id="17"/>
    </w:p>
    <w:p w:rsidR="00FB4F34" w:rsidRPr="008A6260" w:rsidRDefault="00FB4F34" w:rsidP="00FB4F34"/>
    <w:p w:rsidR="005F379D" w:rsidRPr="008A6260" w:rsidRDefault="005F379D" w:rsidP="00CE3F06"/>
    <w:tbl>
      <w:tblPr>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7"/>
        <w:gridCol w:w="6781"/>
      </w:tblGrid>
      <w:tr w:rsidR="00B73E7B" w:rsidRPr="00131731" w:rsidTr="00A52650">
        <w:trPr>
          <w:trHeight w:val="577"/>
        </w:trPr>
        <w:tc>
          <w:tcPr>
            <w:tcW w:w="1157" w:type="dxa"/>
            <w:tcBorders>
              <w:bottom w:val="nil"/>
            </w:tcBorders>
            <w:shd w:val="clear" w:color="auto" w:fill="D9D9D9" w:themeFill="background1" w:themeFillShade="D9"/>
          </w:tcPr>
          <w:p w:rsidR="00B73E7B" w:rsidRPr="00131731" w:rsidRDefault="00623A8C" w:rsidP="00131731">
            <w:pPr>
              <w:pStyle w:val="TableParagraph"/>
              <w:spacing w:before="97" w:line="276" w:lineRule="auto"/>
              <w:ind w:left="142" w:right="284"/>
              <w:rPr>
                <w:rFonts w:asciiTheme="minorHAnsi" w:hAnsiTheme="minorHAnsi" w:cstheme="minorHAnsi"/>
                <w:b/>
                <w:szCs w:val="24"/>
              </w:rPr>
            </w:pPr>
            <w:r w:rsidRPr="00131731">
              <w:rPr>
                <w:rFonts w:asciiTheme="minorHAnsi" w:hAnsiTheme="minorHAnsi" w:cstheme="minorHAnsi"/>
                <w:b/>
                <w:szCs w:val="24"/>
              </w:rPr>
              <w:t>PLO</w:t>
            </w:r>
          </w:p>
        </w:tc>
        <w:tc>
          <w:tcPr>
            <w:tcW w:w="6781" w:type="dxa"/>
            <w:tcBorders>
              <w:bottom w:val="nil"/>
            </w:tcBorders>
            <w:shd w:val="clear" w:color="auto" w:fill="D9D9D9" w:themeFill="background1" w:themeFillShade="D9"/>
          </w:tcPr>
          <w:p w:rsidR="00B73E7B" w:rsidRPr="00131731" w:rsidRDefault="00623A8C" w:rsidP="00131731">
            <w:pPr>
              <w:pStyle w:val="TableParagraph"/>
              <w:spacing w:before="97" w:line="276" w:lineRule="auto"/>
              <w:ind w:left="142" w:right="284"/>
              <w:rPr>
                <w:rFonts w:asciiTheme="minorHAnsi" w:hAnsiTheme="minorHAnsi" w:cstheme="minorHAnsi"/>
                <w:b/>
                <w:szCs w:val="24"/>
              </w:rPr>
            </w:pPr>
            <w:r w:rsidRPr="00131731">
              <w:rPr>
                <w:rFonts w:asciiTheme="minorHAnsi" w:hAnsiTheme="minorHAnsi" w:cstheme="minorHAnsi"/>
                <w:b/>
                <w:szCs w:val="24"/>
              </w:rPr>
              <w:t>Indicators</w:t>
            </w:r>
          </w:p>
        </w:tc>
      </w:tr>
      <w:tr w:rsidR="00B73E7B" w:rsidRPr="008A6260" w:rsidTr="00A52650">
        <w:trPr>
          <w:trHeight w:val="593"/>
        </w:trPr>
        <w:tc>
          <w:tcPr>
            <w:tcW w:w="1157" w:type="dxa"/>
            <w:tcBorders>
              <w:top w:val="nil"/>
              <w:bottom w:val="nil"/>
            </w:tcBorders>
          </w:tcPr>
          <w:p w:rsidR="00B73E7B" w:rsidRPr="00131731" w:rsidRDefault="00623A8C" w:rsidP="00131731">
            <w:pPr>
              <w:pStyle w:val="TableParagraph"/>
              <w:spacing w:before="97" w:line="276" w:lineRule="auto"/>
              <w:ind w:left="142" w:right="284"/>
              <w:rPr>
                <w:rFonts w:asciiTheme="minorHAnsi" w:hAnsiTheme="minorHAnsi" w:cstheme="minorHAnsi"/>
                <w:b/>
                <w:szCs w:val="24"/>
              </w:rPr>
            </w:pPr>
            <w:r w:rsidRPr="00131731">
              <w:rPr>
                <w:rFonts w:asciiTheme="minorHAnsi" w:hAnsiTheme="minorHAnsi" w:cstheme="minorHAnsi"/>
                <w:b/>
                <w:szCs w:val="24"/>
              </w:rPr>
              <w:t>PLO 1</w:t>
            </w:r>
          </w:p>
        </w:tc>
        <w:tc>
          <w:tcPr>
            <w:tcW w:w="6781" w:type="dxa"/>
            <w:tcBorders>
              <w:top w:val="nil"/>
              <w:bottom w:val="nil"/>
            </w:tcBorders>
          </w:tcPr>
          <w:p w:rsidR="00B73E7B" w:rsidRPr="008A6260" w:rsidRDefault="00623A8C" w:rsidP="00131731">
            <w:pPr>
              <w:pStyle w:val="TableParagraph"/>
              <w:spacing w:before="171" w:line="276" w:lineRule="auto"/>
              <w:ind w:left="142" w:right="284"/>
              <w:rPr>
                <w:rFonts w:asciiTheme="minorHAnsi" w:hAnsiTheme="minorHAnsi" w:cstheme="minorHAnsi"/>
                <w:szCs w:val="24"/>
              </w:rPr>
            </w:pPr>
            <w:r w:rsidRPr="008A6260">
              <w:rPr>
                <w:rFonts w:asciiTheme="minorHAnsi" w:hAnsiTheme="minorHAnsi" w:cstheme="minorHAnsi"/>
                <w:szCs w:val="24"/>
                <w:u w:val="single"/>
              </w:rPr>
              <w:t>Knowledge:</w:t>
            </w:r>
            <w:r w:rsidRPr="008A6260">
              <w:rPr>
                <w:rFonts w:asciiTheme="minorHAnsi" w:hAnsiTheme="minorHAnsi" w:cstheme="minorHAnsi"/>
                <w:spacing w:val="-4"/>
                <w:szCs w:val="24"/>
              </w:rPr>
              <w:t xml:space="preserve"> </w:t>
            </w:r>
            <w:r w:rsidRPr="008A6260">
              <w:rPr>
                <w:rFonts w:asciiTheme="minorHAnsi" w:hAnsiTheme="minorHAnsi" w:cstheme="minorHAnsi"/>
                <w:szCs w:val="24"/>
              </w:rPr>
              <w:t>a</w:t>
            </w:r>
            <w:r w:rsidRPr="008A6260">
              <w:rPr>
                <w:rFonts w:asciiTheme="minorHAnsi" w:hAnsiTheme="minorHAnsi" w:cstheme="minorHAnsi"/>
                <w:spacing w:val="-1"/>
                <w:szCs w:val="24"/>
              </w:rPr>
              <w:t xml:space="preserve"> </w:t>
            </w:r>
            <w:r w:rsidRPr="008A6260">
              <w:rPr>
                <w:rFonts w:asciiTheme="minorHAnsi" w:hAnsiTheme="minorHAnsi" w:cstheme="minorHAnsi"/>
                <w:szCs w:val="24"/>
              </w:rPr>
              <w:t>broad</w:t>
            </w:r>
            <w:r w:rsidRPr="008A6260">
              <w:rPr>
                <w:rFonts w:asciiTheme="minorHAnsi" w:hAnsiTheme="minorHAnsi" w:cstheme="minorHAnsi"/>
                <w:spacing w:val="-4"/>
                <w:szCs w:val="24"/>
              </w:rPr>
              <w:t xml:space="preserve"> </w:t>
            </w:r>
            <w:r w:rsidRPr="008A6260">
              <w:rPr>
                <w:rFonts w:asciiTheme="minorHAnsi" w:hAnsiTheme="minorHAnsi" w:cstheme="minorHAnsi"/>
                <w:szCs w:val="24"/>
              </w:rPr>
              <w:t>knowledge</w:t>
            </w:r>
            <w:r w:rsidRPr="008A6260">
              <w:rPr>
                <w:rFonts w:asciiTheme="minorHAnsi" w:hAnsiTheme="minorHAnsi" w:cstheme="minorHAnsi"/>
                <w:spacing w:val="-1"/>
                <w:szCs w:val="24"/>
              </w:rPr>
              <w:t xml:space="preserve"> </w:t>
            </w:r>
            <w:r w:rsidRPr="008A6260">
              <w:rPr>
                <w:rFonts w:asciiTheme="minorHAnsi" w:hAnsiTheme="minorHAnsi" w:cstheme="minorHAnsi"/>
                <w:szCs w:val="24"/>
              </w:rPr>
              <w:t>base</w:t>
            </w:r>
            <w:r w:rsidRPr="008A6260">
              <w:rPr>
                <w:rFonts w:asciiTheme="minorHAnsi" w:hAnsiTheme="minorHAnsi" w:cstheme="minorHAnsi"/>
                <w:spacing w:val="-3"/>
                <w:szCs w:val="24"/>
              </w:rPr>
              <w:t xml:space="preserve"> </w:t>
            </w:r>
            <w:r w:rsidRPr="008A6260">
              <w:rPr>
                <w:rFonts w:asciiTheme="minorHAnsi" w:hAnsiTheme="minorHAnsi" w:cstheme="minorHAnsi"/>
                <w:szCs w:val="24"/>
              </w:rPr>
              <w:t>of</w:t>
            </w:r>
            <w:r w:rsidRPr="008A6260">
              <w:rPr>
                <w:rFonts w:asciiTheme="minorHAnsi" w:hAnsiTheme="minorHAnsi" w:cstheme="minorHAnsi"/>
                <w:spacing w:val="-4"/>
                <w:szCs w:val="24"/>
              </w:rPr>
              <w:t xml:space="preserve"> </w:t>
            </w:r>
            <w:r w:rsidRPr="008A6260">
              <w:rPr>
                <w:rFonts w:asciiTheme="minorHAnsi" w:hAnsiTheme="minorHAnsi" w:cstheme="minorHAnsi"/>
                <w:szCs w:val="24"/>
              </w:rPr>
              <w:t>contemporary educational</w:t>
            </w:r>
            <w:r w:rsidRPr="008A6260">
              <w:rPr>
                <w:rFonts w:asciiTheme="minorHAnsi" w:hAnsiTheme="minorHAnsi" w:cstheme="minorHAnsi"/>
                <w:spacing w:val="-4"/>
                <w:szCs w:val="24"/>
              </w:rPr>
              <w:t xml:space="preserve"> </w:t>
            </w:r>
            <w:r w:rsidRPr="008A6260">
              <w:rPr>
                <w:rFonts w:asciiTheme="minorHAnsi" w:hAnsiTheme="minorHAnsi" w:cstheme="minorHAnsi"/>
                <w:szCs w:val="24"/>
              </w:rPr>
              <w:t>theories</w:t>
            </w:r>
          </w:p>
        </w:tc>
      </w:tr>
      <w:tr w:rsidR="00B73E7B" w:rsidRPr="008A6260" w:rsidTr="00A52650">
        <w:trPr>
          <w:trHeight w:val="1042"/>
        </w:trPr>
        <w:tc>
          <w:tcPr>
            <w:tcW w:w="1157" w:type="dxa"/>
            <w:tcBorders>
              <w:top w:val="nil"/>
              <w:bottom w:val="nil"/>
            </w:tcBorders>
          </w:tcPr>
          <w:p w:rsidR="00B73E7B" w:rsidRPr="00131731" w:rsidRDefault="00B73E7B" w:rsidP="00131731">
            <w:pPr>
              <w:pStyle w:val="TableParagraph"/>
              <w:spacing w:before="97" w:line="276" w:lineRule="auto"/>
              <w:ind w:left="142" w:right="284"/>
              <w:rPr>
                <w:rFonts w:asciiTheme="minorHAnsi" w:hAnsiTheme="minorHAnsi" w:cstheme="minorHAnsi"/>
                <w:b/>
                <w:szCs w:val="24"/>
              </w:rPr>
            </w:pPr>
          </w:p>
        </w:tc>
        <w:tc>
          <w:tcPr>
            <w:tcW w:w="6781" w:type="dxa"/>
            <w:tcBorders>
              <w:top w:val="nil"/>
              <w:bottom w:val="nil"/>
            </w:tcBorders>
          </w:tcPr>
          <w:p w:rsidR="00B73E7B" w:rsidRPr="008A6260" w:rsidRDefault="00623A8C" w:rsidP="00131731">
            <w:pPr>
              <w:pStyle w:val="TableParagraph"/>
              <w:spacing w:before="114" w:line="276" w:lineRule="auto"/>
              <w:ind w:left="142" w:right="284"/>
              <w:rPr>
                <w:rFonts w:asciiTheme="minorHAnsi" w:hAnsiTheme="minorHAnsi" w:cstheme="minorHAnsi"/>
                <w:szCs w:val="24"/>
              </w:rPr>
            </w:pPr>
            <w:r w:rsidRPr="008A6260">
              <w:rPr>
                <w:rFonts w:asciiTheme="minorHAnsi" w:hAnsiTheme="minorHAnsi" w:cstheme="minorHAnsi"/>
                <w:szCs w:val="24"/>
                <w:u w:val="single"/>
              </w:rPr>
              <w:t>Skills:</w:t>
            </w:r>
            <w:r w:rsidRPr="008A6260">
              <w:rPr>
                <w:rFonts w:asciiTheme="minorHAnsi" w:hAnsiTheme="minorHAnsi" w:cstheme="minorHAnsi"/>
                <w:spacing w:val="-4"/>
                <w:szCs w:val="24"/>
              </w:rPr>
              <w:t xml:space="preserve"> </w:t>
            </w:r>
            <w:r w:rsidRPr="008A6260">
              <w:rPr>
                <w:rFonts w:asciiTheme="minorHAnsi" w:hAnsiTheme="minorHAnsi" w:cstheme="minorHAnsi"/>
                <w:szCs w:val="24"/>
              </w:rPr>
              <w:t>to</w:t>
            </w:r>
            <w:r w:rsidRPr="008A6260">
              <w:rPr>
                <w:rFonts w:asciiTheme="minorHAnsi" w:hAnsiTheme="minorHAnsi" w:cstheme="minorHAnsi"/>
                <w:spacing w:val="-2"/>
                <w:szCs w:val="24"/>
              </w:rPr>
              <w:t xml:space="preserve"> </w:t>
            </w:r>
            <w:r w:rsidRPr="008A6260">
              <w:rPr>
                <w:rFonts w:asciiTheme="minorHAnsi" w:hAnsiTheme="minorHAnsi" w:cstheme="minorHAnsi"/>
                <w:szCs w:val="24"/>
              </w:rPr>
              <w:t>design,</w:t>
            </w:r>
            <w:r w:rsidRPr="008A6260">
              <w:rPr>
                <w:rFonts w:asciiTheme="minorHAnsi" w:hAnsiTheme="minorHAnsi" w:cstheme="minorHAnsi"/>
                <w:spacing w:val="-3"/>
                <w:szCs w:val="24"/>
              </w:rPr>
              <w:t xml:space="preserve"> </w:t>
            </w:r>
            <w:r w:rsidRPr="008A6260">
              <w:rPr>
                <w:rFonts w:asciiTheme="minorHAnsi" w:hAnsiTheme="minorHAnsi" w:cstheme="minorHAnsi"/>
                <w:szCs w:val="24"/>
              </w:rPr>
              <w:t>implement</w:t>
            </w:r>
            <w:r w:rsidRPr="008A6260">
              <w:rPr>
                <w:rFonts w:asciiTheme="minorHAnsi" w:hAnsiTheme="minorHAnsi" w:cstheme="minorHAnsi"/>
                <w:spacing w:val="-5"/>
                <w:szCs w:val="24"/>
              </w:rPr>
              <w:t xml:space="preserve"> </w:t>
            </w:r>
            <w:r w:rsidRPr="008A6260">
              <w:rPr>
                <w:rFonts w:asciiTheme="minorHAnsi" w:hAnsiTheme="minorHAnsi" w:cstheme="minorHAnsi"/>
                <w:szCs w:val="24"/>
              </w:rPr>
              <w:t>and</w:t>
            </w:r>
            <w:r w:rsidRPr="008A6260">
              <w:rPr>
                <w:rFonts w:asciiTheme="minorHAnsi" w:hAnsiTheme="minorHAnsi" w:cstheme="minorHAnsi"/>
                <w:spacing w:val="-3"/>
                <w:szCs w:val="24"/>
              </w:rPr>
              <w:t xml:space="preserve"> </w:t>
            </w:r>
            <w:r w:rsidRPr="008A6260">
              <w:rPr>
                <w:rFonts w:asciiTheme="minorHAnsi" w:hAnsiTheme="minorHAnsi" w:cstheme="minorHAnsi"/>
                <w:szCs w:val="24"/>
              </w:rPr>
              <w:t>evaluate</w:t>
            </w:r>
            <w:r w:rsidRPr="008A6260">
              <w:rPr>
                <w:rFonts w:asciiTheme="minorHAnsi" w:hAnsiTheme="minorHAnsi" w:cstheme="minorHAnsi"/>
                <w:spacing w:val="-2"/>
                <w:szCs w:val="24"/>
              </w:rPr>
              <w:t xml:space="preserve"> </w:t>
            </w:r>
            <w:r w:rsidRPr="008A6260">
              <w:rPr>
                <w:rFonts w:asciiTheme="minorHAnsi" w:hAnsiTheme="minorHAnsi" w:cstheme="minorHAnsi"/>
                <w:szCs w:val="24"/>
              </w:rPr>
              <w:t>English</w:t>
            </w:r>
            <w:r w:rsidRPr="008A6260">
              <w:rPr>
                <w:rFonts w:asciiTheme="minorHAnsi" w:hAnsiTheme="minorHAnsi" w:cstheme="minorHAnsi"/>
                <w:spacing w:val="-6"/>
                <w:szCs w:val="24"/>
              </w:rPr>
              <w:t xml:space="preserve"> </w:t>
            </w:r>
            <w:r w:rsidRPr="008A6260">
              <w:rPr>
                <w:rFonts w:asciiTheme="minorHAnsi" w:hAnsiTheme="minorHAnsi" w:cstheme="minorHAnsi"/>
                <w:szCs w:val="24"/>
              </w:rPr>
              <w:t>curriculum</w:t>
            </w:r>
            <w:r w:rsidRPr="008A6260">
              <w:rPr>
                <w:rFonts w:asciiTheme="minorHAnsi" w:hAnsiTheme="minorHAnsi" w:cstheme="minorHAnsi"/>
                <w:spacing w:val="-47"/>
                <w:szCs w:val="24"/>
              </w:rPr>
              <w:t xml:space="preserve"> </w:t>
            </w:r>
            <w:r w:rsidRPr="008A6260">
              <w:rPr>
                <w:rFonts w:asciiTheme="minorHAnsi" w:hAnsiTheme="minorHAnsi" w:cstheme="minorHAnsi"/>
                <w:szCs w:val="24"/>
                <w:u w:val="single"/>
              </w:rPr>
              <w:t>Attitude:</w:t>
            </w:r>
            <w:r w:rsidRPr="008A6260">
              <w:rPr>
                <w:rFonts w:asciiTheme="minorHAnsi" w:hAnsiTheme="minorHAnsi" w:cstheme="minorHAnsi"/>
                <w:spacing w:val="-3"/>
                <w:szCs w:val="24"/>
              </w:rPr>
              <w:t xml:space="preserve"> </w:t>
            </w:r>
            <w:r w:rsidRPr="008A6260">
              <w:rPr>
                <w:rFonts w:asciiTheme="minorHAnsi" w:hAnsiTheme="minorHAnsi" w:cstheme="minorHAnsi"/>
                <w:szCs w:val="24"/>
              </w:rPr>
              <w:t>awareness</w:t>
            </w:r>
            <w:r w:rsidRPr="008A6260">
              <w:rPr>
                <w:rFonts w:asciiTheme="minorHAnsi" w:hAnsiTheme="minorHAnsi" w:cstheme="minorHAnsi"/>
                <w:spacing w:val="-2"/>
                <w:szCs w:val="24"/>
              </w:rPr>
              <w:t xml:space="preserve"> </w:t>
            </w:r>
            <w:r w:rsidRPr="008A6260">
              <w:rPr>
                <w:rFonts w:asciiTheme="minorHAnsi" w:hAnsiTheme="minorHAnsi" w:cstheme="minorHAnsi"/>
                <w:szCs w:val="24"/>
              </w:rPr>
              <w:t>of</w:t>
            </w:r>
            <w:r w:rsidRPr="008A6260">
              <w:rPr>
                <w:rFonts w:asciiTheme="minorHAnsi" w:hAnsiTheme="minorHAnsi" w:cstheme="minorHAnsi"/>
                <w:spacing w:val="-4"/>
                <w:szCs w:val="24"/>
              </w:rPr>
              <w:t xml:space="preserve"> </w:t>
            </w:r>
            <w:r w:rsidRPr="008A6260">
              <w:rPr>
                <w:rFonts w:asciiTheme="minorHAnsi" w:hAnsiTheme="minorHAnsi" w:cstheme="minorHAnsi"/>
                <w:szCs w:val="24"/>
              </w:rPr>
              <w:t>contemporary</w:t>
            </w:r>
            <w:r w:rsidRPr="008A6260">
              <w:rPr>
                <w:rFonts w:asciiTheme="minorHAnsi" w:hAnsiTheme="minorHAnsi" w:cstheme="minorHAnsi"/>
                <w:spacing w:val="1"/>
                <w:szCs w:val="24"/>
              </w:rPr>
              <w:t xml:space="preserve"> </w:t>
            </w:r>
            <w:r w:rsidRPr="008A6260">
              <w:rPr>
                <w:rFonts w:asciiTheme="minorHAnsi" w:hAnsiTheme="minorHAnsi" w:cstheme="minorHAnsi"/>
                <w:szCs w:val="24"/>
              </w:rPr>
              <w:t>theories</w:t>
            </w:r>
          </w:p>
        </w:tc>
      </w:tr>
      <w:tr w:rsidR="00B73E7B" w:rsidRPr="008A6260" w:rsidTr="00A52650">
        <w:trPr>
          <w:trHeight w:val="593"/>
        </w:trPr>
        <w:tc>
          <w:tcPr>
            <w:tcW w:w="1157" w:type="dxa"/>
            <w:tcBorders>
              <w:top w:val="nil"/>
              <w:bottom w:val="nil"/>
            </w:tcBorders>
          </w:tcPr>
          <w:p w:rsidR="00B73E7B" w:rsidRPr="00131731" w:rsidRDefault="00623A8C" w:rsidP="00131731">
            <w:pPr>
              <w:pStyle w:val="TableParagraph"/>
              <w:spacing w:before="97" w:line="276" w:lineRule="auto"/>
              <w:ind w:left="142" w:right="284"/>
              <w:rPr>
                <w:rFonts w:asciiTheme="minorHAnsi" w:hAnsiTheme="minorHAnsi" w:cstheme="minorHAnsi"/>
                <w:b/>
                <w:szCs w:val="24"/>
              </w:rPr>
            </w:pPr>
            <w:r w:rsidRPr="00131731">
              <w:rPr>
                <w:rFonts w:asciiTheme="minorHAnsi" w:hAnsiTheme="minorHAnsi" w:cstheme="minorHAnsi"/>
                <w:b/>
                <w:szCs w:val="24"/>
              </w:rPr>
              <w:t>PLO 2</w:t>
            </w:r>
          </w:p>
        </w:tc>
        <w:tc>
          <w:tcPr>
            <w:tcW w:w="6781" w:type="dxa"/>
            <w:tcBorders>
              <w:top w:val="nil"/>
              <w:bottom w:val="nil"/>
            </w:tcBorders>
          </w:tcPr>
          <w:p w:rsidR="00B73E7B" w:rsidRPr="008A6260" w:rsidRDefault="00623A8C" w:rsidP="00131731">
            <w:pPr>
              <w:pStyle w:val="TableParagraph"/>
              <w:spacing w:before="171" w:line="276" w:lineRule="auto"/>
              <w:ind w:left="142" w:right="284"/>
              <w:rPr>
                <w:rFonts w:asciiTheme="minorHAnsi" w:hAnsiTheme="minorHAnsi" w:cstheme="minorHAnsi"/>
                <w:szCs w:val="24"/>
              </w:rPr>
            </w:pPr>
            <w:r w:rsidRPr="008A6260">
              <w:rPr>
                <w:rFonts w:asciiTheme="minorHAnsi" w:hAnsiTheme="minorHAnsi" w:cstheme="minorHAnsi"/>
                <w:szCs w:val="24"/>
                <w:u w:val="single"/>
              </w:rPr>
              <w:t>Knowledge:</w:t>
            </w:r>
            <w:r w:rsidRPr="008A6260">
              <w:rPr>
                <w:rFonts w:asciiTheme="minorHAnsi" w:hAnsiTheme="minorHAnsi" w:cstheme="minorHAnsi"/>
                <w:spacing w:val="-4"/>
                <w:szCs w:val="24"/>
              </w:rPr>
              <w:t xml:space="preserve"> </w:t>
            </w:r>
            <w:r w:rsidRPr="008A6260">
              <w:rPr>
                <w:rFonts w:asciiTheme="minorHAnsi" w:hAnsiTheme="minorHAnsi" w:cstheme="minorHAnsi"/>
                <w:szCs w:val="24"/>
              </w:rPr>
              <w:t>a</w:t>
            </w:r>
            <w:r w:rsidRPr="008A6260">
              <w:rPr>
                <w:rFonts w:asciiTheme="minorHAnsi" w:hAnsiTheme="minorHAnsi" w:cstheme="minorHAnsi"/>
                <w:spacing w:val="-1"/>
                <w:szCs w:val="24"/>
              </w:rPr>
              <w:t xml:space="preserve"> </w:t>
            </w:r>
            <w:r w:rsidRPr="008A6260">
              <w:rPr>
                <w:rFonts w:asciiTheme="minorHAnsi" w:hAnsiTheme="minorHAnsi" w:cstheme="minorHAnsi"/>
                <w:szCs w:val="24"/>
              </w:rPr>
              <w:t>broad</w:t>
            </w:r>
            <w:r w:rsidRPr="008A6260">
              <w:rPr>
                <w:rFonts w:asciiTheme="minorHAnsi" w:hAnsiTheme="minorHAnsi" w:cstheme="minorHAnsi"/>
                <w:spacing w:val="-4"/>
                <w:szCs w:val="24"/>
              </w:rPr>
              <w:t xml:space="preserve"> </w:t>
            </w:r>
            <w:r w:rsidRPr="008A6260">
              <w:rPr>
                <w:rFonts w:asciiTheme="minorHAnsi" w:hAnsiTheme="minorHAnsi" w:cstheme="minorHAnsi"/>
                <w:szCs w:val="24"/>
              </w:rPr>
              <w:t>knowledge</w:t>
            </w:r>
            <w:r w:rsidRPr="008A6260">
              <w:rPr>
                <w:rFonts w:asciiTheme="minorHAnsi" w:hAnsiTheme="minorHAnsi" w:cstheme="minorHAnsi"/>
                <w:spacing w:val="-1"/>
                <w:szCs w:val="24"/>
              </w:rPr>
              <w:t xml:space="preserve"> </w:t>
            </w:r>
            <w:r w:rsidRPr="008A6260">
              <w:rPr>
                <w:rFonts w:asciiTheme="minorHAnsi" w:hAnsiTheme="minorHAnsi" w:cstheme="minorHAnsi"/>
                <w:szCs w:val="24"/>
              </w:rPr>
              <w:t>base</w:t>
            </w:r>
            <w:r w:rsidRPr="008A6260">
              <w:rPr>
                <w:rFonts w:asciiTheme="minorHAnsi" w:hAnsiTheme="minorHAnsi" w:cstheme="minorHAnsi"/>
                <w:spacing w:val="-3"/>
                <w:szCs w:val="24"/>
              </w:rPr>
              <w:t xml:space="preserve"> </w:t>
            </w:r>
            <w:r w:rsidRPr="008A6260">
              <w:rPr>
                <w:rFonts w:asciiTheme="minorHAnsi" w:hAnsiTheme="minorHAnsi" w:cstheme="minorHAnsi"/>
                <w:szCs w:val="24"/>
              </w:rPr>
              <w:t>of</w:t>
            </w:r>
            <w:r w:rsidRPr="008A6260">
              <w:rPr>
                <w:rFonts w:asciiTheme="minorHAnsi" w:hAnsiTheme="minorHAnsi" w:cstheme="minorHAnsi"/>
                <w:spacing w:val="-4"/>
                <w:szCs w:val="24"/>
              </w:rPr>
              <w:t xml:space="preserve"> </w:t>
            </w:r>
            <w:r w:rsidRPr="008A6260">
              <w:rPr>
                <w:rFonts w:asciiTheme="minorHAnsi" w:hAnsiTheme="minorHAnsi" w:cstheme="minorHAnsi"/>
                <w:szCs w:val="24"/>
              </w:rPr>
              <w:t>contemporary research</w:t>
            </w:r>
          </w:p>
        </w:tc>
      </w:tr>
      <w:tr w:rsidR="00B73E7B" w:rsidRPr="008A6260" w:rsidTr="00A52650">
        <w:trPr>
          <w:trHeight w:val="1042"/>
        </w:trPr>
        <w:tc>
          <w:tcPr>
            <w:tcW w:w="1157" w:type="dxa"/>
            <w:tcBorders>
              <w:top w:val="nil"/>
              <w:bottom w:val="nil"/>
            </w:tcBorders>
          </w:tcPr>
          <w:p w:rsidR="00B73E7B" w:rsidRPr="00131731" w:rsidRDefault="00B73E7B" w:rsidP="00131731">
            <w:pPr>
              <w:pStyle w:val="TableParagraph"/>
              <w:spacing w:before="97" w:line="276" w:lineRule="auto"/>
              <w:ind w:left="142" w:right="284"/>
              <w:rPr>
                <w:rFonts w:asciiTheme="minorHAnsi" w:hAnsiTheme="minorHAnsi" w:cstheme="minorHAnsi"/>
                <w:b/>
                <w:szCs w:val="24"/>
              </w:rPr>
            </w:pPr>
          </w:p>
        </w:tc>
        <w:tc>
          <w:tcPr>
            <w:tcW w:w="6781" w:type="dxa"/>
            <w:tcBorders>
              <w:top w:val="nil"/>
              <w:bottom w:val="nil"/>
            </w:tcBorders>
          </w:tcPr>
          <w:p w:rsidR="00B73E7B" w:rsidRPr="008A6260" w:rsidRDefault="00623A8C" w:rsidP="00131731">
            <w:pPr>
              <w:pStyle w:val="TableParagraph"/>
              <w:spacing w:before="114" w:line="276" w:lineRule="auto"/>
              <w:ind w:left="142" w:right="284"/>
              <w:rPr>
                <w:rFonts w:asciiTheme="minorHAnsi" w:hAnsiTheme="minorHAnsi" w:cstheme="minorHAnsi"/>
                <w:szCs w:val="24"/>
              </w:rPr>
            </w:pPr>
            <w:r w:rsidRPr="008A6260">
              <w:rPr>
                <w:rFonts w:asciiTheme="minorHAnsi" w:hAnsiTheme="minorHAnsi" w:cstheme="minorHAnsi"/>
                <w:szCs w:val="24"/>
                <w:u w:val="single"/>
              </w:rPr>
              <w:t>Skills:</w:t>
            </w:r>
            <w:r w:rsidRPr="008A6260">
              <w:rPr>
                <w:rFonts w:asciiTheme="minorHAnsi" w:hAnsiTheme="minorHAnsi" w:cstheme="minorHAnsi"/>
                <w:szCs w:val="24"/>
              </w:rPr>
              <w:t xml:space="preserve"> to conduct own scientific investigations</w:t>
            </w:r>
            <w:r w:rsidRPr="008A6260">
              <w:rPr>
                <w:rFonts w:asciiTheme="minorHAnsi" w:hAnsiTheme="minorHAnsi" w:cstheme="minorHAnsi"/>
                <w:spacing w:val="1"/>
                <w:szCs w:val="24"/>
              </w:rPr>
              <w:t xml:space="preserve"> </w:t>
            </w:r>
            <w:r w:rsidRPr="008A6260">
              <w:rPr>
                <w:rFonts w:asciiTheme="minorHAnsi" w:hAnsiTheme="minorHAnsi" w:cstheme="minorHAnsi"/>
                <w:szCs w:val="24"/>
                <w:u w:val="single"/>
              </w:rPr>
              <w:t>Attitude:</w:t>
            </w:r>
            <w:r w:rsidRPr="008A6260">
              <w:rPr>
                <w:rFonts w:asciiTheme="minorHAnsi" w:hAnsiTheme="minorHAnsi" w:cstheme="minorHAnsi"/>
                <w:spacing w:val="-5"/>
                <w:szCs w:val="24"/>
              </w:rPr>
              <w:t xml:space="preserve"> </w:t>
            </w:r>
            <w:r w:rsidRPr="008A6260">
              <w:rPr>
                <w:rFonts w:asciiTheme="minorHAnsi" w:hAnsiTheme="minorHAnsi" w:cstheme="minorHAnsi"/>
                <w:szCs w:val="24"/>
              </w:rPr>
              <w:t>awareness</w:t>
            </w:r>
            <w:r w:rsidRPr="008A6260">
              <w:rPr>
                <w:rFonts w:asciiTheme="minorHAnsi" w:hAnsiTheme="minorHAnsi" w:cstheme="minorHAnsi"/>
                <w:spacing w:val="-4"/>
                <w:szCs w:val="24"/>
              </w:rPr>
              <w:t xml:space="preserve"> </w:t>
            </w:r>
            <w:r w:rsidRPr="008A6260">
              <w:rPr>
                <w:rFonts w:asciiTheme="minorHAnsi" w:hAnsiTheme="minorHAnsi" w:cstheme="minorHAnsi"/>
                <w:szCs w:val="24"/>
              </w:rPr>
              <w:t>of</w:t>
            </w:r>
            <w:r w:rsidRPr="008A6260">
              <w:rPr>
                <w:rFonts w:asciiTheme="minorHAnsi" w:hAnsiTheme="minorHAnsi" w:cstheme="minorHAnsi"/>
                <w:spacing w:val="-5"/>
                <w:szCs w:val="24"/>
              </w:rPr>
              <w:t xml:space="preserve"> </w:t>
            </w:r>
            <w:r w:rsidRPr="008A6260">
              <w:rPr>
                <w:rFonts w:asciiTheme="minorHAnsi" w:hAnsiTheme="minorHAnsi" w:cstheme="minorHAnsi"/>
                <w:szCs w:val="24"/>
              </w:rPr>
              <w:t>contemporary</w:t>
            </w:r>
            <w:r w:rsidRPr="008A6260">
              <w:rPr>
                <w:rFonts w:asciiTheme="minorHAnsi" w:hAnsiTheme="minorHAnsi" w:cstheme="minorHAnsi"/>
                <w:spacing w:val="-2"/>
                <w:szCs w:val="24"/>
              </w:rPr>
              <w:t xml:space="preserve"> </w:t>
            </w:r>
            <w:r w:rsidRPr="008A6260">
              <w:rPr>
                <w:rFonts w:asciiTheme="minorHAnsi" w:hAnsiTheme="minorHAnsi" w:cstheme="minorHAnsi"/>
                <w:szCs w:val="24"/>
              </w:rPr>
              <w:t>research</w:t>
            </w:r>
          </w:p>
        </w:tc>
      </w:tr>
      <w:tr w:rsidR="00B73E7B" w:rsidRPr="008A6260" w:rsidTr="00A52650">
        <w:trPr>
          <w:trHeight w:val="593"/>
        </w:trPr>
        <w:tc>
          <w:tcPr>
            <w:tcW w:w="1157" w:type="dxa"/>
            <w:tcBorders>
              <w:top w:val="nil"/>
              <w:bottom w:val="nil"/>
            </w:tcBorders>
          </w:tcPr>
          <w:p w:rsidR="00B73E7B" w:rsidRPr="00131731" w:rsidRDefault="00623A8C" w:rsidP="00131731">
            <w:pPr>
              <w:pStyle w:val="TableParagraph"/>
              <w:spacing w:before="97" w:line="276" w:lineRule="auto"/>
              <w:ind w:left="142" w:right="284"/>
              <w:rPr>
                <w:rFonts w:asciiTheme="minorHAnsi" w:hAnsiTheme="minorHAnsi" w:cstheme="minorHAnsi"/>
                <w:b/>
                <w:szCs w:val="24"/>
              </w:rPr>
            </w:pPr>
            <w:r w:rsidRPr="00131731">
              <w:rPr>
                <w:rFonts w:asciiTheme="minorHAnsi" w:hAnsiTheme="minorHAnsi" w:cstheme="minorHAnsi"/>
                <w:b/>
                <w:szCs w:val="24"/>
              </w:rPr>
              <w:t>PLO 3</w:t>
            </w:r>
          </w:p>
        </w:tc>
        <w:tc>
          <w:tcPr>
            <w:tcW w:w="6781" w:type="dxa"/>
            <w:tcBorders>
              <w:top w:val="nil"/>
              <w:bottom w:val="nil"/>
            </w:tcBorders>
          </w:tcPr>
          <w:p w:rsidR="00B73E7B" w:rsidRPr="008A6260" w:rsidRDefault="00623A8C" w:rsidP="00131731">
            <w:pPr>
              <w:pStyle w:val="TableParagraph"/>
              <w:spacing w:before="171" w:line="276" w:lineRule="auto"/>
              <w:ind w:left="142" w:right="284"/>
              <w:rPr>
                <w:rFonts w:asciiTheme="minorHAnsi" w:hAnsiTheme="minorHAnsi" w:cstheme="minorHAnsi"/>
                <w:szCs w:val="24"/>
              </w:rPr>
            </w:pPr>
            <w:r w:rsidRPr="008A6260">
              <w:rPr>
                <w:rFonts w:asciiTheme="minorHAnsi" w:hAnsiTheme="minorHAnsi" w:cstheme="minorHAnsi"/>
                <w:szCs w:val="24"/>
                <w:u w:val="single"/>
              </w:rPr>
              <w:t>Knowledge:</w:t>
            </w:r>
            <w:r w:rsidRPr="008A6260">
              <w:rPr>
                <w:rFonts w:asciiTheme="minorHAnsi" w:hAnsiTheme="minorHAnsi" w:cstheme="minorHAnsi"/>
                <w:spacing w:val="-4"/>
                <w:szCs w:val="24"/>
              </w:rPr>
              <w:t xml:space="preserve"> </w:t>
            </w:r>
            <w:r w:rsidRPr="008A6260">
              <w:rPr>
                <w:rFonts w:asciiTheme="minorHAnsi" w:hAnsiTheme="minorHAnsi" w:cstheme="minorHAnsi"/>
                <w:szCs w:val="24"/>
              </w:rPr>
              <w:t>a</w:t>
            </w:r>
            <w:r w:rsidRPr="008A6260">
              <w:rPr>
                <w:rFonts w:asciiTheme="minorHAnsi" w:hAnsiTheme="minorHAnsi" w:cstheme="minorHAnsi"/>
                <w:spacing w:val="-1"/>
                <w:szCs w:val="24"/>
              </w:rPr>
              <w:t xml:space="preserve"> </w:t>
            </w:r>
            <w:r w:rsidRPr="008A6260">
              <w:rPr>
                <w:rFonts w:asciiTheme="minorHAnsi" w:hAnsiTheme="minorHAnsi" w:cstheme="minorHAnsi"/>
                <w:szCs w:val="24"/>
              </w:rPr>
              <w:t>broad</w:t>
            </w:r>
            <w:r w:rsidRPr="008A6260">
              <w:rPr>
                <w:rFonts w:asciiTheme="minorHAnsi" w:hAnsiTheme="minorHAnsi" w:cstheme="minorHAnsi"/>
                <w:spacing w:val="-4"/>
                <w:szCs w:val="24"/>
              </w:rPr>
              <w:t xml:space="preserve"> </w:t>
            </w:r>
            <w:r w:rsidRPr="008A6260">
              <w:rPr>
                <w:rFonts w:asciiTheme="minorHAnsi" w:hAnsiTheme="minorHAnsi" w:cstheme="minorHAnsi"/>
                <w:szCs w:val="24"/>
              </w:rPr>
              <w:t>knowledge base</w:t>
            </w:r>
            <w:r w:rsidRPr="008A6260">
              <w:rPr>
                <w:rFonts w:asciiTheme="minorHAnsi" w:hAnsiTheme="minorHAnsi" w:cstheme="minorHAnsi"/>
                <w:spacing w:val="-3"/>
                <w:szCs w:val="24"/>
              </w:rPr>
              <w:t xml:space="preserve"> </w:t>
            </w:r>
            <w:r w:rsidRPr="008A6260">
              <w:rPr>
                <w:rFonts w:asciiTheme="minorHAnsi" w:hAnsiTheme="minorHAnsi" w:cstheme="minorHAnsi"/>
                <w:szCs w:val="24"/>
              </w:rPr>
              <w:t>of</w:t>
            </w:r>
            <w:r w:rsidRPr="008A6260">
              <w:rPr>
                <w:rFonts w:asciiTheme="minorHAnsi" w:hAnsiTheme="minorHAnsi" w:cstheme="minorHAnsi"/>
                <w:spacing w:val="-3"/>
                <w:szCs w:val="24"/>
              </w:rPr>
              <w:t xml:space="preserve"> </w:t>
            </w:r>
            <w:r w:rsidRPr="008A6260">
              <w:rPr>
                <w:rFonts w:asciiTheme="minorHAnsi" w:hAnsiTheme="minorHAnsi" w:cstheme="minorHAnsi"/>
                <w:szCs w:val="24"/>
              </w:rPr>
              <w:t>the</w:t>
            </w:r>
            <w:r w:rsidRPr="008A6260">
              <w:rPr>
                <w:rFonts w:asciiTheme="minorHAnsi" w:hAnsiTheme="minorHAnsi" w:cstheme="minorHAnsi"/>
                <w:spacing w:val="-3"/>
                <w:szCs w:val="24"/>
              </w:rPr>
              <w:t xml:space="preserve"> </w:t>
            </w:r>
            <w:r w:rsidRPr="008A6260">
              <w:rPr>
                <w:rFonts w:asciiTheme="minorHAnsi" w:hAnsiTheme="minorHAnsi" w:cstheme="minorHAnsi"/>
                <w:szCs w:val="24"/>
              </w:rPr>
              <w:t>most recent technologies</w:t>
            </w:r>
          </w:p>
        </w:tc>
      </w:tr>
      <w:tr w:rsidR="00B73E7B" w:rsidRPr="008A6260" w:rsidTr="00A52650">
        <w:trPr>
          <w:trHeight w:val="1115"/>
        </w:trPr>
        <w:tc>
          <w:tcPr>
            <w:tcW w:w="1157" w:type="dxa"/>
            <w:tcBorders>
              <w:top w:val="nil"/>
            </w:tcBorders>
          </w:tcPr>
          <w:p w:rsidR="00B73E7B" w:rsidRPr="008A6260" w:rsidRDefault="00B73E7B" w:rsidP="004839A0">
            <w:pPr>
              <w:pStyle w:val="TableParagraph"/>
              <w:spacing w:line="276" w:lineRule="auto"/>
              <w:rPr>
                <w:rFonts w:asciiTheme="minorHAnsi" w:hAnsiTheme="minorHAnsi" w:cstheme="minorHAnsi"/>
                <w:szCs w:val="24"/>
              </w:rPr>
            </w:pPr>
          </w:p>
        </w:tc>
        <w:tc>
          <w:tcPr>
            <w:tcW w:w="6781" w:type="dxa"/>
            <w:tcBorders>
              <w:top w:val="nil"/>
            </w:tcBorders>
          </w:tcPr>
          <w:p w:rsidR="00B73E7B" w:rsidRPr="008A6260" w:rsidRDefault="00623A8C" w:rsidP="006C399C">
            <w:pPr>
              <w:pStyle w:val="TableParagraph"/>
              <w:spacing w:before="114" w:line="276" w:lineRule="auto"/>
              <w:ind w:left="142" w:right="284"/>
              <w:rPr>
                <w:rFonts w:asciiTheme="minorHAnsi" w:hAnsiTheme="minorHAnsi" w:cstheme="minorHAnsi"/>
                <w:szCs w:val="24"/>
              </w:rPr>
            </w:pPr>
            <w:r w:rsidRPr="008A6260">
              <w:rPr>
                <w:rFonts w:asciiTheme="minorHAnsi" w:hAnsiTheme="minorHAnsi" w:cstheme="minorHAnsi"/>
                <w:szCs w:val="24"/>
                <w:u w:val="single"/>
              </w:rPr>
              <w:t>Skills:</w:t>
            </w:r>
            <w:r w:rsidRPr="008A6260">
              <w:rPr>
                <w:rFonts w:asciiTheme="minorHAnsi" w:hAnsiTheme="minorHAnsi" w:cstheme="minorHAnsi"/>
                <w:szCs w:val="24"/>
              </w:rPr>
              <w:t xml:space="preserve"> the skills to design, apply and evaluate TPACK</w:t>
            </w:r>
            <w:r w:rsidRPr="008A6260">
              <w:rPr>
                <w:rFonts w:asciiTheme="minorHAnsi" w:hAnsiTheme="minorHAnsi" w:cstheme="minorHAnsi"/>
                <w:spacing w:val="-47"/>
                <w:szCs w:val="24"/>
              </w:rPr>
              <w:t xml:space="preserve"> </w:t>
            </w:r>
            <w:r w:rsidRPr="008A6260">
              <w:rPr>
                <w:rFonts w:asciiTheme="minorHAnsi" w:hAnsiTheme="minorHAnsi" w:cstheme="minorHAnsi"/>
                <w:szCs w:val="24"/>
                <w:u w:val="single"/>
              </w:rPr>
              <w:t>Attitude:</w:t>
            </w:r>
            <w:r w:rsidRPr="008A6260">
              <w:rPr>
                <w:rFonts w:asciiTheme="minorHAnsi" w:hAnsiTheme="minorHAnsi" w:cstheme="minorHAnsi"/>
                <w:spacing w:val="-3"/>
                <w:szCs w:val="24"/>
              </w:rPr>
              <w:t xml:space="preserve"> </w:t>
            </w:r>
            <w:r w:rsidRPr="008A6260">
              <w:rPr>
                <w:rFonts w:asciiTheme="minorHAnsi" w:hAnsiTheme="minorHAnsi" w:cstheme="minorHAnsi"/>
                <w:szCs w:val="24"/>
              </w:rPr>
              <w:t>awareness</w:t>
            </w:r>
            <w:r w:rsidRPr="008A6260">
              <w:rPr>
                <w:rFonts w:asciiTheme="minorHAnsi" w:hAnsiTheme="minorHAnsi" w:cstheme="minorHAnsi"/>
                <w:spacing w:val="-3"/>
                <w:szCs w:val="24"/>
              </w:rPr>
              <w:t xml:space="preserve"> </w:t>
            </w:r>
            <w:r w:rsidRPr="008A6260">
              <w:rPr>
                <w:rFonts w:asciiTheme="minorHAnsi" w:hAnsiTheme="minorHAnsi" w:cstheme="minorHAnsi"/>
                <w:szCs w:val="24"/>
              </w:rPr>
              <w:t>of</w:t>
            </w:r>
            <w:r w:rsidRPr="008A6260">
              <w:rPr>
                <w:rFonts w:asciiTheme="minorHAnsi" w:hAnsiTheme="minorHAnsi" w:cstheme="minorHAnsi"/>
                <w:spacing w:val="-3"/>
                <w:szCs w:val="24"/>
              </w:rPr>
              <w:t xml:space="preserve"> </w:t>
            </w:r>
            <w:r w:rsidRPr="008A6260">
              <w:rPr>
                <w:rFonts w:asciiTheme="minorHAnsi" w:hAnsiTheme="minorHAnsi" w:cstheme="minorHAnsi"/>
                <w:szCs w:val="24"/>
              </w:rPr>
              <w:t>the</w:t>
            </w:r>
            <w:r w:rsidRPr="008A6260">
              <w:rPr>
                <w:rFonts w:asciiTheme="minorHAnsi" w:hAnsiTheme="minorHAnsi" w:cstheme="minorHAnsi"/>
                <w:spacing w:val="-3"/>
                <w:szCs w:val="24"/>
              </w:rPr>
              <w:t xml:space="preserve"> </w:t>
            </w:r>
            <w:r w:rsidRPr="008A6260">
              <w:rPr>
                <w:rFonts w:asciiTheme="minorHAnsi" w:hAnsiTheme="minorHAnsi" w:cstheme="minorHAnsi"/>
                <w:szCs w:val="24"/>
              </w:rPr>
              <w:t>most recent</w:t>
            </w:r>
            <w:r w:rsidRPr="008A6260">
              <w:rPr>
                <w:rFonts w:asciiTheme="minorHAnsi" w:hAnsiTheme="minorHAnsi" w:cstheme="minorHAnsi"/>
                <w:spacing w:val="-3"/>
                <w:szCs w:val="24"/>
              </w:rPr>
              <w:t xml:space="preserve"> </w:t>
            </w:r>
            <w:r w:rsidRPr="008A6260">
              <w:rPr>
                <w:rFonts w:asciiTheme="minorHAnsi" w:hAnsiTheme="minorHAnsi" w:cstheme="minorHAnsi"/>
                <w:szCs w:val="24"/>
              </w:rPr>
              <w:t>technologies</w:t>
            </w:r>
          </w:p>
        </w:tc>
      </w:tr>
    </w:tbl>
    <w:p w:rsidR="00B73E7B" w:rsidRPr="008A6260" w:rsidRDefault="00B73E7B" w:rsidP="004839A0">
      <w:pPr>
        <w:pStyle w:val="BodyText"/>
        <w:spacing w:before="11" w:line="276" w:lineRule="auto"/>
        <w:rPr>
          <w:rFonts w:asciiTheme="minorHAnsi" w:hAnsiTheme="minorHAnsi" w:cstheme="minorHAnsi"/>
          <w:b/>
        </w:rPr>
      </w:pPr>
    </w:p>
    <w:p w:rsidR="00B73E7B" w:rsidRPr="00CE3F06" w:rsidRDefault="00623A8C" w:rsidP="00CE3F06">
      <w:pPr>
        <w:rPr>
          <w:b/>
        </w:rPr>
      </w:pPr>
      <w:r w:rsidRPr="00CE3F06">
        <w:rPr>
          <w:b/>
        </w:rPr>
        <w:t>PLO</w:t>
      </w:r>
      <w:r w:rsidRPr="00CE3F06">
        <w:rPr>
          <w:b/>
          <w:spacing w:val="-4"/>
        </w:rPr>
        <w:t xml:space="preserve"> </w:t>
      </w:r>
      <w:r w:rsidRPr="00CE3F06">
        <w:rPr>
          <w:b/>
        </w:rPr>
        <w:t>Assessment</w:t>
      </w:r>
      <w:r w:rsidRPr="00CE3F06">
        <w:rPr>
          <w:b/>
          <w:spacing w:val="-2"/>
        </w:rPr>
        <w:t xml:space="preserve"> </w:t>
      </w:r>
      <w:r w:rsidRPr="00CE3F06">
        <w:rPr>
          <w:b/>
        </w:rPr>
        <w:t>Rubrics</w:t>
      </w:r>
    </w:p>
    <w:p w:rsidR="00B73E7B" w:rsidRPr="008A6260" w:rsidRDefault="005F379D" w:rsidP="004839A0">
      <w:pPr>
        <w:spacing w:line="276" w:lineRule="auto"/>
        <w:rPr>
          <w:rFonts w:asciiTheme="minorHAnsi" w:hAnsiTheme="minorHAnsi" w:cstheme="minorHAnsi"/>
          <w:szCs w:val="24"/>
        </w:rPr>
      </w:pPr>
      <w:r w:rsidRPr="008A6260">
        <w:rPr>
          <w:rFonts w:asciiTheme="minorHAnsi" w:hAnsiTheme="minorHAnsi" w:cstheme="minorHAnsi"/>
          <w:b/>
          <w:szCs w:val="24"/>
        </w:rPr>
        <w:t>`</w:t>
      </w:r>
      <w:r w:rsidR="00623A8C" w:rsidRPr="008A6260">
        <w:rPr>
          <w:rFonts w:asciiTheme="minorHAnsi" w:hAnsiTheme="minorHAnsi" w:cstheme="minorHAnsi"/>
          <w:b/>
          <w:szCs w:val="24"/>
        </w:rPr>
        <w:t xml:space="preserve">PLO 1: </w:t>
      </w:r>
      <w:r w:rsidR="00623A8C" w:rsidRPr="008A6260">
        <w:rPr>
          <w:rFonts w:asciiTheme="minorHAnsi" w:hAnsiTheme="minorHAnsi" w:cstheme="minorHAnsi"/>
          <w:szCs w:val="24"/>
        </w:rPr>
        <w:t>Graduates have a broad knowledge base and awareness of contemporary</w:t>
      </w:r>
      <w:r w:rsidR="00623A8C" w:rsidRPr="008A6260">
        <w:rPr>
          <w:rFonts w:asciiTheme="minorHAnsi" w:hAnsiTheme="minorHAnsi" w:cstheme="minorHAnsi"/>
          <w:spacing w:val="1"/>
          <w:szCs w:val="24"/>
        </w:rPr>
        <w:t xml:space="preserve"> </w:t>
      </w:r>
      <w:r w:rsidR="00623A8C" w:rsidRPr="008A6260">
        <w:rPr>
          <w:rFonts w:asciiTheme="minorHAnsi" w:hAnsiTheme="minorHAnsi" w:cstheme="minorHAnsi"/>
          <w:szCs w:val="24"/>
        </w:rPr>
        <w:t xml:space="preserve">educational theories and demonstrate the skills </w:t>
      </w:r>
      <w:r w:rsidR="00D669D5" w:rsidRPr="008A6260">
        <w:rPr>
          <w:rFonts w:asciiTheme="minorHAnsi" w:hAnsiTheme="minorHAnsi" w:cstheme="minorHAnsi"/>
          <w:szCs w:val="24"/>
        </w:rPr>
        <w:t xml:space="preserve">and ethical capabilities </w:t>
      </w:r>
      <w:r w:rsidR="00623A8C" w:rsidRPr="008A6260">
        <w:rPr>
          <w:rFonts w:asciiTheme="minorHAnsi" w:hAnsiTheme="minorHAnsi" w:cstheme="minorHAnsi"/>
          <w:szCs w:val="24"/>
        </w:rPr>
        <w:t xml:space="preserve">to </w:t>
      </w:r>
      <w:r w:rsidR="00D669D5" w:rsidRPr="008A6260">
        <w:rPr>
          <w:rFonts w:asciiTheme="minorHAnsi" w:hAnsiTheme="minorHAnsi" w:cstheme="minorHAnsi"/>
          <w:szCs w:val="24"/>
        </w:rPr>
        <w:t xml:space="preserve">design, </w:t>
      </w:r>
      <w:r w:rsidR="00623A8C" w:rsidRPr="008A6260">
        <w:rPr>
          <w:rFonts w:asciiTheme="minorHAnsi" w:hAnsiTheme="minorHAnsi" w:cstheme="minorHAnsi"/>
          <w:szCs w:val="24"/>
        </w:rPr>
        <w:t>implement, and evaluate</w:t>
      </w:r>
      <w:r w:rsidR="00623A8C" w:rsidRPr="008A6260">
        <w:rPr>
          <w:rFonts w:asciiTheme="minorHAnsi" w:hAnsiTheme="minorHAnsi" w:cstheme="minorHAnsi"/>
          <w:spacing w:val="-52"/>
          <w:szCs w:val="24"/>
        </w:rPr>
        <w:t xml:space="preserve"> </w:t>
      </w:r>
      <w:r w:rsidR="00623A8C" w:rsidRPr="008A6260">
        <w:rPr>
          <w:rFonts w:asciiTheme="minorHAnsi" w:hAnsiTheme="minorHAnsi" w:cstheme="minorHAnsi"/>
          <w:szCs w:val="24"/>
        </w:rPr>
        <w:t>ELT and</w:t>
      </w:r>
      <w:r w:rsidR="00623A8C" w:rsidRPr="008A6260">
        <w:rPr>
          <w:rFonts w:asciiTheme="minorHAnsi" w:hAnsiTheme="minorHAnsi" w:cstheme="minorHAnsi"/>
          <w:spacing w:val="2"/>
          <w:szCs w:val="24"/>
        </w:rPr>
        <w:t xml:space="preserve"> </w:t>
      </w:r>
      <w:r w:rsidR="00623A8C" w:rsidRPr="008A6260">
        <w:rPr>
          <w:rFonts w:asciiTheme="minorHAnsi" w:hAnsiTheme="minorHAnsi" w:cstheme="minorHAnsi"/>
          <w:szCs w:val="24"/>
        </w:rPr>
        <w:t>curriculum.</w:t>
      </w:r>
    </w:p>
    <w:tbl>
      <w:tblPr>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01"/>
        <w:gridCol w:w="1701"/>
        <w:gridCol w:w="1701"/>
        <w:gridCol w:w="1701"/>
        <w:gridCol w:w="1701"/>
      </w:tblGrid>
      <w:tr w:rsidR="002A5CDC" w:rsidRPr="006672C2" w:rsidTr="002A5CDC">
        <w:trPr>
          <w:trHeight w:val="170"/>
          <w:tblHeader/>
        </w:trPr>
        <w:tc>
          <w:tcPr>
            <w:tcW w:w="1701" w:type="dxa"/>
            <w:shd w:val="clear" w:color="auto" w:fill="D9D9D9" w:themeFill="background1" w:themeFillShade="D9"/>
          </w:tcPr>
          <w:p w:rsidR="00B73E7B" w:rsidRPr="006672C2" w:rsidRDefault="00623A8C" w:rsidP="00792E32">
            <w:pPr>
              <w:pStyle w:val="TableParagraph"/>
              <w:spacing w:before="99" w:line="276" w:lineRule="auto"/>
              <w:ind w:left="152" w:right="149"/>
              <w:jc w:val="center"/>
              <w:rPr>
                <w:rFonts w:asciiTheme="minorHAnsi" w:hAnsiTheme="minorHAnsi" w:cstheme="minorHAnsi"/>
                <w:b/>
                <w:sz w:val="22"/>
                <w:szCs w:val="24"/>
              </w:rPr>
            </w:pPr>
            <w:r w:rsidRPr="006672C2">
              <w:rPr>
                <w:rFonts w:asciiTheme="minorHAnsi" w:hAnsiTheme="minorHAnsi" w:cstheme="minorHAnsi"/>
                <w:b/>
                <w:sz w:val="22"/>
                <w:szCs w:val="24"/>
              </w:rPr>
              <w:t>Aspect/</w:t>
            </w:r>
            <w:r w:rsidR="006672C2">
              <w:rPr>
                <w:rFonts w:asciiTheme="minorHAnsi" w:hAnsiTheme="minorHAnsi" w:cstheme="minorHAnsi"/>
                <w:b/>
                <w:sz w:val="22"/>
                <w:szCs w:val="24"/>
              </w:rPr>
              <w:t xml:space="preserve"> </w:t>
            </w:r>
            <w:r w:rsidRPr="006672C2">
              <w:rPr>
                <w:rFonts w:asciiTheme="minorHAnsi" w:hAnsiTheme="minorHAnsi" w:cstheme="minorHAnsi"/>
                <w:b/>
                <w:sz w:val="22"/>
                <w:szCs w:val="24"/>
              </w:rPr>
              <w:t>Criteria</w:t>
            </w:r>
          </w:p>
        </w:tc>
        <w:tc>
          <w:tcPr>
            <w:tcW w:w="1701" w:type="dxa"/>
            <w:shd w:val="clear" w:color="auto" w:fill="D9D9D9" w:themeFill="background1" w:themeFillShade="D9"/>
          </w:tcPr>
          <w:p w:rsidR="006672C2" w:rsidRDefault="00623A8C" w:rsidP="00792E32">
            <w:pPr>
              <w:pStyle w:val="TableParagraph"/>
              <w:spacing w:before="1" w:line="276" w:lineRule="auto"/>
              <w:ind w:left="135" w:right="149"/>
              <w:jc w:val="center"/>
              <w:rPr>
                <w:rFonts w:asciiTheme="minorHAnsi" w:hAnsiTheme="minorHAnsi" w:cstheme="minorHAnsi"/>
                <w:b/>
                <w:sz w:val="22"/>
                <w:szCs w:val="24"/>
              </w:rPr>
            </w:pPr>
            <w:r w:rsidRPr="006672C2">
              <w:rPr>
                <w:rFonts w:asciiTheme="minorHAnsi" w:hAnsiTheme="minorHAnsi" w:cstheme="minorHAnsi"/>
                <w:b/>
                <w:sz w:val="22"/>
                <w:szCs w:val="24"/>
              </w:rPr>
              <w:t>Exceeds the</w:t>
            </w:r>
            <w:r w:rsidRPr="006672C2">
              <w:rPr>
                <w:rFonts w:asciiTheme="minorHAnsi" w:hAnsiTheme="minorHAnsi" w:cstheme="minorHAnsi"/>
                <w:b/>
                <w:spacing w:val="1"/>
                <w:sz w:val="22"/>
                <w:szCs w:val="24"/>
              </w:rPr>
              <w:t xml:space="preserve"> </w:t>
            </w:r>
            <w:r w:rsidRPr="006672C2">
              <w:rPr>
                <w:rFonts w:asciiTheme="minorHAnsi" w:hAnsiTheme="minorHAnsi" w:cstheme="minorHAnsi"/>
                <w:b/>
                <w:sz w:val="22"/>
                <w:szCs w:val="24"/>
              </w:rPr>
              <w:t>expectation</w:t>
            </w:r>
            <w:r w:rsidRPr="006672C2">
              <w:rPr>
                <w:rFonts w:asciiTheme="minorHAnsi" w:hAnsiTheme="minorHAnsi" w:cstheme="minorHAnsi"/>
                <w:b/>
                <w:spacing w:val="-9"/>
                <w:sz w:val="22"/>
                <w:szCs w:val="24"/>
              </w:rPr>
              <w:t xml:space="preserve"> </w:t>
            </w:r>
          </w:p>
          <w:p w:rsidR="00B73E7B" w:rsidRPr="006672C2" w:rsidRDefault="00623A8C" w:rsidP="00792E32">
            <w:pPr>
              <w:pStyle w:val="TableParagraph"/>
              <w:spacing w:before="1" w:line="276" w:lineRule="auto"/>
              <w:ind w:left="135" w:right="149"/>
              <w:jc w:val="center"/>
              <w:rPr>
                <w:rFonts w:asciiTheme="minorHAnsi" w:hAnsiTheme="minorHAnsi" w:cstheme="minorHAnsi"/>
                <w:b/>
                <w:sz w:val="22"/>
                <w:szCs w:val="24"/>
              </w:rPr>
            </w:pPr>
            <w:r w:rsidRPr="006672C2">
              <w:rPr>
                <w:rFonts w:asciiTheme="minorHAnsi" w:hAnsiTheme="minorHAnsi" w:cstheme="minorHAnsi"/>
                <w:b/>
                <w:sz w:val="22"/>
                <w:szCs w:val="24"/>
              </w:rPr>
              <w:t>(4)</w:t>
            </w:r>
          </w:p>
        </w:tc>
        <w:tc>
          <w:tcPr>
            <w:tcW w:w="1701" w:type="dxa"/>
            <w:shd w:val="clear" w:color="auto" w:fill="D9D9D9" w:themeFill="background1" w:themeFillShade="D9"/>
          </w:tcPr>
          <w:p w:rsidR="00B73E7B" w:rsidRPr="006672C2" w:rsidRDefault="00623A8C" w:rsidP="00792E32">
            <w:pPr>
              <w:pStyle w:val="TableParagraph"/>
              <w:spacing w:before="1" w:line="276" w:lineRule="auto"/>
              <w:ind w:left="96" w:right="149"/>
              <w:jc w:val="center"/>
              <w:rPr>
                <w:rFonts w:asciiTheme="minorHAnsi" w:hAnsiTheme="minorHAnsi" w:cstheme="minorHAnsi"/>
                <w:b/>
                <w:sz w:val="22"/>
                <w:szCs w:val="24"/>
              </w:rPr>
            </w:pPr>
            <w:r w:rsidRPr="006672C2">
              <w:rPr>
                <w:rFonts w:asciiTheme="minorHAnsi" w:hAnsiTheme="minorHAnsi" w:cstheme="minorHAnsi"/>
                <w:b/>
                <w:sz w:val="22"/>
                <w:szCs w:val="24"/>
              </w:rPr>
              <w:t>Meets the</w:t>
            </w:r>
            <w:r w:rsidRPr="006672C2">
              <w:rPr>
                <w:rFonts w:asciiTheme="minorHAnsi" w:hAnsiTheme="minorHAnsi" w:cstheme="minorHAnsi"/>
                <w:b/>
                <w:spacing w:val="1"/>
                <w:sz w:val="22"/>
                <w:szCs w:val="24"/>
              </w:rPr>
              <w:t xml:space="preserve"> </w:t>
            </w:r>
            <w:r w:rsidRPr="006672C2">
              <w:rPr>
                <w:rFonts w:asciiTheme="minorHAnsi" w:hAnsiTheme="minorHAnsi" w:cstheme="minorHAnsi"/>
                <w:b/>
                <w:sz w:val="22"/>
                <w:szCs w:val="24"/>
              </w:rPr>
              <w:t>expectations</w:t>
            </w:r>
            <w:r w:rsidRPr="006672C2">
              <w:rPr>
                <w:rFonts w:asciiTheme="minorHAnsi" w:hAnsiTheme="minorHAnsi" w:cstheme="minorHAnsi"/>
                <w:b/>
                <w:spacing w:val="-9"/>
                <w:sz w:val="22"/>
                <w:szCs w:val="24"/>
              </w:rPr>
              <w:t xml:space="preserve"> </w:t>
            </w:r>
            <w:r w:rsidRPr="006672C2">
              <w:rPr>
                <w:rFonts w:asciiTheme="minorHAnsi" w:hAnsiTheme="minorHAnsi" w:cstheme="minorHAnsi"/>
                <w:b/>
                <w:sz w:val="22"/>
                <w:szCs w:val="24"/>
              </w:rPr>
              <w:t>(3)</w:t>
            </w:r>
          </w:p>
        </w:tc>
        <w:tc>
          <w:tcPr>
            <w:tcW w:w="1701" w:type="dxa"/>
            <w:shd w:val="clear" w:color="auto" w:fill="D9D9D9" w:themeFill="background1" w:themeFillShade="D9"/>
          </w:tcPr>
          <w:p w:rsidR="003F75A3" w:rsidRPr="006672C2" w:rsidRDefault="00623A8C" w:rsidP="00792E32">
            <w:pPr>
              <w:pStyle w:val="TableParagraph"/>
              <w:spacing w:before="1" w:line="276" w:lineRule="auto"/>
              <w:ind w:left="96" w:right="149"/>
              <w:jc w:val="center"/>
              <w:rPr>
                <w:rFonts w:asciiTheme="minorHAnsi" w:hAnsiTheme="minorHAnsi" w:cstheme="minorHAnsi"/>
                <w:b/>
                <w:spacing w:val="-3"/>
                <w:sz w:val="22"/>
                <w:szCs w:val="24"/>
              </w:rPr>
            </w:pPr>
            <w:r w:rsidRPr="006672C2">
              <w:rPr>
                <w:rFonts w:asciiTheme="minorHAnsi" w:hAnsiTheme="minorHAnsi" w:cstheme="minorHAnsi"/>
                <w:b/>
                <w:sz w:val="22"/>
                <w:szCs w:val="24"/>
              </w:rPr>
              <w:t>Improving</w:t>
            </w:r>
          </w:p>
          <w:p w:rsidR="003F75A3" w:rsidRPr="006672C2" w:rsidRDefault="003F75A3" w:rsidP="00792E32">
            <w:pPr>
              <w:pStyle w:val="TableParagraph"/>
              <w:spacing w:before="1" w:line="276" w:lineRule="auto"/>
              <w:ind w:left="96" w:right="149"/>
              <w:jc w:val="center"/>
              <w:rPr>
                <w:rFonts w:asciiTheme="minorHAnsi" w:hAnsiTheme="minorHAnsi" w:cstheme="minorHAnsi"/>
                <w:b/>
                <w:spacing w:val="-3"/>
                <w:sz w:val="22"/>
                <w:szCs w:val="24"/>
              </w:rPr>
            </w:pPr>
          </w:p>
          <w:p w:rsidR="00B73E7B" w:rsidRPr="006672C2" w:rsidRDefault="00623A8C" w:rsidP="00792E32">
            <w:pPr>
              <w:pStyle w:val="TableParagraph"/>
              <w:spacing w:before="1" w:line="276" w:lineRule="auto"/>
              <w:ind w:left="96" w:right="149"/>
              <w:jc w:val="center"/>
              <w:rPr>
                <w:rFonts w:asciiTheme="minorHAnsi" w:hAnsiTheme="minorHAnsi" w:cstheme="minorHAnsi"/>
                <w:b/>
                <w:sz w:val="22"/>
                <w:szCs w:val="24"/>
              </w:rPr>
            </w:pPr>
            <w:r w:rsidRPr="006672C2">
              <w:rPr>
                <w:rFonts w:asciiTheme="minorHAnsi" w:hAnsiTheme="minorHAnsi" w:cstheme="minorHAnsi"/>
                <w:b/>
                <w:sz w:val="22"/>
                <w:szCs w:val="24"/>
              </w:rPr>
              <w:t>(2)</w:t>
            </w:r>
          </w:p>
        </w:tc>
        <w:tc>
          <w:tcPr>
            <w:tcW w:w="1701" w:type="dxa"/>
            <w:shd w:val="clear" w:color="auto" w:fill="D9D9D9" w:themeFill="background1" w:themeFillShade="D9"/>
          </w:tcPr>
          <w:p w:rsidR="00B73E7B" w:rsidRPr="006672C2" w:rsidRDefault="00623A8C" w:rsidP="00792E32">
            <w:pPr>
              <w:pStyle w:val="TableParagraph"/>
              <w:spacing w:before="1" w:line="276" w:lineRule="auto"/>
              <w:ind w:left="96" w:right="149"/>
              <w:jc w:val="center"/>
              <w:rPr>
                <w:rFonts w:asciiTheme="minorHAnsi" w:hAnsiTheme="minorHAnsi" w:cstheme="minorHAnsi"/>
                <w:b/>
                <w:sz w:val="22"/>
                <w:szCs w:val="24"/>
              </w:rPr>
            </w:pPr>
            <w:r w:rsidRPr="006672C2">
              <w:rPr>
                <w:rFonts w:asciiTheme="minorHAnsi" w:hAnsiTheme="minorHAnsi" w:cstheme="minorHAnsi"/>
                <w:b/>
                <w:sz w:val="22"/>
                <w:szCs w:val="24"/>
              </w:rPr>
              <w:t>Does not meet the</w:t>
            </w:r>
            <w:r w:rsidRPr="006672C2">
              <w:rPr>
                <w:rFonts w:asciiTheme="minorHAnsi" w:hAnsiTheme="minorHAnsi" w:cstheme="minorHAnsi"/>
                <w:b/>
                <w:spacing w:val="-44"/>
                <w:sz w:val="22"/>
                <w:szCs w:val="24"/>
              </w:rPr>
              <w:t xml:space="preserve"> </w:t>
            </w:r>
            <w:r w:rsidRPr="006672C2">
              <w:rPr>
                <w:rFonts w:asciiTheme="minorHAnsi" w:hAnsiTheme="minorHAnsi" w:cstheme="minorHAnsi"/>
                <w:b/>
                <w:sz w:val="22"/>
                <w:szCs w:val="24"/>
              </w:rPr>
              <w:t>expectation</w:t>
            </w:r>
            <w:r w:rsidRPr="006672C2">
              <w:rPr>
                <w:rFonts w:asciiTheme="minorHAnsi" w:hAnsiTheme="minorHAnsi" w:cstheme="minorHAnsi"/>
                <w:b/>
                <w:spacing w:val="-1"/>
                <w:sz w:val="22"/>
                <w:szCs w:val="24"/>
              </w:rPr>
              <w:t xml:space="preserve"> </w:t>
            </w:r>
            <w:r w:rsidRPr="006672C2">
              <w:rPr>
                <w:rFonts w:asciiTheme="minorHAnsi" w:hAnsiTheme="minorHAnsi" w:cstheme="minorHAnsi"/>
                <w:b/>
                <w:sz w:val="22"/>
                <w:szCs w:val="24"/>
              </w:rPr>
              <w:t>(1)</w:t>
            </w:r>
          </w:p>
        </w:tc>
      </w:tr>
      <w:tr w:rsidR="00B73E7B" w:rsidRPr="006672C2" w:rsidTr="002A5CDC">
        <w:trPr>
          <w:trHeight w:val="170"/>
          <w:tblHeader/>
        </w:trPr>
        <w:tc>
          <w:tcPr>
            <w:tcW w:w="1701" w:type="dxa"/>
            <w:tcBorders>
              <w:top w:val="nil"/>
            </w:tcBorders>
          </w:tcPr>
          <w:p w:rsidR="00B73E7B" w:rsidRPr="006672C2" w:rsidRDefault="00623A8C" w:rsidP="006672C2">
            <w:pPr>
              <w:pStyle w:val="TableParagraph"/>
              <w:spacing w:line="276" w:lineRule="auto"/>
              <w:ind w:left="152" w:right="149"/>
              <w:jc w:val="left"/>
              <w:rPr>
                <w:rFonts w:asciiTheme="minorHAnsi" w:hAnsiTheme="minorHAnsi" w:cstheme="minorHAnsi"/>
                <w:sz w:val="22"/>
                <w:szCs w:val="24"/>
              </w:rPr>
            </w:pPr>
            <w:r w:rsidRPr="006672C2">
              <w:rPr>
                <w:rFonts w:asciiTheme="minorHAnsi" w:hAnsiTheme="minorHAnsi" w:cstheme="minorHAnsi"/>
                <w:sz w:val="22"/>
                <w:szCs w:val="24"/>
              </w:rPr>
              <w:t>Knowledge of</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contemporary</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educational</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theories in English</w:t>
            </w:r>
            <w:r w:rsidRPr="006672C2">
              <w:rPr>
                <w:rFonts w:asciiTheme="minorHAnsi" w:hAnsiTheme="minorHAnsi" w:cstheme="minorHAnsi"/>
                <w:spacing w:val="-43"/>
                <w:sz w:val="22"/>
                <w:szCs w:val="24"/>
              </w:rPr>
              <w:t xml:space="preserve"> </w:t>
            </w:r>
            <w:r w:rsidRPr="006672C2">
              <w:rPr>
                <w:rFonts w:asciiTheme="minorHAnsi" w:hAnsiTheme="minorHAnsi" w:cstheme="minorHAnsi"/>
                <w:sz w:val="22"/>
                <w:szCs w:val="24"/>
              </w:rPr>
              <w:t>Language</w:t>
            </w:r>
            <w:r w:rsidRPr="006672C2">
              <w:rPr>
                <w:rFonts w:asciiTheme="minorHAnsi" w:hAnsiTheme="minorHAnsi" w:cstheme="minorHAnsi"/>
                <w:spacing w:val="-8"/>
                <w:sz w:val="22"/>
                <w:szCs w:val="24"/>
              </w:rPr>
              <w:t xml:space="preserve"> </w:t>
            </w:r>
            <w:r w:rsidRPr="006672C2">
              <w:rPr>
                <w:rFonts w:asciiTheme="minorHAnsi" w:hAnsiTheme="minorHAnsi" w:cstheme="minorHAnsi"/>
                <w:sz w:val="22"/>
                <w:szCs w:val="24"/>
              </w:rPr>
              <w:t>teaching</w:t>
            </w:r>
            <w:r w:rsidR="006672C2" w:rsidRPr="006672C2">
              <w:rPr>
                <w:rFonts w:asciiTheme="minorHAnsi" w:hAnsiTheme="minorHAnsi" w:cstheme="minorHAnsi"/>
                <w:sz w:val="22"/>
                <w:szCs w:val="24"/>
              </w:rPr>
              <w:t xml:space="preserve"> </w:t>
            </w:r>
            <w:r w:rsidRPr="006672C2">
              <w:rPr>
                <w:rFonts w:asciiTheme="minorHAnsi" w:hAnsiTheme="minorHAnsi" w:cstheme="minorHAnsi"/>
                <w:sz w:val="22"/>
                <w:szCs w:val="24"/>
              </w:rPr>
              <w:t>and</w:t>
            </w:r>
            <w:r w:rsidRPr="006672C2">
              <w:rPr>
                <w:rFonts w:asciiTheme="minorHAnsi" w:hAnsiTheme="minorHAnsi" w:cstheme="minorHAnsi"/>
                <w:spacing w:val="-3"/>
                <w:sz w:val="22"/>
                <w:szCs w:val="24"/>
              </w:rPr>
              <w:t xml:space="preserve"> </w:t>
            </w:r>
            <w:r w:rsidRPr="006672C2">
              <w:rPr>
                <w:rFonts w:asciiTheme="minorHAnsi" w:hAnsiTheme="minorHAnsi" w:cstheme="minorHAnsi"/>
                <w:sz w:val="22"/>
                <w:szCs w:val="24"/>
              </w:rPr>
              <w:t>Curriculum</w:t>
            </w:r>
          </w:p>
        </w:tc>
        <w:tc>
          <w:tcPr>
            <w:tcW w:w="1701" w:type="dxa"/>
            <w:tcBorders>
              <w:top w:val="nil"/>
            </w:tcBorders>
          </w:tcPr>
          <w:p w:rsidR="00B73E7B" w:rsidRPr="006672C2" w:rsidRDefault="00623A8C" w:rsidP="00131731">
            <w:pPr>
              <w:pStyle w:val="TableParagraph"/>
              <w:spacing w:line="276" w:lineRule="auto"/>
              <w:ind w:left="135" w:right="149"/>
              <w:jc w:val="left"/>
              <w:rPr>
                <w:rFonts w:asciiTheme="minorHAnsi" w:hAnsiTheme="minorHAnsi" w:cstheme="minorHAnsi"/>
                <w:sz w:val="22"/>
                <w:szCs w:val="24"/>
              </w:rPr>
            </w:pPr>
            <w:r w:rsidRPr="006672C2">
              <w:rPr>
                <w:rFonts w:asciiTheme="minorHAnsi" w:hAnsiTheme="minorHAnsi" w:cstheme="minorHAnsi"/>
                <w:sz w:val="22"/>
                <w:szCs w:val="24"/>
              </w:rPr>
              <w:t>Students</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demonstrate a</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very high level of</w:t>
            </w:r>
            <w:r w:rsidRPr="006672C2">
              <w:rPr>
                <w:rFonts w:asciiTheme="minorHAnsi" w:hAnsiTheme="minorHAnsi" w:cstheme="minorHAnsi"/>
                <w:spacing w:val="-43"/>
                <w:sz w:val="22"/>
                <w:szCs w:val="24"/>
              </w:rPr>
              <w:t xml:space="preserve"> </w:t>
            </w:r>
            <w:r w:rsidRPr="006672C2">
              <w:rPr>
                <w:rFonts w:asciiTheme="minorHAnsi" w:hAnsiTheme="minorHAnsi" w:cstheme="minorHAnsi"/>
                <w:sz w:val="22"/>
                <w:szCs w:val="24"/>
              </w:rPr>
              <w:t>knowledge</w:t>
            </w:r>
            <w:r w:rsidRPr="006672C2">
              <w:rPr>
                <w:rFonts w:asciiTheme="minorHAnsi" w:hAnsiTheme="minorHAnsi" w:cstheme="minorHAnsi"/>
                <w:spacing w:val="-9"/>
                <w:sz w:val="22"/>
                <w:szCs w:val="24"/>
              </w:rPr>
              <w:t xml:space="preserve"> </w:t>
            </w:r>
            <w:r w:rsidRPr="006672C2">
              <w:rPr>
                <w:rFonts w:asciiTheme="minorHAnsi" w:hAnsiTheme="minorHAnsi" w:cstheme="minorHAnsi"/>
                <w:sz w:val="22"/>
                <w:szCs w:val="24"/>
              </w:rPr>
              <w:t>in</w:t>
            </w:r>
            <w:r w:rsidRPr="006672C2">
              <w:rPr>
                <w:rFonts w:asciiTheme="minorHAnsi" w:hAnsiTheme="minorHAnsi" w:cstheme="minorHAnsi"/>
                <w:spacing w:val="-7"/>
                <w:sz w:val="22"/>
                <w:szCs w:val="24"/>
              </w:rPr>
              <w:t xml:space="preserve"> </w:t>
            </w:r>
            <w:r w:rsidRPr="006672C2">
              <w:rPr>
                <w:rFonts w:asciiTheme="minorHAnsi" w:hAnsiTheme="minorHAnsi" w:cstheme="minorHAnsi"/>
                <w:sz w:val="22"/>
                <w:szCs w:val="24"/>
              </w:rPr>
              <w:t>the</w:t>
            </w:r>
            <w:r w:rsidRPr="006672C2">
              <w:rPr>
                <w:rFonts w:asciiTheme="minorHAnsi" w:hAnsiTheme="minorHAnsi" w:cstheme="minorHAnsi"/>
                <w:spacing w:val="-42"/>
                <w:sz w:val="22"/>
                <w:szCs w:val="24"/>
              </w:rPr>
              <w:t xml:space="preserve"> </w:t>
            </w:r>
            <w:r w:rsidRPr="006672C2">
              <w:rPr>
                <w:rFonts w:asciiTheme="minorHAnsi" w:hAnsiTheme="minorHAnsi" w:cstheme="minorHAnsi"/>
                <w:sz w:val="22"/>
                <w:szCs w:val="24"/>
              </w:rPr>
              <w:t>fields of</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education,</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curriculum, and</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English language</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teaching</w:t>
            </w:r>
          </w:p>
        </w:tc>
        <w:tc>
          <w:tcPr>
            <w:tcW w:w="1701" w:type="dxa"/>
            <w:tcBorders>
              <w:top w:val="nil"/>
            </w:tcBorders>
          </w:tcPr>
          <w:p w:rsidR="00B73E7B" w:rsidRPr="006672C2" w:rsidRDefault="00623A8C" w:rsidP="00131731">
            <w:pPr>
              <w:pStyle w:val="TableParagraph"/>
              <w:spacing w:line="276" w:lineRule="auto"/>
              <w:ind w:left="96" w:right="149"/>
              <w:jc w:val="left"/>
              <w:rPr>
                <w:rFonts w:asciiTheme="minorHAnsi" w:hAnsiTheme="minorHAnsi" w:cstheme="minorHAnsi"/>
                <w:sz w:val="22"/>
                <w:szCs w:val="24"/>
              </w:rPr>
            </w:pPr>
            <w:r w:rsidRPr="006672C2">
              <w:rPr>
                <w:rFonts w:asciiTheme="minorHAnsi" w:hAnsiTheme="minorHAnsi" w:cstheme="minorHAnsi"/>
                <w:sz w:val="22"/>
                <w:szCs w:val="24"/>
              </w:rPr>
              <w:t>Students</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demonstrate a</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high level of</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knowledge</w:t>
            </w:r>
            <w:r w:rsidRPr="006672C2">
              <w:rPr>
                <w:rFonts w:asciiTheme="minorHAnsi" w:hAnsiTheme="minorHAnsi" w:cstheme="minorHAnsi"/>
                <w:spacing w:val="-9"/>
                <w:sz w:val="22"/>
                <w:szCs w:val="24"/>
              </w:rPr>
              <w:t xml:space="preserve"> </w:t>
            </w:r>
            <w:r w:rsidRPr="006672C2">
              <w:rPr>
                <w:rFonts w:asciiTheme="minorHAnsi" w:hAnsiTheme="minorHAnsi" w:cstheme="minorHAnsi"/>
                <w:sz w:val="22"/>
                <w:szCs w:val="24"/>
              </w:rPr>
              <w:t>in</w:t>
            </w:r>
            <w:r w:rsidRPr="006672C2">
              <w:rPr>
                <w:rFonts w:asciiTheme="minorHAnsi" w:hAnsiTheme="minorHAnsi" w:cstheme="minorHAnsi"/>
                <w:spacing w:val="-7"/>
                <w:sz w:val="22"/>
                <w:szCs w:val="24"/>
              </w:rPr>
              <w:t xml:space="preserve"> </w:t>
            </w:r>
            <w:r w:rsidRPr="006672C2">
              <w:rPr>
                <w:rFonts w:asciiTheme="minorHAnsi" w:hAnsiTheme="minorHAnsi" w:cstheme="minorHAnsi"/>
                <w:sz w:val="22"/>
                <w:szCs w:val="24"/>
              </w:rPr>
              <w:t>the</w:t>
            </w:r>
            <w:r w:rsidRPr="006672C2">
              <w:rPr>
                <w:rFonts w:asciiTheme="minorHAnsi" w:hAnsiTheme="minorHAnsi" w:cstheme="minorHAnsi"/>
                <w:spacing w:val="-42"/>
                <w:sz w:val="22"/>
                <w:szCs w:val="24"/>
              </w:rPr>
              <w:t xml:space="preserve"> </w:t>
            </w:r>
            <w:r w:rsidRPr="006672C2">
              <w:rPr>
                <w:rFonts w:asciiTheme="minorHAnsi" w:hAnsiTheme="minorHAnsi" w:cstheme="minorHAnsi"/>
                <w:sz w:val="22"/>
                <w:szCs w:val="24"/>
              </w:rPr>
              <w:t>field of English</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education,</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curriculum, and</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teaching</w:t>
            </w:r>
          </w:p>
        </w:tc>
        <w:tc>
          <w:tcPr>
            <w:tcW w:w="1701" w:type="dxa"/>
            <w:tcBorders>
              <w:top w:val="nil"/>
            </w:tcBorders>
          </w:tcPr>
          <w:p w:rsidR="00B73E7B" w:rsidRPr="006672C2" w:rsidRDefault="00623A8C" w:rsidP="00131731">
            <w:pPr>
              <w:pStyle w:val="TableParagraph"/>
              <w:spacing w:line="276" w:lineRule="auto"/>
              <w:ind w:left="96" w:right="149"/>
              <w:jc w:val="left"/>
              <w:rPr>
                <w:rFonts w:asciiTheme="minorHAnsi" w:hAnsiTheme="minorHAnsi" w:cstheme="minorHAnsi"/>
                <w:sz w:val="22"/>
                <w:szCs w:val="24"/>
              </w:rPr>
            </w:pPr>
            <w:r w:rsidRPr="006672C2">
              <w:rPr>
                <w:rFonts w:asciiTheme="minorHAnsi" w:hAnsiTheme="minorHAnsi" w:cstheme="minorHAnsi"/>
                <w:sz w:val="22"/>
                <w:szCs w:val="24"/>
              </w:rPr>
              <w:t>Students</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demonstrate a</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fairly high level of</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knowledge in the</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fields</w:t>
            </w:r>
            <w:r w:rsidRPr="006672C2">
              <w:rPr>
                <w:rFonts w:asciiTheme="minorHAnsi" w:hAnsiTheme="minorHAnsi" w:cstheme="minorHAnsi"/>
                <w:spacing w:val="-5"/>
                <w:sz w:val="22"/>
                <w:szCs w:val="24"/>
              </w:rPr>
              <w:t xml:space="preserve"> </w:t>
            </w:r>
            <w:r w:rsidRPr="006672C2">
              <w:rPr>
                <w:rFonts w:asciiTheme="minorHAnsi" w:hAnsiTheme="minorHAnsi" w:cstheme="minorHAnsi"/>
                <w:sz w:val="22"/>
                <w:szCs w:val="24"/>
              </w:rPr>
              <w:t>of</w:t>
            </w:r>
            <w:r w:rsidRPr="006672C2">
              <w:rPr>
                <w:rFonts w:asciiTheme="minorHAnsi" w:hAnsiTheme="minorHAnsi" w:cstheme="minorHAnsi"/>
                <w:spacing w:val="-4"/>
                <w:sz w:val="22"/>
                <w:szCs w:val="24"/>
              </w:rPr>
              <w:t xml:space="preserve"> </w:t>
            </w:r>
            <w:r w:rsidRPr="006672C2">
              <w:rPr>
                <w:rFonts w:asciiTheme="minorHAnsi" w:hAnsiTheme="minorHAnsi" w:cstheme="minorHAnsi"/>
                <w:sz w:val="22"/>
                <w:szCs w:val="24"/>
              </w:rPr>
              <w:t>education,</w:t>
            </w:r>
            <w:r w:rsidRPr="006672C2">
              <w:rPr>
                <w:rFonts w:asciiTheme="minorHAnsi" w:hAnsiTheme="minorHAnsi" w:cstheme="minorHAnsi"/>
                <w:spacing w:val="-43"/>
                <w:sz w:val="22"/>
                <w:szCs w:val="24"/>
              </w:rPr>
              <w:t xml:space="preserve"> </w:t>
            </w:r>
            <w:r w:rsidRPr="006672C2">
              <w:rPr>
                <w:rFonts w:asciiTheme="minorHAnsi" w:hAnsiTheme="minorHAnsi" w:cstheme="minorHAnsi"/>
                <w:sz w:val="22"/>
                <w:szCs w:val="24"/>
              </w:rPr>
              <w:t>curriculum, and</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English language</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teaching</w:t>
            </w:r>
          </w:p>
        </w:tc>
        <w:tc>
          <w:tcPr>
            <w:tcW w:w="1701" w:type="dxa"/>
            <w:tcBorders>
              <w:top w:val="nil"/>
            </w:tcBorders>
          </w:tcPr>
          <w:p w:rsidR="00B73E7B" w:rsidRPr="006672C2" w:rsidRDefault="00623A8C" w:rsidP="00131731">
            <w:pPr>
              <w:pStyle w:val="TableParagraph"/>
              <w:spacing w:line="276" w:lineRule="auto"/>
              <w:ind w:left="96" w:right="149"/>
              <w:jc w:val="left"/>
              <w:rPr>
                <w:rFonts w:asciiTheme="minorHAnsi" w:hAnsiTheme="minorHAnsi" w:cstheme="minorHAnsi"/>
                <w:sz w:val="22"/>
                <w:szCs w:val="24"/>
              </w:rPr>
            </w:pPr>
            <w:r w:rsidRPr="006672C2">
              <w:rPr>
                <w:rFonts w:asciiTheme="minorHAnsi" w:hAnsiTheme="minorHAnsi" w:cstheme="minorHAnsi"/>
                <w:sz w:val="22"/>
                <w:szCs w:val="24"/>
              </w:rPr>
              <w:t>Students show a</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poor level of</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knowledge</w:t>
            </w:r>
            <w:r w:rsidRPr="006672C2">
              <w:rPr>
                <w:rFonts w:asciiTheme="minorHAnsi" w:hAnsiTheme="minorHAnsi" w:cstheme="minorHAnsi"/>
                <w:spacing w:val="-6"/>
                <w:sz w:val="22"/>
                <w:szCs w:val="24"/>
              </w:rPr>
              <w:t xml:space="preserve"> </w:t>
            </w:r>
            <w:r w:rsidRPr="006672C2">
              <w:rPr>
                <w:rFonts w:asciiTheme="minorHAnsi" w:hAnsiTheme="minorHAnsi" w:cstheme="minorHAnsi"/>
                <w:sz w:val="22"/>
                <w:szCs w:val="24"/>
              </w:rPr>
              <w:t>of</w:t>
            </w:r>
            <w:r w:rsidRPr="006672C2">
              <w:rPr>
                <w:rFonts w:asciiTheme="minorHAnsi" w:hAnsiTheme="minorHAnsi" w:cstheme="minorHAnsi"/>
                <w:spacing w:val="-5"/>
                <w:sz w:val="22"/>
                <w:szCs w:val="24"/>
              </w:rPr>
              <w:t xml:space="preserve"> </w:t>
            </w:r>
            <w:r w:rsidRPr="006672C2">
              <w:rPr>
                <w:rFonts w:asciiTheme="minorHAnsi" w:hAnsiTheme="minorHAnsi" w:cstheme="minorHAnsi"/>
                <w:sz w:val="22"/>
                <w:szCs w:val="24"/>
              </w:rPr>
              <w:t>English</w:t>
            </w:r>
            <w:r w:rsidRPr="006672C2">
              <w:rPr>
                <w:rFonts w:asciiTheme="minorHAnsi" w:hAnsiTheme="minorHAnsi" w:cstheme="minorHAnsi"/>
                <w:spacing w:val="-42"/>
                <w:sz w:val="22"/>
                <w:szCs w:val="24"/>
              </w:rPr>
              <w:t xml:space="preserve"> </w:t>
            </w:r>
            <w:r w:rsidRPr="006672C2">
              <w:rPr>
                <w:rFonts w:asciiTheme="minorHAnsi" w:hAnsiTheme="minorHAnsi" w:cstheme="minorHAnsi"/>
                <w:sz w:val="22"/>
                <w:szCs w:val="24"/>
              </w:rPr>
              <w:t>education,</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curriculum, and</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teaching</w:t>
            </w:r>
          </w:p>
        </w:tc>
      </w:tr>
      <w:tr w:rsidR="00B73E7B" w:rsidRPr="006672C2" w:rsidTr="002A5CDC">
        <w:trPr>
          <w:trHeight w:val="170"/>
          <w:tblHeader/>
        </w:trPr>
        <w:tc>
          <w:tcPr>
            <w:tcW w:w="1701" w:type="dxa"/>
          </w:tcPr>
          <w:p w:rsidR="00B73E7B" w:rsidRPr="006672C2" w:rsidRDefault="00B73E7B" w:rsidP="00131731">
            <w:pPr>
              <w:pStyle w:val="TableParagraph"/>
              <w:spacing w:before="7" w:line="276" w:lineRule="auto"/>
              <w:ind w:left="152" w:right="149"/>
              <w:jc w:val="left"/>
              <w:rPr>
                <w:rFonts w:asciiTheme="minorHAnsi" w:hAnsiTheme="minorHAnsi" w:cstheme="minorHAnsi"/>
                <w:sz w:val="22"/>
                <w:szCs w:val="24"/>
              </w:rPr>
            </w:pPr>
          </w:p>
          <w:p w:rsidR="00B73E7B" w:rsidRPr="006672C2" w:rsidRDefault="00623A8C" w:rsidP="00131731">
            <w:pPr>
              <w:pStyle w:val="TableParagraph"/>
              <w:spacing w:line="276" w:lineRule="auto"/>
              <w:ind w:left="152" w:right="149"/>
              <w:jc w:val="left"/>
              <w:rPr>
                <w:rFonts w:asciiTheme="minorHAnsi" w:hAnsiTheme="minorHAnsi" w:cstheme="minorHAnsi"/>
                <w:sz w:val="22"/>
                <w:szCs w:val="24"/>
              </w:rPr>
            </w:pPr>
            <w:r w:rsidRPr="006672C2">
              <w:rPr>
                <w:rFonts w:asciiTheme="minorHAnsi" w:hAnsiTheme="minorHAnsi" w:cstheme="minorHAnsi"/>
                <w:sz w:val="22"/>
                <w:szCs w:val="24"/>
              </w:rPr>
              <w:t>Skills to design,</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implement</w:t>
            </w:r>
            <w:r w:rsidR="006C399C" w:rsidRPr="006672C2">
              <w:rPr>
                <w:rFonts w:asciiTheme="minorHAnsi" w:hAnsiTheme="minorHAnsi" w:cstheme="minorHAnsi"/>
                <w:sz w:val="22"/>
                <w:szCs w:val="24"/>
              </w:rPr>
              <w:t>,</w:t>
            </w:r>
            <w:r w:rsidRPr="006672C2">
              <w:rPr>
                <w:rFonts w:asciiTheme="minorHAnsi" w:hAnsiTheme="minorHAnsi" w:cstheme="minorHAnsi"/>
                <w:sz w:val="22"/>
                <w:szCs w:val="24"/>
              </w:rPr>
              <w:t xml:space="preserve"> and</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evaluate English</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curriculum and</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English Language</w:t>
            </w:r>
            <w:r w:rsidRPr="006672C2">
              <w:rPr>
                <w:rFonts w:asciiTheme="minorHAnsi" w:hAnsiTheme="minorHAnsi" w:cstheme="minorHAnsi"/>
                <w:spacing w:val="-44"/>
                <w:sz w:val="22"/>
                <w:szCs w:val="24"/>
              </w:rPr>
              <w:t xml:space="preserve"> </w:t>
            </w:r>
            <w:r w:rsidRPr="006672C2">
              <w:rPr>
                <w:rFonts w:asciiTheme="minorHAnsi" w:hAnsiTheme="minorHAnsi" w:cstheme="minorHAnsi"/>
                <w:sz w:val="22"/>
                <w:szCs w:val="24"/>
              </w:rPr>
              <w:t>Teaching</w:t>
            </w:r>
          </w:p>
        </w:tc>
        <w:tc>
          <w:tcPr>
            <w:tcW w:w="1701" w:type="dxa"/>
          </w:tcPr>
          <w:p w:rsidR="00B73E7B" w:rsidRPr="006672C2" w:rsidRDefault="00B73E7B" w:rsidP="00131731">
            <w:pPr>
              <w:pStyle w:val="TableParagraph"/>
              <w:spacing w:before="7" w:line="276" w:lineRule="auto"/>
              <w:ind w:left="135" w:right="149"/>
              <w:jc w:val="left"/>
              <w:rPr>
                <w:rFonts w:asciiTheme="minorHAnsi" w:hAnsiTheme="minorHAnsi" w:cstheme="minorHAnsi"/>
                <w:sz w:val="22"/>
                <w:szCs w:val="24"/>
              </w:rPr>
            </w:pPr>
          </w:p>
          <w:p w:rsidR="00B73E7B" w:rsidRPr="006672C2" w:rsidRDefault="00623A8C" w:rsidP="00131731">
            <w:pPr>
              <w:pStyle w:val="TableParagraph"/>
              <w:spacing w:line="276" w:lineRule="auto"/>
              <w:ind w:left="135" w:right="149"/>
              <w:jc w:val="left"/>
              <w:rPr>
                <w:rFonts w:asciiTheme="minorHAnsi" w:hAnsiTheme="minorHAnsi" w:cstheme="minorHAnsi"/>
                <w:sz w:val="22"/>
                <w:szCs w:val="24"/>
              </w:rPr>
            </w:pPr>
            <w:r w:rsidRPr="006672C2">
              <w:rPr>
                <w:rFonts w:asciiTheme="minorHAnsi" w:hAnsiTheme="minorHAnsi" w:cstheme="minorHAnsi"/>
                <w:sz w:val="22"/>
                <w:szCs w:val="24"/>
              </w:rPr>
              <w:t>Students</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demonstrate</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excellent skills in</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designing,</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implementing, and</w:t>
            </w:r>
            <w:r w:rsidRPr="006672C2">
              <w:rPr>
                <w:rFonts w:asciiTheme="minorHAnsi" w:hAnsiTheme="minorHAnsi" w:cstheme="minorHAnsi"/>
                <w:spacing w:val="-44"/>
                <w:sz w:val="22"/>
                <w:szCs w:val="24"/>
              </w:rPr>
              <w:t xml:space="preserve"> </w:t>
            </w:r>
            <w:r w:rsidRPr="006672C2">
              <w:rPr>
                <w:rFonts w:asciiTheme="minorHAnsi" w:hAnsiTheme="minorHAnsi" w:cstheme="minorHAnsi"/>
                <w:sz w:val="22"/>
                <w:szCs w:val="24"/>
              </w:rPr>
              <w:t>evaluating English</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curriculum and</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teaching.</w:t>
            </w:r>
          </w:p>
        </w:tc>
        <w:tc>
          <w:tcPr>
            <w:tcW w:w="1701" w:type="dxa"/>
          </w:tcPr>
          <w:p w:rsidR="00B73E7B" w:rsidRPr="006672C2" w:rsidRDefault="00B73E7B" w:rsidP="00131731">
            <w:pPr>
              <w:pStyle w:val="TableParagraph"/>
              <w:spacing w:before="8" w:line="276" w:lineRule="auto"/>
              <w:ind w:left="96" w:right="149"/>
              <w:jc w:val="left"/>
              <w:rPr>
                <w:rFonts w:asciiTheme="minorHAnsi" w:hAnsiTheme="minorHAnsi" w:cstheme="minorHAnsi"/>
                <w:sz w:val="22"/>
                <w:szCs w:val="24"/>
              </w:rPr>
            </w:pPr>
          </w:p>
          <w:p w:rsidR="00B73E7B" w:rsidRPr="006672C2" w:rsidRDefault="00623A8C" w:rsidP="00131731">
            <w:pPr>
              <w:pStyle w:val="TableParagraph"/>
              <w:spacing w:line="276" w:lineRule="auto"/>
              <w:ind w:left="96" w:right="149"/>
              <w:jc w:val="left"/>
              <w:rPr>
                <w:rFonts w:asciiTheme="minorHAnsi" w:hAnsiTheme="minorHAnsi" w:cstheme="minorHAnsi"/>
                <w:sz w:val="22"/>
                <w:szCs w:val="24"/>
              </w:rPr>
            </w:pPr>
            <w:r w:rsidRPr="006672C2">
              <w:rPr>
                <w:rFonts w:asciiTheme="minorHAnsi" w:hAnsiTheme="minorHAnsi" w:cstheme="minorHAnsi"/>
                <w:sz w:val="22"/>
                <w:szCs w:val="24"/>
              </w:rPr>
              <w:t>Students</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demonstrate a</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high</w:t>
            </w:r>
            <w:r w:rsidRPr="006672C2">
              <w:rPr>
                <w:rFonts w:asciiTheme="minorHAnsi" w:hAnsiTheme="minorHAnsi" w:cstheme="minorHAnsi"/>
                <w:spacing w:val="-3"/>
                <w:sz w:val="22"/>
                <w:szCs w:val="24"/>
              </w:rPr>
              <w:t xml:space="preserve"> </w:t>
            </w:r>
            <w:r w:rsidRPr="006672C2">
              <w:rPr>
                <w:rFonts w:asciiTheme="minorHAnsi" w:hAnsiTheme="minorHAnsi" w:cstheme="minorHAnsi"/>
                <w:sz w:val="22"/>
                <w:szCs w:val="24"/>
              </w:rPr>
              <w:t>level</w:t>
            </w:r>
            <w:r w:rsidRPr="006672C2">
              <w:rPr>
                <w:rFonts w:asciiTheme="minorHAnsi" w:hAnsiTheme="minorHAnsi" w:cstheme="minorHAnsi"/>
                <w:spacing w:val="-4"/>
                <w:sz w:val="22"/>
                <w:szCs w:val="24"/>
              </w:rPr>
              <w:t xml:space="preserve"> </w:t>
            </w:r>
            <w:r w:rsidRPr="006672C2">
              <w:rPr>
                <w:rFonts w:asciiTheme="minorHAnsi" w:hAnsiTheme="minorHAnsi" w:cstheme="minorHAnsi"/>
                <w:sz w:val="22"/>
                <w:szCs w:val="24"/>
              </w:rPr>
              <w:t>of</w:t>
            </w:r>
            <w:r w:rsidRPr="006672C2">
              <w:rPr>
                <w:rFonts w:asciiTheme="minorHAnsi" w:hAnsiTheme="minorHAnsi" w:cstheme="minorHAnsi"/>
                <w:spacing w:val="-5"/>
                <w:sz w:val="22"/>
                <w:szCs w:val="24"/>
              </w:rPr>
              <w:t xml:space="preserve"> </w:t>
            </w:r>
            <w:r w:rsidRPr="006672C2">
              <w:rPr>
                <w:rFonts w:asciiTheme="minorHAnsi" w:hAnsiTheme="minorHAnsi" w:cstheme="minorHAnsi"/>
                <w:sz w:val="22"/>
                <w:szCs w:val="24"/>
              </w:rPr>
              <w:t>skills</w:t>
            </w:r>
            <w:r w:rsidRPr="006672C2">
              <w:rPr>
                <w:rFonts w:asciiTheme="minorHAnsi" w:hAnsiTheme="minorHAnsi" w:cstheme="minorHAnsi"/>
                <w:spacing w:val="-42"/>
                <w:sz w:val="22"/>
                <w:szCs w:val="24"/>
              </w:rPr>
              <w:t xml:space="preserve"> </w:t>
            </w:r>
            <w:r w:rsidRPr="006672C2">
              <w:rPr>
                <w:rFonts w:asciiTheme="minorHAnsi" w:hAnsiTheme="minorHAnsi" w:cstheme="minorHAnsi"/>
                <w:sz w:val="22"/>
                <w:szCs w:val="24"/>
              </w:rPr>
              <w:t>in designing,</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implementing,</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and evaluating</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English curricula</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and</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teaching.</w:t>
            </w:r>
          </w:p>
        </w:tc>
        <w:tc>
          <w:tcPr>
            <w:tcW w:w="1701" w:type="dxa"/>
          </w:tcPr>
          <w:p w:rsidR="00B73E7B" w:rsidRPr="006672C2" w:rsidRDefault="00B73E7B" w:rsidP="00131731">
            <w:pPr>
              <w:pStyle w:val="TableParagraph"/>
              <w:spacing w:before="8" w:line="276" w:lineRule="auto"/>
              <w:ind w:left="96" w:right="149"/>
              <w:jc w:val="left"/>
              <w:rPr>
                <w:rFonts w:asciiTheme="minorHAnsi" w:hAnsiTheme="minorHAnsi" w:cstheme="minorHAnsi"/>
                <w:sz w:val="22"/>
                <w:szCs w:val="24"/>
              </w:rPr>
            </w:pPr>
          </w:p>
          <w:p w:rsidR="00B73E7B" w:rsidRPr="006672C2" w:rsidRDefault="00623A8C" w:rsidP="00131731">
            <w:pPr>
              <w:pStyle w:val="TableParagraph"/>
              <w:spacing w:line="276" w:lineRule="auto"/>
              <w:ind w:left="96" w:right="149"/>
              <w:jc w:val="left"/>
              <w:rPr>
                <w:rFonts w:asciiTheme="minorHAnsi" w:hAnsiTheme="minorHAnsi" w:cstheme="minorHAnsi"/>
                <w:sz w:val="22"/>
                <w:szCs w:val="24"/>
              </w:rPr>
            </w:pPr>
            <w:r w:rsidRPr="006672C2">
              <w:rPr>
                <w:rFonts w:asciiTheme="minorHAnsi" w:hAnsiTheme="minorHAnsi" w:cstheme="minorHAnsi"/>
                <w:sz w:val="22"/>
                <w:szCs w:val="24"/>
              </w:rPr>
              <w:t>Students</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demonstrate a</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moderate level of</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skills in designing,</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implementing, and</w:t>
            </w:r>
            <w:r w:rsidRPr="006672C2">
              <w:rPr>
                <w:rFonts w:asciiTheme="minorHAnsi" w:hAnsiTheme="minorHAnsi" w:cstheme="minorHAnsi"/>
                <w:spacing w:val="-43"/>
                <w:sz w:val="22"/>
                <w:szCs w:val="24"/>
              </w:rPr>
              <w:t xml:space="preserve"> </w:t>
            </w:r>
            <w:r w:rsidRPr="006672C2">
              <w:rPr>
                <w:rFonts w:asciiTheme="minorHAnsi" w:hAnsiTheme="minorHAnsi" w:cstheme="minorHAnsi"/>
                <w:sz w:val="22"/>
                <w:szCs w:val="24"/>
              </w:rPr>
              <w:t>evaluating English</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curricula and</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teaching.</w:t>
            </w:r>
          </w:p>
        </w:tc>
        <w:tc>
          <w:tcPr>
            <w:tcW w:w="1701" w:type="dxa"/>
          </w:tcPr>
          <w:p w:rsidR="00B73E7B" w:rsidRPr="006672C2" w:rsidRDefault="00B73E7B" w:rsidP="00131731">
            <w:pPr>
              <w:pStyle w:val="TableParagraph"/>
              <w:spacing w:before="9" w:line="276" w:lineRule="auto"/>
              <w:ind w:left="96" w:right="149"/>
              <w:jc w:val="left"/>
              <w:rPr>
                <w:rFonts w:asciiTheme="minorHAnsi" w:hAnsiTheme="minorHAnsi" w:cstheme="minorHAnsi"/>
                <w:sz w:val="22"/>
                <w:szCs w:val="24"/>
              </w:rPr>
            </w:pPr>
          </w:p>
          <w:p w:rsidR="00B73E7B" w:rsidRPr="006672C2" w:rsidRDefault="00623A8C" w:rsidP="006C399C">
            <w:pPr>
              <w:pStyle w:val="TableParagraph"/>
              <w:spacing w:line="276" w:lineRule="auto"/>
              <w:ind w:left="96" w:right="149"/>
              <w:jc w:val="left"/>
              <w:rPr>
                <w:rFonts w:asciiTheme="minorHAnsi" w:hAnsiTheme="minorHAnsi" w:cstheme="minorHAnsi"/>
                <w:sz w:val="22"/>
                <w:szCs w:val="24"/>
              </w:rPr>
            </w:pPr>
            <w:r w:rsidRPr="006672C2">
              <w:rPr>
                <w:rFonts w:asciiTheme="minorHAnsi" w:hAnsiTheme="minorHAnsi" w:cstheme="minorHAnsi"/>
                <w:sz w:val="22"/>
                <w:szCs w:val="24"/>
              </w:rPr>
              <w:t>Students</w:t>
            </w:r>
            <w:r w:rsidRPr="006672C2">
              <w:rPr>
                <w:rFonts w:asciiTheme="minorHAnsi" w:hAnsiTheme="minorHAnsi" w:cstheme="minorHAnsi"/>
                <w:spacing w:val="-6"/>
                <w:sz w:val="22"/>
                <w:szCs w:val="24"/>
              </w:rPr>
              <w:t xml:space="preserve"> </w:t>
            </w:r>
            <w:r w:rsidRPr="006672C2">
              <w:rPr>
                <w:rFonts w:asciiTheme="minorHAnsi" w:hAnsiTheme="minorHAnsi" w:cstheme="minorHAnsi"/>
                <w:sz w:val="22"/>
                <w:szCs w:val="24"/>
              </w:rPr>
              <w:t>show</w:t>
            </w:r>
            <w:r w:rsidRPr="006672C2">
              <w:rPr>
                <w:rFonts w:asciiTheme="minorHAnsi" w:hAnsiTheme="minorHAnsi" w:cstheme="minorHAnsi"/>
                <w:spacing w:val="-5"/>
                <w:sz w:val="22"/>
                <w:szCs w:val="24"/>
              </w:rPr>
              <w:t xml:space="preserve"> </w:t>
            </w:r>
            <w:r w:rsidRPr="006672C2">
              <w:rPr>
                <w:rFonts w:asciiTheme="minorHAnsi" w:hAnsiTheme="minorHAnsi" w:cstheme="minorHAnsi"/>
                <w:sz w:val="22"/>
                <w:szCs w:val="24"/>
              </w:rPr>
              <w:t>low-level skills in</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designing,</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implementing, and</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 xml:space="preserve">evaluating </w:t>
            </w:r>
            <w:r w:rsidR="006C399C" w:rsidRPr="006672C2">
              <w:rPr>
                <w:rFonts w:asciiTheme="minorHAnsi" w:hAnsiTheme="minorHAnsi" w:cstheme="minorHAnsi"/>
                <w:sz w:val="22"/>
                <w:szCs w:val="24"/>
              </w:rPr>
              <w:t xml:space="preserve">the </w:t>
            </w:r>
            <w:r w:rsidRPr="006672C2">
              <w:rPr>
                <w:rFonts w:asciiTheme="minorHAnsi" w:hAnsiTheme="minorHAnsi" w:cstheme="minorHAnsi"/>
                <w:sz w:val="22"/>
                <w:szCs w:val="24"/>
              </w:rPr>
              <w:t>English</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curriculum and</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teaching</w:t>
            </w:r>
          </w:p>
        </w:tc>
      </w:tr>
      <w:tr w:rsidR="00B73E7B" w:rsidRPr="006672C2" w:rsidTr="002A5CDC">
        <w:trPr>
          <w:trHeight w:val="170"/>
          <w:tblHeader/>
        </w:trPr>
        <w:tc>
          <w:tcPr>
            <w:tcW w:w="1701" w:type="dxa"/>
          </w:tcPr>
          <w:p w:rsidR="00B73E7B" w:rsidRPr="006672C2" w:rsidRDefault="00B73E7B" w:rsidP="00131731">
            <w:pPr>
              <w:pStyle w:val="TableParagraph"/>
              <w:spacing w:before="7" w:line="276" w:lineRule="auto"/>
              <w:ind w:left="152" w:right="149"/>
              <w:jc w:val="left"/>
              <w:rPr>
                <w:rFonts w:asciiTheme="minorHAnsi" w:hAnsiTheme="minorHAnsi" w:cstheme="minorHAnsi"/>
                <w:sz w:val="22"/>
                <w:szCs w:val="24"/>
              </w:rPr>
            </w:pPr>
          </w:p>
          <w:p w:rsidR="00B73E7B" w:rsidRPr="006672C2" w:rsidRDefault="00623A8C" w:rsidP="00131731">
            <w:pPr>
              <w:pStyle w:val="TableParagraph"/>
              <w:spacing w:line="276" w:lineRule="auto"/>
              <w:ind w:left="152" w:right="149"/>
              <w:jc w:val="left"/>
              <w:rPr>
                <w:rFonts w:asciiTheme="minorHAnsi" w:hAnsiTheme="minorHAnsi" w:cstheme="minorHAnsi"/>
                <w:sz w:val="22"/>
                <w:szCs w:val="24"/>
              </w:rPr>
            </w:pPr>
            <w:r w:rsidRPr="006672C2">
              <w:rPr>
                <w:rFonts w:asciiTheme="minorHAnsi" w:hAnsiTheme="minorHAnsi" w:cstheme="minorHAnsi"/>
                <w:sz w:val="22"/>
                <w:szCs w:val="24"/>
              </w:rPr>
              <w:t>Awareness of</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contemporary</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theories</w:t>
            </w:r>
            <w:r w:rsidRPr="006672C2">
              <w:rPr>
                <w:rFonts w:asciiTheme="minorHAnsi" w:hAnsiTheme="minorHAnsi" w:cstheme="minorHAnsi"/>
                <w:spacing w:val="-6"/>
                <w:sz w:val="22"/>
                <w:szCs w:val="24"/>
              </w:rPr>
              <w:t xml:space="preserve"> </w:t>
            </w:r>
            <w:r w:rsidRPr="006672C2">
              <w:rPr>
                <w:rFonts w:asciiTheme="minorHAnsi" w:hAnsiTheme="minorHAnsi" w:cstheme="minorHAnsi"/>
                <w:sz w:val="22"/>
                <w:szCs w:val="24"/>
              </w:rPr>
              <w:t>in</w:t>
            </w:r>
            <w:r w:rsidRPr="006672C2">
              <w:rPr>
                <w:rFonts w:asciiTheme="minorHAnsi" w:hAnsiTheme="minorHAnsi" w:cstheme="minorHAnsi"/>
                <w:spacing w:val="-3"/>
                <w:sz w:val="22"/>
                <w:szCs w:val="24"/>
              </w:rPr>
              <w:t xml:space="preserve"> </w:t>
            </w:r>
            <w:r w:rsidRPr="006672C2">
              <w:rPr>
                <w:rFonts w:asciiTheme="minorHAnsi" w:hAnsiTheme="minorHAnsi" w:cstheme="minorHAnsi"/>
                <w:sz w:val="22"/>
                <w:szCs w:val="24"/>
              </w:rPr>
              <w:t>English</w:t>
            </w:r>
            <w:r w:rsidRPr="006672C2">
              <w:rPr>
                <w:rFonts w:asciiTheme="minorHAnsi" w:hAnsiTheme="minorHAnsi" w:cstheme="minorHAnsi"/>
                <w:spacing w:val="-42"/>
                <w:sz w:val="22"/>
                <w:szCs w:val="24"/>
              </w:rPr>
              <w:t xml:space="preserve"> </w:t>
            </w:r>
            <w:r w:rsidRPr="006672C2">
              <w:rPr>
                <w:rFonts w:asciiTheme="minorHAnsi" w:hAnsiTheme="minorHAnsi" w:cstheme="minorHAnsi"/>
                <w:sz w:val="22"/>
                <w:szCs w:val="24"/>
              </w:rPr>
              <w:t>curriculum and</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English language</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teaching</w:t>
            </w:r>
          </w:p>
        </w:tc>
        <w:tc>
          <w:tcPr>
            <w:tcW w:w="1701" w:type="dxa"/>
          </w:tcPr>
          <w:p w:rsidR="00B73E7B" w:rsidRPr="006672C2" w:rsidRDefault="00B73E7B" w:rsidP="00131731">
            <w:pPr>
              <w:pStyle w:val="TableParagraph"/>
              <w:spacing w:before="7" w:line="276" w:lineRule="auto"/>
              <w:ind w:left="135" w:right="149"/>
              <w:jc w:val="left"/>
              <w:rPr>
                <w:rFonts w:asciiTheme="minorHAnsi" w:hAnsiTheme="minorHAnsi" w:cstheme="minorHAnsi"/>
                <w:sz w:val="22"/>
                <w:szCs w:val="24"/>
              </w:rPr>
            </w:pPr>
          </w:p>
          <w:p w:rsidR="00B73E7B" w:rsidRPr="006672C2" w:rsidRDefault="00623A8C" w:rsidP="00131731">
            <w:pPr>
              <w:pStyle w:val="TableParagraph"/>
              <w:spacing w:line="276" w:lineRule="auto"/>
              <w:ind w:left="135" w:right="149"/>
              <w:jc w:val="left"/>
              <w:rPr>
                <w:rFonts w:asciiTheme="minorHAnsi" w:hAnsiTheme="minorHAnsi" w:cstheme="minorHAnsi"/>
                <w:sz w:val="22"/>
                <w:szCs w:val="24"/>
              </w:rPr>
            </w:pPr>
            <w:r w:rsidRPr="006672C2">
              <w:rPr>
                <w:rFonts w:asciiTheme="minorHAnsi" w:hAnsiTheme="minorHAnsi" w:cstheme="minorHAnsi"/>
                <w:sz w:val="22"/>
                <w:szCs w:val="24"/>
              </w:rPr>
              <w:t>Students show an</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excellent level of</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awareness in</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designing,</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implementing, and</w:t>
            </w:r>
            <w:r w:rsidRPr="006672C2">
              <w:rPr>
                <w:rFonts w:asciiTheme="minorHAnsi" w:hAnsiTheme="minorHAnsi" w:cstheme="minorHAnsi"/>
                <w:spacing w:val="-44"/>
                <w:sz w:val="22"/>
                <w:szCs w:val="24"/>
              </w:rPr>
              <w:t xml:space="preserve"> </w:t>
            </w:r>
            <w:r w:rsidRPr="006672C2">
              <w:rPr>
                <w:rFonts w:asciiTheme="minorHAnsi" w:hAnsiTheme="minorHAnsi" w:cstheme="minorHAnsi"/>
                <w:sz w:val="22"/>
                <w:szCs w:val="24"/>
              </w:rPr>
              <w:t xml:space="preserve">evaluating </w:t>
            </w:r>
            <w:r w:rsidR="006C399C" w:rsidRPr="006672C2">
              <w:rPr>
                <w:rFonts w:asciiTheme="minorHAnsi" w:hAnsiTheme="minorHAnsi" w:cstheme="minorHAnsi"/>
                <w:sz w:val="22"/>
                <w:szCs w:val="24"/>
              </w:rPr>
              <w:t xml:space="preserve">the </w:t>
            </w:r>
            <w:r w:rsidRPr="006672C2">
              <w:rPr>
                <w:rFonts w:asciiTheme="minorHAnsi" w:hAnsiTheme="minorHAnsi" w:cstheme="minorHAnsi"/>
                <w:sz w:val="22"/>
                <w:szCs w:val="24"/>
              </w:rPr>
              <w:t>English</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curriculum and</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teaching</w:t>
            </w:r>
          </w:p>
        </w:tc>
        <w:tc>
          <w:tcPr>
            <w:tcW w:w="1701" w:type="dxa"/>
          </w:tcPr>
          <w:p w:rsidR="00B73E7B" w:rsidRPr="006672C2" w:rsidRDefault="00B73E7B" w:rsidP="00131731">
            <w:pPr>
              <w:pStyle w:val="TableParagraph"/>
              <w:spacing w:before="8" w:line="276" w:lineRule="auto"/>
              <w:ind w:left="96" w:right="149"/>
              <w:jc w:val="left"/>
              <w:rPr>
                <w:rFonts w:asciiTheme="minorHAnsi" w:hAnsiTheme="minorHAnsi" w:cstheme="minorHAnsi"/>
                <w:sz w:val="22"/>
                <w:szCs w:val="24"/>
              </w:rPr>
            </w:pPr>
          </w:p>
          <w:p w:rsidR="00B73E7B" w:rsidRPr="006672C2" w:rsidRDefault="00623A8C" w:rsidP="00131731">
            <w:pPr>
              <w:pStyle w:val="TableParagraph"/>
              <w:spacing w:line="276" w:lineRule="auto"/>
              <w:ind w:left="96" w:right="149"/>
              <w:jc w:val="left"/>
              <w:rPr>
                <w:rFonts w:asciiTheme="minorHAnsi" w:hAnsiTheme="minorHAnsi" w:cstheme="minorHAnsi"/>
                <w:sz w:val="22"/>
                <w:szCs w:val="24"/>
              </w:rPr>
            </w:pPr>
            <w:r w:rsidRPr="006672C2">
              <w:rPr>
                <w:rFonts w:asciiTheme="minorHAnsi" w:hAnsiTheme="minorHAnsi" w:cstheme="minorHAnsi"/>
                <w:sz w:val="22"/>
                <w:szCs w:val="24"/>
              </w:rPr>
              <w:t>Students show a</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high level of</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awareness in</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designing,</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implementing,</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and evaluating</w:t>
            </w:r>
            <w:r w:rsidRPr="006672C2">
              <w:rPr>
                <w:rFonts w:asciiTheme="minorHAnsi" w:hAnsiTheme="minorHAnsi" w:cstheme="minorHAnsi"/>
                <w:spacing w:val="1"/>
                <w:sz w:val="22"/>
                <w:szCs w:val="24"/>
              </w:rPr>
              <w:t xml:space="preserve"> </w:t>
            </w:r>
            <w:r w:rsidR="006C399C" w:rsidRPr="006672C2">
              <w:rPr>
                <w:rFonts w:asciiTheme="minorHAnsi" w:hAnsiTheme="minorHAnsi" w:cstheme="minorHAnsi"/>
                <w:spacing w:val="1"/>
                <w:sz w:val="22"/>
                <w:szCs w:val="24"/>
              </w:rPr>
              <w:t xml:space="preserve">the </w:t>
            </w:r>
            <w:r w:rsidRPr="006672C2">
              <w:rPr>
                <w:rFonts w:asciiTheme="minorHAnsi" w:hAnsiTheme="minorHAnsi" w:cstheme="minorHAnsi"/>
                <w:sz w:val="22"/>
                <w:szCs w:val="24"/>
              </w:rPr>
              <w:t>English curriculum</w:t>
            </w:r>
            <w:r w:rsidRPr="006672C2">
              <w:rPr>
                <w:rFonts w:asciiTheme="minorHAnsi" w:hAnsiTheme="minorHAnsi" w:cstheme="minorHAnsi"/>
                <w:spacing w:val="-44"/>
                <w:sz w:val="22"/>
                <w:szCs w:val="24"/>
              </w:rPr>
              <w:t xml:space="preserve"> </w:t>
            </w:r>
            <w:r w:rsidRPr="006672C2">
              <w:rPr>
                <w:rFonts w:asciiTheme="minorHAnsi" w:hAnsiTheme="minorHAnsi" w:cstheme="minorHAnsi"/>
                <w:sz w:val="22"/>
                <w:szCs w:val="24"/>
              </w:rPr>
              <w:t>and teaching</w:t>
            </w:r>
          </w:p>
        </w:tc>
        <w:tc>
          <w:tcPr>
            <w:tcW w:w="1701" w:type="dxa"/>
          </w:tcPr>
          <w:p w:rsidR="00B73E7B" w:rsidRPr="006672C2" w:rsidRDefault="00B73E7B" w:rsidP="00131731">
            <w:pPr>
              <w:pStyle w:val="TableParagraph"/>
              <w:spacing w:before="8" w:line="276" w:lineRule="auto"/>
              <w:ind w:left="96" w:right="149"/>
              <w:jc w:val="left"/>
              <w:rPr>
                <w:rFonts w:asciiTheme="minorHAnsi" w:hAnsiTheme="minorHAnsi" w:cstheme="minorHAnsi"/>
                <w:sz w:val="22"/>
                <w:szCs w:val="24"/>
              </w:rPr>
            </w:pPr>
          </w:p>
          <w:p w:rsidR="00B73E7B" w:rsidRPr="006672C2" w:rsidRDefault="00623A8C" w:rsidP="00131731">
            <w:pPr>
              <w:pStyle w:val="TableParagraph"/>
              <w:spacing w:line="276" w:lineRule="auto"/>
              <w:ind w:left="96" w:right="149"/>
              <w:jc w:val="left"/>
              <w:rPr>
                <w:rFonts w:asciiTheme="minorHAnsi" w:hAnsiTheme="minorHAnsi" w:cstheme="minorHAnsi"/>
                <w:sz w:val="22"/>
                <w:szCs w:val="24"/>
              </w:rPr>
            </w:pPr>
            <w:r w:rsidRPr="006672C2">
              <w:rPr>
                <w:rFonts w:asciiTheme="minorHAnsi" w:hAnsiTheme="minorHAnsi" w:cstheme="minorHAnsi"/>
                <w:sz w:val="22"/>
                <w:szCs w:val="24"/>
              </w:rPr>
              <w:t>Students show a</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moderate level of</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awareness in</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designing,</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implementing, and</w:t>
            </w:r>
            <w:r w:rsidRPr="006672C2">
              <w:rPr>
                <w:rFonts w:asciiTheme="minorHAnsi" w:hAnsiTheme="minorHAnsi" w:cstheme="minorHAnsi"/>
                <w:spacing w:val="-43"/>
                <w:sz w:val="22"/>
                <w:szCs w:val="24"/>
              </w:rPr>
              <w:t xml:space="preserve"> </w:t>
            </w:r>
            <w:r w:rsidRPr="006672C2">
              <w:rPr>
                <w:rFonts w:asciiTheme="minorHAnsi" w:hAnsiTheme="minorHAnsi" w:cstheme="minorHAnsi"/>
                <w:sz w:val="22"/>
                <w:szCs w:val="24"/>
              </w:rPr>
              <w:t xml:space="preserve">evaluating </w:t>
            </w:r>
            <w:r w:rsidR="006C399C" w:rsidRPr="006672C2">
              <w:rPr>
                <w:rFonts w:asciiTheme="minorHAnsi" w:hAnsiTheme="minorHAnsi" w:cstheme="minorHAnsi"/>
                <w:sz w:val="22"/>
                <w:szCs w:val="24"/>
              </w:rPr>
              <w:t xml:space="preserve">the </w:t>
            </w:r>
            <w:r w:rsidRPr="006672C2">
              <w:rPr>
                <w:rFonts w:asciiTheme="minorHAnsi" w:hAnsiTheme="minorHAnsi" w:cstheme="minorHAnsi"/>
                <w:sz w:val="22"/>
                <w:szCs w:val="24"/>
              </w:rPr>
              <w:t>English</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curriculum and</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teaching</w:t>
            </w:r>
          </w:p>
        </w:tc>
        <w:tc>
          <w:tcPr>
            <w:tcW w:w="1701" w:type="dxa"/>
          </w:tcPr>
          <w:p w:rsidR="00B73E7B" w:rsidRPr="006672C2" w:rsidRDefault="00B73E7B" w:rsidP="00131731">
            <w:pPr>
              <w:pStyle w:val="TableParagraph"/>
              <w:spacing w:before="9" w:line="276" w:lineRule="auto"/>
              <w:ind w:left="96" w:right="149"/>
              <w:jc w:val="left"/>
              <w:rPr>
                <w:rFonts w:asciiTheme="minorHAnsi" w:hAnsiTheme="minorHAnsi" w:cstheme="minorHAnsi"/>
                <w:sz w:val="22"/>
                <w:szCs w:val="24"/>
              </w:rPr>
            </w:pPr>
          </w:p>
          <w:p w:rsidR="00B73E7B" w:rsidRPr="006672C2" w:rsidRDefault="00623A8C" w:rsidP="00131731">
            <w:pPr>
              <w:pStyle w:val="TableParagraph"/>
              <w:spacing w:line="276" w:lineRule="auto"/>
              <w:ind w:left="96" w:right="149"/>
              <w:jc w:val="left"/>
              <w:rPr>
                <w:rFonts w:asciiTheme="minorHAnsi" w:hAnsiTheme="minorHAnsi" w:cstheme="minorHAnsi"/>
                <w:sz w:val="22"/>
                <w:szCs w:val="24"/>
              </w:rPr>
            </w:pPr>
            <w:r w:rsidRPr="006672C2">
              <w:rPr>
                <w:rFonts w:asciiTheme="minorHAnsi" w:hAnsiTheme="minorHAnsi" w:cstheme="minorHAnsi"/>
                <w:sz w:val="22"/>
                <w:szCs w:val="24"/>
              </w:rPr>
              <w:t>Students show a low</w:t>
            </w:r>
            <w:r w:rsidRPr="006672C2">
              <w:rPr>
                <w:rFonts w:asciiTheme="minorHAnsi" w:hAnsiTheme="minorHAnsi" w:cstheme="minorHAnsi"/>
                <w:spacing w:val="-43"/>
                <w:sz w:val="22"/>
                <w:szCs w:val="24"/>
              </w:rPr>
              <w:t xml:space="preserve"> </w:t>
            </w:r>
            <w:r w:rsidRPr="006672C2">
              <w:rPr>
                <w:rFonts w:asciiTheme="minorHAnsi" w:hAnsiTheme="minorHAnsi" w:cstheme="minorHAnsi"/>
                <w:sz w:val="22"/>
                <w:szCs w:val="24"/>
              </w:rPr>
              <w:t>level</w:t>
            </w:r>
            <w:r w:rsidRPr="006672C2">
              <w:rPr>
                <w:rFonts w:asciiTheme="minorHAnsi" w:hAnsiTheme="minorHAnsi" w:cstheme="minorHAnsi"/>
                <w:spacing w:val="-4"/>
                <w:sz w:val="22"/>
                <w:szCs w:val="24"/>
              </w:rPr>
              <w:t xml:space="preserve"> </w:t>
            </w:r>
            <w:r w:rsidRPr="006672C2">
              <w:rPr>
                <w:rFonts w:asciiTheme="minorHAnsi" w:hAnsiTheme="minorHAnsi" w:cstheme="minorHAnsi"/>
                <w:sz w:val="22"/>
                <w:szCs w:val="24"/>
              </w:rPr>
              <w:t>of</w:t>
            </w:r>
            <w:r w:rsidRPr="006672C2">
              <w:rPr>
                <w:rFonts w:asciiTheme="minorHAnsi" w:hAnsiTheme="minorHAnsi" w:cstheme="minorHAnsi"/>
                <w:spacing w:val="-4"/>
                <w:sz w:val="22"/>
                <w:szCs w:val="24"/>
              </w:rPr>
              <w:t xml:space="preserve"> </w:t>
            </w:r>
            <w:r w:rsidRPr="006672C2">
              <w:rPr>
                <w:rFonts w:asciiTheme="minorHAnsi" w:hAnsiTheme="minorHAnsi" w:cstheme="minorHAnsi"/>
                <w:sz w:val="22"/>
                <w:szCs w:val="24"/>
              </w:rPr>
              <w:t>awareness</w:t>
            </w:r>
            <w:r w:rsidRPr="006672C2">
              <w:rPr>
                <w:rFonts w:asciiTheme="minorHAnsi" w:hAnsiTheme="minorHAnsi" w:cstheme="minorHAnsi"/>
                <w:spacing w:val="-4"/>
                <w:sz w:val="22"/>
                <w:szCs w:val="24"/>
              </w:rPr>
              <w:t xml:space="preserve"> </w:t>
            </w:r>
            <w:r w:rsidRPr="006672C2">
              <w:rPr>
                <w:rFonts w:asciiTheme="minorHAnsi" w:hAnsiTheme="minorHAnsi" w:cstheme="minorHAnsi"/>
                <w:sz w:val="22"/>
                <w:szCs w:val="24"/>
              </w:rPr>
              <w:t>in</w:t>
            </w:r>
            <w:r w:rsidRPr="006672C2">
              <w:rPr>
                <w:rFonts w:asciiTheme="minorHAnsi" w:hAnsiTheme="minorHAnsi" w:cstheme="minorHAnsi"/>
                <w:spacing w:val="-42"/>
                <w:sz w:val="22"/>
                <w:szCs w:val="24"/>
              </w:rPr>
              <w:t xml:space="preserve"> </w:t>
            </w:r>
            <w:r w:rsidRPr="006672C2">
              <w:rPr>
                <w:rFonts w:asciiTheme="minorHAnsi" w:hAnsiTheme="minorHAnsi" w:cstheme="minorHAnsi"/>
                <w:sz w:val="22"/>
                <w:szCs w:val="24"/>
              </w:rPr>
              <w:t>designing,</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implementing, and</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 xml:space="preserve">evaluating </w:t>
            </w:r>
            <w:r w:rsidR="006C399C" w:rsidRPr="006672C2">
              <w:rPr>
                <w:rFonts w:asciiTheme="minorHAnsi" w:hAnsiTheme="minorHAnsi" w:cstheme="minorHAnsi"/>
                <w:sz w:val="22"/>
                <w:szCs w:val="24"/>
              </w:rPr>
              <w:t xml:space="preserve">the </w:t>
            </w:r>
            <w:r w:rsidRPr="006672C2">
              <w:rPr>
                <w:rFonts w:asciiTheme="minorHAnsi" w:hAnsiTheme="minorHAnsi" w:cstheme="minorHAnsi"/>
                <w:sz w:val="22"/>
                <w:szCs w:val="24"/>
              </w:rPr>
              <w:t>English</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curriculum and</w:t>
            </w:r>
            <w:r w:rsidRPr="006672C2">
              <w:rPr>
                <w:rFonts w:asciiTheme="minorHAnsi" w:hAnsiTheme="minorHAnsi" w:cstheme="minorHAnsi"/>
                <w:spacing w:val="1"/>
                <w:sz w:val="22"/>
                <w:szCs w:val="24"/>
              </w:rPr>
              <w:t xml:space="preserve"> </w:t>
            </w:r>
            <w:r w:rsidRPr="006672C2">
              <w:rPr>
                <w:rFonts w:asciiTheme="minorHAnsi" w:hAnsiTheme="minorHAnsi" w:cstheme="minorHAnsi"/>
                <w:sz w:val="22"/>
                <w:szCs w:val="24"/>
              </w:rPr>
              <w:t>teaching</w:t>
            </w:r>
          </w:p>
        </w:tc>
      </w:tr>
    </w:tbl>
    <w:p w:rsidR="00B73E7B" w:rsidRPr="00B02A13" w:rsidRDefault="00623A8C" w:rsidP="004839A0">
      <w:pPr>
        <w:spacing w:line="276" w:lineRule="auto"/>
        <w:rPr>
          <w:rFonts w:asciiTheme="minorHAnsi" w:hAnsiTheme="minorHAnsi" w:cstheme="minorHAnsi"/>
          <w:b/>
          <w:szCs w:val="24"/>
        </w:rPr>
      </w:pPr>
      <w:r w:rsidRPr="00B02A13">
        <w:rPr>
          <w:rFonts w:asciiTheme="minorHAnsi" w:hAnsiTheme="minorHAnsi" w:cstheme="minorHAnsi"/>
          <w:b/>
          <w:szCs w:val="24"/>
        </w:rPr>
        <w:t>Notes:</w:t>
      </w:r>
    </w:p>
    <w:p w:rsidR="00B73E7B" w:rsidRPr="008A6260" w:rsidRDefault="00623A8C" w:rsidP="00E61C39">
      <w:pPr>
        <w:pStyle w:val="ListParagraph"/>
        <w:numPr>
          <w:ilvl w:val="0"/>
          <w:numId w:val="8"/>
        </w:numPr>
        <w:spacing w:line="276" w:lineRule="auto"/>
        <w:ind w:left="426" w:hanging="426"/>
        <w:jc w:val="both"/>
        <w:rPr>
          <w:rFonts w:asciiTheme="minorHAnsi" w:hAnsiTheme="minorHAnsi" w:cstheme="minorHAnsi"/>
          <w:szCs w:val="24"/>
        </w:rPr>
      </w:pPr>
      <w:r w:rsidRPr="008A6260">
        <w:rPr>
          <w:rFonts w:asciiTheme="minorHAnsi" w:hAnsiTheme="minorHAnsi" w:cstheme="minorHAnsi"/>
          <w:szCs w:val="24"/>
        </w:rPr>
        <w:t>PLO 1 is measured in "Teacher Identity Construction (M*)" and "English Language</w:t>
      </w:r>
      <w:r w:rsidRPr="008A6260">
        <w:rPr>
          <w:rFonts w:asciiTheme="minorHAnsi" w:hAnsiTheme="minorHAnsi" w:cstheme="minorHAnsi"/>
          <w:spacing w:val="-52"/>
          <w:szCs w:val="24"/>
        </w:rPr>
        <w:t xml:space="preserve"> </w:t>
      </w:r>
      <w:r w:rsidRPr="008A6260">
        <w:rPr>
          <w:rFonts w:asciiTheme="minorHAnsi" w:hAnsiTheme="minorHAnsi" w:cstheme="minorHAnsi"/>
          <w:szCs w:val="24"/>
        </w:rPr>
        <w:t>Teaching</w:t>
      </w:r>
      <w:r w:rsidRPr="008A6260">
        <w:rPr>
          <w:rFonts w:asciiTheme="minorHAnsi" w:hAnsiTheme="minorHAnsi" w:cstheme="minorHAnsi"/>
          <w:spacing w:val="-3"/>
          <w:szCs w:val="24"/>
        </w:rPr>
        <w:t xml:space="preserve"> </w:t>
      </w:r>
      <w:r w:rsidRPr="008A6260">
        <w:rPr>
          <w:rFonts w:asciiTheme="minorHAnsi" w:hAnsiTheme="minorHAnsi" w:cstheme="minorHAnsi"/>
          <w:szCs w:val="24"/>
        </w:rPr>
        <w:t>Practicum</w:t>
      </w:r>
      <w:r w:rsidRPr="008A6260">
        <w:rPr>
          <w:rFonts w:asciiTheme="minorHAnsi" w:hAnsiTheme="minorHAnsi" w:cstheme="minorHAnsi"/>
          <w:spacing w:val="1"/>
          <w:szCs w:val="24"/>
        </w:rPr>
        <w:t xml:space="preserve"> </w:t>
      </w:r>
      <w:r w:rsidRPr="008A6260">
        <w:rPr>
          <w:rFonts w:asciiTheme="minorHAnsi" w:hAnsiTheme="minorHAnsi" w:cstheme="minorHAnsi"/>
          <w:szCs w:val="24"/>
        </w:rPr>
        <w:t>(M**)".</w:t>
      </w:r>
    </w:p>
    <w:p w:rsidR="00B73E7B" w:rsidRPr="008A6260" w:rsidRDefault="00623A8C" w:rsidP="00E61C39">
      <w:pPr>
        <w:pStyle w:val="ListParagraph"/>
        <w:numPr>
          <w:ilvl w:val="0"/>
          <w:numId w:val="8"/>
        </w:numPr>
        <w:spacing w:line="276" w:lineRule="auto"/>
        <w:ind w:left="426" w:hanging="426"/>
        <w:jc w:val="both"/>
        <w:rPr>
          <w:rFonts w:asciiTheme="minorHAnsi" w:hAnsiTheme="minorHAnsi" w:cstheme="minorHAnsi"/>
          <w:szCs w:val="24"/>
        </w:rPr>
      </w:pPr>
      <w:r w:rsidRPr="008A6260">
        <w:rPr>
          <w:rFonts w:asciiTheme="minorHAnsi" w:hAnsiTheme="minorHAnsi" w:cstheme="minorHAnsi"/>
          <w:szCs w:val="24"/>
        </w:rPr>
        <w:t>Measurement</w:t>
      </w:r>
      <w:r w:rsidRPr="008A6260">
        <w:rPr>
          <w:rFonts w:asciiTheme="minorHAnsi" w:hAnsiTheme="minorHAnsi" w:cstheme="minorHAnsi"/>
          <w:spacing w:val="-3"/>
          <w:szCs w:val="24"/>
        </w:rPr>
        <w:t xml:space="preserve"> </w:t>
      </w:r>
      <w:r w:rsidRPr="008A6260">
        <w:rPr>
          <w:rFonts w:asciiTheme="minorHAnsi" w:hAnsiTheme="minorHAnsi" w:cstheme="minorHAnsi"/>
          <w:szCs w:val="24"/>
        </w:rPr>
        <w:t>of</w:t>
      </w:r>
      <w:r w:rsidRPr="008A6260">
        <w:rPr>
          <w:rFonts w:asciiTheme="minorHAnsi" w:hAnsiTheme="minorHAnsi" w:cstheme="minorHAnsi"/>
          <w:spacing w:val="-3"/>
          <w:szCs w:val="24"/>
        </w:rPr>
        <w:t xml:space="preserve"> </w:t>
      </w:r>
      <w:r w:rsidRPr="008A6260">
        <w:rPr>
          <w:rFonts w:asciiTheme="minorHAnsi" w:hAnsiTheme="minorHAnsi" w:cstheme="minorHAnsi"/>
          <w:szCs w:val="24"/>
        </w:rPr>
        <w:t>outcomes</w:t>
      </w:r>
      <w:r w:rsidRPr="008A6260">
        <w:rPr>
          <w:rFonts w:asciiTheme="minorHAnsi" w:hAnsiTheme="minorHAnsi" w:cstheme="minorHAnsi"/>
          <w:spacing w:val="-2"/>
          <w:szCs w:val="24"/>
        </w:rPr>
        <w:t xml:space="preserve"> </w:t>
      </w:r>
      <w:r w:rsidRPr="008A6260">
        <w:rPr>
          <w:rFonts w:asciiTheme="minorHAnsi" w:hAnsiTheme="minorHAnsi" w:cstheme="minorHAnsi"/>
          <w:szCs w:val="24"/>
        </w:rPr>
        <w:t>using</w:t>
      </w:r>
      <w:r w:rsidRPr="008A6260">
        <w:rPr>
          <w:rFonts w:asciiTheme="minorHAnsi" w:hAnsiTheme="minorHAnsi" w:cstheme="minorHAnsi"/>
          <w:spacing w:val="-3"/>
          <w:szCs w:val="24"/>
        </w:rPr>
        <w:t xml:space="preserve"> </w:t>
      </w:r>
      <w:r w:rsidRPr="008A6260">
        <w:rPr>
          <w:rFonts w:asciiTheme="minorHAnsi" w:hAnsiTheme="minorHAnsi" w:cstheme="minorHAnsi"/>
          <w:szCs w:val="24"/>
        </w:rPr>
        <w:t>course</w:t>
      </w:r>
      <w:r w:rsidRPr="008A6260">
        <w:rPr>
          <w:rFonts w:asciiTheme="minorHAnsi" w:hAnsiTheme="minorHAnsi" w:cstheme="minorHAnsi"/>
          <w:spacing w:val="-3"/>
          <w:szCs w:val="24"/>
        </w:rPr>
        <w:t xml:space="preserve"> </w:t>
      </w:r>
      <w:r w:rsidRPr="008A6260">
        <w:rPr>
          <w:rFonts w:asciiTheme="minorHAnsi" w:hAnsiTheme="minorHAnsi" w:cstheme="minorHAnsi"/>
          <w:szCs w:val="24"/>
        </w:rPr>
        <w:t>rubric.</w:t>
      </w:r>
    </w:p>
    <w:p w:rsidR="00B73E7B" w:rsidRPr="008A6260" w:rsidRDefault="00623A8C" w:rsidP="00E61C39">
      <w:pPr>
        <w:pStyle w:val="ListParagraph"/>
        <w:numPr>
          <w:ilvl w:val="0"/>
          <w:numId w:val="8"/>
        </w:numPr>
        <w:spacing w:line="276" w:lineRule="auto"/>
        <w:ind w:left="426" w:hanging="426"/>
        <w:jc w:val="both"/>
        <w:rPr>
          <w:rFonts w:asciiTheme="minorHAnsi" w:hAnsiTheme="minorHAnsi" w:cstheme="minorHAnsi"/>
          <w:szCs w:val="24"/>
        </w:rPr>
      </w:pPr>
      <w:r w:rsidRPr="008A6260">
        <w:rPr>
          <w:rFonts w:asciiTheme="minorHAnsi" w:hAnsiTheme="minorHAnsi" w:cstheme="minorHAnsi"/>
          <w:szCs w:val="24"/>
        </w:rPr>
        <w:t>PLO 1 is achieved if 80% of students meet the minimum criterion of "Meets quality</w:t>
      </w:r>
      <w:r w:rsidRPr="008A6260">
        <w:rPr>
          <w:rFonts w:asciiTheme="minorHAnsi" w:hAnsiTheme="minorHAnsi" w:cstheme="minorHAnsi"/>
          <w:spacing w:val="-52"/>
          <w:szCs w:val="24"/>
        </w:rPr>
        <w:t xml:space="preserve"> </w:t>
      </w:r>
      <w:r w:rsidRPr="008A6260">
        <w:rPr>
          <w:rFonts w:asciiTheme="minorHAnsi" w:hAnsiTheme="minorHAnsi" w:cstheme="minorHAnsi"/>
          <w:szCs w:val="24"/>
        </w:rPr>
        <w:t>requirements".</w:t>
      </w:r>
    </w:p>
    <w:p w:rsidR="00C07D81" w:rsidRDefault="00623A8C" w:rsidP="00E61C39">
      <w:pPr>
        <w:pStyle w:val="ListParagraph"/>
        <w:numPr>
          <w:ilvl w:val="0"/>
          <w:numId w:val="9"/>
        </w:numPr>
        <w:tabs>
          <w:tab w:val="left" w:pos="472"/>
        </w:tabs>
        <w:spacing w:before="41" w:line="276" w:lineRule="auto"/>
        <w:ind w:left="0" w:firstLine="0"/>
        <w:jc w:val="both"/>
        <w:rPr>
          <w:rFonts w:asciiTheme="minorHAnsi" w:hAnsiTheme="minorHAnsi" w:cstheme="minorHAnsi"/>
          <w:szCs w:val="24"/>
        </w:rPr>
      </w:pPr>
      <w:r w:rsidRPr="008A6260">
        <w:rPr>
          <w:rFonts w:asciiTheme="minorHAnsi" w:hAnsiTheme="minorHAnsi" w:cstheme="minorHAnsi"/>
          <w:b/>
          <w:szCs w:val="24"/>
        </w:rPr>
        <w:t xml:space="preserve">PLO 2: </w:t>
      </w:r>
      <w:r w:rsidRPr="008A6260">
        <w:rPr>
          <w:rFonts w:asciiTheme="minorHAnsi" w:hAnsiTheme="minorHAnsi" w:cstheme="minorHAnsi"/>
          <w:szCs w:val="24"/>
        </w:rPr>
        <w:t>Graduates have a broad knowledge base and awareness of contemporary research</w:t>
      </w:r>
      <w:r w:rsidRPr="008A6260">
        <w:rPr>
          <w:rFonts w:asciiTheme="minorHAnsi" w:hAnsiTheme="minorHAnsi" w:cstheme="minorHAnsi"/>
          <w:spacing w:val="-52"/>
          <w:szCs w:val="24"/>
        </w:rPr>
        <w:t xml:space="preserve"> </w:t>
      </w:r>
      <w:r w:rsidRPr="008A6260">
        <w:rPr>
          <w:rFonts w:asciiTheme="minorHAnsi" w:hAnsiTheme="minorHAnsi" w:cstheme="minorHAnsi"/>
          <w:szCs w:val="24"/>
        </w:rPr>
        <w:t xml:space="preserve">in the field of English education and demonstrate the skills </w:t>
      </w:r>
      <w:r w:rsidR="00D669D5" w:rsidRPr="008A6260">
        <w:rPr>
          <w:rFonts w:asciiTheme="minorHAnsi" w:hAnsiTheme="minorHAnsi" w:cstheme="minorHAnsi"/>
          <w:szCs w:val="24"/>
        </w:rPr>
        <w:t xml:space="preserve">and ethical capabilities </w:t>
      </w:r>
      <w:r w:rsidRPr="008A6260">
        <w:rPr>
          <w:rFonts w:asciiTheme="minorHAnsi" w:hAnsiTheme="minorHAnsi" w:cstheme="minorHAnsi"/>
          <w:szCs w:val="24"/>
        </w:rPr>
        <w:t>to conduct their own</w:t>
      </w:r>
      <w:r w:rsidRPr="008A6260">
        <w:rPr>
          <w:rFonts w:asciiTheme="minorHAnsi" w:hAnsiTheme="minorHAnsi" w:cstheme="minorHAnsi"/>
          <w:spacing w:val="1"/>
          <w:szCs w:val="24"/>
        </w:rPr>
        <w:t xml:space="preserve"> </w:t>
      </w:r>
      <w:r w:rsidRPr="008A6260">
        <w:rPr>
          <w:rFonts w:asciiTheme="minorHAnsi" w:hAnsiTheme="minorHAnsi" w:cstheme="minorHAnsi"/>
          <w:szCs w:val="24"/>
        </w:rPr>
        <w:t>investigations.</w:t>
      </w:r>
    </w:p>
    <w:p w:rsidR="00C07D81" w:rsidRDefault="00C07D81">
      <w:pPr>
        <w:jc w:val="left"/>
        <w:rPr>
          <w:rFonts w:asciiTheme="minorHAnsi" w:hAnsiTheme="minorHAnsi" w:cstheme="minorHAnsi"/>
          <w:szCs w:val="24"/>
        </w:rPr>
      </w:pPr>
      <w:r>
        <w:rPr>
          <w:rFonts w:asciiTheme="minorHAnsi" w:hAnsiTheme="minorHAnsi" w:cstheme="minorHAnsi"/>
          <w:szCs w:val="24"/>
        </w:rPr>
        <w:br w:type="page"/>
      </w:r>
    </w:p>
    <w:p w:rsidR="00B73E7B" w:rsidRPr="008A6260" w:rsidRDefault="00B73E7B" w:rsidP="004839A0">
      <w:pPr>
        <w:pStyle w:val="BodyText"/>
        <w:spacing w:before="8" w:line="276" w:lineRule="auto"/>
        <w:rPr>
          <w:rFonts w:asciiTheme="minorHAnsi" w:hAnsiTheme="minorHAnsi" w:cstheme="minorHAnsi"/>
        </w:rPr>
      </w:pPr>
    </w:p>
    <w:tbl>
      <w:tblPr>
        <w:tblW w:w="903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60"/>
        <w:gridCol w:w="1740"/>
        <w:gridCol w:w="1697"/>
        <w:gridCol w:w="1800"/>
        <w:gridCol w:w="1934"/>
      </w:tblGrid>
      <w:tr w:rsidR="00B73E7B" w:rsidRPr="00B02A13" w:rsidTr="00B02A13">
        <w:trPr>
          <w:trHeight w:val="1172"/>
          <w:tblHeader/>
        </w:trPr>
        <w:tc>
          <w:tcPr>
            <w:tcW w:w="1860" w:type="dxa"/>
            <w:shd w:val="clear" w:color="auto" w:fill="D9D9D9" w:themeFill="background1" w:themeFillShade="D9"/>
          </w:tcPr>
          <w:p w:rsidR="00B73E7B" w:rsidRPr="00B02A13" w:rsidRDefault="00623A8C" w:rsidP="00B02A13">
            <w:pPr>
              <w:pStyle w:val="TableParagraph"/>
              <w:spacing w:before="99"/>
              <w:ind w:left="152" w:right="149"/>
              <w:jc w:val="center"/>
              <w:rPr>
                <w:rFonts w:asciiTheme="minorHAnsi" w:hAnsiTheme="minorHAnsi" w:cstheme="minorHAnsi"/>
                <w:b/>
                <w:sz w:val="22"/>
                <w:szCs w:val="24"/>
              </w:rPr>
            </w:pPr>
            <w:r w:rsidRPr="00B02A13">
              <w:rPr>
                <w:rFonts w:asciiTheme="minorHAnsi" w:hAnsiTheme="minorHAnsi" w:cstheme="minorHAnsi"/>
                <w:b/>
                <w:sz w:val="22"/>
                <w:szCs w:val="24"/>
              </w:rPr>
              <w:t>Aspect/Criteria</w:t>
            </w:r>
          </w:p>
        </w:tc>
        <w:tc>
          <w:tcPr>
            <w:tcW w:w="1740" w:type="dxa"/>
            <w:shd w:val="clear" w:color="auto" w:fill="D9D9D9" w:themeFill="background1" w:themeFillShade="D9"/>
          </w:tcPr>
          <w:p w:rsidR="00B73E7B" w:rsidRPr="00B02A13" w:rsidRDefault="00623A8C" w:rsidP="00B02A13">
            <w:pPr>
              <w:pStyle w:val="TableParagraph"/>
              <w:spacing w:before="1"/>
              <w:ind w:left="152" w:right="149"/>
              <w:jc w:val="center"/>
              <w:rPr>
                <w:rFonts w:asciiTheme="minorHAnsi" w:hAnsiTheme="minorHAnsi" w:cstheme="minorHAnsi"/>
                <w:b/>
                <w:sz w:val="22"/>
                <w:szCs w:val="24"/>
              </w:rPr>
            </w:pPr>
            <w:r w:rsidRPr="00B02A13">
              <w:rPr>
                <w:rFonts w:asciiTheme="minorHAnsi" w:hAnsiTheme="minorHAnsi" w:cstheme="minorHAnsi"/>
                <w:b/>
                <w:sz w:val="22"/>
                <w:szCs w:val="24"/>
              </w:rPr>
              <w:t>Exceeds the expectation (4)</w:t>
            </w:r>
          </w:p>
        </w:tc>
        <w:tc>
          <w:tcPr>
            <w:tcW w:w="1697" w:type="dxa"/>
            <w:shd w:val="clear" w:color="auto" w:fill="D9D9D9" w:themeFill="background1" w:themeFillShade="D9"/>
          </w:tcPr>
          <w:p w:rsidR="00B73E7B" w:rsidRPr="00B02A13" w:rsidRDefault="00623A8C" w:rsidP="00B02A13">
            <w:pPr>
              <w:pStyle w:val="TableParagraph"/>
              <w:spacing w:before="1"/>
              <w:ind w:left="152" w:right="149"/>
              <w:jc w:val="center"/>
              <w:rPr>
                <w:rFonts w:asciiTheme="minorHAnsi" w:hAnsiTheme="minorHAnsi" w:cstheme="minorHAnsi"/>
                <w:b/>
                <w:sz w:val="22"/>
                <w:szCs w:val="24"/>
              </w:rPr>
            </w:pPr>
            <w:r w:rsidRPr="00B02A13">
              <w:rPr>
                <w:rFonts w:asciiTheme="minorHAnsi" w:hAnsiTheme="minorHAnsi" w:cstheme="minorHAnsi"/>
                <w:b/>
                <w:sz w:val="22"/>
                <w:szCs w:val="24"/>
              </w:rPr>
              <w:t>Meets the expectations (3)</w:t>
            </w:r>
          </w:p>
        </w:tc>
        <w:tc>
          <w:tcPr>
            <w:tcW w:w="1800" w:type="dxa"/>
            <w:shd w:val="clear" w:color="auto" w:fill="D9D9D9" w:themeFill="background1" w:themeFillShade="D9"/>
          </w:tcPr>
          <w:p w:rsidR="00B02A13" w:rsidRDefault="00623A8C" w:rsidP="00B02A13">
            <w:pPr>
              <w:pStyle w:val="TableParagraph"/>
              <w:spacing w:before="1"/>
              <w:ind w:left="152" w:right="149"/>
              <w:jc w:val="center"/>
              <w:rPr>
                <w:rFonts w:asciiTheme="minorHAnsi" w:hAnsiTheme="minorHAnsi" w:cstheme="minorHAnsi"/>
                <w:b/>
                <w:sz w:val="22"/>
                <w:szCs w:val="24"/>
              </w:rPr>
            </w:pPr>
            <w:r w:rsidRPr="00B02A13">
              <w:rPr>
                <w:rFonts w:asciiTheme="minorHAnsi" w:hAnsiTheme="minorHAnsi" w:cstheme="minorHAnsi"/>
                <w:b/>
                <w:sz w:val="22"/>
                <w:szCs w:val="24"/>
              </w:rPr>
              <w:t>Improving</w:t>
            </w:r>
          </w:p>
          <w:p w:rsidR="00B73E7B" w:rsidRPr="00B02A13" w:rsidRDefault="00623A8C" w:rsidP="00B02A13">
            <w:pPr>
              <w:pStyle w:val="TableParagraph"/>
              <w:spacing w:before="1"/>
              <w:ind w:left="152" w:right="149"/>
              <w:jc w:val="center"/>
              <w:rPr>
                <w:rFonts w:asciiTheme="minorHAnsi" w:hAnsiTheme="minorHAnsi" w:cstheme="minorHAnsi"/>
                <w:b/>
                <w:sz w:val="22"/>
                <w:szCs w:val="24"/>
              </w:rPr>
            </w:pPr>
            <w:r w:rsidRPr="00B02A13">
              <w:rPr>
                <w:rFonts w:asciiTheme="minorHAnsi" w:hAnsiTheme="minorHAnsi" w:cstheme="minorHAnsi"/>
                <w:b/>
                <w:sz w:val="22"/>
                <w:szCs w:val="24"/>
              </w:rPr>
              <w:t>(2)</w:t>
            </w:r>
          </w:p>
        </w:tc>
        <w:tc>
          <w:tcPr>
            <w:tcW w:w="1934" w:type="dxa"/>
            <w:shd w:val="clear" w:color="auto" w:fill="D9D9D9" w:themeFill="background1" w:themeFillShade="D9"/>
          </w:tcPr>
          <w:p w:rsidR="00B73E7B" w:rsidRPr="00B02A13" w:rsidRDefault="00623A8C" w:rsidP="00B02A13">
            <w:pPr>
              <w:pStyle w:val="TableParagraph"/>
              <w:spacing w:before="1"/>
              <w:ind w:left="152" w:right="149"/>
              <w:jc w:val="center"/>
              <w:rPr>
                <w:rFonts w:asciiTheme="minorHAnsi" w:hAnsiTheme="minorHAnsi" w:cstheme="minorHAnsi"/>
                <w:b/>
                <w:sz w:val="22"/>
                <w:szCs w:val="24"/>
              </w:rPr>
            </w:pPr>
            <w:r w:rsidRPr="00B02A13">
              <w:rPr>
                <w:rFonts w:asciiTheme="minorHAnsi" w:hAnsiTheme="minorHAnsi" w:cstheme="minorHAnsi"/>
                <w:b/>
                <w:sz w:val="22"/>
                <w:szCs w:val="24"/>
              </w:rPr>
              <w:t>Does not meet the expectation (1)</w:t>
            </w:r>
          </w:p>
        </w:tc>
      </w:tr>
      <w:tr w:rsidR="00B73E7B" w:rsidRPr="00B02A13" w:rsidTr="00C07D81">
        <w:trPr>
          <w:trHeight w:val="2617"/>
        </w:trPr>
        <w:tc>
          <w:tcPr>
            <w:tcW w:w="1860" w:type="dxa"/>
          </w:tcPr>
          <w:p w:rsidR="00B73E7B" w:rsidRPr="00B02A13" w:rsidRDefault="00623A8C" w:rsidP="00242291">
            <w:pPr>
              <w:pStyle w:val="TableParagraph"/>
              <w:spacing w:before="7"/>
              <w:ind w:left="152" w:right="149"/>
              <w:jc w:val="left"/>
              <w:rPr>
                <w:rFonts w:asciiTheme="minorHAnsi" w:hAnsiTheme="minorHAnsi" w:cstheme="minorHAnsi"/>
                <w:sz w:val="22"/>
                <w:szCs w:val="24"/>
              </w:rPr>
            </w:pPr>
            <w:r w:rsidRPr="00B02A13">
              <w:rPr>
                <w:rFonts w:asciiTheme="minorHAnsi" w:hAnsiTheme="minorHAnsi" w:cstheme="minorHAnsi"/>
                <w:sz w:val="22"/>
                <w:szCs w:val="24"/>
              </w:rPr>
              <w:t>Knowledge of contemporary research in the field of English education</w:t>
            </w:r>
          </w:p>
        </w:tc>
        <w:tc>
          <w:tcPr>
            <w:tcW w:w="1740" w:type="dxa"/>
          </w:tcPr>
          <w:p w:rsidR="00B73E7B" w:rsidRPr="00B02A13" w:rsidRDefault="00623A8C" w:rsidP="00242291">
            <w:pPr>
              <w:pStyle w:val="TableParagraph"/>
              <w:spacing w:before="7"/>
              <w:ind w:left="152" w:right="149"/>
              <w:jc w:val="left"/>
              <w:rPr>
                <w:rFonts w:asciiTheme="minorHAnsi" w:hAnsiTheme="minorHAnsi" w:cstheme="minorHAnsi"/>
                <w:sz w:val="22"/>
                <w:szCs w:val="24"/>
              </w:rPr>
            </w:pPr>
            <w:r w:rsidRPr="00B02A13">
              <w:rPr>
                <w:rFonts w:asciiTheme="minorHAnsi" w:hAnsiTheme="minorHAnsi" w:cstheme="minorHAnsi"/>
                <w:sz w:val="22"/>
                <w:szCs w:val="24"/>
              </w:rPr>
              <w:t>Students demonstrate a very high level of knowledge of contemporary research in the field of English education</w:t>
            </w:r>
          </w:p>
        </w:tc>
        <w:tc>
          <w:tcPr>
            <w:tcW w:w="1697" w:type="dxa"/>
          </w:tcPr>
          <w:p w:rsidR="00B73E7B" w:rsidRPr="00B02A13" w:rsidRDefault="00623A8C" w:rsidP="00242291">
            <w:pPr>
              <w:pStyle w:val="TableParagraph"/>
              <w:spacing w:before="7"/>
              <w:ind w:left="152" w:right="149"/>
              <w:jc w:val="left"/>
              <w:rPr>
                <w:rFonts w:asciiTheme="minorHAnsi" w:hAnsiTheme="minorHAnsi" w:cstheme="minorHAnsi"/>
                <w:sz w:val="22"/>
                <w:szCs w:val="24"/>
              </w:rPr>
            </w:pPr>
            <w:r w:rsidRPr="00B02A13">
              <w:rPr>
                <w:rFonts w:asciiTheme="minorHAnsi" w:hAnsiTheme="minorHAnsi" w:cstheme="minorHAnsi"/>
                <w:sz w:val="22"/>
                <w:szCs w:val="24"/>
              </w:rPr>
              <w:t>Students demonstrate a high level of knowledge of contemporary research in the field of English education</w:t>
            </w:r>
          </w:p>
        </w:tc>
        <w:tc>
          <w:tcPr>
            <w:tcW w:w="1800" w:type="dxa"/>
          </w:tcPr>
          <w:p w:rsidR="00B73E7B" w:rsidRPr="00B02A13" w:rsidRDefault="00623A8C" w:rsidP="00242291">
            <w:pPr>
              <w:pStyle w:val="TableParagraph"/>
              <w:spacing w:before="7"/>
              <w:ind w:left="152" w:right="149"/>
              <w:jc w:val="left"/>
              <w:rPr>
                <w:rFonts w:asciiTheme="minorHAnsi" w:hAnsiTheme="minorHAnsi" w:cstheme="minorHAnsi"/>
                <w:sz w:val="22"/>
                <w:szCs w:val="24"/>
              </w:rPr>
            </w:pPr>
            <w:r w:rsidRPr="00B02A13">
              <w:rPr>
                <w:rFonts w:asciiTheme="minorHAnsi" w:hAnsiTheme="minorHAnsi" w:cstheme="minorHAnsi"/>
                <w:sz w:val="22"/>
                <w:szCs w:val="24"/>
              </w:rPr>
              <w:t>Students demonstrate a fairly high level of knowledge of contemporary research in the field of English education</w:t>
            </w:r>
          </w:p>
        </w:tc>
        <w:tc>
          <w:tcPr>
            <w:tcW w:w="1934" w:type="dxa"/>
          </w:tcPr>
          <w:p w:rsidR="00B73E7B" w:rsidRPr="00B02A13" w:rsidRDefault="00623A8C" w:rsidP="00242291">
            <w:pPr>
              <w:pStyle w:val="TableParagraph"/>
              <w:spacing w:before="7"/>
              <w:ind w:left="152" w:right="149"/>
              <w:jc w:val="left"/>
              <w:rPr>
                <w:rFonts w:asciiTheme="minorHAnsi" w:hAnsiTheme="minorHAnsi" w:cstheme="minorHAnsi"/>
                <w:sz w:val="22"/>
                <w:szCs w:val="24"/>
              </w:rPr>
            </w:pPr>
            <w:r w:rsidRPr="00B02A13">
              <w:rPr>
                <w:rFonts w:asciiTheme="minorHAnsi" w:hAnsiTheme="minorHAnsi" w:cstheme="minorHAnsi"/>
                <w:sz w:val="22"/>
                <w:szCs w:val="24"/>
              </w:rPr>
              <w:t>Students show poor knowledge of contemporary research in the field of English education</w:t>
            </w:r>
          </w:p>
        </w:tc>
      </w:tr>
      <w:tr w:rsidR="00B73E7B" w:rsidRPr="00B02A13" w:rsidTr="00242291">
        <w:trPr>
          <w:trHeight w:val="2946"/>
        </w:trPr>
        <w:tc>
          <w:tcPr>
            <w:tcW w:w="1860" w:type="dxa"/>
          </w:tcPr>
          <w:p w:rsidR="00B73E7B" w:rsidRPr="00B02A13" w:rsidRDefault="00B73E7B" w:rsidP="00242291">
            <w:pPr>
              <w:pStyle w:val="TableParagraph"/>
              <w:spacing w:before="7"/>
              <w:ind w:left="152" w:right="149"/>
              <w:jc w:val="left"/>
              <w:rPr>
                <w:rFonts w:asciiTheme="minorHAnsi" w:hAnsiTheme="minorHAnsi" w:cstheme="minorHAnsi"/>
                <w:sz w:val="22"/>
                <w:szCs w:val="24"/>
              </w:rPr>
            </w:pPr>
          </w:p>
          <w:p w:rsidR="00B73E7B" w:rsidRPr="00B02A13" w:rsidRDefault="00623A8C" w:rsidP="00242291">
            <w:pPr>
              <w:pStyle w:val="TableParagraph"/>
              <w:spacing w:before="7"/>
              <w:ind w:left="152" w:right="149"/>
              <w:jc w:val="left"/>
              <w:rPr>
                <w:rFonts w:asciiTheme="minorHAnsi" w:hAnsiTheme="minorHAnsi" w:cstheme="minorHAnsi"/>
                <w:sz w:val="22"/>
                <w:szCs w:val="24"/>
              </w:rPr>
            </w:pPr>
            <w:r w:rsidRPr="00B02A13">
              <w:rPr>
                <w:rFonts w:asciiTheme="minorHAnsi" w:hAnsiTheme="minorHAnsi" w:cstheme="minorHAnsi"/>
                <w:sz w:val="22"/>
                <w:szCs w:val="24"/>
              </w:rPr>
              <w:t>Skills:</w:t>
            </w:r>
          </w:p>
          <w:p w:rsidR="00B73E7B" w:rsidRPr="00B02A13" w:rsidRDefault="00B73E7B" w:rsidP="00242291">
            <w:pPr>
              <w:pStyle w:val="TableParagraph"/>
              <w:spacing w:before="7"/>
              <w:ind w:left="152" w:right="149"/>
              <w:jc w:val="left"/>
              <w:rPr>
                <w:rFonts w:asciiTheme="minorHAnsi" w:hAnsiTheme="minorHAnsi" w:cstheme="minorHAnsi"/>
                <w:sz w:val="22"/>
                <w:szCs w:val="24"/>
              </w:rPr>
            </w:pPr>
          </w:p>
          <w:p w:rsidR="00B73E7B" w:rsidRPr="00B02A13" w:rsidRDefault="00623A8C" w:rsidP="00242291">
            <w:pPr>
              <w:pStyle w:val="TableParagraph"/>
              <w:spacing w:before="7"/>
              <w:ind w:left="152" w:right="149"/>
              <w:jc w:val="left"/>
              <w:rPr>
                <w:rFonts w:asciiTheme="minorHAnsi" w:hAnsiTheme="minorHAnsi" w:cstheme="minorHAnsi"/>
                <w:sz w:val="22"/>
                <w:szCs w:val="24"/>
              </w:rPr>
            </w:pPr>
            <w:r w:rsidRPr="00B02A13">
              <w:rPr>
                <w:rFonts w:asciiTheme="minorHAnsi" w:hAnsiTheme="minorHAnsi" w:cstheme="minorHAnsi"/>
                <w:sz w:val="22"/>
                <w:szCs w:val="24"/>
              </w:rPr>
              <w:t>Capability to conduct own scientific investigations in the field of English education</w:t>
            </w:r>
          </w:p>
        </w:tc>
        <w:tc>
          <w:tcPr>
            <w:tcW w:w="1740" w:type="dxa"/>
          </w:tcPr>
          <w:p w:rsidR="00B73E7B" w:rsidRPr="00B02A13" w:rsidRDefault="00B73E7B" w:rsidP="00242291">
            <w:pPr>
              <w:pStyle w:val="TableParagraph"/>
              <w:spacing w:before="7"/>
              <w:ind w:left="152" w:right="149"/>
              <w:jc w:val="left"/>
              <w:rPr>
                <w:rFonts w:asciiTheme="minorHAnsi" w:hAnsiTheme="minorHAnsi" w:cstheme="minorHAnsi"/>
                <w:sz w:val="22"/>
                <w:szCs w:val="24"/>
              </w:rPr>
            </w:pPr>
          </w:p>
          <w:p w:rsidR="00B73E7B" w:rsidRPr="00B02A13" w:rsidRDefault="00623A8C" w:rsidP="00242291">
            <w:pPr>
              <w:pStyle w:val="TableParagraph"/>
              <w:spacing w:before="7"/>
              <w:ind w:left="152" w:right="149"/>
              <w:jc w:val="left"/>
              <w:rPr>
                <w:rFonts w:asciiTheme="minorHAnsi" w:hAnsiTheme="minorHAnsi" w:cstheme="minorHAnsi"/>
                <w:sz w:val="22"/>
                <w:szCs w:val="24"/>
              </w:rPr>
            </w:pPr>
            <w:r w:rsidRPr="00B02A13">
              <w:rPr>
                <w:rFonts w:asciiTheme="minorHAnsi" w:hAnsiTheme="minorHAnsi" w:cstheme="minorHAnsi"/>
                <w:sz w:val="22"/>
                <w:szCs w:val="24"/>
              </w:rPr>
              <w:t>Students demonstrate excellent skills in conducting their scientific investigations in the field of English education</w:t>
            </w:r>
          </w:p>
        </w:tc>
        <w:tc>
          <w:tcPr>
            <w:tcW w:w="1697" w:type="dxa"/>
          </w:tcPr>
          <w:p w:rsidR="00B73E7B" w:rsidRPr="00B02A13" w:rsidRDefault="00B73E7B" w:rsidP="00242291">
            <w:pPr>
              <w:pStyle w:val="TableParagraph"/>
              <w:spacing w:before="7"/>
              <w:ind w:left="152" w:right="149"/>
              <w:jc w:val="left"/>
              <w:rPr>
                <w:rFonts w:asciiTheme="minorHAnsi" w:hAnsiTheme="minorHAnsi" w:cstheme="minorHAnsi"/>
                <w:sz w:val="22"/>
                <w:szCs w:val="24"/>
              </w:rPr>
            </w:pPr>
          </w:p>
          <w:p w:rsidR="00B73E7B" w:rsidRPr="00B02A13" w:rsidRDefault="00623A8C" w:rsidP="00242291">
            <w:pPr>
              <w:pStyle w:val="TableParagraph"/>
              <w:spacing w:before="7"/>
              <w:ind w:left="152" w:right="149"/>
              <w:jc w:val="left"/>
              <w:rPr>
                <w:rFonts w:asciiTheme="minorHAnsi" w:hAnsiTheme="minorHAnsi" w:cstheme="minorHAnsi"/>
                <w:sz w:val="22"/>
                <w:szCs w:val="24"/>
              </w:rPr>
            </w:pPr>
            <w:r w:rsidRPr="00B02A13">
              <w:rPr>
                <w:rFonts w:asciiTheme="minorHAnsi" w:hAnsiTheme="minorHAnsi" w:cstheme="minorHAnsi"/>
                <w:sz w:val="22"/>
                <w:szCs w:val="24"/>
              </w:rPr>
              <w:t>Students demonstrate a high level of skills in conducting their own scientific investigations in the field of English education</w:t>
            </w:r>
          </w:p>
        </w:tc>
        <w:tc>
          <w:tcPr>
            <w:tcW w:w="1800" w:type="dxa"/>
          </w:tcPr>
          <w:p w:rsidR="00B73E7B" w:rsidRPr="00B02A13" w:rsidRDefault="00B73E7B" w:rsidP="00242291">
            <w:pPr>
              <w:pStyle w:val="TableParagraph"/>
              <w:spacing w:before="7"/>
              <w:ind w:left="152" w:right="149"/>
              <w:jc w:val="left"/>
              <w:rPr>
                <w:rFonts w:asciiTheme="minorHAnsi" w:hAnsiTheme="minorHAnsi" w:cstheme="minorHAnsi"/>
                <w:sz w:val="22"/>
                <w:szCs w:val="24"/>
              </w:rPr>
            </w:pPr>
          </w:p>
          <w:p w:rsidR="00B73E7B" w:rsidRPr="00B02A13" w:rsidRDefault="00623A8C" w:rsidP="00242291">
            <w:pPr>
              <w:pStyle w:val="TableParagraph"/>
              <w:spacing w:before="7"/>
              <w:ind w:left="152" w:right="149"/>
              <w:jc w:val="left"/>
              <w:rPr>
                <w:rFonts w:asciiTheme="minorHAnsi" w:hAnsiTheme="minorHAnsi" w:cstheme="minorHAnsi"/>
                <w:sz w:val="22"/>
                <w:szCs w:val="24"/>
              </w:rPr>
            </w:pPr>
            <w:r w:rsidRPr="00B02A13">
              <w:rPr>
                <w:rFonts w:asciiTheme="minorHAnsi" w:hAnsiTheme="minorHAnsi" w:cstheme="minorHAnsi"/>
                <w:sz w:val="22"/>
                <w:szCs w:val="24"/>
              </w:rPr>
              <w:t>Students demonstrate a moderate level of skills in conducting their own scientific investigations in the field of English education</w:t>
            </w:r>
          </w:p>
        </w:tc>
        <w:tc>
          <w:tcPr>
            <w:tcW w:w="1934" w:type="dxa"/>
          </w:tcPr>
          <w:p w:rsidR="00B73E7B" w:rsidRPr="00B02A13" w:rsidRDefault="00B73E7B" w:rsidP="00242291">
            <w:pPr>
              <w:pStyle w:val="TableParagraph"/>
              <w:spacing w:before="7"/>
              <w:ind w:left="152" w:right="149"/>
              <w:jc w:val="left"/>
              <w:rPr>
                <w:rFonts w:asciiTheme="minorHAnsi" w:hAnsiTheme="minorHAnsi" w:cstheme="minorHAnsi"/>
                <w:sz w:val="22"/>
                <w:szCs w:val="24"/>
              </w:rPr>
            </w:pPr>
          </w:p>
          <w:p w:rsidR="00B73E7B" w:rsidRPr="00B02A13" w:rsidRDefault="00623A8C" w:rsidP="006C399C">
            <w:pPr>
              <w:pStyle w:val="TableParagraph"/>
              <w:spacing w:before="7"/>
              <w:ind w:left="152" w:right="149"/>
              <w:jc w:val="left"/>
              <w:rPr>
                <w:rFonts w:asciiTheme="minorHAnsi" w:hAnsiTheme="minorHAnsi" w:cstheme="minorHAnsi"/>
                <w:sz w:val="22"/>
                <w:szCs w:val="24"/>
              </w:rPr>
            </w:pPr>
            <w:r w:rsidRPr="00B02A13">
              <w:rPr>
                <w:rFonts w:asciiTheme="minorHAnsi" w:hAnsiTheme="minorHAnsi" w:cstheme="minorHAnsi"/>
                <w:sz w:val="22"/>
                <w:szCs w:val="24"/>
              </w:rPr>
              <w:t>Students show low-level skills in conducting their own scientific investigations in the field of English education</w:t>
            </w:r>
          </w:p>
        </w:tc>
      </w:tr>
      <w:tr w:rsidR="00B73E7B" w:rsidRPr="00B02A13" w:rsidTr="00242291">
        <w:trPr>
          <w:trHeight w:val="2384"/>
        </w:trPr>
        <w:tc>
          <w:tcPr>
            <w:tcW w:w="1860" w:type="dxa"/>
          </w:tcPr>
          <w:p w:rsidR="00B73E7B" w:rsidRPr="00B02A13" w:rsidRDefault="00B73E7B" w:rsidP="00242291">
            <w:pPr>
              <w:pStyle w:val="TableParagraph"/>
              <w:spacing w:before="7"/>
              <w:ind w:left="152" w:right="149"/>
              <w:jc w:val="left"/>
              <w:rPr>
                <w:rFonts w:asciiTheme="minorHAnsi" w:hAnsiTheme="minorHAnsi" w:cstheme="minorHAnsi"/>
                <w:sz w:val="22"/>
                <w:szCs w:val="24"/>
              </w:rPr>
            </w:pPr>
          </w:p>
          <w:p w:rsidR="00B73E7B" w:rsidRPr="00B02A13" w:rsidRDefault="00623A8C" w:rsidP="00242291">
            <w:pPr>
              <w:pStyle w:val="TableParagraph"/>
              <w:spacing w:before="7"/>
              <w:ind w:left="152" w:right="149"/>
              <w:jc w:val="left"/>
              <w:rPr>
                <w:rFonts w:asciiTheme="minorHAnsi" w:hAnsiTheme="minorHAnsi" w:cstheme="minorHAnsi"/>
                <w:sz w:val="22"/>
                <w:szCs w:val="24"/>
              </w:rPr>
            </w:pPr>
            <w:r w:rsidRPr="00B02A13">
              <w:rPr>
                <w:rFonts w:asciiTheme="minorHAnsi" w:hAnsiTheme="minorHAnsi" w:cstheme="minorHAnsi"/>
                <w:sz w:val="22"/>
                <w:szCs w:val="24"/>
              </w:rPr>
              <w:t>Attitudes:</w:t>
            </w:r>
          </w:p>
          <w:p w:rsidR="00B73E7B" w:rsidRPr="00B02A13" w:rsidRDefault="00B73E7B" w:rsidP="00242291">
            <w:pPr>
              <w:pStyle w:val="TableParagraph"/>
              <w:spacing w:before="7"/>
              <w:ind w:left="152" w:right="149"/>
              <w:jc w:val="left"/>
              <w:rPr>
                <w:rFonts w:asciiTheme="minorHAnsi" w:hAnsiTheme="minorHAnsi" w:cstheme="minorHAnsi"/>
                <w:sz w:val="22"/>
                <w:szCs w:val="24"/>
              </w:rPr>
            </w:pPr>
          </w:p>
          <w:p w:rsidR="00B73E7B" w:rsidRPr="00B02A13" w:rsidRDefault="00623A8C" w:rsidP="00242291">
            <w:pPr>
              <w:pStyle w:val="TableParagraph"/>
              <w:spacing w:before="7"/>
              <w:ind w:left="152" w:right="149"/>
              <w:jc w:val="left"/>
              <w:rPr>
                <w:rFonts w:asciiTheme="minorHAnsi" w:hAnsiTheme="minorHAnsi" w:cstheme="minorHAnsi"/>
                <w:sz w:val="22"/>
                <w:szCs w:val="24"/>
              </w:rPr>
            </w:pPr>
            <w:r w:rsidRPr="00B02A13">
              <w:rPr>
                <w:rFonts w:asciiTheme="minorHAnsi" w:hAnsiTheme="minorHAnsi" w:cstheme="minorHAnsi"/>
                <w:sz w:val="22"/>
                <w:szCs w:val="24"/>
              </w:rPr>
              <w:t>Awareness of contemporary research in the field of English education</w:t>
            </w:r>
          </w:p>
        </w:tc>
        <w:tc>
          <w:tcPr>
            <w:tcW w:w="1740" w:type="dxa"/>
          </w:tcPr>
          <w:p w:rsidR="00B73E7B" w:rsidRPr="00B02A13" w:rsidRDefault="00B73E7B" w:rsidP="00242291">
            <w:pPr>
              <w:pStyle w:val="TableParagraph"/>
              <w:spacing w:before="7"/>
              <w:ind w:left="152" w:right="149"/>
              <w:jc w:val="left"/>
              <w:rPr>
                <w:rFonts w:asciiTheme="minorHAnsi" w:hAnsiTheme="minorHAnsi" w:cstheme="minorHAnsi"/>
                <w:sz w:val="22"/>
                <w:szCs w:val="24"/>
              </w:rPr>
            </w:pPr>
          </w:p>
          <w:p w:rsidR="00B73E7B" w:rsidRPr="00B02A13" w:rsidRDefault="00623A8C" w:rsidP="00242291">
            <w:pPr>
              <w:pStyle w:val="TableParagraph"/>
              <w:spacing w:before="7"/>
              <w:ind w:left="152" w:right="149"/>
              <w:jc w:val="left"/>
              <w:rPr>
                <w:rFonts w:asciiTheme="minorHAnsi" w:hAnsiTheme="minorHAnsi" w:cstheme="minorHAnsi"/>
                <w:sz w:val="22"/>
                <w:szCs w:val="24"/>
              </w:rPr>
            </w:pPr>
            <w:r w:rsidRPr="00B02A13">
              <w:rPr>
                <w:rFonts w:asciiTheme="minorHAnsi" w:hAnsiTheme="minorHAnsi" w:cstheme="minorHAnsi"/>
                <w:sz w:val="22"/>
                <w:szCs w:val="24"/>
              </w:rPr>
              <w:t>Students show a very high awareness of contemporary research in the field of English education.</w:t>
            </w:r>
          </w:p>
        </w:tc>
        <w:tc>
          <w:tcPr>
            <w:tcW w:w="1697" w:type="dxa"/>
          </w:tcPr>
          <w:p w:rsidR="00B73E7B" w:rsidRPr="00B02A13" w:rsidRDefault="00B73E7B" w:rsidP="00242291">
            <w:pPr>
              <w:pStyle w:val="TableParagraph"/>
              <w:spacing w:before="7"/>
              <w:ind w:left="152" w:right="149"/>
              <w:jc w:val="left"/>
              <w:rPr>
                <w:rFonts w:asciiTheme="minorHAnsi" w:hAnsiTheme="minorHAnsi" w:cstheme="minorHAnsi"/>
                <w:sz w:val="22"/>
                <w:szCs w:val="24"/>
              </w:rPr>
            </w:pPr>
          </w:p>
          <w:p w:rsidR="00B73E7B" w:rsidRPr="00B02A13" w:rsidRDefault="00623A8C" w:rsidP="00242291">
            <w:pPr>
              <w:pStyle w:val="TableParagraph"/>
              <w:spacing w:before="7"/>
              <w:ind w:left="152" w:right="149"/>
              <w:jc w:val="left"/>
              <w:rPr>
                <w:rFonts w:asciiTheme="minorHAnsi" w:hAnsiTheme="minorHAnsi" w:cstheme="minorHAnsi"/>
                <w:sz w:val="22"/>
                <w:szCs w:val="24"/>
              </w:rPr>
            </w:pPr>
            <w:r w:rsidRPr="00B02A13">
              <w:rPr>
                <w:rFonts w:asciiTheme="minorHAnsi" w:hAnsiTheme="minorHAnsi" w:cstheme="minorHAnsi"/>
                <w:sz w:val="22"/>
                <w:szCs w:val="24"/>
              </w:rPr>
              <w:t>Students show a high level of contemporary research in the field of English education.</w:t>
            </w:r>
          </w:p>
        </w:tc>
        <w:tc>
          <w:tcPr>
            <w:tcW w:w="1800" w:type="dxa"/>
          </w:tcPr>
          <w:p w:rsidR="00B73E7B" w:rsidRPr="00B02A13" w:rsidRDefault="00B73E7B" w:rsidP="00242291">
            <w:pPr>
              <w:pStyle w:val="TableParagraph"/>
              <w:spacing w:before="7"/>
              <w:ind w:left="152" w:right="149"/>
              <w:jc w:val="left"/>
              <w:rPr>
                <w:rFonts w:asciiTheme="minorHAnsi" w:hAnsiTheme="minorHAnsi" w:cstheme="minorHAnsi"/>
                <w:sz w:val="22"/>
                <w:szCs w:val="24"/>
              </w:rPr>
            </w:pPr>
          </w:p>
          <w:p w:rsidR="00B73E7B" w:rsidRPr="00B02A13" w:rsidRDefault="00623A8C" w:rsidP="00242291">
            <w:pPr>
              <w:pStyle w:val="TableParagraph"/>
              <w:spacing w:before="7"/>
              <w:ind w:left="152" w:right="149"/>
              <w:jc w:val="left"/>
              <w:rPr>
                <w:rFonts w:asciiTheme="minorHAnsi" w:hAnsiTheme="minorHAnsi" w:cstheme="minorHAnsi"/>
                <w:sz w:val="22"/>
                <w:szCs w:val="24"/>
              </w:rPr>
            </w:pPr>
            <w:r w:rsidRPr="00B02A13">
              <w:rPr>
                <w:rFonts w:asciiTheme="minorHAnsi" w:hAnsiTheme="minorHAnsi" w:cstheme="minorHAnsi"/>
                <w:sz w:val="22"/>
                <w:szCs w:val="24"/>
              </w:rPr>
              <w:t>Students show a moderate level of awareness of contemporary research in the field of English education.</w:t>
            </w:r>
          </w:p>
        </w:tc>
        <w:tc>
          <w:tcPr>
            <w:tcW w:w="1934" w:type="dxa"/>
          </w:tcPr>
          <w:p w:rsidR="00B73E7B" w:rsidRPr="00B02A13" w:rsidRDefault="00B73E7B" w:rsidP="00242291">
            <w:pPr>
              <w:pStyle w:val="TableParagraph"/>
              <w:spacing w:before="7"/>
              <w:ind w:left="152" w:right="149"/>
              <w:jc w:val="left"/>
              <w:rPr>
                <w:rFonts w:asciiTheme="minorHAnsi" w:hAnsiTheme="minorHAnsi" w:cstheme="minorHAnsi"/>
                <w:sz w:val="22"/>
                <w:szCs w:val="24"/>
              </w:rPr>
            </w:pPr>
          </w:p>
          <w:p w:rsidR="00B73E7B" w:rsidRPr="00B02A13" w:rsidRDefault="00623A8C" w:rsidP="00242291">
            <w:pPr>
              <w:pStyle w:val="TableParagraph"/>
              <w:spacing w:before="7"/>
              <w:ind w:left="152" w:right="149"/>
              <w:jc w:val="left"/>
              <w:rPr>
                <w:rFonts w:asciiTheme="minorHAnsi" w:hAnsiTheme="minorHAnsi" w:cstheme="minorHAnsi"/>
                <w:sz w:val="22"/>
                <w:szCs w:val="24"/>
              </w:rPr>
            </w:pPr>
            <w:r w:rsidRPr="00B02A13">
              <w:rPr>
                <w:rFonts w:asciiTheme="minorHAnsi" w:hAnsiTheme="minorHAnsi" w:cstheme="minorHAnsi"/>
                <w:sz w:val="22"/>
                <w:szCs w:val="24"/>
              </w:rPr>
              <w:t>Students show a low-level awareness of contemporary research in the field</w:t>
            </w:r>
          </w:p>
          <w:p w:rsidR="00B73E7B" w:rsidRPr="00B02A13" w:rsidRDefault="00623A8C" w:rsidP="00242291">
            <w:pPr>
              <w:pStyle w:val="TableParagraph"/>
              <w:spacing w:before="7"/>
              <w:ind w:left="152" w:right="149"/>
              <w:jc w:val="left"/>
              <w:rPr>
                <w:rFonts w:asciiTheme="minorHAnsi" w:hAnsiTheme="minorHAnsi" w:cstheme="minorHAnsi"/>
                <w:sz w:val="22"/>
                <w:szCs w:val="24"/>
              </w:rPr>
            </w:pPr>
            <w:proofErr w:type="gramStart"/>
            <w:r w:rsidRPr="00B02A13">
              <w:rPr>
                <w:rFonts w:asciiTheme="minorHAnsi" w:hAnsiTheme="minorHAnsi" w:cstheme="minorHAnsi"/>
                <w:sz w:val="22"/>
                <w:szCs w:val="24"/>
              </w:rPr>
              <w:t>of</w:t>
            </w:r>
            <w:proofErr w:type="gramEnd"/>
            <w:r w:rsidRPr="00B02A13">
              <w:rPr>
                <w:rFonts w:asciiTheme="minorHAnsi" w:hAnsiTheme="minorHAnsi" w:cstheme="minorHAnsi"/>
                <w:sz w:val="22"/>
                <w:szCs w:val="24"/>
              </w:rPr>
              <w:t xml:space="preserve"> English education.</w:t>
            </w:r>
          </w:p>
        </w:tc>
      </w:tr>
    </w:tbl>
    <w:p w:rsidR="00B73E7B" w:rsidRPr="008A6260" w:rsidRDefault="00B73E7B" w:rsidP="004839A0">
      <w:pPr>
        <w:pStyle w:val="BodyText"/>
        <w:spacing w:before="11" w:line="276" w:lineRule="auto"/>
        <w:rPr>
          <w:rFonts w:asciiTheme="minorHAnsi" w:hAnsiTheme="minorHAnsi" w:cstheme="minorHAnsi"/>
        </w:rPr>
      </w:pPr>
    </w:p>
    <w:p w:rsidR="00B73E7B" w:rsidRPr="008A6260" w:rsidRDefault="00623A8C" w:rsidP="004839A0">
      <w:pPr>
        <w:pStyle w:val="BodyText"/>
        <w:spacing w:line="276" w:lineRule="auto"/>
        <w:rPr>
          <w:rFonts w:asciiTheme="minorHAnsi" w:hAnsiTheme="minorHAnsi" w:cstheme="minorHAnsi"/>
        </w:rPr>
      </w:pPr>
      <w:r w:rsidRPr="008A6260">
        <w:rPr>
          <w:rFonts w:asciiTheme="minorHAnsi" w:hAnsiTheme="minorHAnsi" w:cstheme="minorHAnsi"/>
        </w:rPr>
        <w:t>Notes:</w:t>
      </w:r>
    </w:p>
    <w:p w:rsidR="00B73E7B" w:rsidRPr="008A6260" w:rsidRDefault="00623A8C" w:rsidP="00E61C39">
      <w:pPr>
        <w:pStyle w:val="ListParagraph"/>
        <w:numPr>
          <w:ilvl w:val="0"/>
          <w:numId w:val="7"/>
        </w:numPr>
        <w:tabs>
          <w:tab w:val="left" w:pos="458"/>
        </w:tabs>
        <w:spacing w:line="276" w:lineRule="auto"/>
        <w:ind w:left="0" w:firstLine="0"/>
        <w:jc w:val="both"/>
        <w:rPr>
          <w:rFonts w:asciiTheme="minorHAnsi" w:hAnsiTheme="minorHAnsi" w:cstheme="minorHAnsi"/>
          <w:szCs w:val="24"/>
        </w:rPr>
      </w:pPr>
      <w:r w:rsidRPr="008A6260">
        <w:rPr>
          <w:rFonts w:asciiTheme="minorHAnsi" w:hAnsiTheme="minorHAnsi" w:cstheme="minorHAnsi"/>
          <w:szCs w:val="24"/>
        </w:rPr>
        <w:t>PLO 2 is measured in "Research Proposal Seminar in English Language Teaching (M*)" and</w:t>
      </w:r>
      <w:r w:rsidRPr="008A6260">
        <w:rPr>
          <w:rFonts w:asciiTheme="minorHAnsi" w:hAnsiTheme="minorHAnsi" w:cstheme="minorHAnsi"/>
          <w:spacing w:val="-52"/>
          <w:szCs w:val="24"/>
        </w:rPr>
        <w:t xml:space="preserve"> </w:t>
      </w:r>
      <w:r w:rsidRPr="008A6260">
        <w:rPr>
          <w:rFonts w:asciiTheme="minorHAnsi" w:hAnsiTheme="minorHAnsi" w:cstheme="minorHAnsi"/>
          <w:szCs w:val="24"/>
        </w:rPr>
        <w:t>"Thesis</w:t>
      </w:r>
      <w:r w:rsidRPr="008A6260">
        <w:rPr>
          <w:rFonts w:asciiTheme="minorHAnsi" w:hAnsiTheme="minorHAnsi" w:cstheme="minorHAnsi"/>
          <w:spacing w:val="-1"/>
          <w:szCs w:val="24"/>
        </w:rPr>
        <w:t xml:space="preserve"> </w:t>
      </w:r>
      <w:r w:rsidRPr="008A6260">
        <w:rPr>
          <w:rFonts w:asciiTheme="minorHAnsi" w:hAnsiTheme="minorHAnsi" w:cstheme="minorHAnsi"/>
          <w:szCs w:val="24"/>
        </w:rPr>
        <w:t>(M**)".</w:t>
      </w:r>
    </w:p>
    <w:p w:rsidR="00B73E7B" w:rsidRPr="008A6260" w:rsidRDefault="00623A8C" w:rsidP="00E61C39">
      <w:pPr>
        <w:pStyle w:val="ListParagraph"/>
        <w:numPr>
          <w:ilvl w:val="0"/>
          <w:numId w:val="7"/>
        </w:numPr>
        <w:tabs>
          <w:tab w:val="left" w:pos="458"/>
        </w:tabs>
        <w:spacing w:before="2" w:line="276" w:lineRule="auto"/>
        <w:ind w:left="0" w:firstLine="0"/>
        <w:jc w:val="both"/>
        <w:rPr>
          <w:rFonts w:asciiTheme="minorHAnsi" w:hAnsiTheme="minorHAnsi" w:cstheme="minorHAnsi"/>
          <w:szCs w:val="24"/>
        </w:rPr>
      </w:pPr>
      <w:r w:rsidRPr="008A6260">
        <w:rPr>
          <w:rFonts w:asciiTheme="minorHAnsi" w:hAnsiTheme="minorHAnsi" w:cstheme="minorHAnsi"/>
          <w:szCs w:val="24"/>
        </w:rPr>
        <w:t>Measurement</w:t>
      </w:r>
      <w:r w:rsidRPr="008A6260">
        <w:rPr>
          <w:rFonts w:asciiTheme="minorHAnsi" w:hAnsiTheme="minorHAnsi" w:cstheme="minorHAnsi"/>
          <w:spacing w:val="-4"/>
          <w:szCs w:val="24"/>
        </w:rPr>
        <w:t xml:space="preserve"> </w:t>
      </w:r>
      <w:r w:rsidRPr="008A6260">
        <w:rPr>
          <w:rFonts w:asciiTheme="minorHAnsi" w:hAnsiTheme="minorHAnsi" w:cstheme="minorHAnsi"/>
          <w:szCs w:val="24"/>
        </w:rPr>
        <w:t>of</w:t>
      </w:r>
      <w:r w:rsidRPr="008A6260">
        <w:rPr>
          <w:rFonts w:asciiTheme="minorHAnsi" w:hAnsiTheme="minorHAnsi" w:cstheme="minorHAnsi"/>
          <w:spacing w:val="-4"/>
          <w:szCs w:val="24"/>
        </w:rPr>
        <w:t xml:space="preserve"> </w:t>
      </w:r>
      <w:r w:rsidRPr="008A6260">
        <w:rPr>
          <w:rFonts w:asciiTheme="minorHAnsi" w:hAnsiTheme="minorHAnsi" w:cstheme="minorHAnsi"/>
          <w:szCs w:val="24"/>
        </w:rPr>
        <w:t>outcomes</w:t>
      </w:r>
      <w:r w:rsidRPr="008A6260">
        <w:rPr>
          <w:rFonts w:asciiTheme="minorHAnsi" w:hAnsiTheme="minorHAnsi" w:cstheme="minorHAnsi"/>
          <w:spacing w:val="-2"/>
          <w:szCs w:val="24"/>
        </w:rPr>
        <w:t xml:space="preserve"> </w:t>
      </w:r>
      <w:r w:rsidRPr="008A6260">
        <w:rPr>
          <w:rFonts w:asciiTheme="minorHAnsi" w:hAnsiTheme="minorHAnsi" w:cstheme="minorHAnsi"/>
          <w:szCs w:val="24"/>
        </w:rPr>
        <w:t>using</w:t>
      </w:r>
      <w:r w:rsidRPr="008A6260">
        <w:rPr>
          <w:rFonts w:asciiTheme="minorHAnsi" w:hAnsiTheme="minorHAnsi" w:cstheme="minorHAnsi"/>
          <w:spacing w:val="-3"/>
          <w:szCs w:val="24"/>
        </w:rPr>
        <w:t xml:space="preserve"> </w:t>
      </w:r>
      <w:r w:rsidRPr="008A6260">
        <w:rPr>
          <w:rFonts w:asciiTheme="minorHAnsi" w:hAnsiTheme="minorHAnsi" w:cstheme="minorHAnsi"/>
          <w:szCs w:val="24"/>
        </w:rPr>
        <w:t>course</w:t>
      </w:r>
      <w:r w:rsidRPr="008A6260">
        <w:rPr>
          <w:rFonts w:asciiTheme="minorHAnsi" w:hAnsiTheme="minorHAnsi" w:cstheme="minorHAnsi"/>
          <w:spacing w:val="-2"/>
          <w:szCs w:val="24"/>
        </w:rPr>
        <w:t xml:space="preserve"> </w:t>
      </w:r>
      <w:r w:rsidRPr="008A6260">
        <w:rPr>
          <w:rFonts w:asciiTheme="minorHAnsi" w:hAnsiTheme="minorHAnsi" w:cstheme="minorHAnsi"/>
          <w:szCs w:val="24"/>
        </w:rPr>
        <w:t>rubric.</w:t>
      </w:r>
    </w:p>
    <w:p w:rsidR="00B73E7B" w:rsidRPr="008A6260" w:rsidRDefault="00623A8C" w:rsidP="00E61C39">
      <w:pPr>
        <w:pStyle w:val="ListParagraph"/>
        <w:numPr>
          <w:ilvl w:val="0"/>
          <w:numId w:val="7"/>
        </w:numPr>
        <w:tabs>
          <w:tab w:val="left" w:pos="458"/>
        </w:tabs>
        <w:spacing w:line="276" w:lineRule="auto"/>
        <w:ind w:left="0" w:firstLine="0"/>
        <w:jc w:val="both"/>
        <w:rPr>
          <w:rFonts w:asciiTheme="minorHAnsi" w:hAnsiTheme="minorHAnsi" w:cstheme="minorHAnsi"/>
          <w:szCs w:val="24"/>
        </w:rPr>
      </w:pPr>
      <w:r w:rsidRPr="008A6260">
        <w:rPr>
          <w:rFonts w:asciiTheme="minorHAnsi" w:hAnsiTheme="minorHAnsi" w:cstheme="minorHAnsi"/>
          <w:szCs w:val="24"/>
        </w:rPr>
        <w:t>PLO 2 is achieved if 80% of students meet the minimum criteria of "Meets quality</w:t>
      </w:r>
      <w:r w:rsidRPr="008A6260">
        <w:rPr>
          <w:rFonts w:asciiTheme="minorHAnsi" w:hAnsiTheme="minorHAnsi" w:cstheme="minorHAnsi"/>
          <w:spacing w:val="-52"/>
          <w:szCs w:val="24"/>
        </w:rPr>
        <w:t xml:space="preserve"> </w:t>
      </w:r>
      <w:r w:rsidRPr="008A6260">
        <w:rPr>
          <w:rFonts w:asciiTheme="minorHAnsi" w:hAnsiTheme="minorHAnsi" w:cstheme="minorHAnsi"/>
          <w:szCs w:val="24"/>
        </w:rPr>
        <w:t>requirements".</w:t>
      </w:r>
    </w:p>
    <w:p w:rsidR="00B73E7B" w:rsidRPr="008A6260" w:rsidRDefault="00623A8C" w:rsidP="00E61C39">
      <w:pPr>
        <w:pStyle w:val="ListParagraph"/>
        <w:numPr>
          <w:ilvl w:val="0"/>
          <w:numId w:val="9"/>
        </w:numPr>
        <w:tabs>
          <w:tab w:val="left" w:pos="940"/>
        </w:tabs>
        <w:spacing w:before="107" w:line="276" w:lineRule="auto"/>
        <w:ind w:left="0" w:firstLine="0"/>
        <w:jc w:val="both"/>
        <w:rPr>
          <w:rFonts w:asciiTheme="minorHAnsi" w:hAnsiTheme="minorHAnsi" w:cstheme="minorHAnsi"/>
          <w:szCs w:val="24"/>
        </w:rPr>
      </w:pPr>
      <w:r w:rsidRPr="008A6260">
        <w:rPr>
          <w:rFonts w:asciiTheme="minorHAnsi" w:hAnsiTheme="minorHAnsi" w:cstheme="minorHAnsi"/>
          <w:szCs w:val="24"/>
        </w:rPr>
        <w:t xml:space="preserve">PLO 3: Graduates have a broad knowledge base and awareness of the </w:t>
      </w:r>
      <w:r w:rsidRPr="008A6260">
        <w:rPr>
          <w:rFonts w:asciiTheme="minorHAnsi" w:hAnsiTheme="minorHAnsi" w:cstheme="minorHAnsi"/>
          <w:szCs w:val="24"/>
        </w:rPr>
        <w:lastRenderedPageBreak/>
        <w:t>most recent</w:t>
      </w:r>
      <w:r w:rsidRPr="008A6260">
        <w:rPr>
          <w:rFonts w:asciiTheme="minorHAnsi" w:hAnsiTheme="minorHAnsi" w:cstheme="minorHAnsi"/>
          <w:spacing w:val="1"/>
          <w:szCs w:val="24"/>
        </w:rPr>
        <w:t xml:space="preserve"> </w:t>
      </w:r>
      <w:r w:rsidRPr="008A6260">
        <w:rPr>
          <w:rFonts w:asciiTheme="minorHAnsi" w:hAnsiTheme="minorHAnsi" w:cstheme="minorHAnsi"/>
          <w:szCs w:val="24"/>
        </w:rPr>
        <w:t xml:space="preserve">technologies and demonstrate the skills </w:t>
      </w:r>
      <w:r w:rsidR="00D669D5" w:rsidRPr="008A6260">
        <w:rPr>
          <w:rFonts w:asciiTheme="minorHAnsi" w:hAnsiTheme="minorHAnsi" w:cstheme="minorHAnsi"/>
          <w:szCs w:val="24"/>
        </w:rPr>
        <w:t xml:space="preserve">and ethical capabilities </w:t>
      </w:r>
      <w:r w:rsidRPr="008A6260">
        <w:rPr>
          <w:rFonts w:asciiTheme="minorHAnsi" w:hAnsiTheme="minorHAnsi" w:cstheme="minorHAnsi"/>
          <w:szCs w:val="24"/>
        </w:rPr>
        <w:t>to design, apply, and evaluate TPACK in various</w:t>
      </w:r>
      <w:r w:rsidRPr="008A6260">
        <w:rPr>
          <w:rFonts w:asciiTheme="minorHAnsi" w:hAnsiTheme="minorHAnsi" w:cstheme="minorHAnsi"/>
          <w:spacing w:val="-47"/>
          <w:szCs w:val="24"/>
        </w:rPr>
        <w:t xml:space="preserve"> </w:t>
      </w:r>
      <w:r w:rsidRPr="008A6260">
        <w:rPr>
          <w:rFonts w:asciiTheme="minorHAnsi" w:hAnsiTheme="minorHAnsi" w:cstheme="minorHAnsi"/>
          <w:szCs w:val="24"/>
        </w:rPr>
        <w:t>educational</w:t>
      </w:r>
      <w:r w:rsidRPr="008A6260">
        <w:rPr>
          <w:rFonts w:asciiTheme="minorHAnsi" w:hAnsiTheme="minorHAnsi" w:cstheme="minorHAnsi"/>
          <w:spacing w:val="-4"/>
          <w:szCs w:val="24"/>
        </w:rPr>
        <w:t xml:space="preserve"> </w:t>
      </w:r>
      <w:r w:rsidRPr="008A6260">
        <w:rPr>
          <w:rFonts w:asciiTheme="minorHAnsi" w:hAnsiTheme="minorHAnsi" w:cstheme="minorHAnsi"/>
          <w:szCs w:val="24"/>
        </w:rPr>
        <w:t>settings.</w:t>
      </w:r>
    </w:p>
    <w:p w:rsidR="00B73E7B" w:rsidRPr="008A6260" w:rsidRDefault="00B73E7B" w:rsidP="004839A0">
      <w:pPr>
        <w:pStyle w:val="BodyText"/>
        <w:spacing w:before="2" w:line="276" w:lineRule="auto"/>
        <w:rPr>
          <w:rFonts w:asciiTheme="minorHAnsi" w:hAnsiTheme="minorHAnsi" w:cstheme="minorHAnsi"/>
        </w:rPr>
      </w:pPr>
    </w:p>
    <w:tbl>
      <w:tblPr>
        <w:tblW w:w="992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06"/>
        <w:gridCol w:w="2108"/>
        <w:gridCol w:w="2059"/>
        <w:gridCol w:w="1953"/>
        <w:gridCol w:w="1702"/>
        <w:gridCol w:w="1396"/>
      </w:tblGrid>
      <w:tr w:rsidR="00B73E7B" w:rsidRPr="00C07D81" w:rsidTr="00C07D81">
        <w:trPr>
          <w:trHeight w:val="1097"/>
          <w:tblHeader/>
        </w:trPr>
        <w:tc>
          <w:tcPr>
            <w:tcW w:w="706" w:type="dxa"/>
            <w:shd w:val="clear" w:color="auto" w:fill="DADADA"/>
          </w:tcPr>
          <w:p w:rsidR="00B73E7B" w:rsidRPr="00C07D81" w:rsidRDefault="00623A8C" w:rsidP="00242291">
            <w:pPr>
              <w:pStyle w:val="TableParagraph"/>
              <w:spacing w:before="99"/>
              <w:ind w:right="-198"/>
              <w:jc w:val="center"/>
              <w:rPr>
                <w:rFonts w:asciiTheme="minorHAnsi" w:hAnsiTheme="minorHAnsi" w:cstheme="minorHAnsi"/>
                <w:b/>
                <w:sz w:val="22"/>
                <w:szCs w:val="24"/>
              </w:rPr>
            </w:pPr>
            <w:r w:rsidRPr="00C07D81">
              <w:rPr>
                <w:rFonts w:asciiTheme="minorHAnsi" w:hAnsiTheme="minorHAnsi" w:cstheme="minorHAnsi"/>
                <w:b/>
                <w:sz w:val="22"/>
                <w:szCs w:val="24"/>
              </w:rPr>
              <w:t>No</w:t>
            </w:r>
          </w:p>
        </w:tc>
        <w:tc>
          <w:tcPr>
            <w:tcW w:w="2108" w:type="dxa"/>
            <w:shd w:val="clear" w:color="auto" w:fill="DADADA"/>
          </w:tcPr>
          <w:p w:rsidR="00B73E7B" w:rsidRPr="00C07D81" w:rsidRDefault="00623A8C" w:rsidP="00242291">
            <w:pPr>
              <w:pStyle w:val="TableParagraph"/>
              <w:spacing w:before="99"/>
              <w:ind w:left="166" w:right="-198"/>
              <w:jc w:val="left"/>
              <w:rPr>
                <w:rFonts w:asciiTheme="minorHAnsi" w:hAnsiTheme="minorHAnsi" w:cstheme="minorHAnsi"/>
                <w:b/>
                <w:sz w:val="22"/>
                <w:szCs w:val="24"/>
              </w:rPr>
            </w:pPr>
            <w:r w:rsidRPr="00C07D81">
              <w:rPr>
                <w:rFonts w:asciiTheme="minorHAnsi" w:hAnsiTheme="minorHAnsi" w:cstheme="minorHAnsi"/>
                <w:b/>
                <w:sz w:val="22"/>
                <w:szCs w:val="24"/>
              </w:rPr>
              <w:t>Rubric</w:t>
            </w:r>
          </w:p>
        </w:tc>
        <w:tc>
          <w:tcPr>
            <w:tcW w:w="2059" w:type="dxa"/>
            <w:shd w:val="clear" w:color="auto" w:fill="DADADA"/>
          </w:tcPr>
          <w:p w:rsidR="00B73E7B" w:rsidRPr="00C07D81" w:rsidRDefault="00623A8C" w:rsidP="00242291">
            <w:pPr>
              <w:pStyle w:val="TableParagraph"/>
              <w:spacing w:before="99"/>
              <w:ind w:left="120" w:right="271"/>
              <w:jc w:val="left"/>
              <w:rPr>
                <w:rFonts w:asciiTheme="minorHAnsi" w:hAnsiTheme="minorHAnsi" w:cstheme="minorHAnsi"/>
                <w:b/>
                <w:sz w:val="22"/>
                <w:szCs w:val="24"/>
              </w:rPr>
            </w:pPr>
            <w:r w:rsidRPr="00C07D81">
              <w:rPr>
                <w:rFonts w:asciiTheme="minorHAnsi" w:hAnsiTheme="minorHAnsi" w:cstheme="minorHAnsi"/>
                <w:b/>
                <w:sz w:val="22"/>
                <w:szCs w:val="24"/>
              </w:rPr>
              <w:t>Does not meet</w:t>
            </w:r>
            <w:r w:rsidRPr="00C07D81">
              <w:rPr>
                <w:rFonts w:asciiTheme="minorHAnsi" w:hAnsiTheme="minorHAnsi" w:cstheme="minorHAnsi"/>
                <w:b/>
                <w:spacing w:val="-43"/>
                <w:sz w:val="22"/>
                <w:szCs w:val="24"/>
              </w:rPr>
              <w:t xml:space="preserve"> </w:t>
            </w:r>
            <w:r w:rsidRPr="00C07D81">
              <w:rPr>
                <w:rFonts w:asciiTheme="minorHAnsi" w:hAnsiTheme="minorHAnsi" w:cstheme="minorHAnsi"/>
                <w:b/>
                <w:sz w:val="22"/>
                <w:szCs w:val="24"/>
              </w:rPr>
              <w:t>quality</w:t>
            </w:r>
            <w:r w:rsidRPr="00C07D81">
              <w:rPr>
                <w:rFonts w:asciiTheme="minorHAnsi" w:hAnsiTheme="minorHAnsi" w:cstheme="minorHAnsi"/>
                <w:b/>
                <w:spacing w:val="1"/>
                <w:sz w:val="22"/>
                <w:szCs w:val="24"/>
              </w:rPr>
              <w:t xml:space="preserve"> </w:t>
            </w:r>
            <w:r w:rsidRPr="00C07D81">
              <w:rPr>
                <w:rFonts w:asciiTheme="minorHAnsi" w:hAnsiTheme="minorHAnsi" w:cstheme="minorHAnsi"/>
                <w:b/>
                <w:sz w:val="22"/>
                <w:szCs w:val="24"/>
              </w:rPr>
              <w:t>requirements</w:t>
            </w:r>
          </w:p>
        </w:tc>
        <w:tc>
          <w:tcPr>
            <w:tcW w:w="1953" w:type="dxa"/>
            <w:shd w:val="clear" w:color="auto" w:fill="DADADA"/>
          </w:tcPr>
          <w:p w:rsidR="00B73E7B" w:rsidRPr="00C07D81" w:rsidRDefault="00623A8C" w:rsidP="00242291">
            <w:pPr>
              <w:pStyle w:val="TableParagraph"/>
              <w:spacing w:before="99"/>
              <w:ind w:left="120" w:right="271"/>
              <w:jc w:val="left"/>
              <w:rPr>
                <w:rFonts w:asciiTheme="minorHAnsi" w:hAnsiTheme="minorHAnsi" w:cstheme="minorHAnsi"/>
                <w:b/>
                <w:sz w:val="22"/>
                <w:szCs w:val="24"/>
              </w:rPr>
            </w:pPr>
            <w:r w:rsidRPr="00C07D81">
              <w:rPr>
                <w:rFonts w:asciiTheme="minorHAnsi" w:hAnsiTheme="minorHAnsi" w:cstheme="minorHAnsi"/>
                <w:b/>
                <w:sz w:val="22"/>
                <w:szCs w:val="24"/>
              </w:rPr>
              <w:t>Meets quality requirements</w:t>
            </w:r>
          </w:p>
        </w:tc>
        <w:tc>
          <w:tcPr>
            <w:tcW w:w="1702" w:type="dxa"/>
            <w:shd w:val="clear" w:color="auto" w:fill="DADADA"/>
          </w:tcPr>
          <w:p w:rsidR="00B73E7B" w:rsidRPr="00C07D81" w:rsidRDefault="00623A8C" w:rsidP="00242291">
            <w:pPr>
              <w:pStyle w:val="TableParagraph"/>
              <w:spacing w:before="99"/>
              <w:ind w:left="120" w:right="271"/>
              <w:jc w:val="left"/>
              <w:rPr>
                <w:rFonts w:asciiTheme="minorHAnsi" w:hAnsiTheme="minorHAnsi" w:cstheme="minorHAnsi"/>
                <w:b/>
                <w:sz w:val="22"/>
                <w:szCs w:val="24"/>
              </w:rPr>
            </w:pPr>
            <w:r w:rsidRPr="00C07D81">
              <w:rPr>
                <w:rFonts w:asciiTheme="minorHAnsi" w:hAnsiTheme="minorHAnsi" w:cstheme="minorHAnsi"/>
                <w:b/>
                <w:sz w:val="22"/>
                <w:szCs w:val="24"/>
              </w:rPr>
              <w:t>Exceeds quality requirements</w:t>
            </w:r>
          </w:p>
        </w:tc>
        <w:tc>
          <w:tcPr>
            <w:tcW w:w="1396" w:type="dxa"/>
            <w:shd w:val="clear" w:color="auto" w:fill="DADADA"/>
          </w:tcPr>
          <w:p w:rsidR="00B73E7B" w:rsidRPr="00C07D81" w:rsidRDefault="00623A8C" w:rsidP="00242291">
            <w:pPr>
              <w:pStyle w:val="TableParagraph"/>
              <w:spacing w:before="99"/>
              <w:ind w:left="120" w:right="271"/>
              <w:jc w:val="left"/>
              <w:rPr>
                <w:rFonts w:asciiTheme="minorHAnsi" w:hAnsiTheme="minorHAnsi" w:cstheme="minorHAnsi"/>
                <w:b/>
                <w:sz w:val="22"/>
                <w:szCs w:val="24"/>
              </w:rPr>
            </w:pPr>
            <w:r w:rsidRPr="00C07D81">
              <w:rPr>
                <w:rFonts w:asciiTheme="minorHAnsi" w:hAnsiTheme="minorHAnsi" w:cstheme="minorHAnsi"/>
                <w:b/>
                <w:sz w:val="22"/>
                <w:szCs w:val="24"/>
              </w:rPr>
              <w:t>Exceptional</w:t>
            </w:r>
          </w:p>
        </w:tc>
      </w:tr>
      <w:tr w:rsidR="00B73E7B" w:rsidRPr="00C07D81" w:rsidTr="00B852CB">
        <w:trPr>
          <w:trHeight w:val="2399"/>
        </w:trPr>
        <w:tc>
          <w:tcPr>
            <w:tcW w:w="706" w:type="dxa"/>
          </w:tcPr>
          <w:p w:rsidR="00B73E7B" w:rsidRPr="00C07D81" w:rsidRDefault="00B73E7B" w:rsidP="00242291">
            <w:pPr>
              <w:pStyle w:val="TableParagraph"/>
              <w:ind w:right="-198"/>
              <w:jc w:val="center"/>
              <w:rPr>
                <w:rFonts w:asciiTheme="minorHAnsi" w:hAnsiTheme="minorHAnsi" w:cstheme="minorHAnsi"/>
                <w:sz w:val="22"/>
                <w:szCs w:val="24"/>
              </w:rPr>
            </w:pPr>
          </w:p>
          <w:p w:rsidR="00B73E7B" w:rsidRPr="00C07D81" w:rsidRDefault="00B73E7B" w:rsidP="00242291">
            <w:pPr>
              <w:pStyle w:val="TableParagraph"/>
              <w:ind w:right="-198"/>
              <w:jc w:val="center"/>
              <w:rPr>
                <w:rFonts w:asciiTheme="minorHAnsi" w:hAnsiTheme="minorHAnsi" w:cstheme="minorHAnsi"/>
                <w:sz w:val="22"/>
                <w:szCs w:val="24"/>
              </w:rPr>
            </w:pPr>
          </w:p>
          <w:p w:rsidR="00B73E7B" w:rsidRPr="00C07D81" w:rsidRDefault="00B73E7B" w:rsidP="00242291">
            <w:pPr>
              <w:pStyle w:val="TableParagraph"/>
              <w:ind w:right="-198"/>
              <w:jc w:val="center"/>
              <w:rPr>
                <w:rFonts w:asciiTheme="minorHAnsi" w:hAnsiTheme="minorHAnsi" w:cstheme="minorHAnsi"/>
                <w:sz w:val="22"/>
                <w:szCs w:val="24"/>
              </w:rPr>
            </w:pPr>
          </w:p>
          <w:p w:rsidR="00B73E7B" w:rsidRPr="00C07D81" w:rsidRDefault="00B73E7B" w:rsidP="00242291">
            <w:pPr>
              <w:pStyle w:val="TableParagraph"/>
              <w:spacing w:before="2"/>
              <w:ind w:right="-198"/>
              <w:jc w:val="center"/>
              <w:rPr>
                <w:rFonts w:asciiTheme="minorHAnsi" w:hAnsiTheme="minorHAnsi" w:cstheme="minorHAnsi"/>
                <w:sz w:val="22"/>
                <w:szCs w:val="24"/>
              </w:rPr>
            </w:pPr>
          </w:p>
          <w:p w:rsidR="00B73E7B" w:rsidRPr="00C07D81" w:rsidRDefault="00623A8C" w:rsidP="00242291">
            <w:pPr>
              <w:pStyle w:val="TableParagraph"/>
              <w:ind w:right="-198"/>
              <w:jc w:val="center"/>
              <w:rPr>
                <w:rFonts w:asciiTheme="minorHAnsi" w:hAnsiTheme="minorHAnsi" w:cstheme="minorHAnsi"/>
                <w:sz w:val="22"/>
                <w:szCs w:val="24"/>
              </w:rPr>
            </w:pPr>
            <w:r w:rsidRPr="00C07D81">
              <w:rPr>
                <w:rFonts w:asciiTheme="minorHAnsi" w:hAnsiTheme="minorHAnsi" w:cstheme="minorHAnsi"/>
                <w:w w:val="99"/>
                <w:sz w:val="22"/>
                <w:szCs w:val="24"/>
              </w:rPr>
              <w:t>1</w:t>
            </w:r>
          </w:p>
        </w:tc>
        <w:tc>
          <w:tcPr>
            <w:tcW w:w="2108" w:type="dxa"/>
          </w:tcPr>
          <w:p w:rsidR="00B73E7B" w:rsidRPr="00C07D81" w:rsidRDefault="00623A8C" w:rsidP="00242291">
            <w:pPr>
              <w:pStyle w:val="TableParagraph"/>
              <w:spacing w:before="99"/>
              <w:ind w:left="120" w:right="271"/>
              <w:jc w:val="left"/>
              <w:rPr>
                <w:rFonts w:asciiTheme="minorHAnsi" w:hAnsiTheme="minorHAnsi" w:cstheme="minorHAnsi"/>
                <w:sz w:val="22"/>
                <w:szCs w:val="24"/>
              </w:rPr>
            </w:pPr>
            <w:r w:rsidRPr="00C07D81">
              <w:rPr>
                <w:rFonts w:asciiTheme="minorHAnsi" w:hAnsiTheme="minorHAnsi" w:cstheme="minorHAnsi"/>
                <w:sz w:val="22"/>
                <w:szCs w:val="24"/>
              </w:rPr>
              <w:t>Knowledge:</w:t>
            </w:r>
          </w:p>
          <w:p w:rsidR="00B73E7B" w:rsidRPr="00C07D81" w:rsidRDefault="00B73E7B" w:rsidP="00242291">
            <w:pPr>
              <w:pStyle w:val="TableParagraph"/>
              <w:spacing w:before="99"/>
              <w:ind w:left="120" w:right="271"/>
              <w:jc w:val="left"/>
              <w:rPr>
                <w:rFonts w:asciiTheme="minorHAnsi" w:hAnsiTheme="minorHAnsi" w:cstheme="minorHAnsi"/>
                <w:sz w:val="22"/>
                <w:szCs w:val="24"/>
              </w:rPr>
            </w:pPr>
          </w:p>
          <w:p w:rsidR="00B73E7B" w:rsidRPr="00C07D81" w:rsidRDefault="00623A8C" w:rsidP="00242291">
            <w:pPr>
              <w:pStyle w:val="TableParagraph"/>
              <w:spacing w:before="99"/>
              <w:ind w:left="120" w:right="271"/>
              <w:jc w:val="left"/>
              <w:rPr>
                <w:rFonts w:asciiTheme="minorHAnsi" w:hAnsiTheme="minorHAnsi" w:cstheme="minorHAnsi"/>
                <w:sz w:val="22"/>
                <w:szCs w:val="24"/>
              </w:rPr>
            </w:pPr>
            <w:r w:rsidRPr="00C07D81">
              <w:rPr>
                <w:rFonts w:asciiTheme="minorHAnsi" w:hAnsiTheme="minorHAnsi" w:cstheme="minorHAnsi"/>
                <w:sz w:val="22"/>
                <w:szCs w:val="24"/>
              </w:rPr>
              <w:t>knowledge of the most recent technologies and demonstrate the skills</w:t>
            </w:r>
            <w:r w:rsidR="00A26142" w:rsidRPr="00C07D81">
              <w:rPr>
                <w:rFonts w:asciiTheme="minorHAnsi" w:hAnsiTheme="minorHAnsi" w:cstheme="minorHAnsi"/>
                <w:sz w:val="22"/>
                <w:szCs w:val="24"/>
              </w:rPr>
              <w:t xml:space="preserve"> and ethical capabilities</w:t>
            </w:r>
            <w:r w:rsidRPr="00C07D81">
              <w:rPr>
                <w:rFonts w:asciiTheme="minorHAnsi" w:hAnsiTheme="minorHAnsi" w:cstheme="minorHAnsi"/>
                <w:sz w:val="22"/>
                <w:szCs w:val="24"/>
              </w:rPr>
              <w:t xml:space="preserve"> to design, apply, and evaluate TPACK</w:t>
            </w:r>
          </w:p>
        </w:tc>
        <w:tc>
          <w:tcPr>
            <w:tcW w:w="2059" w:type="dxa"/>
          </w:tcPr>
          <w:p w:rsidR="00B73E7B" w:rsidRPr="00C07D81" w:rsidRDefault="00623A8C" w:rsidP="00242291">
            <w:pPr>
              <w:pStyle w:val="TableParagraph"/>
              <w:spacing w:before="99"/>
              <w:ind w:left="120" w:right="271"/>
              <w:jc w:val="left"/>
              <w:rPr>
                <w:rFonts w:asciiTheme="minorHAnsi" w:hAnsiTheme="minorHAnsi" w:cstheme="minorHAnsi"/>
                <w:sz w:val="22"/>
                <w:szCs w:val="24"/>
              </w:rPr>
            </w:pPr>
            <w:r w:rsidRPr="00C07D81">
              <w:rPr>
                <w:rFonts w:asciiTheme="minorHAnsi" w:hAnsiTheme="minorHAnsi" w:cstheme="minorHAnsi"/>
                <w:sz w:val="22"/>
                <w:szCs w:val="24"/>
              </w:rPr>
              <w:t>Only</w:t>
            </w:r>
            <w:r w:rsidRPr="00C07D81">
              <w:rPr>
                <w:rFonts w:asciiTheme="minorHAnsi" w:hAnsiTheme="minorHAnsi" w:cstheme="minorHAnsi"/>
                <w:spacing w:val="-4"/>
                <w:sz w:val="22"/>
                <w:szCs w:val="24"/>
              </w:rPr>
              <w:t xml:space="preserve"> </w:t>
            </w:r>
            <w:r w:rsidRPr="00C07D81">
              <w:rPr>
                <w:rFonts w:asciiTheme="minorHAnsi" w:hAnsiTheme="minorHAnsi" w:cstheme="minorHAnsi"/>
                <w:sz w:val="22"/>
                <w:szCs w:val="24"/>
              </w:rPr>
              <w:t>mastering</w:t>
            </w:r>
          </w:p>
          <w:p w:rsidR="00B73E7B" w:rsidRPr="00C07D81" w:rsidRDefault="00623A8C" w:rsidP="00242291">
            <w:pPr>
              <w:pStyle w:val="TableParagraph"/>
              <w:spacing w:before="1"/>
              <w:ind w:left="120" w:right="271"/>
              <w:jc w:val="left"/>
              <w:rPr>
                <w:rFonts w:asciiTheme="minorHAnsi" w:hAnsiTheme="minorHAnsi" w:cstheme="minorHAnsi"/>
                <w:sz w:val="22"/>
                <w:szCs w:val="24"/>
              </w:rPr>
            </w:pPr>
            <w:r w:rsidRPr="00C07D81">
              <w:rPr>
                <w:rFonts w:asciiTheme="minorHAnsi" w:hAnsiTheme="minorHAnsi" w:cstheme="minorHAnsi"/>
                <w:sz w:val="22"/>
                <w:szCs w:val="24"/>
              </w:rPr>
              <w:t>&lt;60% of</w:t>
            </w:r>
            <w:r w:rsidRPr="00C07D81">
              <w:rPr>
                <w:rFonts w:asciiTheme="minorHAnsi" w:hAnsiTheme="minorHAnsi" w:cstheme="minorHAnsi"/>
                <w:spacing w:val="1"/>
                <w:sz w:val="22"/>
                <w:szCs w:val="24"/>
              </w:rPr>
              <w:t xml:space="preserve"> </w:t>
            </w:r>
            <w:r w:rsidRPr="00C07D81">
              <w:rPr>
                <w:rFonts w:asciiTheme="minorHAnsi" w:hAnsiTheme="minorHAnsi" w:cstheme="minorHAnsi"/>
                <w:sz w:val="22"/>
                <w:szCs w:val="24"/>
              </w:rPr>
              <w:t>knowledge</w:t>
            </w:r>
            <w:r w:rsidR="00A26142" w:rsidRPr="00C07D81">
              <w:rPr>
                <w:rFonts w:asciiTheme="minorHAnsi" w:hAnsiTheme="minorHAnsi" w:cstheme="minorHAnsi"/>
                <w:sz w:val="22"/>
                <w:szCs w:val="24"/>
              </w:rPr>
              <w:t xml:space="preserve"> and ethical capabilities  </w:t>
            </w:r>
            <w:r w:rsidRPr="00C07D81">
              <w:rPr>
                <w:rFonts w:asciiTheme="minorHAnsi" w:hAnsiTheme="minorHAnsi" w:cstheme="minorHAnsi"/>
                <w:sz w:val="22"/>
                <w:szCs w:val="24"/>
              </w:rPr>
              <w:t>to</w:t>
            </w:r>
            <w:r w:rsidRPr="00C07D81">
              <w:rPr>
                <w:rFonts w:asciiTheme="minorHAnsi" w:hAnsiTheme="minorHAnsi" w:cstheme="minorHAnsi"/>
                <w:spacing w:val="-43"/>
                <w:sz w:val="22"/>
                <w:szCs w:val="24"/>
              </w:rPr>
              <w:t xml:space="preserve"> </w:t>
            </w:r>
            <w:r w:rsidRPr="00C07D81">
              <w:rPr>
                <w:rFonts w:asciiTheme="minorHAnsi" w:hAnsiTheme="minorHAnsi" w:cstheme="minorHAnsi"/>
                <w:sz w:val="22"/>
                <w:szCs w:val="24"/>
              </w:rPr>
              <w:t>design, apply</w:t>
            </w:r>
            <w:r w:rsidRPr="00C07D81">
              <w:rPr>
                <w:rFonts w:asciiTheme="minorHAnsi" w:hAnsiTheme="minorHAnsi" w:cstheme="minorHAnsi"/>
                <w:spacing w:val="-43"/>
                <w:sz w:val="22"/>
                <w:szCs w:val="24"/>
              </w:rPr>
              <w:t xml:space="preserve"> </w:t>
            </w:r>
            <w:r w:rsidRPr="00C07D81">
              <w:rPr>
                <w:rFonts w:asciiTheme="minorHAnsi" w:hAnsiTheme="minorHAnsi" w:cstheme="minorHAnsi"/>
                <w:sz w:val="22"/>
                <w:szCs w:val="24"/>
              </w:rPr>
              <w:t>and evaluate</w:t>
            </w:r>
            <w:r w:rsidRPr="00C07D81">
              <w:rPr>
                <w:rFonts w:asciiTheme="minorHAnsi" w:hAnsiTheme="minorHAnsi" w:cstheme="minorHAnsi"/>
                <w:spacing w:val="1"/>
                <w:sz w:val="22"/>
                <w:szCs w:val="24"/>
              </w:rPr>
              <w:t xml:space="preserve"> </w:t>
            </w:r>
            <w:r w:rsidRPr="00C07D81">
              <w:rPr>
                <w:rFonts w:asciiTheme="minorHAnsi" w:hAnsiTheme="minorHAnsi" w:cstheme="minorHAnsi"/>
                <w:sz w:val="22"/>
                <w:szCs w:val="24"/>
              </w:rPr>
              <w:t>TPACK</w:t>
            </w:r>
            <w:r w:rsidRPr="00C07D81">
              <w:rPr>
                <w:rFonts w:asciiTheme="minorHAnsi" w:hAnsiTheme="minorHAnsi" w:cstheme="minorHAnsi"/>
                <w:spacing w:val="-1"/>
                <w:sz w:val="22"/>
                <w:szCs w:val="24"/>
              </w:rPr>
              <w:t xml:space="preserve"> </w:t>
            </w:r>
            <w:r w:rsidRPr="00C07D81">
              <w:rPr>
                <w:rFonts w:asciiTheme="minorHAnsi" w:hAnsiTheme="minorHAnsi" w:cstheme="minorHAnsi"/>
                <w:sz w:val="22"/>
                <w:szCs w:val="24"/>
              </w:rPr>
              <w:t>in</w:t>
            </w:r>
          </w:p>
          <w:p w:rsidR="00B73E7B" w:rsidRPr="00C07D81" w:rsidRDefault="00623A8C" w:rsidP="00242291">
            <w:pPr>
              <w:pStyle w:val="TableParagraph"/>
              <w:spacing w:before="1"/>
              <w:ind w:left="120" w:right="271"/>
              <w:jc w:val="left"/>
              <w:rPr>
                <w:rFonts w:asciiTheme="minorHAnsi" w:hAnsiTheme="minorHAnsi" w:cstheme="minorHAnsi"/>
                <w:sz w:val="22"/>
                <w:szCs w:val="24"/>
              </w:rPr>
            </w:pPr>
            <w:r w:rsidRPr="00C07D81">
              <w:rPr>
                <w:rFonts w:asciiTheme="minorHAnsi" w:hAnsiTheme="minorHAnsi" w:cstheme="minorHAnsi"/>
                <w:sz w:val="22"/>
                <w:szCs w:val="24"/>
              </w:rPr>
              <w:t>various</w:t>
            </w:r>
            <w:r w:rsidRPr="00C07D81">
              <w:rPr>
                <w:rFonts w:asciiTheme="minorHAnsi" w:hAnsiTheme="minorHAnsi" w:cstheme="minorHAnsi"/>
                <w:spacing w:val="1"/>
                <w:sz w:val="22"/>
                <w:szCs w:val="24"/>
              </w:rPr>
              <w:t xml:space="preserve"> </w:t>
            </w:r>
            <w:r w:rsidRPr="00C07D81">
              <w:rPr>
                <w:rFonts w:asciiTheme="minorHAnsi" w:hAnsiTheme="minorHAnsi" w:cstheme="minorHAnsi"/>
                <w:spacing w:val="-1"/>
                <w:sz w:val="22"/>
                <w:szCs w:val="24"/>
              </w:rPr>
              <w:t>educational</w:t>
            </w:r>
            <w:r w:rsidRPr="00C07D81">
              <w:rPr>
                <w:rFonts w:asciiTheme="minorHAnsi" w:hAnsiTheme="minorHAnsi" w:cstheme="minorHAnsi"/>
                <w:spacing w:val="-43"/>
                <w:sz w:val="22"/>
                <w:szCs w:val="24"/>
              </w:rPr>
              <w:t xml:space="preserve"> </w:t>
            </w:r>
            <w:r w:rsidRPr="00C07D81">
              <w:rPr>
                <w:rFonts w:asciiTheme="minorHAnsi" w:hAnsiTheme="minorHAnsi" w:cstheme="minorHAnsi"/>
                <w:sz w:val="22"/>
                <w:szCs w:val="24"/>
              </w:rPr>
              <w:t>settings</w:t>
            </w:r>
          </w:p>
        </w:tc>
        <w:tc>
          <w:tcPr>
            <w:tcW w:w="1953" w:type="dxa"/>
          </w:tcPr>
          <w:p w:rsidR="00B73E7B" w:rsidRPr="00C07D81" w:rsidRDefault="00623A8C" w:rsidP="00242291">
            <w:pPr>
              <w:pStyle w:val="TableParagraph"/>
              <w:spacing w:before="99"/>
              <w:ind w:left="120" w:right="271"/>
              <w:jc w:val="left"/>
              <w:rPr>
                <w:rFonts w:asciiTheme="minorHAnsi" w:hAnsiTheme="minorHAnsi" w:cstheme="minorHAnsi"/>
                <w:sz w:val="22"/>
                <w:szCs w:val="24"/>
              </w:rPr>
            </w:pPr>
            <w:r w:rsidRPr="00C07D81">
              <w:rPr>
                <w:rFonts w:asciiTheme="minorHAnsi" w:hAnsiTheme="minorHAnsi" w:cstheme="minorHAnsi"/>
                <w:sz w:val="22"/>
                <w:szCs w:val="24"/>
              </w:rPr>
              <w:t>Only mastering</w:t>
            </w:r>
          </w:p>
          <w:p w:rsidR="00B73E7B" w:rsidRPr="00C07D81" w:rsidRDefault="00623A8C" w:rsidP="00242291">
            <w:pPr>
              <w:pStyle w:val="TableParagraph"/>
              <w:spacing w:before="1"/>
              <w:ind w:left="120" w:right="271"/>
              <w:jc w:val="left"/>
              <w:rPr>
                <w:rFonts w:asciiTheme="minorHAnsi" w:hAnsiTheme="minorHAnsi" w:cstheme="minorHAnsi"/>
                <w:sz w:val="22"/>
                <w:szCs w:val="24"/>
              </w:rPr>
            </w:pPr>
            <w:r w:rsidRPr="00C07D81">
              <w:rPr>
                <w:rFonts w:asciiTheme="minorHAnsi" w:hAnsiTheme="minorHAnsi" w:cstheme="minorHAnsi"/>
                <w:sz w:val="22"/>
                <w:szCs w:val="24"/>
              </w:rPr>
              <w:t xml:space="preserve">&gt;70% of knowledge </w:t>
            </w:r>
            <w:r w:rsidR="00A26142" w:rsidRPr="00C07D81">
              <w:rPr>
                <w:rFonts w:asciiTheme="minorHAnsi" w:hAnsiTheme="minorHAnsi" w:cstheme="minorHAnsi"/>
                <w:sz w:val="22"/>
                <w:szCs w:val="24"/>
              </w:rPr>
              <w:t xml:space="preserve">and ethical capabilities </w:t>
            </w:r>
            <w:r w:rsidRPr="00C07D81">
              <w:rPr>
                <w:rFonts w:asciiTheme="minorHAnsi" w:hAnsiTheme="minorHAnsi" w:cstheme="minorHAnsi"/>
                <w:sz w:val="22"/>
                <w:szCs w:val="24"/>
              </w:rPr>
              <w:t>to design, apply, and evaluate TPACK in various educational settings</w:t>
            </w:r>
          </w:p>
        </w:tc>
        <w:tc>
          <w:tcPr>
            <w:tcW w:w="1702" w:type="dxa"/>
          </w:tcPr>
          <w:p w:rsidR="00B73E7B" w:rsidRPr="00C07D81" w:rsidRDefault="00623A8C" w:rsidP="00242291">
            <w:pPr>
              <w:pStyle w:val="TableParagraph"/>
              <w:spacing w:before="99"/>
              <w:ind w:left="120" w:right="271"/>
              <w:jc w:val="left"/>
              <w:rPr>
                <w:rFonts w:asciiTheme="minorHAnsi" w:hAnsiTheme="minorHAnsi" w:cstheme="minorHAnsi"/>
                <w:sz w:val="22"/>
                <w:szCs w:val="24"/>
              </w:rPr>
            </w:pPr>
            <w:r w:rsidRPr="00C07D81">
              <w:rPr>
                <w:rFonts w:asciiTheme="minorHAnsi" w:hAnsiTheme="minorHAnsi" w:cstheme="minorHAnsi"/>
                <w:sz w:val="22"/>
                <w:szCs w:val="24"/>
              </w:rPr>
              <w:t>Only mastering</w:t>
            </w:r>
          </w:p>
          <w:p w:rsidR="00B73E7B" w:rsidRPr="00C07D81" w:rsidRDefault="00623A8C" w:rsidP="00242291">
            <w:pPr>
              <w:pStyle w:val="TableParagraph"/>
              <w:spacing w:before="1"/>
              <w:ind w:left="120" w:right="271"/>
              <w:jc w:val="left"/>
              <w:rPr>
                <w:rFonts w:asciiTheme="minorHAnsi" w:hAnsiTheme="minorHAnsi" w:cstheme="minorHAnsi"/>
                <w:sz w:val="22"/>
                <w:szCs w:val="24"/>
              </w:rPr>
            </w:pPr>
            <w:r w:rsidRPr="00C07D81">
              <w:rPr>
                <w:rFonts w:asciiTheme="minorHAnsi" w:hAnsiTheme="minorHAnsi" w:cstheme="minorHAnsi"/>
                <w:sz w:val="22"/>
                <w:szCs w:val="24"/>
              </w:rPr>
              <w:t xml:space="preserve">&gt;80% of knowledge </w:t>
            </w:r>
            <w:r w:rsidR="00A26142" w:rsidRPr="00C07D81">
              <w:rPr>
                <w:rFonts w:asciiTheme="minorHAnsi" w:hAnsiTheme="minorHAnsi" w:cstheme="minorHAnsi"/>
                <w:sz w:val="22"/>
                <w:szCs w:val="24"/>
              </w:rPr>
              <w:t xml:space="preserve">and ethical capabilities </w:t>
            </w:r>
            <w:r w:rsidRPr="00C07D81">
              <w:rPr>
                <w:rFonts w:asciiTheme="minorHAnsi" w:hAnsiTheme="minorHAnsi" w:cstheme="minorHAnsi"/>
                <w:sz w:val="22"/>
                <w:szCs w:val="24"/>
              </w:rPr>
              <w:t>to design, apply, and evaluate TPACK in various educational settings</w:t>
            </w:r>
          </w:p>
        </w:tc>
        <w:tc>
          <w:tcPr>
            <w:tcW w:w="1396" w:type="dxa"/>
          </w:tcPr>
          <w:p w:rsidR="00B73E7B" w:rsidRPr="00C07D81" w:rsidRDefault="00623A8C" w:rsidP="00242291">
            <w:pPr>
              <w:pStyle w:val="TableParagraph"/>
              <w:spacing w:before="99"/>
              <w:ind w:left="120" w:right="271"/>
              <w:jc w:val="left"/>
              <w:rPr>
                <w:rFonts w:asciiTheme="minorHAnsi" w:hAnsiTheme="minorHAnsi" w:cstheme="minorHAnsi"/>
                <w:sz w:val="22"/>
                <w:szCs w:val="24"/>
              </w:rPr>
            </w:pPr>
            <w:r w:rsidRPr="00C07D81">
              <w:rPr>
                <w:rFonts w:asciiTheme="minorHAnsi" w:hAnsiTheme="minorHAnsi" w:cstheme="minorHAnsi"/>
                <w:sz w:val="22"/>
                <w:szCs w:val="24"/>
              </w:rPr>
              <w:t>Only mastering</w:t>
            </w:r>
          </w:p>
          <w:p w:rsidR="00B73E7B" w:rsidRPr="00C07D81" w:rsidRDefault="00623A8C" w:rsidP="00242291">
            <w:pPr>
              <w:pStyle w:val="TableParagraph"/>
              <w:spacing w:before="1"/>
              <w:ind w:left="120" w:right="271"/>
              <w:jc w:val="left"/>
              <w:rPr>
                <w:rFonts w:asciiTheme="minorHAnsi" w:hAnsiTheme="minorHAnsi" w:cstheme="minorHAnsi"/>
                <w:sz w:val="22"/>
                <w:szCs w:val="24"/>
              </w:rPr>
            </w:pPr>
            <w:r w:rsidRPr="00C07D81">
              <w:rPr>
                <w:rFonts w:asciiTheme="minorHAnsi" w:hAnsiTheme="minorHAnsi" w:cstheme="minorHAnsi"/>
                <w:sz w:val="22"/>
                <w:szCs w:val="24"/>
              </w:rPr>
              <w:t xml:space="preserve">&gt;90% of knowledge </w:t>
            </w:r>
            <w:r w:rsidR="00A26142" w:rsidRPr="00C07D81">
              <w:rPr>
                <w:rFonts w:asciiTheme="minorHAnsi" w:hAnsiTheme="minorHAnsi" w:cstheme="minorHAnsi"/>
                <w:sz w:val="22"/>
                <w:szCs w:val="24"/>
              </w:rPr>
              <w:t xml:space="preserve">and ethical capabilities </w:t>
            </w:r>
            <w:r w:rsidRPr="00C07D81">
              <w:rPr>
                <w:rFonts w:asciiTheme="minorHAnsi" w:hAnsiTheme="minorHAnsi" w:cstheme="minorHAnsi"/>
                <w:sz w:val="22"/>
                <w:szCs w:val="24"/>
              </w:rPr>
              <w:t>to design, apply, and evaluate TPACK in various educational settings</w:t>
            </w:r>
          </w:p>
        </w:tc>
      </w:tr>
      <w:tr w:rsidR="00B73E7B" w:rsidRPr="00C07D81" w:rsidTr="00413F74">
        <w:trPr>
          <w:trHeight w:val="1428"/>
        </w:trPr>
        <w:tc>
          <w:tcPr>
            <w:tcW w:w="706" w:type="dxa"/>
          </w:tcPr>
          <w:p w:rsidR="00B73E7B" w:rsidRPr="00C07D81" w:rsidRDefault="00B73E7B" w:rsidP="00242291">
            <w:pPr>
              <w:pStyle w:val="TableParagraph"/>
              <w:ind w:right="-198"/>
              <w:jc w:val="center"/>
              <w:rPr>
                <w:rFonts w:asciiTheme="minorHAnsi" w:hAnsiTheme="minorHAnsi" w:cstheme="minorHAnsi"/>
                <w:sz w:val="22"/>
                <w:szCs w:val="24"/>
              </w:rPr>
            </w:pPr>
          </w:p>
          <w:p w:rsidR="00B73E7B" w:rsidRPr="00C07D81" w:rsidRDefault="00B73E7B" w:rsidP="00242291">
            <w:pPr>
              <w:pStyle w:val="TableParagraph"/>
              <w:ind w:right="-198"/>
              <w:jc w:val="center"/>
              <w:rPr>
                <w:rFonts w:asciiTheme="minorHAnsi" w:hAnsiTheme="minorHAnsi" w:cstheme="minorHAnsi"/>
                <w:sz w:val="22"/>
                <w:szCs w:val="24"/>
              </w:rPr>
            </w:pPr>
          </w:p>
          <w:p w:rsidR="00B73E7B" w:rsidRPr="00C07D81" w:rsidRDefault="00B73E7B" w:rsidP="00242291">
            <w:pPr>
              <w:pStyle w:val="TableParagraph"/>
              <w:ind w:right="-198"/>
              <w:jc w:val="center"/>
              <w:rPr>
                <w:rFonts w:asciiTheme="minorHAnsi" w:hAnsiTheme="minorHAnsi" w:cstheme="minorHAnsi"/>
                <w:sz w:val="22"/>
                <w:szCs w:val="24"/>
              </w:rPr>
            </w:pPr>
          </w:p>
          <w:p w:rsidR="00B73E7B" w:rsidRPr="00C07D81" w:rsidRDefault="00B73E7B" w:rsidP="00242291">
            <w:pPr>
              <w:pStyle w:val="TableParagraph"/>
              <w:spacing w:before="2"/>
              <w:ind w:right="-198"/>
              <w:jc w:val="center"/>
              <w:rPr>
                <w:rFonts w:asciiTheme="minorHAnsi" w:hAnsiTheme="minorHAnsi" w:cstheme="minorHAnsi"/>
                <w:sz w:val="22"/>
                <w:szCs w:val="24"/>
              </w:rPr>
            </w:pPr>
          </w:p>
          <w:p w:rsidR="00B73E7B" w:rsidRPr="00C07D81" w:rsidRDefault="00623A8C" w:rsidP="00242291">
            <w:pPr>
              <w:pStyle w:val="TableParagraph"/>
              <w:ind w:right="-198"/>
              <w:jc w:val="center"/>
              <w:rPr>
                <w:rFonts w:asciiTheme="minorHAnsi" w:hAnsiTheme="minorHAnsi" w:cstheme="minorHAnsi"/>
                <w:sz w:val="22"/>
                <w:szCs w:val="24"/>
              </w:rPr>
            </w:pPr>
            <w:r w:rsidRPr="00C07D81">
              <w:rPr>
                <w:rFonts w:asciiTheme="minorHAnsi" w:hAnsiTheme="minorHAnsi" w:cstheme="minorHAnsi"/>
                <w:w w:val="99"/>
                <w:sz w:val="22"/>
                <w:szCs w:val="24"/>
              </w:rPr>
              <w:t>2</w:t>
            </w:r>
          </w:p>
        </w:tc>
        <w:tc>
          <w:tcPr>
            <w:tcW w:w="2108" w:type="dxa"/>
          </w:tcPr>
          <w:p w:rsidR="00B73E7B" w:rsidRPr="00C07D81" w:rsidRDefault="00623A8C" w:rsidP="00242291">
            <w:pPr>
              <w:pStyle w:val="TableParagraph"/>
              <w:spacing w:before="99"/>
              <w:ind w:left="120" w:right="271"/>
              <w:jc w:val="left"/>
              <w:rPr>
                <w:rFonts w:asciiTheme="minorHAnsi" w:hAnsiTheme="minorHAnsi" w:cstheme="minorHAnsi"/>
                <w:sz w:val="22"/>
                <w:szCs w:val="24"/>
              </w:rPr>
            </w:pPr>
            <w:r w:rsidRPr="00C07D81">
              <w:rPr>
                <w:rFonts w:asciiTheme="minorHAnsi" w:hAnsiTheme="minorHAnsi" w:cstheme="minorHAnsi"/>
                <w:sz w:val="22"/>
                <w:szCs w:val="24"/>
              </w:rPr>
              <w:t>Skills:</w:t>
            </w:r>
          </w:p>
          <w:p w:rsidR="00B73E7B" w:rsidRPr="00C07D81" w:rsidRDefault="00623A8C" w:rsidP="00242291">
            <w:pPr>
              <w:pStyle w:val="TableParagraph"/>
              <w:ind w:left="120" w:right="271"/>
              <w:jc w:val="left"/>
              <w:rPr>
                <w:rFonts w:asciiTheme="minorHAnsi" w:hAnsiTheme="minorHAnsi" w:cstheme="minorHAnsi"/>
                <w:sz w:val="22"/>
                <w:szCs w:val="24"/>
              </w:rPr>
            </w:pPr>
            <w:r w:rsidRPr="00C07D81">
              <w:rPr>
                <w:rFonts w:asciiTheme="minorHAnsi" w:hAnsiTheme="minorHAnsi" w:cstheme="minorHAnsi"/>
                <w:sz w:val="22"/>
                <w:szCs w:val="24"/>
              </w:rPr>
              <w:t xml:space="preserve">Successful completion of </w:t>
            </w:r>
            <w:proofErr w:type="spellStart"/>
            <w:r w:rsidRPr="00C07D81">
              <w:rPr>
                <w:rFonts w:asciiTheme="minorHAnsi" w:hAnsiTheme="minorHAnsi" w:cstheme="minorHAnsi"/>
                <w:sz w:val="22"/>
                <w:szCs w:val="24"/>
              </w:rPr>
              <w:t>edupreneur</w:t>
            </w:r>
            <w:proofErr w:type="spellEnd"/>
            <w:r w:rsidRPr="00C07D81">
              <w:rPr>
                <w:rFonts w:asciiTheme="minorHAnsi" w:hAnsiTheme="minorHAnsi" w:cstheme="minorHAnsi"/>
                <w:sz w:val="22"/>
                <w:szCs w:val="24"/>
              </w:rPr>
              <w:t xml:space="preserve"> products</w:t>
            </w:r>
          </w:p>
        </w:tc>
        <w:tc>
          <w:tcPr>
            <w:tcW w:w="2059" w:type="dxa"/>
          </w:tcPr>
          <w:p w:rsidR="00B73E7B" w:rsidRPr="00C07D81" w:rsidRDefault="00623A8C" w:rsidP="00242291">
            <w:pPr>
              <w:pStyle w:val="TableParagraph"/>
              <w:spacing w:before="99"/>
              <w:ind w:left="120" w:right="271"/>
              <w:jc w:val="left"/>
              <w:rPr>
                <w:rFonts w:asciiTheme="minorHAnsi" w:hAnsiTheme="minorHAnsi" w:cstheme="minorHAnsi"/>
                <w:sz w:val="22"/>
                <w:szCs w:val="24"/>
              </w:rPr>
            </w:pPr>
            <w:r w:rsidRPr="00C07D81">
              <w:rPr>
                <w:rFonts w:asciiTheme="minorHAnsi" w:hAnsiTheme="minorHAnsi" w:cstheme="minorHAnsi"/>
                <w:sz w:val="22"/>
                <w:szCs w:val="24"/>
              </w:rPr>
              <w:t xml:space="preserve">Unable to produce at least one creative and innovative </w:t>
            </w:r>
            <w:proofErr w:type="spellStart"/>
            <w:r w:rsidRPr="00C07D81">
              <w:rPr>
                <w:rFonts w:asciiTheme="minorHAnsi" w:hAnsiTheme="minorHAnsi" w:cstheme="minorHAnsi"/>
                <w:sz w:val="22"/>
                <w:szCs w:val="24"/>
              </w:rPr>
              <w:t>edupreneur</w:t>
            </w:r>
            <w:proofErr w:type="spellEnd"/>
            <w:r w:rsidRPr="00C07D81">
              <w:rPr>
                <w:rFonts w:asciiTheme="minorHAnsi" w:hAnsiTheme="minorHAnsi" w:cstheme="minorHAnsi"/>
                <w:sz w:val="22"/>
                <w:szCs w:val="24"/>
              </w:rPr>
              <w:t xml:space="preserve"> product based on TPACK</w:t>
            </w:r>
          </w:p>
        </w:tc>
        <w:tc>
          <w:tcPr>
            <w:tcW w:w="1953" w:type="dxa"/>
          </w:tcPr>
          <w:p w:rsidR="00B73E7B" w:rsidRPr="00C07D81" w:rsidRDefault="00623A8C" w:rsidP="00242291">
            <w:pPr>
              <w:pStyle w:val="TableParagraph"/>
              <w:spacing w:before="99"/>
              <w:ind w:left="120" w:right="271"/>
              <w:jc w:val="left"/>
              <w:rPr>
                <w:rFonts w:asciiTheme="minorHAnsi" w:hAnsiTheme="minorHAnsi" w:cstheme="minorHAnsi"/>
                <w:sz w:val="22"/>
                <w:szCs w:val="24"/>
              </w:rPr>
            </w:pPr>
            <w:r w:rsidRPr="00C07D81">
              <w:rPr>
                <w:rFonts w:asciiTheme="minorHAnsi" w:hAnsiTheme="minorHAnsi" w:cstheme="minorHAnsi"/>
                <w:sz w:val="22"/>
                <w:szCs w:val="24"/>
              </w:rPr>
              <w:t xml:space="preserve">Able to design and evaluate at least one </w:t>
            </w:r>
            <w:proofErr w:type="spellStart"/>
            <w:r w:rsidRPr="00C07D81">
              <w:rPr>
                <w:rFonts w:asciiTheme="minorHAnsi" w:hAnsiTheme="minorHAnsi" w:cstheme="minorHAnsi"/>
                <w:sz w:val="22"/>
                <w:szCs w:val="24"/>
              </w:rPr>
              <w:t>edupreneur</w:t>
            </w:r>
            <w:proofErr w:type="spellEnd"/>
            <w:r w:rsidRPr="00C07D81">
              <w:rPr>
                <w:rFonts w:asciiTheme="minorHAnsi" w:hAnsiTheme="minorHAnsi" w:cstheme="minorHAnsi"/>
                <w:sz w:val="22"/>
                <w:szCs w:val="24"/>
              </w:rPr>
              <w:t xml:space="preserve"> product with an attractive design based on TPACK</w:t>
            </w:r>
          </w:p>
        </w:tc>
        <w:tc>
          <w:tcPr>
            <w:tcW w:w="1702" w:type="dxa"/>
          </w:tcPr>
          <w:p w:rsidR="00B73E7B" w:rsidRPr="00C07D81" w:rsidRDefault="00623A8C" w:rsidP="006C399C">
            <w:pPr>
              <w:pStyle w:val="TableParagraph"/>
              <w:spacing w:before="99"/>
              <w:ind w:left="120" w:right="271"/>
              <w:jc w:val="left"/>
              <w:rPr>
                <w:rFonts w:asciiTheme="minorHAnsi" w:hAnsiTheme="minorHAnsi" w:cstheme="minorHAnsi"/>
                <w:sz w:val="22"/>
                <w:szCs w:val="24"/>
              </w:rPr>
            </w:pPr>
            <w:r w:rsidRPr="00C07D81">
              <w:rPr>
                <w:rFonts w:asciiTheme="minorHAnsi" w:hAnsiTheme="minorHAnsi" w:cstheme="minorHAnsi"/>
                <w:sz w:val="22"/>
                <w:szCs w:val="24"/>
              </w:rPr>
              <w:t xml:space="preserve">Able to design, evaluate, and successfully provide an </w:t>
            </w:r>
            <w:proofErr w:type="spellStart"/>
            <w:r w:rsidRPr="00C07D81">
              <w:rPr>
                <w:rFonts w:asciiTheme="minorHAnsi" w:hAnsiTheme="minorHAnsi" w:cstheme="minorHAnsi"/>
                <w:sz w:val="22"/>
                <w:szCs w:val="24"/>
              </w:rPr>
              <w:t>edupreneur</w:t>
            </w:r>
            <w:proofErr w:type="spellEnd"/>
            <w:r w:rsidRPr="00C07D81">
              <w:rPr>
                <w:rFonts w:asciiTheme="minorHAnsi" w:hAnsiTheme="minorHAnsi" w:cstheme="minorHAnsi"/>
                <w:sz w:val="22"/>
                <w:szCs w:val="24"/>
              </w:rPr>
              <w:t xml:space="preserve"> product with an attractive design based on TPACK</w:t>
            </w:r>
          </w:p>
        </w:tc>
        <w:tc>
          <w:tcPr>
            <w:tcW w:w="1396" w:type="dxa"/>
          </w:tcPr>
          <w:p w:rsidR="00B73E7B" w:rsidRPr="00C07D81" w:rsidRDefault="00623A8C" w:rsidP="006C399C">
            <w:pPr>
              <w:pStyle w:val="TableParagraph"/>
              <w:spacing w:before="99"/>
              <w:ind w:left="120" w:right="271"/>
              <w:jc w:val="left"/>
              <w:rPr>
                <w:rFonts w:asciiTheme="minorHAnsi" w:hAnsiTheme="minorHAnsi" w:cstheme="minorHAnsi"/>
                <w:sz w:val="22"/>
                <w:szCs w:val="24"/>
              </w:rPr>
            </w:pPr>
            <w:r w:rsidRPr="00C07D81">
              <w:rPr>
                <w:rFonts w:asciiTheme="minorHAnsi" w:hAnsiTheme="minorHAnsi" w:cstheme="minorHAnsi"/>
                <w:sz w:val="22"/>
                <w:szCs w:val="24"/>
              </w:rPr>
              <w:t xml:space="preserve">Able to design, evaluate, and successfully provide more than one </w:t>
            </w:r>
            <w:proofErr w:type="spellStart"/>
            <w:r w:rsidRPr="00C07D81">
              <w:rPr>
                <w:rFonts w:asciiTheme="minorHAnsi" w:hAnsiTheme="minorHAnsi" w:cstheme="minorHAnsi"/>
                <w:sz w:val="22"/>
                <w:szCs w:val="24"/>
              </w:rPr>
              <w:t>edupreneur</w:t>
            </w:r>
            <w:proofErr w:type="spellEnd"/>
            <w:r w:rsidRPr="00C07D81">
              <w:rPr>
                <w:rFonts w:asciiTheme="minorHAnsi" w:hAnsiTheme="minorHAnsi" w:cstheme="minorHAnsi"/>
                <w:sz w:val="22"/>
                <w:szCs w:val="24"/>
              </w:rPr>
              <w:t xml:space="preserve"> product with attractive designs based on TPACK</w:t>
            </w:r>
          </w:p>
        </w:tc>
      </w:tr>
      <w:tr w:rsidR="00B73E7B" w:rsidRPr="00C07D81" w:rsidTr="00B852CB">
        <w:trPr>
          <w:trHeight w:val="1909"/>
        </w:trPr>
        <w:tc>
          <w:tcPr>
            <w:tcW w:w="706" w:type="dxa"/>
          </w:tcPr>
          <w:p w:rsidR="00B73E7B" w:rsidRPr="00C07D81" w:rsidRDefault="00B73E7B" w:rsidP="00242291">
            <w:pPr>
              <w:pStyle w:val="TableParagraph"/>
              <w:ind w:right="-198"/>
              <w:jc w:val="center"/>
              <w:rPr>
                <w:rFonts w:asciiTheme="minorHAnsi" w:hAnsiTheme="minorHAnsi" w:cstheme="minorHAnsi"/>
                <w:sz w:val="22"/>
                <w:szCs w:val="24"/>
              </w:rPr>
            </w:pPr>
          </w:p>
          <w:p w:rsidR="00B73E7B" w:rsidRPr="00C07D81" w:rsidRDefault="00B73E7B" w:rsidP="00242291">
            <w:pPr>
              <w:pStyle w:val="TableParagraph"/>
              <w:ind w:right="-198"/>
              <w:jc w:val="center"/>
              <w:rPr>
                <w:rFonts w:asciiTheme="minorHAnsi" w:hAnsiTheme="minorHAnsi" w:cstheme="minorHAnsi"/>
                <w:sz w:val="22"/>
                <w:szCs w:val="24"/>
              </w:rPr>
            </w:pPr>
          </w:p>
          <w:p w:rsidR="00B73E7B" w:rsidRPr="00C07D81" w:rsidRDefault="00B73E7B" w:rsidP="00242291">
            <w:pPr>
              <w:pStyle w:val="TableParagraph"/>
              <w:spacing w:before="1"/>
              <w:ind w:right="-198"/>
              <w:jc w:val="center"/>
              <w:rPr>
                <w:rFonts w:asciiTheme="minorHAnsi" w:hAnsiTheme="minorHAnsi" w:cstheme="minorHAnsi"/>
                <w:sz w:val="22"/>
                <w:szCs w:val="24"/>
              </w:rPr>
            </w:pPr>
          </w:p>
          <w:p w:rsidR="00B73E7B" w:rsidRPr="00C07D81" w:rsidRDefault="00623A8C" w:rsidP="00242291">
            <w:pPr>
              <w:pStyle w:val="TableParagraph"/>
              <w:ind w:right="-198"/>
              <w:jc w:val="center"/>
              <w:rPr>
                <w:rFonts w:asciiTheme="minorHAnsi" w:hAnsiTheme="minorHAnsi" w:cstheme="minorHAnsi"/>
                <w:sz w:val="22"/>
                <w:szCs w:val="24"/>
              </w:rPr>
            </w:pPr>
            <w:r w:rsidRPr="00C07D81">
              <w:rPr>
                <w:rFonts w:asciiTheme="minorHAnsi" w:hAnsiTheme="minorHAnsi" w:cstheme="minorHAnsi"/>
                <w:w w:val="99"/>
                <w:sz w:val="22"/>
                <w:szCs w:val="24"/>
              </w:rPr>
              <w:t>3</w:t>
            </w:r>
          </w:p>
        </w:tc>
        <w:tc>
          <w:tcPr>
            <w:tcW w:w="2108" w:type="dxa"/>
          </w:tcPr>
          <w:p w:rsidR="00B73E7B" w:rsidRPr="00C07D81" w:rsidRDefault="00623A8C" w:rsidP="00242291">
            <w:pPr>
              <w:pStyle w:val="TableParagraph"/>
              <w:spacing w:before="99"/>
              <w:ind w:left="120" w:right="271"/>
              <w:jc w:val="left"/>
              <w:rPr>
                <w:rFonts w:asciiTheme="minorHAnsi" w:hAnsiTheme="minorHAnsi" w:cstheme="minorHAnsi"/>
                <w:sz w:val="22"/>
                <w:szCs w:val="24"/>
              </w:rPr>
            </w:pPr>
            <w:r w:rsidRPr="00C07D81">
              <w:rPr>
                <w:rFonts w:asciiTheme="minorHAnsi" w:hAnsiTheme="minorHAnsi" w:cstheme="minorHAnsi"/>
                <w:sz w:val="22"/>
                <w:szCs w:val="24"/>
              </w:rPr>
              <w:t>Attitude:</w:t>
            </w:r>
          </w:p>
          <w:p w:rsidR="00B73E7B" w:rsidRPr="00C07D81" w:rsidRDefault="00623A8C" w:rsidP="00242291">
            <w:pPr>
              <w:pStyle w:val="TableParagraph"/>
              <w:spacing w:before="1"/>
              <w:ind w:left="120" w:right="271"/>
              <w:jc w:val="left"/>
              <w:rPr>
                <w:rFonts w:asciiTheme="minorHAnsi" w:hAnsiTheme="minorHAnsi" w:cstheme="minorHAnsi"/>
                <w:sz w:val="22"/>
                <w:szCs w:val="24"/>
              </w:rPr>
            </w:pPr>
            <w:r w:rsidRPr="00C07D81">
              <w:rPr>
                <w:rFonts w:asciiTheme="minorHAnsi" w:hAnsiTheme="minorHAnsi" w:cstheme="minorHAnsi"/>
                <w:sz w:val="22"/>
                <w:szCs w:val="24"/>
              </w:rPr>
              <w:t>Complete the project based on individual and community background:</w:t>
            </w:r>
          </w:p>
        </w:tc>
        <w:tc>
          <w:tcPr>
            <w:tcW w:w="2059" w:type="dxa"/>
          </w:tcPr>
          <w:p w:rsidR="00B73E7B" w:rsidRPr="00C07D81" w:rsidRDefault="00623A8C" w:rsidP="00242291">
            <w:pPr>
              <w:pStyle w:val="TableParagraph"/>
              <w:spacing w:before="99"/>
              <w:ind w:left="120" w:right="271"/>
              <w:jc w:val="left"/>
              <w:rPr>
                <w:rFonts w:asciiTheme="minorHAnsi" w:hAnsiTheme="minorHAnsi" w:cstheme="minorHAnsi"/>
                <w:sz w:val="22"/>
                <w:szCs w:val="24"/>
              </w:rPr>
            </w:pPr>
            <w:r w:rsidRPr="00C07D81">
              <w:rPr>
                <w:rFonts w:asciiTheme="minorHAnsi" w:hAnsiTheme="minorHAnsi" w:cstheme="minorHAnsi"/>
                <w:sz w:val="22"/>
                <w:szCs w:val="24"/>
              </w:rPr>
              <w:t>Does not meet the three criteria based on different backgrounds.</w:t>
            </w:r>
          </w:p>
        </w:tc>
        <w:tc>
          <w:tcPr>
            <w:tcW w:w="1953" w:type="dxa"/>
          </w:tcPr>
          <w:p w:rsidR="00B73E7B" w:rsidRPr="00C07D81" w:rsidRDefault="00623A8C" w:rsidP="00242291">
            <w:pPr>
              <w:pStyle w:val="TableParagraph"/>
              <w:spacing w:before="99"/>
              <w:ind w:left="120" w:right="271"/>
              <w:jc w:val="left"/>
              <w:rPr>
                <w:rFonts w:asciiTheme="minorHAnsi" w:hAnsiTheme="minorHAnsi" w:cstheme="minorHAnsi"/>
                <w:sz w:val="22"/>
                <w:szCs w:val="24"/>
              </w:rPr>
            </w:pPr>
            <w:r w:rsidRPr="00C07D81">
              <w:rPr>
                <w:rFonts w:asciiTheme="minorHAnsi" w:hAnsiTheme="minorHAnsi" w:cstheme="minorHAnsi"/>
                <w:sz w:val="22"/>
                <w:szCs w:val="24"/>
              </w:rPr>
              <w:t>Meets one of the three criteria based on differences in background.</w:t>
            </w:r>
          </w:p>
        </w:tc>
        <w:tc>
          <w:tcPr>
            <w:tcW w:w="1702" w:type="dxa"/>
          </w:tcPr>
          <w:p w:rsidR="00B73E7B" w:rsidRPr="00C07D81" w:rsidRDefault="00623A8C" w:rsidP="00242291">
            <w:pPr>
              <w:pStyle w:val="TableParagraph"/>
              <w:spacing w:before="99"/>
              <w:ind w:left="120" w:right="271"/>
              <w:jc w:val="left"/>
              <w:rPr>
                <w:rFonts w:asciiTheme="minorHAnsi" w:hAnsiTheme="minorHAnsi" w:cstheme="minorHAnsi"/>
                <w:sz w:val="22"/>
                <w:szCs w:val="24"/>
              </w:rPr>
            </w:pPr>
            <w:r w:rsidRPr="00C07D81">
              <w:rPr>
                <w:rFonts w:asciiTheme="minorHAnsi" w:hAnsiTheme="minorHAnsi" w:cstheme="minorHAnsi"/>
                <w:sz w:val="22"/>
                <w:szCs w:val="24"/>
              </w:rPr>
              <w:t>Meets two of the three criteria based on different backgrounds.</w:t>
            </w:r>
          </w:p>
        </w:tc>
        <w:tc>
          <w:tcPr>
            <w:tcW w:w="1396" w:type="dxa"/>
          </w:tcPr>
          <w:p w:rsidR="00B73E7B" w:rsidRPr="00C07D81" w:rsidRDefault="00623A8C" w:rsidP="00242291">
            <w:pPr>
              <w:pStyle w:val="TableParagraph"/>
              <w:spacing w:before="99"/>
              <w:ind w:left="120" w:right="271"/>
              <w:jc w:val="left"/>
              <w:rPr>
                <w:rFonts w:asciiTheme="minorHAnsi" w:hAnsiTheme="minorHAnsi" w:cstheme="minorHAnsi"/>
                <w:sz w:val="22"/>
                <w:szCs w:val="24"/>
              </w:rPr>
            </w:pPr>
            <w:r w:rsidRPr="00C07D81">
              <w:rPr>
                <w:rFonts w:asciiTheme="minorHAnsi" w:hAnsiTheme="minorHAnsi" w:cstheme="minorHAnsi"/>
                <w:sz w:val="22"/>
                <w:szCs w:val="24"/>
              </w:rPr>
              <w:t>Meets all three criteria based on different backgrounds.</w:t>
            </w:r>
          </w:p>
        </w:tc>
      </w:tr>
    </w:tbl>
    <w:p w:rsidR="00B73E7B" w:rsidRPr="008A6260" w:rsidRDefault="00B73E7B" w:rsidP="004839A0">
      <w:pPr>
        <w:pStyle w:val="BodyText"/>
        <w:spacing w:line="276" w:lineRule="auto"/>
        <w:rPr>
          <w:rFonts w:asciiTheme="minorHAnsi" w:hAnsiTheme="minorHAnsi" w:cstheme="minorHAnsi"/>
        </w:rPr>
      </w:pPr>
    </w:p>
    <w:p w:rsidR="00B73E7B" w:rsidRPr="008A6260" w:rsidRDefault="00623A8C" w:rsidP="004839A0">
      <w:pPr>
        <w:spacing w:before="177" w:line="276" w:lineRule="auto"/>
        <w:rPr>
          <w:rFonts w:asciiTheme="minorHAnsi" w:hAnsiTheme="minorHAnsi" w:cstheme="minorHAnsi"/>
          <w:szCs w:val="24"/>
        </w:rPr>
      </w:pPr>
      <w:r w:rsidRPr="008A6260">
        <w:rPr>
          <w:rFonts w:asciiTheme="minorHAnsi" w:hAnsiTheme="minorHAnsi" w:cstheme="minorHAnsi"/>
          <w:szCs w:val="24"/>
        </w:rPr>
        <w:lastRenderedPageBreak/>
        <w:t>Notes:</w:t>
      </w:r>
    </w:p>
    <w:p w:rsidR="00B73E7B" w:rsidRPr="008A6260" w:rsidRDefault="00623A8C" w:rsidP="00E61C39">
      <w:pPr>
        <w:pStyle w:val="ListParagraph"/>
        <w:numPr>
          <w:ilvl w:val="0"/>
          <w:numId w:val="6"/>
        </w:numPr>
        <w:tabs>
          <w:tab w:val="left" w:pos="439"/>
        </w:tabs>
        <w:spacing w:before="182" w:line="276" w:lineRule="auto"/>
        <w:ind w:left="0" w:firstLine="0"/>
        <w:jc w:val="both"/>
        <w:rPr>
          <w:rFonts w:asciiTheme="minorHAnsi" w:hAnsiTheme="minorHAnsi" w:cstheme="minorHAnsi"/>
          <w:szCs w:val="24"/>
        </w:rPr>
      </w:pPr>
      <w:r w:rsidRPr="008A6260">
        <w:rPr>
          <w:rFonts w:asciiTheme="minorHAnsi" w:hAnsiTheme="minorHAnsi" w:cstheme="minorHAnsi"/>
          <w:szCs w:val="24"/>
        </w:rPr>
        <w:t>PLO 3 is measured in "Technology in English Language Teaching" and "Material and Program</w:t>
      </w:r>
      <w:r w:rsidRPr="008A6260">
        <w:rPr>
          <w:rFonts w:asciiTheme="minorHAnsi" w:hAnsiTheme="minorHAnsi" w:cstheme="minorHAnsi"/>
          <w:spacing w:val="-47"/>
          <w:szCs w:val="24"/>
        </w:rPr>
        <w:t xml:space="preserve"> </w:t>
      </w:r>
      <w:r w:rsidRPr="008A6260">
        <w:rPr>
          <w:rFonts w:asciiTheme="minorHAnsi" w:hAnsiTheme="minorHAnsi" w:cstheme="minorHAnsi"/>
          <w:szCs w:val="24"/>
        </w:rPr>
        <w:t>Design</w:t>
      </w:r>
      <w:r w:rsidRPr="008A6260">
        <w:rPr>
          <w:rFonts w:asciiTheme="minorHAnsi" w:hAnsiTheme="minorHAnsi" w:cstheme="minorHAnsi"/>
          <w:spacing w:val="-2"/>
          <w:szCs w:val="24"/>
        </w:rPr>
        <w:t xml:space="preserve"> </w:t>
      </w:r>
      <w:r w:rsidRPr="008A6260">
        <w:rPr>
          <w:rFonts w:asciiTheme="minorHAnsi" w:hAnsiTheme="minorHAnsi" w:cstheme="minorHAnsi"/>
          <w:szCs w:val="24"/>
        </w:rPr>
        <w:t>course."</w:t>
      </w:r>
    </w:p>
    <w:p w:rsidR="00B73E7B" w:rsidRPr="008A6260" w:rsidRDefault="00623A8C" w:rsidP="00E61C39">
      <w:pPr>
        <w:pStyle w:val="ListParagraph"/>
        <w:numPr>
          <w:ilvl w:val="0"/>
          <w:numId w:val="6"/>
        </w:numPr>
        <w:tabs>
          <w:tab w:val="left" w:pos="438"/>
        </w:tabs>
        <w:spacing w:before="160" w:line="276" w:lineRule="auto"/>
        <w:ind w:left="0" w:firstLine="0"/>
        <w:jc w:val="both"/>
        <w:rPr>
          <w:rFonts w:asciiTheme="minorHAnsi" w:hAnsiTheme="minorHAnsi" w:cstheme="minorHAnsi"/>
          <w:szCs w:val="24"/>
        </w:rPr>
      </w:pPr>
      <w:r w:rsidRPr="008A6260">
        <w:rPr>
          <w:rFonts w:asciiTheme="minorHAnsi" w:hAnsiTheme="minorHAnsi" w:cstheme="minorHAnsi"/>
          <w:szCs w:val="24"/>
        </w:rPr>
        <w:t>Measurement</w:t>
      </w:r>
      <w:r w:rsidRPr="008A6260">
        <w:rPr>
          <w:rFonts w:asciiTheme="minorHAnsi" w:hAnsiTheme="minorHAnsi" w:cstheme="minorHAnsi"/>
          <w:spacing w:val="-4"/>
          <w:szCs w:val="24"/>
        </w:rPr>
        <w:t xml:space="preserve"> </w:t>
      </w:r>
      <w:r w:rsidRPr="008A6260">
        <w:rPr>
          <w:rFonts w:asciiTheme="minorHAnsi" w:hAnsiTheme="minorHAnsi" w:cstheme="minorHAnsi"/>
          <w:szCs w:val="24"/>
        </w:rPr>
        <w:t>of</w:t>
      </w:r>
      <w:r w:rsidRPr="008A6260">
        <w:rPr>
          <w:rFonts w:asciiTheme="minorHAnsi" w:hAnsiTheme="minorHAnsi" w:cstheme="minorHAnsi"/>
          <w:spacing w:val="-3"/>
          <w:szCs w:val="24"/>
        </w:rPr>
        <w:t xml:space="preserve"> </w:t>
      </w:r>
      <w:r w:rsidRPr="008A6260">
        <w:rPr>
          <w:rFonts w:asciiTheme="minorHAnsi" w:hAnsiTheme="minorHAnsi" w:cstheme="minorHAnsi"/>
          <w:szCs w:val="24"/>
        </w:rPr>
        <w:t>outcomes</w:t>
      </w:r>
      <w:r w:rsidRPr="008A6260">
        <w:rPr>
          <w:rFonts w:asciiTheme="minorHAnsi" w:hAnsiTheme="minorHAnsi" w:cstheme="minorHAnsi"/>
          <w:spacing w:val="-2"/>
          <w:szCs w:val="24"/>
        </w:rPr>
        <w:t xml:space="preserve"> </w:t>
      </w:r>
      <w:r w:rsidRPr="008A6260">
        <w:rPr>
          <w:rFonts w:asciiTheme="minorHAnsi" w:hAnsiTheme="minorHAnsi" w:cstheme="minorHAnsi"/>
          <w:szCs w:val="24"/>
        </w:rPr>
        <w:t>using</w:t>
      </w:r>
      <w:r w:rsidRPr="008A6260">
        <w:rPr>
          <w:rFonts w:asciiTheme="minorHAnsi" w:hAnsiTheme="minorHAnsi" w:cstheme="minorHAnsi"/>
          <w:spacing w:val="-2"/>
          <w:szCs w:val="24"/>
        </w:rPr>
        <w:t xml:space="preserve"> </w:t>
      </w:r>
      <w:r w:rsidRPr="008A6260">
        <w:rPr>
          <w:rFonts w:asciiTheme="minorHAnsi" w:hAnsiTheme="minorHAnsi" w:cstheme="minorHAnsi"/>
          <w:szCs w:val="24"/>
        </w:rPr>
        <w:t>course</w:t>
      </w:r>
      <w:r w:rsidRPr="008A6260">
        <w:rPr>
          <w:rFonts w:asciiTheme="minorHAnsi" w:hAnsiTheme="minorHAnsi" w:cstheme="minorHAnsi"/>
          <w:spacing w:val="-1"/>
          <w:szCs w:val="24"/>
        </w:rPr>
        <w:t xml:space="preserve"> </w:t>
      </w:r>
      <w:r w:rsidRPr="008A6260">
        <w:rPr>
          <w:rFonts w:asciiTheme="minorHAnsi" w:hAnsiTheme="minorHAnsi" w:cstheme="minorHAnsi"/>
          <w:szCs w:val="24"/>
        </w:rPr>
        <w:t>rubric</w:t>
      </w:r>
    </w:p>
    <w:p w:rsidR="00B73E7B" w:rsidRPr="008A6260" w:rsidRDefault="00623A8C" w:rsidP="00E61C39">
      <w:pPr>
        <w:pStyle w:val="ListParagraph"/>
        <w:numPr>
          <w:ilvl w:val="0"/>
          <w:numId w:val="6"/>
        </w:numPr>
        <w:tabs>
          <w:tab w:val="left" w:pos="438"/>
        </w:tabs>
        <w:spacing w:before="180" w:line="276" w:lineRule="auto"/>
        <w:ind w:left="0" w:firstLine="0"/>
        <w:jc w:val="both"/>
        <w:rPr>
          <w:rFonts w:asciiTheme="minorHAnsi" w:hAnsiTheme="minorHAnsi" w:cstheme="minorHAnsi"/>
          <w:szCs w:val="24"/>
        </w:rPr>
      </w:pPr>
      <w:r w:rsidRPr="008A6260">
        <w:rPr>
          <w:rFonts w:asciiTheme="minorHAnsi" w:hAnsiTheme="minorHAnsi" w:cstheme="minorHAnsi"/>
          <w:szCs w:val="24"/>
        </w:rPr>
        <w:t>PLO</w:t>
      </w:r>
      <w:r w:rsidRPr="008A6260">
        <w:rPr>
          <w:rFonts w:asciiTheme="minorHAnsi" w:hAnsiTheme="minorHAnsi" w:cstheme="minorHAnsi"/>
          <w:spacing w:val="-4"/>
          <w:szCs w:val="24"/>
        </w:rPr>
        <w:t xml:space="preserve"> </w:t>
      </w:r>
      <w:r w:rsidRPr="008A6260">
        <w:rPr>
          <w:rFonts w:asciiTheme="minorHAnsi" w:hAnsiTheme="minorHAnsi" w:cstheme="minorHAnsi"/>
          <w:szCs w:val="24"/>
        </w:rPr>
        <w:t>3 is</w:t>
      </w:r>
      <w:r w:rsidRPr="008A6260">
        <w:rPr>
          <w:rFonts w:asciiTheme="minorHAnsi" w:hAnsiTheme="minorHAnsi" w:cstheme="minorHAnsi"/>
          <w:spacing w:val="-3"/>
          <w:szCs w:val="24"/>
        </w:rPr>
        <w:t xml:space="preserve"> </w:t>
      </w:r>
      <w:r w:rsidRPr="008A6260">
        <w:rPr>
          <w:rFonts w:asciiTheme="minorHAnsi" w:hAnsiTheme="minorHAnsi" w:cstheme="minorHAnsi"/>
          <w:szCs w:val="24"/>
        </w:rPr>
        <w:t>achieved</w:t>
      </w:r>
      <w:r w:rsidRPr="008A6260">
        <w:rPr>
          <w:rFonts w:asciiTheme="minorHAnsi" w:hAnsiTheme="minorHAnsi" w:cstheme="minorHAnsi"/>
          <w:spacing w:val="-3"/>
          <w:szCs w:val="24"/>
        </w:rPr>
        <w:t xml:space="preserve"> </w:t>
      </w:r>
      <w:r w:rsidRPr="008A6260">
        <w:rPr>
          <w:rFonts w:asciiTheme="minorHAnsi" w:hAnsiTheme="minorHAnsi" w:cstheme="minorHAnsi"/>
          <w:szCs w:val="24"/>
        </w:rPr>
        <w:t>if</w:t>
      </w:r>
      <w:r w:rsidRPr="008A6260">
        <w:rPr>
          <w:rFonts w:asciiTheme="minorHAnsi" w:hAnsiTheme="minorHAnsi" w:cstheme="minorHAnsi"/>
          <w:spacing w:val="-4"/>
          <w:szCs w:val="24"/>
        </w:rPr>
        <w:t xml:space="preserve"> </w:t>
      </w:r>
      <w:r w:rsidRPr="008A6260">
        <w:rPr>
          <w:rFonts w:asciiTheme="minorHAnsi" w:hAnsiTheme="minorHAnsi" w:cstheme="minorHAnsi"/>
          <w:szCs w:val="24"/>
        </w:rPr>
        <w:t>80%</w:t>
      </w:r>
      <w:r w:rsidRPr="008A6260">
        <w:rPr>
          <w:rFonts w:asciiTheme="minorHAnsi" w:hAnsiTheme="minorHAnsi" w:cstheme="minorHAnsi"/>
          <w:spacing w:val="-3"/>
          <w:szCs w:val="24"/>
        </w:rPr>
        <w:t xml:space="preserve"> </w:t>
      </w:r>
      <w:r w:rsidRPr="008A6260">
        <w:rPr>
          <w:rFonts w:asciiTheme="minorHAnsi" w:hAnsiTheme="minorHAnsi" w:cstheme="minorHAnsi"/>
          <w:szCs w:val="24"/>
        </w:rPr>
        <w:t>of</w:t>
      </w:r>
      <w:r w:rsidRPr="008A6260">
        <w:rPr>
          <w:rFonts w:asciiTheme="minorHAnsi" w:hAnsiTheme="minorHAnsi" w:cstheme="minorHAnsi"/>
          <w:spacing w:val="-1"/>
          <w:szCs w:val="24"/>
        </w:rPr>
        <w:t xml:space="preserve"> </w:t>
      </w:r>
      <w:r w:rsidRPr="008A6260">
        <w:rPr>
          <w:rFonts w:asciiTheme="minorHAnsi" w:hAnsiTheme="minorHAnsi" w:cstheme="minorHAnsi"/>
          <w:szCs w:val="24"/>
        </w:rPr>
        <w:t>students</w:t>
      </w:r>
      <w:r w:rsidRPr="008A6260">
        <w:rPr>
          <w:rFonts w:asciiTheme="minorHAnsi" w:hAnsiTheme="minorHAnsi" w:cstheme="minorHAnsi"/>
          <w:spacing w:val="-4"/>
          <w:szCs w:val="24"/>
        </w:rPr>
        <w:t xml:space="preserve"> </w:t>
      </w:r>
      <w:r w:rsidRPr="008A6260">
        <w:rPr>
          <w:rFonts w:asciiTheme="minorHAnsi" w:hAnsiTheme="minorHAnsi" w:cstheme="minorHAnsi"/>
          <w:szCs w:val="24"/>
        </w:rPr>
        <w:t>meet the</w:t>
      </w:r>
      <w:r w:rsidRPr="008A6260">
        <w:rPr>
          <w:rFonts w:asciiTheme="minorHAnsi" w:hAnsiTheme="minorHAnsi" w:cstheme="minorHAnsi"/>
          <w:spacing w:val="-3"/>
          <w:szCs w:val="24"/>
        </w:rPr>
        <w:t xml:space="preserve"> </w:t>
      </w:r>
      <w:r w:rsidRPr="008A6260">
        <w:rPr>
          <w:rFonts w:asciiTheme="minorHAnsi" w:hAnsiTheme="minorHAnsi" w:cstheme="minorHAnsi"/>
          <w:szCs w:val="24"/>
        </w:rPr>
        <w:t>minimum</w:t>
      </w:r>
      <w:r w:rsidRPr="008A6260">
        <w:rPr>
          <w:rFonts w:asciiTheme="minorHAnsi" w:hAnsiTheme="minorHAnsi" w:cstheme="minorHAnsi"/>
          <w:spacing w:val="-3"/>
          <w:szCs w:val="24"/>
        </w:rPr>
        <w:t xml:space="preserve"> </w:t>
      </w:r>
      <w:r w:rsidRPr="008A6260">
        <w:rPr>
          <w:rFonts w:asciiTheme="minorHAnsi" w:hAnsiTheme="minorHAnsi" w:cstheme="minorHAnsi"/>
          <w:szCs w:val="24"/>
        </w:rPr>
        <w:t>criteria</w:t>
      </w:r>
      <w:r w:rsidRPr="008A6260">
        <w:rPr>
          <w:rFonts w:asciiTheme="minorHAnsi" w:hAnsiTheme="minorHAnsi" w:cstheme="minorHAnsi"/>
          <w:spacing w:val="-3"/>
          <w:szCs w:val="24"/>
        </w:rPr>
        <w:t xml:space="preserve"> </w:t>
      </w:r>
      <w:r w:rsidRPr="008A6260">
        <w:rPr>
          <w:rFonts w:asciiTheme="minorHAnsi" w:hAnsiTheme="minorHAnsi" w:cstheme="minorHAnsi"/>
          <w:szCs w:val="24"/>
        </w:rPr>
        <w:t>of</w:t>
      </w:r>
      <w:r w:rsidRPr="008A6260">
        <w:rPr>
          <w:rFonts w:asciiTheme="minorHAnsi" w:hAnsiTheme="minorHAnsi" w:cstheme="minorHAnsi"/>
          <w:spacing w:val="-1"/>
          <w:szCs w:val="24"/>
        </w:rPr>
        <w:t xml:space="preserve"> </w:t>
      </w:r>
      <w:r w:rsidRPr="008A6260">
        <w:rPr>
          <w:rFonts w:asciiTheme="minorHAnsi" w:hAnsiTheme="minorHAnsi" w:cstheme="minorHAnsi"/>
          <w:szCs w:val="24"/>
        </w:rPr>
        <w:t>"Meets</w:t>
      </w:r>
      <w:r w:rsidRPr="008A6260">
        <w:rPr>
          <w:rFonts w:asciiTheme="minorHAnsi" w:hAnsiTheme="minorHAnsi" w:cstheme="minorHAnsi"/>
          <w:spacing w:val="-1"/>
          <w:szCs w:val="24"/>
        </w:rPr>
        <w:t xml:space="preserve"> </w:t>
      </w:r>
      <w:r w:rsidRPr="008A6260">
        <w:rPr>
          <w:rFonts w:asciiTheme="minorHAnsi" w:hAnsiTheme="minorHAnsi" w:cstheme="minorHAnsi"/>
          <w:szCs w:val="24"/>
        </w:rPr>
        <w:t>quality</w:t>
      </w:r>
      <w:r w:rsidRPr="008A6260">
        <w:rPr>
          <w:rFonts w:asciiTheme="minorHAnsi" w:hAnsiTheme="minorHAnsi" w:cstheme="minorHAnsi"/>
          <w:spacing w:val="-1"/>
          <w:szCs w:val="24"/>
        </w:rPr>
        <w:t xml:space="preserve"> </w:t>
      </w:r>
      <w:r w:rsidRPr="008A6260">
        <w:rPr>
          <w:rFonts w:asciiTheme="minorHAnsi" w:hAnsiTheme="minorHAnsi" w:cstheme="minorHAnsi"/>
          <w:szCs w:val="24"/>
        </w:rPr>
        <w:t>requirements".</w:t>
      </w:r>
    </w:p>
    <w:p w:rsidR="00B73E7B" w:rsidRPr="008A6260" w:rsidRDefault="00B73E7B" w:rsidP="004839A0">
      <w:pPr>
        <w:spacing w:line="276" w:lineRule="auto"/>
        <w:rPr>
          <w:rFonts w:asciiTheme="minorHAnsi" w:hAnsiTheme="minorHAnsi" w:cstheme="minorHAnsi"/>
          <w:szCs w:val="24"/>
        </w:rPr>
        <w:sectPr w:rsidR="00B73E7B" w:rsidRPr="008A6260" w:rsidSect="00E55543">
          <w:pgSz w:w="11910" w:h="16840"/>
          <w:pgMar w:top="2268" w:right="1701" w:bottom="1701" w:left="2268" w:header="720" w:footer="720" w:gutter="0"/>
          <w:cols w:space="720"/>
        </w:sectPr>
      </w:pPr>
    </w:p>
    <w:p w:rsidR="00B73E7B" w:rsidRDefault="00DB6B3D" w:rsidP="0003532D">
      <w:pPr>
        <w:pStyle w:val="Heading1"/>
      </w:pPr>
      <w:r>
        <w:lastRenderedPageBreak/>
        <w:t xml:space="preserve"> </w:t>
      </w:r>
      <w:bookmarkStart w:id="18" w:name="_Toc102504394"/>
      <w:r w:rsidR="00623A8C" w:rsidRPr="008A6260">
        <w:t>Curriculum Mapping</w:t>
      </w:r>
      <w:bookmarkEnd w:id="18"/>
    </w:p>
    <w:p w:rsidR="00B73E7B" w:rsidRPr="008A6260" w:rsidRDefault="00B73E7B" w:rsidP="00D676D2"/>
    <w:p w:rsidR="00B73E7B" w:rsidRPr="008A6260" w:rsidRDefault="00623A8C" w:rsidP="004839A0">
      <w:pPr>
        <w:spacing w:line="276" w:lineRule="auto"/>
        <w:rPr>
          <w:rFonts w:asciiTheme="minorHAnsi" w:hAnsiTheme="minorHAnsi" w:cstheme="minorHAnsi"/>
          <w:szCs w:val="24"/>
        </w:rPr>
      </w:pPr>
      <w:r w:rsidRPr="008A6260">
        <w:rPr>
          <w:rFonts w:asciiTheme="minorHAnsi" w:hAnsiTheme="minorHAnsi" w:cstheme="minorHAnsi"/>
          <w:szCs w:val="24"/>
        </w:rPr>
        <w:t>E = emphasized</w:t>
      </w:r>
      <w:r w:rsidRPr="008A6260">
        <w:rPr>
          <w:rFonts w:asciiTheme="minorHAnsi" w:hAnsiTheme="minorHAnsi" w:cstheme="minorHAnsi"/>
          <w:spacing w:val="-47"/>
          <w:szCs w:val="24"/>
        </w:rPr>
        <w:t xml:space="preserve"> </w:t>
      </w:r>
      <w:r w:rsidRPr="008A6260">
        <w:rPr>
          <w:rFonts w:asciiTheme="minorHAnsi" w:hAnsiTheme="minorHAnsi" w:cstheme="minorHAnsi"/>
          <w:szCs w:val="24"/>
        </w:rPr>
        <w:t>M =</w:t>
      </w:r>
      <w:r w:rsidRPr="008A6260">
        <w:rPr>
          <w:rFonts w:asciiTheme="minorHAnsi" w:hAnsiTheme="minorHAnsi" w:cstheme="minorHAnsi"/>
          <w:spacing w:val="-2"/>
          <w:szCs w:val="24"/>
        </w:rPr>
        <w:t xml:space="preserve"> </w:t>
      </w:r>
      <w:r w:rsidRPr="008A6260">
        <w:rPr>
          <w:rFonts w:asciiTheme="minorHAnsi" w:hAnsiTheme="minorHAnsi" w:cstheme="minorHAnsi"/>
          <w:szCs w:val="24"/>
        </w:rPr>
        <w:t>mastered</w:t>
      </w:r>
    </w:p>
    <w:p w:rsidR="00B73E7B" w:rsidRPr="008A6260" w:rsidRDefault="00623A8C" w:rsidP="004839A0">
      <w:pPr>
        <w:spacing w:line="276" w:lineRule="auto"/>
        <w:rPr>
          <w:rFonts w:asciiTheme="minorHAnsi" w:hAnsiTheme="minorHAnsi" w:cstheme="minorHAnsi"/>
          <w:szCs w:val="24"/>
        </w:rPr>
      </w:pPr>
      <w:r w:rsidRPr="008A6260">
        <w:rPr>
          <w:rFonts w:asciiTheme="minorHAnsi" w:hAnsiTheme="minorHAnsi" w:cstheme="minorHAnsi"/>
          <w:szCs w:val="24"/>
        </w:rPr>
        <w:t>)*</w:t>
      </w:r>
      <w:r w:rsidRPr="008A6260">
        <w:rPr>
          <w:rFonts w:asciiTheme="minorHAnsi" w:hAnsiTheme="minorHAnsi" w:cstheme="minorHAnsi"/>
          <w:spacing w:val="-1"/>
          <w:szCs w:val="24"/>
        </w:rPr>
        <w:t xml:space="preserve"> </w:t>
      </w:r>
      <w:r w:rsidRPr="008A6260">
        <w:rPr>
          <w:rFonts w:asciiTheme="minorHAnsi" w:hAnsiTheme="minorHAnsi" w:cstheme="minorHAnsi"/>
          <w:szCs w:val="24"/>
        </w:rPr>
        <w:t>→</w:t>
      </w:r>
      <w:r w:rsidRPr="008A6260">
        <w:rPr>
          <w:rFonts w:asciiTheme="minorHAnsi" w:hAnsiTheme="minorHAnsi" w:cstheme="minorHAnsi"/>
          <w:spacing w:val="-5"/>
          <w:szCs w:val="24"/>
        </w:rPr>
        <w:t xml:space="preserve"> </w:t>
      </w:r>
      <w:r w:rsidRPr="008A6260">
        <w:rPr>
          <w:rFonts w:asciiTheme="minorHAnsi" w:hAnsiTheme="minorHAnsi" w:cstheme="minorHAnsi"/>
          <w:szCs w:val="24"/>
        </w:rPr>
        <w:t>opportunity to</w:t>
      </w:r>
      <w:r w:rsidRPr="008A6260">
        <w:rPr>
          <w:rFonts w:asciiTheme="minorHAnsi" w:hAnsiTheme="minorHAnsi" w:cstheme="minorHAnsi"/>
          <w:spacing w:val="-3"/>
          <w:szCs w:val="24"/>
        </w:rPr>
        <w:t xml:space="preserve"> </w:t>
      </w:r>
      <w:r w:rsidRPr="008A6260">
        <w:rPr>
          <w:rFonts w:asciiTheme="minorHAnsi" w:hAnsiTheme="minorHAnsi" w:cstheme="minorHAnsi"/>
          <w:szCs w:val="24"/>
        </w:rPr>
        <w:t>measure outcomes</w:t>
      </w:r>
    </w:p>
    <w:p w:rsidR="00B73E7B" w:rsidRPr="008A6260" w:rsidRDefault="00B73E7B" w:rsidP="004839A0">
      <w:pPr>
        <w:pStyle w:val="BodyText"/>
        <w:spacing w:before="5" w:line="276" w:lineRule="auto"/>
        <w:rPr>
          <w:rFonts w:asciiTheme="minorHAnsi" w:hAnsiTheme="minorHAnsi" w:cstheme="minorHAnsi"/>
        </w:rPr>
      </w:pPr>
    </w:p>
    <w:tbl>
      <w:tblPr>
        <w:tblW w:w="90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4"/>
        <w:gridCol w:w="5666"/>
        <w:gridCol w:w="868"/>
        <w:gridCol w:w="954"/>
        <w:gridCol w:w="901"/>
      </w:tblGrid>
      <w:tr w:rsidR="00B73E7B" w:rsidRPr="008A6260" w:rsidTr="00B0736D">
        <w:trPr>
          <w:trHeight w:val="268"/>
          <w:tblHeader/>
        </w:trPr>
        <w:tc>
          <w:tcPr>
            <w:tcW w:w="624" w:type="dxa"/>
            <w:shd w:val="clear" w:color="auto" w:fill="D9D9D9" w:themeFill="background1" w:themeFillShade="D9"/>
          </w:tcPr>
          <w:p w:rsidR="00B73E7B" w:rsidRPr="008A6260" w:rsidRDefault="00623A8C" w:rsidP="00242291">
            <w:pPr>
              <w:pStyle w:val="TableParagraph"/>
              <w:spacing w:line="276" w:lineRule="auto"/>
              <w:jc w:val="center"/>
              <w:rPr>
                <w:rFonts w:asciiTheme="minorHAnsi" w:hAnsiTheme="minorHAnsi" w:cstheme="minorHAnsi"/>
                <w:b/>
                <w:szCs w:val="24"/>
              </w:rPr>
            </w:pPr>
            <w:r w:rsidRPr="008A6260">
              <w:rPr>
                <w:rFonts w:asciiTheme="minorHAnsi" w:hAnsiTheme="minorHAnsi" w:cstheme="minorHAnsi"/>
                <w:b/>
                <w:szCs w:val="24"/>
              </w:rPr>
              <w:t>No.</w:t>
            </w:r>
          </w:p>
        </w:tc>
        <w:tc>
          <w:tcPr>
            <w:tcW w:w="5666" w:type="dxa"/>
            <w:shd w:val="clear" w:color="auto" w:fill="D9D9D9" w:themeFill="background1" w:themeFillShade="D9"/>
          </w:tcPr>
          <w:p w:rsidR="00B73E7B" w:rsidRPr="008A6260" w:rsidRDefault="00623A8C" w:rsidP="00242291">
            <w:pPr>
              <w:pStyle w:val="TableParagraph"/>
              <w:spacing w:line="276" w:lineRule="auto"/>
              <w:ind w:left="85"/>
              <w:rPr>
                <w:rFonts w:asciiTheme="minorHAnsi" w:hAnsiTheme="minorHAnsi" w:cstheme="minorHAnsi"/>
                <w:b/>
                <w:szCs w:val="24"/>
              </w:rPr>
            </w:pPr>
            <w:r w:rsidRPr="008A6260">
              <w:rPr>
                <w:rFonts w:asciiTheme="minorHAnsi" w:hAnsiTheme="minorHAnsi" w:cstheme="minorHAnsi"/>
                <w:b/>
                <w:szCs w:val="24"/>
              </w:rPr>
              <w:t>Courses</w:t>
            </w:r>
          </w:p>
        </w:tc>
        <w:tc>
          <w:tcPr>
            <w:tcW w:w="868" w:type="dxa"/>
            <w:shd w:val="clear" w:color="auto" w:fill="D9D9D9" w:themeFill="background1" w:themeFillShade="D9"/>
          </w:tcPr>
          <w:p w:rsidR="00B73E7B" w:rsidRPr="008A6260" w:rsidRDefault="00623A8C" w:rsidP="00242291">
            <w:pPr>
              <w:pStyle w:val="TableParagraph"/>
              <w:spacing w:line="276" w:lineRule="auto"/>
              <w:ind w:left="85"/>
              <w:jc w:val="center"/>
              <w:rPr>
                <w:rFonts w:asciiTheme="minorHAnsi" w:hAnsiTheme="minorHAnsi" w:cstheme="minorHAnsi"/>
                <w:b/>
                <w:szCs w:val="24"/>
              </w:rPr>
            </w:pPr>
            <w:r w:rsidRPr="008A6260">
              <w:rPr>
                <w:rFonts w:asciiTheme="minorHAnsi" w:hAnsiTheme="minorHAnsi" w:cstheme="minorHAnsi"/>
                <w:b/>
                <w:szCs w:val="24"/>
              </w:rPr>
              <w:t>PLO 1</w:t>
            </w:r>
          </w:p>
        </w:tc>
        <w:tc>
          <w:tcPr>
            <w:tcW w:w="954" w:type="dxa"/>
            <w:shd w:val="clear" w:color="auto" w:fill="D9D9D9" w:themeFill="background1" w:themeFillShade="D9"/>
          </w:tcPr>
          <w:p w:rsidR="00B73E7B" w:rsidRPr="008A6260" w:rsidRDefault="00623A8C" w:rsidP="00242291">
            <w:pPr>
              <w:pStyle w:val="TableParagraph"/>
              <w:spacing w:line="276" w:lineRule="auto"/>
              <w:ind w:left="85"/>
              <w:jc w:val="center"/>
              <w:rPr>
                <w:rFonts w:asciiTheme="minorHAnsi" w:hAnsiTheme="minorHAnsi" w:cstheme="minorHAnsi"/>
                <w:b/>
                <w:szCs w:val="24"/>
              </w:rPr>
            </w:pPr>
            <w:r w:rsidRPr="008A6260">
              <w:rPr>
                <w:rFonts w:asciiTheme="minorHAnsi" w:hAnsiTheme="minorHAnsi" w:cstheme="minorHAnsi"/>
                <w:b/>
                <w:szCs w:val="24"/>
              </w:rPr>
              <w:t>PLO 2</w:t>
            </w:r>
          </w:p>
        </w:tc>
        <w:tc>
          <w:tcPr>
            <w:tcW w:w="901" w:type="dxa"/>
            <w:shd w:val="clear" w:color="auto" w:fill="D9D9D9" w:themeFill="background1" w:themeFillShade="D9"/>
          </w:tcPr>
          <w:p w:rsidR="00B73E7B" w:rsidRPr="008A6260" w:rsidRDefault="00623A8C" w:rsidP="00242291">
            <w:pPr>
              <w:pStyle w:val="TableParagraph"/>
              <w:spacing w:line="276" w:lineRule="auto"/>
              <w:ind w:left="85"/>
              <w:jc w:val="center"/>
              <w:rPr>
                <w:rFonts w:asciiTheme="minorHAnsi" w:hAnsiTheme="minorHAnsi" w:cstheme="minorHAnsi"/>
                <w:b/>
                <w:szCs w:val="24"/>
              </w:rPr>
            </w:pPr>
            <w:r w:rsidRPr="008A6260">
              <w:rPr>
                <w:rFonts w:asciiTheme="minorHAnsi" w:hAnsiTheme="minorHAnsi" w:cstheme="minorHAnsi"/>
                <w:b/>
                <w:szCs w:val="24"/>
              </w:rPr>
              <w:t>PLO 3</w:t>
            </w:r>
          </w:p>
        </w:tc>
      </w:tr>
      <w:tr w:rsidR="00B73E7B" w:rsidRPr="008A6260" w:rsidTr="00242291">
        <w:trPr>
          <w:trHeight w:val="268"/>
        </w:trPr>
        <w:tc>
          <w:tcPr>
            <w:tcW w:w="624" w:type="dxa"/>
          </w:tcPr>
          <w:p w:rsidR="00B73E7B" w:rsidRPr="008A6260" w:rsidRDefault="00623A8C" w:rsidP="00242291">
            <w:pPr>
              <w:pStyle w:val="TableParagraph"/>
              <w:spacing w:line="276" w:lineRule="auto"/>
              <w:jc w:val="center"/>
              <w:rPr>
                <w:rFonts w:asciiTheme="minorHAnsi" w:hAnsiTheme="minorHAnsi" w:cstheme="minorHAnsi"/>
                <w:szCs w:val="24"/>
              </w:rPr>
            </w:pPr>
            <w:r w:rsidRPr="008A6260">
              <w:rPr>
                <w:rFonts w:asciiTheme="minorHAnsi" w:hAnsiTheme="minorHAnsi" w:cstheme="minorHAnsi"/>
                <w:szCs w:val="24"/>
              </w:rPr>
              <w:t>1</w:t>
            </w:r>
          </w:p>
        </w:tc>
        <w:tc>
          <w:tcPr>
            <w:tcW w:w="5666" w:type="dxa"/>
          </w:tcPr>
          <w:p w:rsidR="00B73E7B" w:rsidRPr="008A6260" w:rsidRDefault="00623A8C" w:rsidP="00242291">
            <w:pPr>
              <w:pStyle w:val="TableParagraph"/>
              <w:spacing w:line="276" w:lineRule="auto"/>
              <w:ind w:left="85"/>
              <w:rPr>
                <w:rFonts w:asciiTheme="minorHAnsi" w:hAnsiTheme="minorHAnsi" w:cstheme="minorHAnsi"/>
                <w:i/>
                <w:szCs w:val="24"/>
              </w:rPr>
            </w:pPr>
            <w:r w:rsidRPr="008A6260">
              <w:rPr>
                <w:rFonts w:asciiTheme="minorHAnsi" w:hAnsiTheme="minorHAnsi" w:cstheme="minorHAnsi"/>
                <w:szCs w:val="24"/>
              </w:rPr>
              <w:t>PEDU202:</w:t>
            </w:r>
            <w:r w:rsidRPr="008A6260">
              <w:rPr>
                <w:rFonts w:asciiTheme="minorHAnsi" w:hAnsiTheme="minorHAnsi" w:cstheme="minorHAnsi"/>
                <w:spacing w:val="-5"/>
                <w:szCs w:val="24"/>
              </w:rPr>
              <w:t xml:space="preserve"> </w:t>
            </w:r>
            <w:r w:rsidRPr="008A6260">
              <w:rPr>
                <w:rFonts w:asciiTheme="minorHAnsi" w:hAnsiTheme="minorHAnsi" w:cstheme="minorHAnsi"/>
                <w:i/>
                <w:szCs w:val="24"/>
              </w:rPr>
              <w:t>Educational</w:t>
            </w:r>
            <w:r w:rsidRPr="008A6260">
              <w:rPr>
                <w:rFonts w:asciiTheme="minorHAnsi" w:hAnsiTheme="minorHAnsi" w:cstheme="minorHAnsi"/>
                <w:i/>
                <w:spacing w:val="-4"/>
                <w:szCs w:val="24"/>
              </w:rPr>
              <w:t xml:space="preserve"> </w:t>
            </w:r>
            <w:r w:rsidRPr="008A6260">
              <w:rPr>
                <w:rFonts w:asciiTheme="minorHAnsi" w:hAnsiTheme="minorHAnsi" w:cstheme="minorHAnsi"/>
                <w:i/>
                <w:szCs w:val="24"/>
              </w:rPr>
              <w:t>Psychology</w:t>
            </w:r>
          </w:p>
        </w:tc>
        <w:tc>
          <w:tcPr>
            <w:tcW w:w="868" w:type="dxa"/>
          </w:tcPr>
          <w:p w:rsidR="00B73E7B" w:rsidRPr="008A6260" w:rsidRDefault="00623A8C" w:rsidP="00242291">
            <w:pPr>
              <w:pStyle w:val="TableParagraph"/>
              <w:spacing w:line="276" w:lineRule="auto"/>
              <w:ind w:left="85"/>
              <w:jc w:val="center"/>
              <w:rPr>
                <w:rFonts w:asciiTheme="minorHAnsi" w:hAnsiTheme="minorHAnsi" w:cstheme="minorHAnsi"/>
                <w:szCs w:val="24"/>
              </w:rPr>
            </w:pPr>
            <w:r w:rsidRPr="008A6260">
              <w:rPr>
                <w:rFonts w:asciiTheme="minorHAnsi" w:hAnsiTheme="minorHAnsi" w:cstheme="minorHAnsi"/>
                <w:w w:val="99"/>
                <w:szCs w:val="24"/>
              </w:rPr>
              <w:t>M</w:t>
            </w:r>
          </w:p>
        </w:tc>
        <w:tc>
          <w:tcPr>
            <w:tcW w:w="954" w:type="dxa"/>
          </w:tcPr>
          <w:p w:rsidR="00B73E7B" w:rsidRPr="008A6260" w:rsidRDefault="00623A8C" w:rsidP="00242291">
            <w:pPr>
              <w:pStyle w:val="TableParagraph"/>
              <w:spacing w:line="276" w:lineRule="auto"/>
              <w:ind w:left="85"/>
              <w:jc w:val="center"/>
              <w:rPr>
                <w:rFonts w:asciiTheme="minorHAnsi" w:hAnsiTheme="minorHAnsi" w:cstheme="minorHAnsi"/>
                <w:szCs w:val="24"/>
              </w:rPr>
            </w:pPr>
            <w:r w:rsidRPr="008A6260">
              <w:rPr>
                <w:rFonts w:asciiTheme="minorHAnsi" w:hAnsiTheme="minorHAnsi" w:cstheme="minorHAnsi"/>
                <w:w w:val="99"/>
                <w:szCs w:val="24"/>
              </w:rPr>
              <w:t>E</w:t>
            </w:r>
          </w:p>
        </w:tc>
        <w:tc>
          <w:tcPr>
            <w:tcW w:w="901" w:type="dxa"/>
          </w:tcPr>
          <w:p w:rsidR="00B73E7B" w:rsidRPr="008A6260" w:rsidRDefault="00B73E7B" w:rsidP="00242291">
            <w:pPr>
              <w:pStyle w:val="TableParagraph"/>
              <w:spacing w:line="276" w:lineRule="auto"/>
              <w:ind w:left="85"/>
              <w:jc w:val="center"/>
              <w:rPr>
                <w:rFonts w:asciiTheme="minorHAnsi" w:hAnsiTheme="minorHAnsi" w:cstheme="minorHAnsi"/>
                <w:szCs w:val="24"/>
              </w:rPr>
            </w:pPr>
          </w:p>
        </w:tc>
      </w:tr>
      <w:tr w:rsidR="00B73E7B" w:rsidRPr="008A6260" w:rsidTr="00242291">
        <w:trPr>
          <w:trHeight w:val="244"/>
        </w:trPr>
        <w:tc>
          <w:tcPr>
            <w:tcW w:w="624" w:type="dxa"/>
          </w:tcPr>
          <w:p w:rsidR="00B73E7B" w:rsidRPr="008A6260" w:rsidRDefault="00623A8C" w:rsidP="00242291">
            <w:pPr>
              <w:pStyle w:val="TableParagraph"/>
              <w:spacing w:line="276" w:lineRule="auto"/>
              <w:jc w:val="center"/>
              <w:rPr>
                <w:rFonts w:asciiTheme="minorHAnsi" w:hAnsiTheme="minorHAnsi" w:cstheme="minorHAnsi"/>
                <w:szCs w:val="24"/>
              </w:rPr>
            </w:pPr>
            <w:r w:rsidRPr="008A6260">
              <w:rPr>
                <w:rFonts w:asciiTheme="minorHAnsi" w:hAnsiTheme="minorHAnsi" w:cstheme="minorHAnsi"/>
                <w:w w:val="99"/>
                <w:szCs w:val="24"/>
              </w:rPr>
              <w:t>2</w:t>
            </w:r>
          </w:p>
        </w:tc>
        <w:tc>
          <w:tcPr>
            <w:tcW w:w="5666" w:type="dxa"/>
          </w:tcPr>
          <w:p w:rsidR="00B73E7B" w:rsidRPr="008A6260" w:rsidRDefault="00623A8C" w:rsidP="00242291">
            <w:pPr>
              <w:pStyle w:val="TableParagraph"/>
              <w:spacing w:line="276" w:lineRule="auto"/>
              <w:ind w:left="85"/>
              <w:rPr>
                <w:rFonts w:asciiTheme="minorHAnsi" w:hAnsiTheme="minorHAnsi" w:cstheme="minorHAnsi"/>
                <w:i/>
                <w:szCs w:val="24"/>
              </w:rPr>
            </w:pPr>
            <w:r w:rsidRPr="008A6260">
              <w:rPr>
                <w:rFonts w:asciiTheme="minorHAnsi" w:hAnsiTheme="minorHAnsi" w:cstheme="minorHAnsi"/>
                <w:szCs w:val="24"/>
              </w:rPr>
              <w:t>IEDU203:</w:t>
            </w:r>
            <w:r w:rsidRPr="008A6260">
              <w:rPr>
                <w:rFonts w:asciiTheme="minorHAnsi" w:hAnsiTheme="minorHAnsi" w:cstheme="minorHAnsi"/>
                <w:spacing w:val="-4"/>
                <w:szCs w:val="24"/>
              </w:rPr>
              <w:t xml:space="preserve"> </w:t>
            </w:r>
            <w:r w:rsidRPr="008A6260">
              <w:rPr>
                <w:rFonts w:asciiTheme="minorHAnsi" w:hAnsiTheme="minorHAnsi" w:cstheme="minorHAnsi"/>
                <w:i/>
                <w:szCs w:val="24"/>
              </w:rPr>
              <w:t>Teacher</w:t>
            </w:r>
            <w:r w:rsidRPr="008A6260">
              <w:rPr>
                <w:rFonts w:asciiTheme="minorHAnsi" w:hAnsiTheme="minorHAnsi" w:cstheme="minorHAnsi"/>
                <w:i/>
                <w:spacing w:val="-5"/>
                <w:szCs w:val="24"/>
              </w:rPr>
              <w:t xml:space="preserve"> </w:t>
            </w:r>
            <w:r w:rsidRPr="008A6260">
              <w:rPr>
                <w:rFonts w:asciiTheme="minorHAnsi" w:hAnsiTheme="minorHAnsi" w:cstheme="minorHAnsi"/>
                <w:i/>
                <w:szCs w:val="24"/>
              </w:rPr>
              <w:t>Identity</w:t>
            </w:r>
            <w:r w:rsidRPr="008A6260">
              <w:rPr>
                <w:rFonts w:asciiTheme="minorHAnsi" w:hAnsiTheme="minorHAnsi" w:cstheme="minorHAnsi"/>
                <w:i/>
                <w:spacing w:val="-5"/>
                <w:szCs w:val="24"/>
              </w:rPr>
              <w:t xml:space="preserve"> </w:t>
            </w:r>
            <w:r w:rsidRPr="008A6260">
              <w:rPr>
                <w:rFonts w:asciiTheme="minorHAnsi" w:hAnsiTheme="minorHAnsi" w:cstheme="minorHAnsi"/>
                <w:i/>
                <w:szCs w:val="24"/>
              </w:rPr>
              <w:t>Construction</w:t>
            </w:r>
          </w:p>
        </w:tc>
        <w:tc>
          <w:tcPr>
            <w:tcW w:w="868" w:type="dxa"/>
          </w:tcPr>
          <w:p w:rsidR="00B73E7B" w:rsidRPr="008A6260" w:rsidRDefault="00623A8C" w:rsidP="00242291">
            <w:pPr>
              <w:pStyle w:val="TableParagraph"/>
              <w:spacing w:line="276" w:lineRule="auto"/>
              <w:ind w:left="85"/>
              <w:jc w:val="center"/>
              <w:rPr>
                <w:rFonts w:asciiTheme="minorHAnsi" w:hAnsiTheme="minorHAnsi" w:cstheme="minorHAnsi"/>
                <w:szCs w:val="24"/>
              </w:rPr>
            </w:pPr>
            <w:r w:rsidRPr="008A6260">
              <w:rPr>
                <w:rFonts w:asciiTheme="minorHAnsi" w:hAnsiTheme="minorHAnsi" w:cstheme="minorHAnsi"/>
                <w:szCs w:val="24"/>
              </w:rPr>
              <w:t>M*</w:t>
            </w:r>
          </w:p>
        </w:tc>
        <w:tc>
          <w:tcPr>
            <w:tcW w:w="954" w:type="dxa"/>
          </w:tcPr>
          <w:p w:rsidR="00B73E7B" w:rsidRPr="008A6260" w:rsidRDefault="00623A8C" w:rsidP="00242291">
            <w:pPr>
              <w:pStyle w:val="TableParagraph"/>
              <w:spacing w:line="276" w:lineRule="auto"/>
              <w:ind w:left="85"/>
              <w:jc w:val="center"/>
              <w:rPr>
                <w:rFonts w:asciiTheme="minorHAnsi" w:hAnsiTheme="minorHAnsi" w:cstheme="minorHAnsi"/>
                <w:szCs w:val="24"/>
              </w:rPr>
            </w:pPr>
            <w:r w:rsidRPr="008A6260">
              <w:rPr>
                <w:rFonts w:asciiTheme="minorHAnsi" w:hAnsiTheme="minorHAnsi" w:cstheme="minorHAnsi"/>
                <w:w w:val="99"/>
                <w:szCs w:val="24"/>
              </w:rPr>
              <w:t>E</w:t>
            </w:r>
          </w:p>
        </w:tc>
        <w:tc>
          <w:tcPr>
            <w:tcW w:w="901" w:type="dxa"/>
          </w:tcPr>
          <w:p w:rsidR="00B73E7B" w:rsidRPr="008A6260" w:rsidRDefault="00B73E7B" w:rsidP="00242291">
            <w:pPr>
              <w:pStyle w:val="TableParagraph"/>
              <w:spacing w:line="276" w:lineRule="auto"/>
              <w:ind w:left="85"/>
              <w:jc w:val="center"/>
              <w:rPr>
                <w:rFonts w:asciiTheme="minorHAnsi" w:hAnsiTheme="minorHAnsi" w:cstheme="minorHAnsi"/>
                <w:szCs w:val="24"/>
              </w:rPr>
            </w:pPr>
          </w:p>
        </w:tc>
      </w:tr>
      <w:tr w:rsidR="00B73E7B" w:rsidRPr="008A6260" w:rsidTr="00242291">
        <w:trPr>
          <w:trHeight w:val="258"/>
        </w:trPr>
        <w:tc>
          <w:tcPr>
            <w:tcW w:w="624" w:type="dxa"/>
          </w:tcPr>
          <w:p w:rsidR="00B73E7B" w:rsidRPr="008A6260" w:rsidRDefault="00623A8C" w:rsidP="00242291">
            <w:pPr>
              <w:pStyle w:val="TableParagraph"/>
              <w:spacing w:line="276" w:lineRule="auto"/>
              <w:jc w:val="center"/>
              <w:rPr>
                <w:rFonts w:asciiTheme="minorHAnsi" w:hAnsiTheme="minorHAnsi" w:cstheme="minorHAnsi"/>
                <w:szCs w:val="24"/>
              </w:rPr>
            </w:pPr>
            <w:r w:rsidRPr="008A6260">
              <w:rPr>
                <w:rFonts w:asciiTheme="minorHAnsi" w:hAnsiTheme="minorHAnsi" w:cstheme="minorHAnsi"/>
                <w:w w:val="99"/>
                <w:szCs w:val="24"/>
              </w:rPr>
              <w:t>3</w:t>
            </w:r>
          </w:p>
        </w:tc>
        <w:tc>
          <w:tcPr>
            <w:tcW w:w="5666" w:type="dxa"/>
          </w:tcPr>
          <w:p w:rsidR="00B73E7B" w:rsidRPr="008A6260" w:rsidRDefault="00623A8C" w:rsidP="00242291">
            <w:pPr>
              <w:pStyle w:val="TableParagraph"/>
              <w:spacing w:line="276" w:lineRule="auto"/>
              <w:ind w:left="85"/>
              <w:rPr>
                <w:rFonts w:asciiTheme="minorHAnsi" w:hAnsiTheme="minorHAnsi" w:cstheme="minorHAnsi"/>
                <w:szCs w:val="24"/>
              </w:rPr>
            </w:pPr>
            <w:r w:rsidRPr="008A6260">
              <w:rPr>
                <w:rFonts w:asciiTheme="minorHAnsi" w:hAnsiTheme="minorHAnsi" w:cstheme="minorHAnsi"/>
                <w:szCs w:val="24"/>
              </w:rPr>
              <w:t>CEDU201:</w:t>
            </w:r>
            <w:r w:rsidRPr="008A6260">
              <w:rPr>
                <w:rFonts w:asciiTheme="minorHAnsi" w:hAnsiTheme="minorHAnsi" w:cstheme="minorHAnsi"/>
                <w:spacing w:val="-5"/>
                <w:szCs w:val="24"/>
              </w:rPr>
              <w:t xml:space="preserve"> </w:t>
            </w:r>
            <w:r w:rsidRPr="008A6260">
              <w:rPr>
                <w:rFonts w:asciiTheme="minorHAnsi" w:hAnsiTheme="minorHAnsi" w:cstheme="minorHAnsi"/>
                <w:szCs w:val="24"/>
              </w:rPr>
              <w:t>Curriculum:</w:t>
            </w:r>
            <w:r w:rsidRPr="008A6260">
              <w:rPr>
                <w:rFonts w:asciiTheme="minorHAnsi" w:hAnsiTheme="minorHAnsi" w:cstheme="minorHAnsi"/>
                <w:spacing w:val="-5"/>
                <w:szCs w:val="24"/>
              </w:rPr>
              <w:t xml:space="preserve"> </w:t>
            </w:r>
            <w:r w:rsidRPr="008A6260">
              <w:rPr>
                <w:rFonts w:asciiTheme="minorHAnsi" w:hAnsiTheme="minorHAnsi" w:cstheme="minorHAnsi"/>
                <w:szCs w:val="24"/>
              </w:rPr>
              <w:t>From</w:t>
            </w:r>
            <w:r w:rsidRPr="008A6260">
              <w:rPr>
                <w:rFonts w:asciiTheme="minorHAnsi" w:hAnsiTheme="minorHAnsi" w:cstheme="minorHAnsi"/>
                <w:spacing w:val="-5"/>
                <w:szCs w:val="24"/>
              </w:rPr>
              <w:t xml:space="preserve"> </w:t>
            </w:r>
            <w:r w:rsidRPr="008A6260">
              <w:rPr>
                <w:rFonts w:asciiTheme="minorHAnsi" w:hAnsiTheme="minorHAnsi" w:cstheme="minorHAnsi"/>
                <w:szCs w:val="24"/>
              </w:rPr>
              <w:t>Planning</w:t>
            </w:r>
            <w:r w:rsidRPr="008A6260">
              <w:rPr>
                <w:rFonts w:asciiTheme="minorHAnsi" w:hAnsiTheme="minorHAnsi" w:cstheme="minorHAnsi"/>
                <w:spacing w:val="-4"/>
                <w:szCs w:val="24"/>
              </w:rPr>
              <w:t xml:space="preserve"> </w:t>
            </w:r>
            <w:r w:rsidRPr="008A6260">
              <w:rPr>
                <w:rFonts w:asciiTheme="minorHAnsi" w:hAnsiTheme="minorHAnsi" w:cstheme="minorHAnsi"/>
                <w:szCs w:val="24"/>
              </w:rPr>
              <w:t>to</w:t>
            </w:r>
            <w:r w:rsidRPr="008A6260">
              <w:rPr>
                <w:rFonts w:asciiTheme="minorHAnsi" w:hAnsiTheme="minorHAnsi" w:cstheme="minorHAnsi"/>
                <w:spacing w:val="-4"/>
                <w:szCs w:val="24"/>
              </w:rPr>
              <w:t xml:space="preserve"> </w:t>
            </w:r>
            <w:r w:rsidRPr="008A6260">
              <w:rPr>
                <w:rFonts w:asciiTheme="minorHAnsi" w:hAnsiTheme="minorHAnsi" w:cstheme="minorHAnsi"/>
                <w:szCs w:val="24"/>
              </w:rPr>
              <w:t>Assessment</w:t>
            </w:r>
          </w:p>
        </w:tc>
        <w:tc>
          <w:tcPr>
            <w:tcW w:w="868" w:type="dxa"/>
          </w:tcPr>
          <w:p w:rsidR="00B73E7B" w:rsidRPr="008A6260" w:rsidRDefault="00623A8C" w:rsidP="00242291">
            <w:pPr>
              <w:pStyle w:val="TableParagraph"/>
              <w:spacing w:line="276" w:lineRule="auto"/>
              <w:ind w:left="85"/>
              <w:jc w:val="center"/>
              <w:rPr>
                <w:rFonts w:asciiTheme="minorHAnsi" w:hAnsiTheme="minorHAnsi" w:cstheme="minorHAnsi"/>
                <w:szCs w:val="24"/>
              </w:rPr>
            </w:pPr>
            <w:r w:rsidRPr="008A6260">
              <w:rPr>
                <w:rFonts w:asciiTheme="minorHAnsi" w:hAnsiTheme="minorHAnsi" w:cstheme="minorHAnsi"/>
                <w:w w:val="99"/>
                <w:szCs w:val="24"/>
              </w:rPr>
              <w:t>M</w:t>
            </w:r>
          </w:p>
        </w:tc>
        <w:tc>
          <w:tcPr>
            <w:tcW w:w="954" w:type="dxa"/>
          </w:tcPr>
          <w:p w:rsidR="00B73E7B" w:rsidRPr="008A6260" w:rsidRDefault="00623A8C" w:rsidP="00242291">
            <w:pPr>
              <w:pStyle w:val="TableParagraph"/>
              <w:spacing w:line="276" w:lineRule="auto"/>
              <w:ind w:left="85"/>
              <w:jc w:val="center"/>
              <w:rPr>
                <w:rFonts w:asciiTheme="minorHAnsi" w:hAnsiTheme="minorHAnsi" w:cstheme="minorHAnsi"/>
                <w:szCs w:val="24"/>
              </w:rPr>
            </w:pPr>
            <w:r w:rsidRPr="008A6260">
              <w:rPr>
                <w:rFonts w:asciiTheme="minorHAnsi" w:hAnsiTheme="minorHAnsi" w:cstheme="minorHAnsi"/>
                <w:w w:val="99"/>
                <w:szCs w:val="24"/>
              </w:rPr>
              <w:t>E</w:t>
            </w:r>
          </w:p>
        </w:tc>
        <w:tc>
          <w:tcPr>
            <w:tcW w:w="901" w:type="dxa"/>
          </w:tcPr>
          <w:p w:rsidR="00B73E7B" w:rsidRPr="008A6260" w:rsidRDefault="00B73E7B" w:rsidP="00242291">
            <w:pPr>
              <w:pStyle w:val="TableParagraph"/>
              <w:spacing w:line="276" w:lineRule="auto"/>
              <w:ind w:left="85"/>
              <w:jc w:val="center"/>
              <w:rPr>
                <w:rFonts w:asciiTheme="minorHAnsi" w:hAnsiTheme="minorHAnsi" w:cstheme="minorHAnsi"/>
                <w:szCs w:val="24"/>
              </w:rPr>
            </w:pPr>
          </w:p>
        </w:tc>
      </w:tr>
      <w:tr w:rsidR="00B73E7B" w:rsidRPr="008A6260" w:rsidTr="00242291">
        <w:trPr>
          <w:trHeight w:val="244"/>
        </w:trPr>
        <w:tc>
          <w:tcPr>
            <w:tcW w:w="624" w:type="dxa"/>
          </w:tcPr>
          <w:p w:rsidR="00B73E7B" w:rsidRPr="008A6260" w:rsidRDefault="00623A8C" w:rsidP="00242291">
            <w:pPr>
              <w:pStyle w:val="TableParagraph"/>
              <w:spacing w:line="276" w:lineRule="auto"/>
              <w:jc w:val="center"/>
              <w:rPr>
                <w:rFonts w:asciiTheme="minorHAnsi" w:hAnsiTheme="minorHAnsi" w:cstheme="minorHAnsi"/>
                <w:szCs w:val="24"/>
              </w:rPr>
            </w:pPr>
            <w:r w:rsidRPr="008A6260">
              <w:rPr>
                <w:rFonts w:asciiTheme="minorHAnsi" w:hAnsiTheme="minorHAnsi" w:cstheme="minorHAnsi"/>
                <w:w w:val="99"/>
                <w:szCs w:val="24"/>
              </w:rPr>
              <w:t>4</w:t>
            </w:r>
          </w:p>
        </w:tc>
        <w:tc>
          <w:tcPr>
            <w:tcW w:w="5666" w:type="dxa"/>
          </w:tcPr>
          <w:p w:rsidR="00B73E7B" w:rsidRPr="008A6260" w:rsidRDefault="00623A8C" w:rsidP="00242291">
            <w:pPr>
              <w:pStyle w:val="TableParagraph"/>
              <w:spacing w:line="276" w:lineRule="auto"/>
              <w:ind w:left="85"/>
              <w:rPr>
                <w:rFonts w:asciiTheme="minorHAnsi" w:hAnsiTheme="minorHAnsi" w:cstheme="minorHAnsi"/>
                <w:szCs w:val="24"/>
              </w:rPr>
            </w:pPr>
            <w:r w:rsidRPr="008A6260">
              <w:rPr>
                <w:rFonts w:asciiTheme="minorHAnsi" w:hAnsiTheme="minorHAnsi" w:cstheme="minorHAnsi"/>
                <w:szCs w:val="24"/>
              </w:rPr>
              <w:t>POTLEDU204:</w:t>
            </w:r>
            <w:r w:rsidRPr="008A6260">
              <w:rPr>
                <w:rFonts w:asciiTheme="minorHAnsi" w:hAnsiTheme="minorHAnsi" w:cstheme="minorHAnsi"/>
                <w:spacing w:val="-6"/>
                <w:szCs w:val="24"/>
              </w:rPr>
              <w:t xml:space="preserve"> </w:t>
            </w:r>
            <w:r w:rsidRPr="008A6260">
              <w:rPr>
                <w:rFonts w:asciiTheme="minorHAnsi" w:hAnsiTheme="minorHAnsi" w:cstheme="minorHAnsi"/>
                <w:szCs w:val="24"/>
              </w:rPr>
              <w:t>Principles</w:t>
            </w:r>
            <w:r w:rsidRPr="008A6260">
              <w:rPr>
                <w:rFonts w:asciiTheme="minorHAnsi" w:hAnsiTheme="minorHAnsi" w:cstheme="minorHAnsi"/>
                <w:spacing w:val="-5"/>
                <w:szCs w:val="24"/>
              </w:rPr>
              <w:t xml:space="preserve"> </w:t>
            </w:r>
            <w:r w:rsidRPr="008A6260">
              <w:rPr>
                <w:rFonts w:asciiTheme="minorHAnsi" w:hAnsiTheme="minorHAnsi" w:cstheme="minorHAnsi"/>
                <w:szCs w:val="24"/>
              </w:rPr>
              <w:t>of</w:t>
            </w:r>
            <w:r w:rsidRPr="008A6260">
              <w:rPr>
                <w:rFonts w:asciiTheme="minorHAnsi" w:hAnsiTheme="minorHAnsi" w:cstheme="minorHAnsi"/>
                <w:spacing w:val="-6"/>
                <w:szCs w:val="24"/>
              </w:rPr>
              <w:t xml:space="preserve"> </w:t>
            </w:r>
            <w:r w:rsidRPr="008A6260">
              <w:rPr>
                <w:rFonts w:asciiTheme="minorHAnsi" w:hAnsiTheme="minorHAnsi" w:cstheme="minorHAnsi"/>
                <w:szCs w:val="24"/>
              </w:rPr>
              <w:t>Teaching</w:t>
            </w:r>
            <w:r w:rsidRPr="008A6260">
              <w:rPr>
                <w:rFonts w:asciiTheme="minorHAnsi" w:hAnsiTheme="minorHAnsi" w:cstheme="minorHAnsi"/>
                <w:spacing w:val="-4"/>
                <w:szCs w:val="24"/>
              </w:rPr>
              <w:t xml:space="preserve"> </w:t>
            </w:r>
            <w:r w:rsidRPr="008A6260">
              <w:rPr>
                <w:rFonts w:asciiTheme="minorHAnsi" w:hAnsiTheme="minorHAnsi" w:cstheme="minorHAnsi"/>
                <w:szCs w:val="24"/>
              </w:rPr>
              <w:t>Linguistics</w:t>
            </w:r>
          </w:p>
        </w:tc>
        <w:tc>
          <w:tcPr>
            <w:tcW w:w="868" w:type="dxa"/>
          </w:tcPr>
          <w:p w:rsidR="00B73E7B" w:rsidRPr="008A6260" w:rsidRDefault="00623A8C" w:rsidP="00242291">
            <w:pPr>
              <w:pStyle w:val="TableParagraph"/>
              <w:spacing w:line="276" w:lineRule="auto"/>
              <w:ind w:left="85"/>
              <w:jc w:val="center"/>
              <w:rPr>
                <w:rFonts w:asciiTheme="minorHAnsi" w:hAnsiTheme="minorHAnsi" w:cstheme="minorHAnsi"/>
                <w:szCs w:val="24"/>
              </w:rPr>
            </w:pPr>
            <w:r w:rsidRPr="008A6260">
              <w:rPr>
                <w:rFonts w:asciiTheme="minorHAnsi" w:hAnsiTheme="minorHAnsi" w:cstheme="minorHAnsi"/>
                <w:w w:val="99"/>
                <w:szCs w:val="24"/>
              </w:rPr>
              <w:t>M</w:t>
            </w:r>
          </w:p>
        </w:tc>
        <w:tc>
          <w:tcPr>
            <w:tcW w:w="954" w:type="dxa"/>
          </w:tcPr>
          <w:p w:rsidR="00B73E7B" w:rsidRPr="008A6260" w:rsidRDefault="00623A8C" w:rsidP="00242291">
            <w:pPr>
              <w:pStyle w:val="TableParagraph"/>
              <w:spacing w:line="276" w:lineRule="auto"/>
              <w:ind w:left="85"/>
              <w:jc w:val="center"/>
              <w:rPr>
                <w:rFonts w:asciiTheme="minorHAnsi" w:hAnsiTheme="minorHAnsi" w:cstheme="minorHAnsi"/>
                <w:szCs w:val="24"/>
              </w:rPr>
            </w:pPr>
            <w:r w:rsidRPr="008A6260">
              <w:rPr>
                <w:rFonts w:asciiTheme="minorHAnsi" w:hAnsiTheme="minorHAnsi" w:cstheme="minorHAnsi"/>
                <w:w w:val="99"/>
                <w:szCs w:val="24"/>
              </w:rPr>
              <w:t>E</w:t>
            </w:r>
          </w:p>
        </w:tc>
        <w:tc>
          <w:tcPr>
            <w:tcW w:w="901" w:type="dxa"/>
          </w:tcPr>
          <w:p w:rsidR="00B73E7B" w:rsidRPr="008A6260" w:rsidRDefault="00B73E7B" w:rsidP="00242291">
            <w:pPr>
              <w:pStyle w:val="TableParagraph"/>
              <w:spacing w:line="276" w:lineRule="auto"/>
              <w:ind w:left="85"/>
              <w:jc w:val="center"/>
              <w:rPr>
                <w:rFonts w:asciiTheme="minorHAnsi" w:hAnsiTheme="minorHAnsi" w:cstheme="minorHAnsi"/>
                <w:szCs w:val="24"/>
              </w:rPr>
            </w:pPr>
          </w:p>
        </w:tc>
      </w:tr>
      <w:tr w:rsidR="00B73E7B" w:rsidRPr="008A6260" w:rsidTr="00242291">
        <w:trPr>
          <w:trHeight w:val="244"/>
        </w:trPr>
        <w:tc>
          <w:tcPr>
            <w:tcW w:w="624" w:type="dxa"/>
          </w:tcPr>
          <w:p w:rsidR="00B73E7B" w:rsidRPr="008A6260" w:rsidRDefault="00623A8C" w:rsidP="00242291">
            <w:pPr>
              <w:pStyle w:val="TableParagraph"/>
              <w:spacing w:line="276" w:lineRule="auto"/>
              <w:jc w:val="center"/>
              <w:rPr>
                <w:rFonts w:asciiTheme="minorHAnsi" w:hAnsiTheme="minorHAnsi" w:cstheme="minorHAnsi"/>
                <w:szCs w:val="24"/>
              </w:rPr>
            </w:pPr>
            <w:r w:rsidRPr="008A6260">
              <w:rPr>
                <w:rFonts w:asciiTheme="minorHAnsi" w:hAnsiTheme="minorHAnsi" w:cstheme="minorHAnsi"/>
                <w:w w:val="99"/>
                <w:szCs w:val="24"/>
              </w:rPr>
              <w:t>5</w:t>
            </w:r>
          </w:p>
        </w:tc>
        <w:tc>
          <w:tcPr>
            <w:tcW w:w="5666" w:type="dxa"/>
          </w:tcPr>
          <w:p w:rsidR="00B73E7B" w:rsidRPr="008A6260" w:rsidRDefault="00623A8C" w:rsidP="00242291">
            <w:pPr>
              <w:pStyle w:val="TableParagraph"/>
              <w:spacing w:line="276" w:lineRule="auto"/>
              <w:ind w:left="85"/>
              <w:rPr>
                <w:rFonts w:asciiTheme="minorHAnsi" w:hAnsiTheme="minorHAnsi" w:cstheme="minorHAnsi"/>
                <w:szCs w:val="24"/>
              </w:rPr>
            </w:pPr>
            <w:r w:rsidRPr="008A6260">
              <w:rPr>
                <w:rFonts w:asciiTheme="minorHAnsi" w:hAnsiTheme="minorHAnsi" w:cstheme="minorHAnsi"/>
                <w:szCs w:val="24"/>
              </w:rPr>
              <w:t>LITEDU208:</w:t>
            </w:r>
            <w:r w:rsidRPr="008A6260">
              <w:rPr>
                <w:rFonts w:asciiTheme="minorHAnsi" w:hAnsiTheme="minorHAnsi" w:cstheme="minorHAnsi"/>
                <w:spacing w:val="-4"/>
                <w:szCs w:val="24"/>
              </w:rPr>
              <w:t xml:space="preserve"> </w:t>
            </w:r>
            <w:r w:rsidRPr="008A6260">
              <w:rPr>
                <w:rFonts w:asciiTheme="minorHAnsi" w:hAnsiTheme="minorHAnsi" w:cstheme="minorHAnsi"/>
                <w:szCs w:val="24"/>
              </w:rPr>
              <w:t>Principles</w:t>
            </w:r>
            <w:r w:rsidRPr="008A6260">
              <w:rPr>
                <w:rFonts w:asciiTheme="minorHAnsi" w:hAnsiTheme="minorHAnsi" w:cstheme="minorHAnsi"/>
                <w:spacing w:val="-4"/>
                <w:szCs w:val="24"/>
              </w:rPr>
              <w:t xml:space="preserve"> </w:t>
            </w:r>
            <w:r w:rsidRPr="008A6260">
              <w:rPr>
                <w:rFonts w:asciiTheme="minorHAnsi" w:hAnsiTheme="minorHAnsi" w:cstheme="minorHAnsi"/>
                <w:szCs w:val="24"/>
              </w:rPr>
              <w:t>of</w:t>
            </w:r>
            <w:r w:rsidRPr="008A6260">
              <w:rPr>
                <w:rFonts w:asciiTheme="minorHAnsi" w:hAnsiTheme="minorHAnsi" w:cstheme="minorHAnsi"/>
                <w:spacing w:val="-4"/>
                <w:szCs w:val="24"/>
              </w:rPr>
              <w:t xml:space="preserve"> </w:t>
            </w:r>
            <w:r w:rsidRPr="008A6260">
              <w:rPr>
                <w:rFonts w:asciiTheme="minorHAnsi" w:hAnsiTheme="minorHAnsi" w:cstheme="minorHAnsi"/>
                <w:szCs w:val="24"/>
              </w:rPr>
              <w:t>Teaching</w:t>
            </w:r>
            <w:r w:rsidRPr="008A6260">
              <w:rPr>
                <w:rFonts w:asciiTheme="minorHAnsi" w:hAnsiTheme="minorHAnsi" w:cstheme="minorHAnsi"/>
                <w:spacing w:val="-3"/>
                <w:szCs w:val="24"/>
              </w:rPr>
              <w:t xml:space="preserve"> </w:t>
            </w:r>
            <w:r w:rsidRPr="008A6260">
              <w:rPr>
                <w:rFonts w:asciiTheme="minorHAnsi" w:hAnsiTheme="minorHAnsi" w:cstheme="minorHAnsi"/>
                <w:szCs w:val="24"/>
              </w:rPr>
              <w:t>Literature</w:t>
            </w:r>
          </w:p>
        </w:tc>
        <w:tc>
          <w:tcPr>
            <w:tcW w:w="868" w:type="dxa"/>
          </w:tcPr>
          <w:p w:rsidR="00B73E7B" w:rsidRPr="008A6260" w:rsidRDefault="00623A8C" w:rsidP="00242291">
            <w:pPr>
              <w:pStyle w:val="TableParagraph"/>
              <w:spacing w:line="276" w:lineRule="auto"/>
              <w:ind w:left="85"/>
              <w:jc w:val="center"/>
              <w:rPr>
                <w:rFonts w:asciiTheme="minorHAnsi" w:hAnsiTheme="minorHAnsi" w:cstheme="minorHAnsi"/>
                <w:szCs w:val="24"/>
              </w:rPr>
            </w:pPr>
            <w:r w:rsidRPr="008A6260">
              <w:rPr>
                <w:rFonts w:asciiTheme="minorHAnsi" w:hAnsiTheme="minorHAnsi" w:cstheme="minorHAnsi"/>
                <w:w w:val="99"/>
                <w:szCs w:val="24"/>
              </w:rPr>
              <w:t>M</w:t>
            </w:r>
          </w:p>
        </w:tc>
        <w:tc>
          <w:tcPr>
            <w:tcW w:w="954" w:type="dxa"/>
          </w:tcPr>
          <w:p w:rsidR="00B73E7B" w:rsidRPr="008A6260" w:rsidRDefault="00623A8C" w:rsidP="00242291">
            <w:pPr>
              <w:pStyle w:val="TableParagraph"/>
              <w:spacing w:line="276" w:lineRule="auto"/>
              <w:ind w:left="85"/>
              <w:jc w:val="center"/>
              <w:rPr>
                <w:rFonts w:asciiTheme="minorHAnsi" w:hAnsiTheme="minorHAnsi" w:cstheme="minorHAnsi"/>
                <w:szCs w:val="24"/>
              </w:rPr>
            </w:pPr>
            <w:r w:rsidRPr="008A6260">
              <w:rPr>
                <w:rFonts w:asciiTheme="minorHAnsi" w:hAnsiTheme="minorHAnsi" w:cstheme="minorHAnsi"/>
                <w:w w:val="99"/>
                <w:szCs w:val="24"/>
              </w:rPr>
              <w:t>E</w:t>
            </w:r>
          </w:p>
        </w:tc>
        <w:tc>
          <w:tcPr>
            <w:tcW w:w="901" w:type="dxa"/>
          </w:tcPr>
          <w:p w:rsidR="00B73E7B" w:rsidRPr="008A6260" w:rsidRDefault="00B73E7B" w:rsidP="00242291">
            <w:pPr>
              <w:pStyle w:val="TableParagraph"/>
              <w:spacing w:line="276" w:lineRule="auto"/>
              <w:ind w:left="85"/>
              <w:jc w:val="center"/>
              <w:rPr>
                <w:rFonts w:asciiTheme="minorHAnsi" w:hAnsiTheme="minorHAnsi" w:cstheme="minorHAnsi"/>
                <w:szCs w:val="24"/>
              </w:rPr>
            </w:pPr>
          </w:p>
        </w:tc>
      </w:tr>
      <w:tr w:rsidR="00B73E7B" w:rsidRPr="008A6260" w:rsidTr="00242291">
        <w:trPr>
          <w:trHeight w:val="244"/>
        </w:trPr>
        <w:tc>
          <w:tcPr>
            <w:tcW w:w="624" w:type="dxa"/>
          </w:tcPr>
          <w:p w:rsidR="00B73E7B" w:rsidRPr="008A6260" w:rsidRDefault="00623A8C" w:rsidP="00242291">
            <w:pPr>
              <w:pStyle w:val="TableParagraph"/>
              <w:spacing w:line="276" w:lineRule="auto"/>
              <w:jc w:val="center"/>
              <w:rPr>
                <w:rFonts w:asciiTheme="minorHAnsi" w:hAnsiTheme="minorHAnsi" w:cstheme="minorHAnsi"/>
                <w:szCs w:val="24"/>
              </w:rPr>
            </w:pPr>
            <w:r w:rsidRPr="008A6260">
              <w:rPr>
                <w:rFonts w:asciiTheme="minorHAnsi" w:hAnsiTheme="minorHAnsi" w:cstheme="minorHAnsi"/>
                <w:w w:val="99"/>
                <w:szCs w:val="24"/>
              </w:rPr>
              <w:t>6</w:t>
            </w:r>
          </w:p>
        </w:tc>
        <w:tc>
          <w:tcPr>
            <w:tcW w:w="5666" w:type="dxa"/>
          </w:tcPr>
          <w:p w:rsidR="00B73E7B" w:rsidRPr="008A6260" w:rsidRDefault="00623A8C" w:rsidP="00242291">
            <w:pPr>
              <w:pStyle w:val="TableParagraph"/>
              <w:spacing w:line="276" w:lineRule="auto"/>
              <w:ind w:left="85"/>
              <w:rPr>
                <w:rFonts w:asciiTheme="minorHAnsi" w:hAnsiTheme="minorHAnsi" w:cstheme="minorHAnsi"/>
                <w:szCs w:val="24"/>
              </w:rPr>
            </w:pPr>
            <w:r w:rsidRPr="008A6260">
              <w:rPr>
                <w:rFonts w:asciiTheme="minorHAnsi" w:hAnsiTheme="minorHAnsi" w:cstheme="minorHAnsi"/>
                <w:szCs w:val="24"/>
              </w:rPr>
              <w:t>TECHEDU224:</w:t>
            </w:r>
            <w:r w:rsidRPr="008A6260">
              <w:rPr>
                <w:rFonts w:asciiTheme="minorHAnsi" w:hAnsiTheme="minorHAnsi" w:cstheme="minorHAnsi"/>
                <w:spacing w:val="-3"/>
                <w:szCs w:val="24"/>
              </w:rPr>
              <w:t xml:space="preserve"> </w:t>
            </w:r>
            <w:r w:rsidRPr="008A6260">
              <w:rPr>
                <w:rFonts w:asciiTheme="minorHAnsi" w:hAnsiTheme="minorHAnsi" w:cstheme="minorHAnsi"/>
                <w:szCs w:val="24"/>
              </w:rPr>
              <w:t>Technology</w:t>
            </w:r>
            <w:r w:rsidRPr="008A6260">
              <w:rPr>
                <w:rFonts w:asciiTheme="minorHAnsi" w:hAnsiTheme="minorHAnsi" w:cstheme="minorHAnsi"/>
                <w:spacing w:val="-4"/>
                <w:szCs w:val="24"/>
              </w:rPr>
              <w:t xml:space="preserve"> </w:t>
            </w:r>
            <w:r w:rsidRPr="008A6260">
              <w:rPr>
                <w:rFonts w:asciiTheme="minorHAnsi" w:hAnsiTheme="minorHAnsi" w:cstheme="minorHAnsi"/>
                <w:szCs w:val="24"/>
              </w:rPr>
              <w:t>in</w:t>
            </w:r>
            <w:r w:rsidRPr="008A6260">
              <w:rPr>
                <w:rFonts w:asciiTheme="minorHAnsi" w:hAnsiTheme="minorHAnsi" w:cstheme="minorHAnsi"/>
                <w:spacing w:val="-4"/>
                <w:szCs w:val="24"/>
              </w:rPr>
              <w:t xml:space="preserve"> </w:t>
            </w:r>
            <w:r w:rsidRPr="008A6260">
              <w:rPr>
                <w:rFonts w:asciiTheme="minorHAnsi" w:hAnsiTheme="minorHAnsi" w:cstheme="minorHAnsi"/>
                <w:szCs w:val="24"/>
              </w:rPr>
              <w:t>English</w:t>
            </w:r>
            <w:r w:rsidRPr="008A6260">
              <w:rPr>
                <w:rFonts w:asciiTheme="minorHAnsi" w:hAnsiTheme="minorHAnsi" w:cstheme="minorHAnsi"/>
                <w:spacing w:val="-4"/>
                <w:szCs w:val="24"/>
              </w:rPr>
              <w:t xml:space="preserve"> </w:t>
            </w:r>
            <w:r w:rsidRPr="008A6260">
              <w:rPr>
                <w:rFonts w:asciiTheme="minorHAnsi" w:hAnsiTheme="minorHAnsi" w:cstheme="minorHAnsi"/>
                <w:szCs w:val="24"/>
              </w:rPr>
              <w:t>Language</w:t>
            </w:r>
            <w:r w:rsidRPr="008A6260">
              <w:rPr>
                <w:rFonts w:asciiTheme="minorHAnsi" w:hAnsiTheme="minorHAnsi" w:cstheme="minorHAnsi"/>
                <w:spacing w:val="-6"/>
                <w:szCs w:val="24"/>
              </w:rPr>
              <w:t xml:space="preserve"> </w:t>
            </w:r>
            <w:r w:rsidRPr="008A6260">
              <w:rPr>
                <w:rFonts w:asciiTheme="minorHAnsi" w:hAnsiTheme="minorHAnsi" w:cstheme="minorHAnsi"/>
                <w:szCs w:val="24"/>
              </w:rPr>
              <w:t>Teaching</w:t>
            </w:r>
          </w:p>
        </w:tc>
        <w:tc>
          <w:tcPr>
            <w:tcW w:w="868" w:type="dxa"/>
          </w:tcPr>
          <w:p w:rsidR="00B73E7B" w:rsidRPr="008A6260" w:rsidRDefault="00B73E7B" w:rsidP="00242291">
            <w:pPr>
              <w:pStyle w:val="TableParagraph"/>
              <w:spacing w:line="276" w:lineRule="auto"/>
              <w:ind w:left="85"/>
              <w:jc w:val="center"/>
              <w:rPr>
                <w:rFonts w:asciiTheme="minorHAnsi" w:hAnsiTheme="minorHAnsi" w:cstheme="minorHAnsi"/>
                <w:szCs w:val="24"/>
              </w:rPr>
            </w:pPr>
          </w:p>
        </w:tc>
        <w:tc>
          <w:tcPr>
            <w:tcW w:w="954" w:type="dxa"/>
          </w:tcPr>
          <w:p w:rsidR="00B73E7B" w:rsidRPr="008A6260" w:rsidRDefault="00623A8C" w:rsidP="00242291">
            <w:pPr>
              <w:pStyle w:val="TableParagraph"/>
              <w:spacing w:line="276" w:lineRule="auto"/>
              <w:ind w:left="85"/>
              <w:jc w:val="center"/>
              <w:rPr>
                <w:rFonts w:asciiTheme="minorHAnsi" w:hAnsiTheme="minorHAnsi" w:cstheme="minorHAnsi"/>
                <w:szCs w:val="24"/>
              </w:rPr>
            </w:pPr>
            <w:r w:rsidRPr="008A6260">
              <w:rPr>
                <w:rFonts w:asciiTheme="minorHAnsi" w:hAnsiTheme="minorHAnsi" w:cstheme="minorHAnsi"/>
                <w:w w:val="99"/>
                <w:szCs w:val="24"/>
              </w:rPr>
              <w:t>E</w:t>
            </w:r>
          </w:p>
        </w:tc>
        <w:tc>
          <w:tcPr>
            <w:tcW w:w="901" w:type="dxa"/>
          </w:tcPr>
          <w:p w:rsidR="00B73E7B" w:rsidRPr="008A6260" w:rsidRDefault="00623A8C" w:rsidP="00242291">
            <w:pPr>
              <w:pStyle w:val="TableParagraph"/>
              <w:spacing w:line="276" w:lineRule="auto"/>
              <w:ind w:left="85"/>
              <w:jc w:val="center"/>
              <w:rPr>
                <w:rFonts w:asciiTheme="minorHAnsi" w:hAnsiTheme="minorHAnsi" w:cstheme="minorHAnsi"/>
                <w:szCs w:val="24"/>
              </w:rPr>
            </w:pPr>
            <w:r w:rsidRPr="008A6260">
              <w:rPr>
                <w:rFonts w:asciiTheme="minorHAnsi" w:hAnsiTheme="minorHAnsi" w:cstheme="minorHAnsi"/>
                <w:szCs w:val="24"/>
              </w:rPr>
              <w:t>M*</w:t>
            </w:r>
          </w:p>
        </w:tc>
      </w:tr>
      <w:tr w:rsidR="00B73E7B" w:rsidRPr="008A6260" w:rsidTr="00242291">
        <w:trPr>
          <w:trHeight w:val="244"/>
        </w:trPr>
        <w:tc>
          <w:tcPr>
            <w:tcW w:w="624" w:type="dxa"/>
          </w:tcPr>
          <w:p w:rsidR="00B73E7B" w:rsidRPr="008A6260" w:rsidRDefault="00623A8C" w:rsidP="00242291">
            <w:pPr>
              <w:pStyle w:val="TableParagraph"/>
              <w:spacing w:line="276" w:lineRule="auto"/>
              <w:jc w:val="center"/>
              <w:rPr>
                <w:rFonts w:asciiTheme="minorHAnsi" w:hAnsiTheme="minorHAnsi" w:cstheme="minorHAnsi"/>
                <w:szCs w:val="24"/>
              </w:rPr>
            </w:pPr>
            <w:r w:rsidRPr="008A6260">
              <w:rPr>
                <w:rFonts w:asciiTheme="minorHAnsi" w:hAnsiTheme="minorHAnsi" w:cstheme="minorHAnsi"/>
                <w:w w:val="99"/>
                <w:szCs w:val="24"/>
              </w:rPr>
              <w:t>7</w:t>
            </w:r>
          </w:p>
        </w:tc>
        <w:tc>
          <w:tcPr>
            <w:tcW w:w="5666" w:type="dxa"/>
          </w:tcPr>
          <w:p w:rsidR="00B73E7B" w:rsidRPr="008A6260" w:rsidRDefault="00623A8C" w:rsidP="00242291">
            <w:pPr>
              <w:pStyle w:val="TableParagraph"/>
              <w:spacing w:line="276" w:lineRule="auto"/>
              <w:ind w:left="85"/>
              <w:rPr>
                <w:rFonts w:asciiTheme="minorHAnsi" w:hAnsiTheme="minorHAnsi" w:cstheme="minorHAnsi"/>
                <w:szCs w:val="24"/>
              </w:rPr>
            </w:pPr>
            <w:r w:rsidRPr="008A6260">
              <w:rPr>
                <w:rFonts w:asciiTheme="minorHAnsi" w:hAnsiTheme="minorHAnsi" w:cstheme="minorHAnsi"/>
                <w:szCs w:val="24"/>
              </w:rPr>
              <w:t>TEDU220:</w:t>
            </w:r>
            <w:r w:rsidRPr="008A6260">
              <w:rPr>
                <w:rFonts w:asciiTheme="minorHAnsi" w:hAnsiTheme="minorHAnsi" w:cstheme="minorHAnsi"/>
                <w:spacing w:val="-6"/>
                <w:szCs w:val="24"/>
              </w:rPr>
              <w:t xml:space="preserve"> </w:t>
            </w:r>
            <w:r w:rsidRPr="008A6260">
              <w:rPr>
                <w:rFonts w:asciiTheme="minorHAnsi" w:hAnsiTheme="minorHAnsi" w:cstheme="minorHAnsi"/>
                <w:szCs w:val="24"/>
              </w:rPr>
              <w:t>English</w:t>
            </w:r>
            <w:r w:rsidRPr="008A6260">
              <w:rPr>
                <w:rFonts w:asciiTheme="minorHAnsi" w:hAnsiTheme="minorHAnsi" w:cstheme="minorHAnsi"/>
                <w:spacing w:val="-4"/>
                <w:szCs w:val="24"/>
              </w:rPr>
              <w:t xml:space="preserve"> </w:t>
            </w:r>
            <w:r w:rsidRPr="008A6260">
              <w:rPr>
                <w:rFonts w:asciiTheme="minorHAnsi" w:hAnsiTheme="minorHAnsi" w:cstheme="minorHAnsi"/>
                <w:szCs w:val="24"/>
              </w:rPr>
              <w:t>Language</w:t>
            </w:r>
            <w:r w:rsidRPr="008A6260">
              <w:rPr>
                <w:rFonts w:asciiTheme="minorHAnsi" w:hAnsiTheme="minorHAnsi" w:cstheme="minorHAnsi"/>
                <w:spacing w:val="-2"/>
                <w:szCs w:val="24"/>
              </w:rPr>
              <w:t xml:space="preserve"> </w:t>
            </w:r>
            <w:r w:rsidRPr="008A6260">
              <w:rPr>
                <w:rFonts w:asciiTheme="minorHAnsi" w:hAnsiTheme="minorHAnsi" w:cstheme="minorHAnsi"/>
                <w:szCs w:val="24"/>
              </w:rPr>
              <w:t>Teaching</w:t>
            </w:r>
            <w:r w:rsidRPr="008A6260">
              <w:rPr>
                <w:rFonts w:asciiTheme="minorHAnsi" w:hAnsiTheme="minorHAnsi" w:cstheme="minorHAnsi"/>
                <w:spacing w:val="-6"/>
                <w:szCs w:val="24"/>
              </w:rPr>
              <w:t xml:space="preserve"> </w:t>
            </w:r>
            <w:r w:rsidRPr="008A6260">
              <w:rPr>
                <w:rFonts w:asciiTheme="minorHAnsi" w:hAnsiTheme="minorHAnsi" w:cstheme="minorHAnsi"/>
                <w:szCs w:val="24"/>
              </w:rPr>
              <w:t>Practicum</w:t>
            </w:r>
          </w:p>
        </w:tc>
        <w:tc>
          <w:tcPr>
            <w:tcW w:w="868" w:type="dxa"/>
          </w:tcPr>
          <w:p w:rsidR="00B73E7B" w:rsidRPr="008A6260" w:rsidRDefault="00623A8C" w:rsidP="00242291">
            <w:pPr>
              <w:pStyle w:val="TableParagraph"/>
              <w:spacing w:line="276" w:lineRule="auto"/>
              <w:ind w:left="85"/>
              <w:jc w:val="center"/>
              <w:rPr>
                <w:rFonts w:asciiTheme="minorHAnsi" w:hAnsiTheme="minorHAnsi" w:cstheme="minorHAnsi"/>
                <w:szCs w:val="24"/>
              </w:rPr>
            </w:pPr>
            <w:r w:rsidRPr="008A6260">
              <w:rPr>
                <w:rFonts w:asciiTheme="minorHAnsi" w:hAnsiTheme="minorHAnsi" w:cstheme="minorHAnsi"/>
                <w:szCs w:val="24"/>
              </w:rPr>
              <w:t>M**</w:t>
            </w:r>
          </w:p>
        </w:tc>
        <w:tc>
          <w:tcPr>
            <w:tcW w:w="954" w:type="dxa"/>
          </w:tcPr>
          <w:p w:rsidR="00B73E7B" w:rsidRPr="008A6260" w:rsidRDefault="00B73E7B" w:rsidP="00242291">
            <w:pPr>
              <w:pStyle w:val="TableParagraph"/>
              <w:spacing w:line="276" w:lineRule="auto"/>
              <w:ind w:left="85"/>
              <w:jc w:val="center"/>
              <w:rPr>
                <w:rFonts w:asciiTheme="minorHAnsi" w:hAnsiTheme="minorHAnsi" w:cstheme="minorHAnsi"/>
                <w:szCs w:val="24"/>
              </w:rPr>
            </w:pPr>
          </w:p>
        </w:tc>
        <w:tc>
          <w:tcPr>
            <w:tcW w:w="901" w:type="dxa"/>
          </w:tcPr>
          <w:p w:rsidR="00B73E7B" w:rsidRPr="008A6260" w:rsidRDefault="00623A8C" w:rsidP="00242291">
            <w:pPr>
              <w:pStyle w:val="TableParagraph"/>
              <w:spacing w:line="276" w:lineRule="auto"/>
              <w:ind w:left="85"/>
              <w:jc w:val="center"/>
              <w:rPr>
                <w:rFonts w:asciiTheme="minorHAnsi" w:hAnsiTheme="minorHAnsi" w:cstheme="minorHAnsi"/>
                <w:szCs w:val="24"/>
              </w:rPr>
            </w:pPr>
            <w:r w:rsidRPr="008A6260">
              <w:rPr>
                <w:rFonts w:asciiTheme="minorHAnsi" w:hAnsiTheme="minorHAnsi" w:cstheme="minorHAnsi"/>
                <w:w w:val="99"/>
                <w:szCs w:val="24"/>
              </w:rPr>
              <w:t>E</w:t>
            </w:r>
          </w:p>
        </w:tc>
      </w:tr>
      <w:tr w:rsidR="00B73E7B" w:rsidRPr="008A6260" w:rsidTr="00242291">
        <w:trPr>
          <w:trHeight w:val="244"/>
        </w:trPr>
        <w:tc>
          <w:tcPr>
            <w:tcW w:w="624" w:type="dxa"/>
          </w:tcPr>
          <w:p w:rsidR="00B73E7B" w:rsidRPr="008A6260" w:rsidRDefault="00623A8C" w:rsidP="00242291">
            <w:pPr>
              <w:pStyle w:val="TableParagraph"/>
              <w:spacing w:line="276" w:lineRule="auto"/>
              <w:jc w:val="center"/>
              <w:rPr>
                <w:rFonts w:asciiTheme="minorHAnsi" w:hAnsiTheme="minorHAnsi" w:cstheme="minorHAnsi"/>
                <w:szCs w:val="24"/>
              </w:rPr>
            </w:pPr>
            <w:r w:rsidRPr="008A6260">
              <w:rPr>
                <w:rFonts w:asciiTheme="minorHAnsi" w:hAnsiTheme="minorHAnsi" w:cstheme="minorHAnsi"/>
                <w:w w:val="99"/>
                <w:szCs w:val="24"/>
              </w:rPr>
              <w:t>8</w:t>
            </w:r>
          </w:p>
        </w:tc>
        <w:tc>
          <w:tcPr>
            <w:tcW w:w="5666" w:type="dxa"/>
          </w:tcPr>
          <w:p w:rsidR="00B73E7B" w:rsidRPr="008A6260" w:rsidRDefault="00623A8C" w:rsidP="00242291">
            <w:pPr>
              <w:pStyle w:val="TableParagraph"/>
              <w:spacing w:line="276" w:lineRule="auto"/>
              <w:ind w:left="85"/>
              <w:rPr>
                <w:rFonts w:asciiTheme="minorHAnsi" w:hAnsiTheme="minorHAnsi" w:cstheme="minorHAnsi"/>
                <w:szCs w:val="24"/>
              </w:rPr>
            </w:pPr>
            <w:r w:rsidRPr="008A6260">
              <w:rPr>
                <w:rFonts w:asciiTheme="minorHAnsi" w:hAnsiTheme="minorHAnsi" w:cstheme="minorHAnsi"/>
                <w:szCs w:val="24"/>
              </w:rPr>
              <w:t>REDU206:</w:t>
            </w:r>
            <w:r w:rsidRPr="008A6260">
              <w:rPr>
                <w:rFonts w:asciiTheme="minorHAnsi" w:hAnsiTheme="minorHAnsi" w:cstheme="minorHAnsi"/>
                <w:spacing w:val="-5"/>
                <w:szCs w:val="24"/>
              </w:rPr>
              <w:t xml:space="preserve"> </w:t>
            </w:r>
            <w:r w:rsidRPr="008A6260">
              <w:rPr>
                <w:rFonts w:asciiTheme="minorHAnsi" w:hAnsiTheme="minorHAnsi" w:cstheme="minorHAnsi"/>
                <w:szCs w:val="24"/>
              </w:rPr>
              <w:t>Research</w:t>
            </w:r>
            <w:r w:rsidRPr="008A6260">
              <w:rPr>
                <w:rFonts w:asciiTheme="minorHAnsi" w:hAnsiTheme="minorHAnsi" w:cstheme="minorHAnsi"/>
                <w:spacing w:val="-3"/>
                <w:szCs w:val="24"/>
              </w:rPr>
              <w:t xml:space="preserve"> </w:t>
            </w:r>
            <w:r w:rsidRPr="008A6260">
              <w:rPr>
                <w:rFonts w:asciiTheme="minorHAnsi" w:hAnsiTheme="minorHAnsi" w:cstheme="minorHAnsi"/>
                <w:szCs w:val="24"/>
              </w:rPr>
              <w:t>Proposal</w:t>
            </w:r>
            <w:r w:rsidRPr="008A6260">
              <w:rPr>
                <w:rFonts w:asciiTheme="minorHAnsi" w:hAnsiTheme="minorHAnsi" w:cstheme="minorHAnsi"/>
                <w:spacing w:val="-3"/>
                <w:szCs w:val="24"/>
              </w:rPr>
              <w:t xml:space="preserve"> </w:t>
            </w:r>
            <w:r w:rsidRPr="008A6260">
              <w:rPr>
                <w:rFonts w:asciiTheme="minorHAnsi" w:hAnsiTheme="minorHAnsi" w:cstheme="minorHAnsi"/>
                <w:szCs w:val="24"/>
              </w:rPr>
              <w:t>Seminar</w:t>
            </w:r>
            <w:r w:rsidRPr="008A6260">
              <w:rPr>
                <w:rFonts w:asciiTheme="minorHAnsi" w:hAnsiTheme="minorHAnsi" w:cstheme="minorHAnsi"/>
                <w:spacing w:val="-4"/>
                <w:szCs w:val="24"/>
              </w:rPr>
              <w:t xml:space="preserve"> </w:t>
            </w:r>
            <w:r w:rsidRPr="008A6260">
              <w:rPr>
                <w:rFonts w:asciiTheme="minorHAnsi" w:hAnsiTheme="minorHAnsi" w:cstheme="minorHAnsi"/>
                <w:szCs w:val="24"/>
              </w:rPr>
              <w:t>in</w:t>
            </w:r>
            <w:r w:rsidRPr="008A6260">
              <w:rPr>
                <w:rFonts w:asciiTheme="minorHAnsi" w:hAnsiTheme="minorHAnsi" w:cstheme="minorHAnsi"/>
                <w:spacing w:val="-3"/>
                <w:szCs w:val="24"/>
              </w:rPr>
              <w:t xml:space="preserve"> </w:t>
            </w:r>
            <w:r w:rsidRPr="008A6260">
              <w:rPr>
                <w:rFonts w:asciiTheme="minorHAnsi" w:hAnsiTheme="minorHAnsi" w:cstheme="minorHAnsi"/>
                <w:szCs w:val="24"/>
              </w:rPr>
              <w:t>ELT</w:t>
            </w:r>
          </w:p>
        </w:tc>
        <w:tc>
          <w:tcPr>
            <w:tcW w:w="868" w:type="dxa"/>
          </w:tcPr>
          <w:p w:rsidR="00B73E7B" w:rsidRPr="008A6260" w:rsidRDefault="00623A8C" w:rsidP="00242291">
            <w:pPr>
              <w:pStyle w:val="TableParagraph"/>
              <w:spacing w:line="276" w:lineRule="auto"/>
              <w:ind w:left="85"/>
              <w:jc w:val="center"/>
              <w:rPr>
                <w:rFonts w:asciiTheme="minorHAnsi" w:hAnsiTheme="minorHAnsi" w:cstheme="minorHAnsi"/>
                <w:szCs w:val="24"/>
              </w:rPr>
            </w:pPr>
            <w:r w:rsidRPr="008A6260">
              <w:rPr>
                <w:rFonts w:asciiTheme="minorHAnsi" w:hAnsiTheme="minorHAnsi" w:cstheme="minorHAnsi"/>
                <w:w w:val="99"/>
                <w:szCs w:val="24"/>
              </w:rPr>
              <w:t>E</w:t>
            </w:r>
          </w:p>
        </w:tc>
        <w:tc>
          <w:tcPr>
            <w:tcW w:w="954" w:type="dxa"/>
          </w:tcPr>
          <w:p w:rsidR="00B73E7B" w:rsidRPr="008A6260" w:rsidRDefault="00623A8C" w:rsidP="00242291">
            <w:pPr>
              <w:pStyle w:val="TableParagraph"/>
              <w:spacing w:line="276" w:lineRule="auto"/>
              <w:ind w:left="85"/>
              <w:jc w:val="center"/>
              <w:rPr>
                <w:rFonts w:asciiTheme="minorHAnsi" w:hAnsiTheme="minorHAnsi" w:cstheme="minorHAnsi"/>
                <w:szCs w:val="24"/>
              </w:rPr>
            </w:pPr>
            <w:r w:rsidRPr="008A6260">
              <w:rPr>
                <w:rFonts w:asciiTheme="minorHAnsi" w:hAnsiTheme="minorHAnsi" w:cstheme="minorHAnsi"/>
                <w:szCs w:val="24"/>
              </w:rPr>
              <w:t>M*</w:t>
            </w:r>
          </w:p>
        </w:tc>
        <w:tc>
          <w:tcPr>
            <w:tcW w:w="901" w:type="dxa"/>
          </w:tcPr>
          <w:p w:rsidR="00B73E7B" w:rsidRPr="008A6260" w:rsidRDefault="00B73E7B" w:rsidP="00242291">
            <w:pPr>
              <w:pStyle w:val="TableParagraph"/>
              <w:spacing w:line="276" w:lineRule="auto"/>
              <w:ind w:left="85"/>
              <w:jc w:val="center"/>
              <w:rPr>
                <w:rFonts w:asciiTheme="minorHAnsi" w:hAnsiTheme="minorHAnsi" w:cstheme="minorHAnsi"/>
                <w:szCs w:val="24"/>
              </w:rPr>
            </w:pPr>
          </w:p>
        </w:tc>
      </w:tr>
      <w:tr w:rsidR="00B73E7B" w:rsidRPr="008A6260" w:rsidTr="00242291">
        <w:trPr>
          <w:trHeight w:val="241"/>
        </w:trPr>
        <w:tc>
          <w:tcPr>
            <w:tcW w:w="624" w:type="dxa"/>
          </w:tcPr>
          <w:p w:rsidR="00B73E7B" w:rsidRPr="008A6260" w:rsidRDefault="00623A8C" w:rsidP="00242291">
            <w:pPr>
              <w:pStyle w:val="TableParagraph"/>
              <w:spacing w:line="276" w:lineRule="auto"/>
              <w:jc w:val="center"/>
              <w:rPr>
                <w:rFonts w:asciiTheme="minorHAnsi" w:hAnsiTheme="minorHAnsi" w:cstheme="minorHAnsi"/>
                <w:szCs w:val="24"/>
              </w:rPr>
            </w:pPr>
            <w:r w:rsidRPr="008A6260">
              <w:rPr>
                <w:rFonts w:asciiTheme="minorHAnsi" w:hAnsiTheme="minorHAnsi" w:cstheme="minorHAnsi"/>
                <w:w w:val="99"/>
                <w:szCs w:val="24"/>
              </w:rPr>
              <w:t>9</w:t>
            </w:r>
          </w:p>
        </w:tc>
        <w:tc>
          <w:tcPr>
            <w:tcW w:w="5666" w:type="dxa"/>
          </w:tcPr>
          <w:p w:rsidR="00B73E7B" w:rsidRPr="008A6260" w:rsidRDefault="00623A8C" w:rsidP="00242291">
            <w:pPr>
              <w:pStyle w:val="TableParagraph"/>
              <w:spacing w:line="276" w:lineRule="auto"/>
              <w:ind w:left="85"/>
              <w:rPr>
                <w:rFonts w:asciiTheme="minorHAnsi" w:hAnsiTheme="minorHAnsi" w:cstheme="minorHAnsi"/>
                <w:i/>
                <w:szCs w:val="24"/>
              </w:rPr>
            </w:pPr>
            <w:r w:rsidRPr="008A6260">
              <w:rPr>
                <w:rFonts w:asciiTheme="minorHAnsi" w:hAnsiTheme="minorHAnsi" w:cstheme="minorHAnsi"/>
                <w:szCs w:val="24"/>
              </w:rPr>
              <w:t>ELTREDU205:</w:t>
            </w:r>
            <w:r w:rsidRPr="008A6260">
              <w:rPr>
                <w:rFonts w:asciiTheme="minorHAnsi" w:hAnsiTheme="minorHAnsi" w:cstheme="minorHAnsi"/>
                <w:spacing w:val="-3"/>
                <w:szCs w:val="24"/>
              </w:rPr>
              <w:t xml:space="preserve"> </w:t>
            </w:r>
            <w:r w:rsidRPr="008A6260">
              <w:rPr>
                <w:rFonts w:asciiTheme="minorHAnsi" w:hAnsiTheme="minorHAnsi" w:cstheme="minorHAnsi"/>
                <w:i/>
                <w:szCs w:val="24"/>
              </w:rPr>
              <w:t>Research</w:t>
            </w:r>
            <w:r w:rsidRPr="008A6260">
              <w:rPr>
                <w:rFonts w:asciiTheme="minorHAnsi" w:hAnsiTheme="minorHAnsi" w:cstheme="minorHAnsi"/>
                <w:i/>
                <w:spacing w:val="-2"/>
                <w:szCs w:val="24"/>
              </w:rPr>
              <w:t xml:space="preserve"> </w:t>
            </w:r>
            <w:r w:rsidRPr="008A6260">
              <w:rPr>
                <w:rFonts w:asciiTheme="minorHAnsi" w:hAnsiTheme="minorHAnsi" w:cstheme="minorHAnsi"/>
                <w:i/>
                <w:szCs w:val="24"/>
              </w:rPr>
              <w:t>Trends</w:t>
            </w:r>
            <w:r w:rsidRPr="008A6260">
              <w:rPr>
                <w:rFonts w:asciiTheme="minorHAnsi" w:hAnsiTheme="minorHAnsi" w:cstheme="minorHAnsi"/>
                <w:i/>
                <w:spacing w:val="-4"/>
                <w:szCs w:val="24"/>
              </w:rPr>
              <w:t xml:space="preserve"> </w:t>
            </w:r>
            <w:r w:rsidRPr="008A6260">
              <w:rPr>
                <w:rFonts w:asciiTheme="minorHAnsi" w:hAnsiTheme="minorHAnsi" w:cstheme="minorHAnsi"/>
                <w:i/>
                <w:szCs w:val="24"/>
              </w:rPr>
              <w:t>in</w:t>
            </w:r>
            <w:r w:rsidRPr="008A6260">
              <w:rPr>
                <w:rFonts w:asciiTheme="minorHAnsi" w:hAnsiTheme="minorHAnsi" w:cstheme="minorHAnsi"/>
                <w:i/>
                <w:spacing w:val="-2"/>
                <w:szCs w:val="24"/>
              </w:rPr>
              <w:t xml:space="preserve"> </w:t>
            </w:r>
            <w:r w:rsidRPr="008A6260">
              <w:rPr>
                <w:rFonts w:asciiTheme="minorHAnsi" w:hAnsiTheme="minorHAnsi" w:cstheme="minorHAnsi"/>
                <w:i/>
                <w:szCs w:val="24"/>
              </w:rPr>
              <w:t>ELT</w:t>
            </w:r>
          </w:p>
        </w:tc>
        <w:tc>
          <w:tcPr>
            <w:tcW w:w="868" w:type="dxa"/>
          </w:tcPr>
          <w:p w:rsidR="00B73E7B" w:rsidRPr="008A6260" w:rsidRDefault="00623A8C" w:rsidP="00242291">
            <w:pPr>
              <w:pStyle w:val="TableParagraph"/>
              <w:spacing w:line="276" w:lineRule="auto"/>
              <w:ind w:left="85"/>
              <w:jc w:val="center"/>
              <w:rPr>
                <w:rFonts w:asciiTheme="minorHAnsi" w:hAnsiTheme="minorHAnsi" w:cstheme="minorHAnsi"/>
                <w:szCs w:val="24"/>
              </w:rPr>
            </w:pPr>
            <w:r w:rsidRPr="008A6260">
              <w:rPr>
                <w:rFonts w:asciiTheme="minorHAnsi" w:hAnsiTheme="minorHAnsi" w:cstheme="minorHAnsi"/>
                <w:w w:val="99"/>
                <w:szCs w:val="24"/>
              </w:rPr>
              <w:t>E</w:t>
            </w:r>
          </w:p>
        </w:tc>
        <w:tc>
          <w:tcPr>
            <w:tcW w:w="954" w:type="dxa"/>
          </w:tcPr>
          <w:p w:rsidR="00B73E7B" w:rsidRPr="008A6260" w:rsidRDefault="00623A8C" w:rsidP="00242291">
            <w:pPr>
              <w:pStyle w:val="TableParagraph"/>
              <w:spacing w:line="276" w:lineRule="auto"/>
              <w:ind w:left="85"/>
              <w:jc w:val="center"/>
              <w:rPr>
                <w:rFonts w:asciiTheme="minorHAnsi" w:hAnsiTheme="minorHAnsi" w:cstheme="minorHAnsi"/>
                <w:szCs w:val="24"/>
              </w:rPr>
            </w:pPr>
            <w:r w:rsidRPr="008A6260">
              <w:rPr>
                <w:rFonts w:asciiTheme="minorHAnsi" w:hAnsiTheme="minorHAnsi" w:cstheme="minorHAnsi"/>
                <w:w w:val="99"/>
                <w:szCs w:val="24"/>
              </w:rPr>
              <w:t>M</w:t>
            </w:r>
          </w:p>
        </w:tc>
        <w:tc>
          <w:tcPr>
            <w:tcW w:w="901" w:type="dxa"/>
          </w:tcPr>
          <w:p w:rsidR="00B73E7B" w:rsidRPr="008A6260" w:rsidRDefault="00B73E7B" w:rsidP="00242291">
            <w:pPr>
              <w:pStyle w:val="TableParagraph"/>
              <w:spacing w:line="276" w:lineRule="auto"/>
              <w:ind w:left="85"/>
              <w:jc w:val="center"/>
              <w:rPr>
                <w:rFonts w:asciiTheme="minorHAnsi" w:hAnsiTheme="minorHAnsi" w:cstheme="minorHAnsi"/>
                <w:szCs w:val="24"/>
              </w:rPr>
            </w:pPr>
          </w:p>
        </w:tc>
      </w:tr>
      <w:tr w:rsidR="00B73E7B" w:rsidRPr="008A6260" w:rsidTr="00242291">
        <w:trPr>
          <w:trHeight w:val="244"/>
        </w:trPr>
        <w:tc>
          <w:tcPr>
            <w:tcW w:w="624" w:type="dxa"/>
          </w:tcPr>
          <w:p w:rsidR="00B73E7B" w:rsidRPr="008A6260" w:rsidRDefault="00623A8C" w:rsidP="00242291">
            <w:pPr>
              <w:pStyle w:val="TableParagraph"/>
              <w:spacing w:line="276" w:lineRule="auto"/>
              <w:jc w:val="center"/>
              <w:rPr>
                <w:rFonts w:asciiTheme="minorHAnsi" w:hAnsiTheme="minorHAnsi" w:cstheme="minorHAnsi"/>
                <w:szCs w:val="24"/>
              </w:rPr>
            </w:pPr>
            <w:r w:rsidRPr="008A6260">
              <w:rPr>
                <w:rFonts w:asciiTheme="minorHAnsi" w:hAnsiTheme="minorHAnsi" w:cstheme="minorHAnsi"/>
                <w:szCs w:val="24"/>
              </w:rPr>
              <w:t>10</w:t>
            </w:r>
          </w:p>
        </w:tc>
        <w:tc>
          <w:tcPr>
            <w:tcW w:w="5666" w:type="dxa"/>
          </w:tcPr>
          <w:p w:rsidR="00B73E7B" w:rsidRPr="008A6260" w:rsidRDefault="00623A8C" w:rsidP="00242291">
            <w:pPr>
              <w:pStyle w:val="TableParagraph"/>
              <w:spacing w:before="1" w:line="276" w:lineRule="auto"/>
              <w:ind w:left="85"/>
              <w:rPr>
                <w:rFonts w:asciiTheme="minorHAnsi" w:hAnsiTheme="minorHAnsi" w:cstheme="minorHAnsi"/>
                <w:szCs w:val="24"/>
              </w:rPr>
            </w:pPr>
            <w:r w:rsidRPr="008A6260">
              <w:rPr>
                <w:rFonts w:asciiTheme="minorHAnsi" w:hAnsiTheme="minorHAnsi" w:cstheme="minorHAnsi"/>
                <w:szCs w:val="24"/>
              </w:rPr>
              <w:t>REDU207:</w:t>
            </w:r>
            <w:r w:rsidRPr="008A6260">
              <w:rPr>
                <w:rFonts w:asciiTheme="minorHAnsi" w:hAnsiTheme="minorHAnsi" w:cstheme="minorHAnsi"/>
                <w:spacing w:val="-5"/>
                <w:szCs w:val="24"/>
              </w:rPr>
              <w:t xml:space="preserve"> </w:t>
            </w:r>
            <w:r w:rsidRPr="008A6260">
              <w:rPr>
                <w:rFonts w:asciiTheme="minorHAnsi" w:hAnsiTheme="minorHAnsi" w:cstheme="minorHAnsi"/>
                <w:szCs w:val="24"/>
              </w:rPr>
              <w:t>Thesis</w:t>
            </w:r>
          </w:p>
        </w:tc>
        <w:tc>
          <w:tcPr>
            <w:tcW w:w="868" w:type="dxa"/>
          </w:tcPr>
          <w:p w:rsidR="00B73E7B" w:rsidRPr="008A6260" w:rsidRDefault="00623A8C" w:rsidP="00242291">
            <w:pPr>
              <w:pStyle w:val="TableParagraph"/>
              <w:spacing w:before="1" w:line="276" w:lineRule="auto"/>
              <w:ind w:left="85"/>
              <w:jc w:val="center"/>
              <w:rPr>
                <w:rFonts w:asciiTheme="minorHAnsi" w:hAnsiTheme="minorHAnsi" w:cstheme="minorHAnsi"/>
                <w:szCs w:val="24"/>
              </w:rPr>
            </w:pPr>
            <w:r w:rsidRPr="008A6260">
              <w:rPr>
                <w:rFonts w:asciiTheme="minorHAnsi" w:hAnsiTheme="minorHAnsi" w:cstheme="minorHAnsi"/>
                <w:w w:val="99"/>
                <w:szCs w:val="24"/>
              </w:rPr>
              <w:t>E</w:t>
            </w:r>
          </w:p>
        </w:tc>
        <w:tc>
          <w:tcPr>
            <w:tcW w:w="954" w:type="dxa"/>
          </w:tcPr>
          <w:p w:rsidR="00B73E7B" w:rsidRPr="008A6260" w:rsidRDefault="00623A8C" w:rsidP="00242291">
            <w:pPr>
              <w:pStyle w:val="TableParagraph"/>
              <w:spacing w:before="1" w:line="276" w:lineRule="auto"/>
              <w:ind w:left="85"/>
              <w:jc w:val="center"/>
              <w:rPr>
                <w:rFonts w:asciiTheme="minorHAnsi" w:hAnsiTheme="minorHAnsi" w:cstheme="minorHAnsi"/>
                <w:szCs w:val="24"/>
              </w:rPr>
            </w:pPr>
            <w:r w:rsidRPr="008A6260">
              <w:rPr>
                <w:rFonts w:asciiTheme="minorHAnsi" w:hAnsiTheme="minorHAnsi" w:cstheme="minorHAnsi"/>
                <w:szCs w:val="24"/>
              </w:rPr>
              <w:t>M**</w:t>
            </w:r>
          </w:p>
        </w:tc>
        <w:tc>
          <w:tcPr>
            <w:tcW w:w="901" w:type="dxa"/>
          </w:tcPr>
          <w:p w:rsidR="00B73E7B" w:rsidRPr="008A6260" w:rsidRDefault="00623A8C" w:rsidP="00242291">
            <w:pPr>
              <w:pStyle w:val="TableParagraph"/>
              <w:spacing w:before="1" w:line="276" w:lineRule="auto"/>
              <w:ind w:left="85"/>
              <w:jc w:val="center"/>
              <w:rPr>
                <w:rFonts w:asciiTheme="minorHAnsi" w:hAnsiTheme="minorHAnsi" w:cstheme="minorHAnsi"/>
                <w:szCs w:val="24"/>
              </w:rPr>
            </w:pPr>
            <w:r w:rsidRPr="008A6260">
              <w:rPr>
                <w:rFonts w:asciiTheme="minorHAnsi" w:hAnsiTheme="minorHAnsi" w:cstheme="minorHAnsi"/>
                <w:w w:val="99"/>
                <w:szCs w:val="24"/>
              </w:rPr>
              <w:t>E</w:t>
            </w:r>
          </w:p>
        </w:tc>
      </w:tr>
      <w:tr w:rsidR="00B73E7B" w:rsidRPr="008A6260" w:rsidTr="00242291">
        <w:trPr>
          <w:trHeight w:val="244"/>
        </w:trPr>
        <w:tc>
          <w:tcPr>
            <w:tcW w:w="624" w:type="dxa"/>
          </w:tcPr>
          <w:p w:rsidR="00B73E7B" w:rsidRPr="008A6260" w:rsidRDefault="00623A8C" w:rsidP="00242291">
            <w:pPr>
              <w:pStyle w:val="TableParagraph"/>
              <w:spacing w:line="276" w:lineRule="auto"/>
              <w:jc w:val="center"/>
              <w:rPr>
                <w:rFonts w:asciiTheme="minorHAnsi" w:hAnsiTheme="minorHAnsi" w:cstheme="minorHAnsi"/>
                <w:szCs w:val="24"/>
              </w:rPr>
            </w:pPr>
            <w:r w:rsidRPr="008A6260">
              <w:rPr>
                <w:rFonts w:asciiTheme="minorHAnsi" w:hAnsiTheme="minorHAnsi" w:cstheme="minorHAnsi"/>
                <w:szCs w:val="24"/>
              </w:rPr>
              <w:t>11</w:t>
            </w:r>
          </w:p>
        </w:tc>
        <w:tc>
          <w:tcPr>
            <w:tcW w:w="5666" w:type="dxa"/>
          </w:tcPr>
          <w:p w:rsidR="00B73E7B" w:rsidRPr="008A6260" w:rsidRDefault="00623A8C" w:rsidP="00242291">
            <w:pPr>
              <w:pStyle w:val="TableParagraph"/>
              <w:spacing w:before="1" w:line="276" w:lineRule="auto"/>
              <w:ind w:left="85"/>
              <w:rPr>
                <w:rFonts w:asciiTheme="minorHAnsi" w:hAnsiTheme="minorHAnsi" w:cstheme="minorHAnsi"/>
                <w:szCs w:val="24"/>
              </w:rPr>
            </w:pPr>
            <w:r w:rsidRPr="008A6260">
              <w:rPr>
                <w:rFonts w:asciiTheme="minorHAnsi" w:hAnsiTheme="minorHAnsi" w:cstheme="minorHAnsi"/>
                <w:szCs w:val="24"/>
              </w:rPr>
              <w:t>MEDU</w:t>
            </w:r>
            <w:r w:rsidRPr="008A6260">
              <w:rPr>
                <w:rFonts w:asciiTheme="minorHAnsi" w:hAnsiTheme="minorHAnsi" w:cstheme="minorHAnsi"/>
                <w:spacing w:val="-4"/>
                <w:szCs w:val="24"/>
              </w:rPr>
              <w:t xml:space="preserve"> </w:t>
            </w:r>
            <w:r w:rsidRPr="008A6260">
              <w:rPr>
                <w:rFonts w:asciiTheme="minorHAnsi" w:hAnsiTheme="minorHAnsi" w:cstheme="minorHAnsi"/>
                <w:szCs w:val="24"/>
              </w:rPr>
              <w:t>209:</w:t>
            </w:r>
            <w:r w:rsidRPr="008A6260">
              <w:rPr>
                <w:rFonts w:asciiTheme="minorHAnsi" w:hAnsiTheme="minorHAnsi" w:cstheme="minorHAnsi"/>
                <w:spacing w:val="-4"/>
                <w:szCs w:val="24"/>
              </w:rPr>
              <w:t xml:space="preserve"> </w:t>
            </w:r>
            <w:r w:rsidRPr="008A6260">
              <w:rPr>
                <w:rFonts w:asciiTheme="minorHAnsi" w:hAnsiTheme="minorHAnsi" w:cstheme="minorHAnsi"/>
                <w:szCs w:val="24"/>
              </w:rPr>
              <w:t>Material</w:t>
            </w:r>
            <w:r w:rsidRPr="008A6260">
              <w:rPr>
                <w:rFonts w:asciiTheme="minorHAnsi" w:hAnsiTheme="minorHAnsi" w:cstheme="minorHAnsi"/>
                <w:spacing w:val="-3"/>
                <w:szCs w:val="24"/>
              </w:rPr>
              <w:t xml:space="preserve"> </w:t>
            </w:r>
            <w:r w:rsidRPr="008A6260">
              <w:rPr>
                <w:rFonts w:asciiTheme="minorHAnsi" w:hAnsiTheme="minorHAnsi" w:cstheme="minorHAnsi"/>
                <w:szCs w:val="24"/>
              </w:rPr>
              <w:t>and</w:t>
            </w:r>
            <w:r w:rsidRPr="008A6260">
              <w:rPr>
                <w:rFonts w:asciiTheme="minorHAnsi" w:hAnsiTheme="minorHAnsi" w:cstheme="minorHAnsi"/>
                <w:spacing w:val="-1"/>
                <w:szCs w:val="24"/>
              </w:rPr>
              <w:t xml:space="preserve"> </w:t>
            </w:r>
            <w:r w:rsidRPr="008A6260">
              <w:rPr>
                <w:rFonts w:asciiTheme="minorHAnsi" w:hAnsiTheme="minorHAnsi" w:cstheme="minorHAnsi"/>
                <w:szCs w:val="24"/>
              </w:rPr>
              <w:t>Program</w:t>
            </w:r>
            <w:r w:rsidRPr="008A6260">
              <w:rPr>
                <w:rFonts w:asciiTheme="minorHAnsi" w:hAnsiTheme="minorHAnsi" w:cstheme="minorHAnsi"/>
                <w:spacing w:val="-4"/>
                <w:szCs w:val="24"/>
              </w:rPr>
              <w:t xml:space="preserve"> </w:t>
            </w:r>
            <w:r w:rsidRPr="008A6260">
              <w:rPr>
                <w:rFonts w:asciiTheme="minorHAnsi" w:hAnsiTheme="minorHAnsi" w:cstheme="minorHAnsi"/>
                <w:szCs w:val="24"/>
              </w:rPr>
              <w:t>Design</w:t>
            </w:r>
          </w:p>
        </w:tc>
        <w:tc>
          <w:tcPr>
            <w:tcW w:w="868" w:type="dxa"/>
          </w:tcPr>
          <w:p w:rsidR="00B73E7B" w:rsidRPr="008A6260" w:rsidRDefault="00623A8C" w:rsidP="00242291">
            <w:pPr>
              <w:pStyle w:val="TableParagraph"/>
              <w:spacing w:before="1" w:line="276" w:lineRule="auto"/>
              <w:ind w:left="85"/>
              <w:jc w:val="center"/>
              <w:rPr>
                <w:rFonts w:asciiTheme="minorHAnsi" w:hAnsiTheme="minorHAnsi" w:cstheme="minorHAnsi"/>
                <w:szCs w:val="24"/>
              </w:rPr>
            </w:pPr>
            <w:r w:rsidRPr="008A6260">
              <w:rPr>
                <w:rFonts w:asciiTheme="minorHAnsi" w:hAnsiTheme="minorHAnsi" w:cstheme="minorHAnsi"/>
                <w:w w:val="99"/>
                <w:szCs w:val="24"/>
              </w:rPr>
              <w:t>E</w:t>
            </w:r>
          </w:p>
        </w:tc>
        <w:tc>
          <w:tcPr>
            <w:tcW w:w="954" w:type="dxa"/>
          </w:tcPr>
          <w:p w:rsidR="00B73E7B" w:rsidRPr="008A6260" w:rsidRDefault="00B73E7B" w:rsidP="00242291">
            <w:pPr>
              <w:pStyle w:val="TableParagraph"/>
              <w:spacing w:line="276" w:lineRule="auto"/>
              <w:ind w:left="85"/>
              <w:jc w:val="center"/>
              <w:rPr>
                <w:rFonts w:asciiTheme="minorHAnsi" w:hAnsiTheme="minorHAnsi" w:cstheme="minorHAnsi"/>
                <w:szCs w:val="24"/>
              </w:rPr>
            </w:pPr>
          </w:p>
        </w:tc>
        <w:tc>
          <w:tcPr>
            <w:tcW w:w="901" w:type="dxa"/>
          </w:tcPr>
          <w:p w:rsidR="00B73E7B" w:rsidRPr="008A6260" w:rsidRDefault="00623A8C" w:rsidP="00242291">
            <w:pPr>
              <w:pStyle w:val="TableParagraph"/>
              <w:spacing w:before="1" w:line="276" w:lineRule="auto"/>
              <w:ind w:left="85"/>
              <w:jc w:val="center"/>
              <w:rPr>
                <w:rFonts w:asciiTheme="minorHAnsi" w:hAnsiTheme="minorHAnsi" w:cstheme="minorHAnsi"/>
                <w:szCs w:val="24"/>
              </w:rPr>
            </w:pPr>
            <w:r w:rsidRPr="008A6260">
              <w:rPr>
                <w:rFonts w:asciiTheme="minorHAnsi" w:hAnsiTheme="minorHAnsi" w:cstheme="minorHAnsi"/>
                <w:szCs w:val="24"/>
              </w:rPr>
              <w:t>M**</w:t>
            </w:r>
          </w:p>
        </w:tc>
      </w:tr>
      <w:tr w:rsidR="00B73E7B" w:rsidRPr="008A6260" w:rsidTr="00242291">
        <w:trPr>
          <w:trHeight w:val="244"/>
        </w:trPr>
        <w:tc>
          <w:tcPr>
            <w:tcW w:w="624" w:type="dxa"/>
          </w:tcPr>
          <w:p w:rsidR="00B73E7B" w:rsidRPr="008A6260" w:rsidRDefault="00623A8C" w:rsidP="00242291">
            <w:pPr>
              <w:pStyle w:val="TableParagraph"/>
              <w:spacing w:line="276" w:lineRule="auto"/>
              <w:jc w:val="center"/>
              <w:rPr>
                <w:rFonts w:asciiTheme="minorHAnsi" w:hAnsiTheme="minorHAnsi" w:cstheme="minorHAnsi"/>
                <w:szCs w:val="24"/>
              </w:rPr>
            </w:pPr>
            <w:r w:rsidRPr="008A6260">
              <w:rPr>
                <w:rFonts w:asciiTheme="minorHAnsi" w:hAnsiTheme="minorHAnsi" w:cstheme="minorHAnsi"/>
                <w:szCs w:val="24"/>
              </w:rPr>
              <w:t>12</w:t>
            </w:r>
          </w:p>
        </w:tc>
        <w:tc>
          <w:tcPr>
            <w:tcW w:w="5666" w:type="dxa"/>
          </w:tcPr>
          <w:p w:rsidR="00B73E7B" w:rsidRPr="008A6260" w:rsidRDefault="00623A8C" w:rsidP="00242291">
            <w:pPr>
              <w:pStyle w:val="TableParagraph"/>
              <w:spacing w:line="276" w:lineRule="auto"/>
              <w:ind w:left="85"/>
              <w:rPr>
                <w:rFonts w:asciiTheme="minorHAnsi" w:hAnsiTheme="minorHAnsi" w:cstheme="minorHAnsi"/>
                <w:szCs w:val="24"/>
              </w:rPr>
            </w:pPr>
            <w:r w:rsidRPr="008A6260">
              <w:rPr>
                <w:rFonts w:asciiTheme="minorHAnsi" w:hAnsiTheme="minorHAnsi" w:cstheme="minorHAnsi"/>
                <w:szCs w:val="24"/>
              </w:rPr>
              <w:t>ETTS</w:t>
            </w:r>
            <w:r w:rsidRPr="008A6260">
              <w:rPr>
                <w:rFonts w:asciiTheme="minorHAnsi" w:hAnsiTheme="minorHAnsi" w:cstheme="minorHAnsi"/>
                <w:spacing w:val="-4"/>
                <w:szCs w:val="24"/>
              </w:rPr>
              <w:t xml:space="preserve"> </w:t>
            </w:r>
            <w:r w:rsidRPr="008A6260">
              <w:rPr>
                <w:rFonts w:asciiTheme="minorHAnsi" w:hAnsiTheme="minorHAnsi" w:cstheme="minorHAnsi"/>
                <w:szCs w:val="24"/>
              </w:rPr>
              <w:t>221</w:t>
            </w:r>
            <w:r w:rsidRPr="008A6260">
              <w:rPr>
                <w:rFonts w:asciiTheme="minorHAnsi" w:hAnsiTheme="minorHAnsi" w:cstheme="minorHAnsi"/>
                <w:spacing w:val="-4"/>
                <w:szCs w:val="24"/>
              </w:rPr>
              <w:t xml:space="preserve"> </w:t>
            </w:r>
            <w:r w:rsidRPr="008A6260">
              <w:rPr>
                <w:rFonts w:asciiTheme="minorHAnsi" w:hAnsiTheme="minorHAnsi" w:cstheme="minorHAnsi"/>
                <w:szCs w:val="24"/>
              </w:rPr>
              <w:t>English</w:t>
            </w:r>
            <w:r w:rsidRPr="008A6260">
              <w:rPr>
                <w:rFonts w:asciiTheme="minorHAnsi" w:hAnsiTheme="minorHAnsi" w:cstheme="minorHAnsi"/>
                <w:spacing w:val="-3"/>
                <w:szCs w:val="24"/>
              </w:rPr>
              <w:t xml:space="preserve"> </w:t>
            </w:r>
            <w:r w:rsidRPr="008A6260">
              <w:rPr>
                <w:rFonts w:asciiTheme="minorHAnsi" w:hAnsiTheme="minorHAnsi" w:cstheme="minorHAnsi"/>
                <w:szCs w:val="24"/>
              </w:rPr>
              <w:t>Test-Taking</w:t>
            </w:r>
            <w:r w:rsidRPr="008A6260">
              <w:rPr>
                <w:rFonts w:asciiTheme="minorHAnsi" w:hAnsiTheme="minorHAnsi" w:cstheme="minorHAnsi"/>
                <w:spacing w:val="-4"/>
                <w:szCs w:val="24"/>
              </w:rPr>
              <w:t xml:space="preserve"> </w:t>
            </w:r>
            <w:r w:rsidRPr="008A6260">
              <w:rPr>
                <w:rFonts w:asciiTheme="minorHAnsi" w:hAnsiTheme="minorHAnsi" w:cstheme="minorHAnsi"/>
                <w:szCs w:val="24"/>
              </w:rPr>
              <w:t>Strategies</w:t>
            </w:r>
          </w:p>
        </w:tc>
        <w:tc>
          <w:tcPr>
            <w:tcW w:w="868" w:type="dxa"/>
          </w:tcPr>
          <w:p w:rsidR="00B73E7B" w:rsidRPr="008A6260" w:rsidRDefault="00B73E7B" w:rsidP="00242291">
            <w:pPr>
              <w:pStyle w:val="TableParagraph"/>
              <w:spacing w:line="276" w:lineRule="auto"/>
              <w:ind w:left="85"/>
              <w:jc w:val="center"/>
              <w:rPr>
                <w:rFonts w:asciiTheme="minorHAnsi" w:hAnsiTheme="minorHAnsi" w:cstheme="minorHAnsi"/>
                <w:szCs w:val="24"/>
              </w:rPr>
            </w:pPr>
          </w:p>
        </w:tc>
        <w:tc>
          <w:tcPr>
            <w:tcW w:w="954" w:type="dxa"/>
          </w:tcPr>
          <w:p w:rsidR="00B73E7B" w:rsidRPr="008A6260" w:rsidRDefault="00B73E7B" w:rsidP="00242291">
            <w:pPr>
              <w:pStyle w:val="TableParagraph"/>
              <w:spacing w:line="276" w:lineRule="auto"/>
              <w:ind w:left="85"/>
              <w:jc w:val="center"/>
              <w:rPr>
                <w:rFonts w:asciiTheme="minorHAnsi" w:hAnsiTheme="minorHAnsi" w:cstheme="minorHAnsi"/>
                <w:szCs w:val="24"/>
              </w:rPr>
            </w:pPr>
          </w:p>
        </w:tc>
        <w:tc>
          <w:tcPr>
            <w:tcW w:w="901" w:type="dxa"/>
          </w:tcPr>
          <w:p w:rsidR="00B73E7B" w:rsidRPr="008A6260" w:rsidRDefault="00623A8C" w:rsidP="00242291">
            <w:pPr>
              <w:pStyle w:val="TableParagraph"/>
              <w:spacing w:line="276" w:lineRule="auto"/>
              <w:ind w:left="85"/>
              <w:jc w:val="center"/>
              <w:rPr>
                <w:rFonts w:asciiTheme="minorHAnsi" w:hAnsiTheme="minorHAnsi" w:cstheme="minorHAnsi"/>
                <w:szCs w:val="24"/>
              </w:rPr>
            </w:pPr>
            <w:r w:rsidRPr="008A6260">
              <w:rPr>
                <w:rFonts w:asciiTheme="minorHAnsi" w:hAnsiTheme="minorHAnsi" w:cstheme="minorHAnsi"/>
                <w:w w:val="99"/>
                <w:szCs w:val="24"/>
              </w:rPr>
              <w:t>E</w:t>
            </w:r>
          </w:p>
        </w:tc>
      </w:tr>
      <w:tr w:rsidR="00B73E7B" w:rsidRPr="008A6260" w:rsidTr="00242291">
        <w:trPr>
          <w:trHeight w:val="244"/>
        </w:trPr>
        <w:tc>
          <w:tcPr>
            <w:tcW w:w="624" w:type="dxa"/>
          </w:tcPr>
          <w:p w:rsidR="00B73E7B" w:rsidRPr="008A6260" w:rsidRDefault="00623A8C" w:rsidP="00242291">
            <w:pPr>
              <w:pStyle w:val="TableParagraph"/>
              <w:spacing w:line="276" w:lineRule="auto"/>
              <w:jc w:val="center"/>
              <w:rPr>
                <w:rFonts w:asciiTheme="minorHAnsi" w:hAnsiTheme="minorHAnsi" w:cstheme="minorHAnsi"/>
                <w:szCs w:val="24"/>
              </w:rPr>
            </w:pPr>
            <w:r w:rsidRPr="008A6260">
              <w:rPr>
                <w:rFonts w:asciiTheme="minorHAnsi" w:hAnsiTheme="minorHAnsi" w:cstheme="minorHAnsi"/>
                <w:szCs w:val="24"/>
              </w:rPr>
              <w:t>13</w:t>
            </w:r>
          </w:p>
        </w:tc>
        <w:tc>
          <w:tcPr>
            <w:tcW w:w="5666" w:type="dxa"/>
          </w:tcPr>
          <w:p w:rsidR="00B73E7B" w:rsidRPr="008A6260" w:rsidRDefault="00623A8C" w:rsidP="00242291">
            <w:pPr>
              <w:pStyle w:val="TableParagraph"/>
              <w:spacing w:line="276" w:lineRule="auto"/>
              <w:ind w:left="85"/>
              <w:rPr>
                <w:rFonts w:asciiTheme="minorHAnsi" w:hAnsiTheme="minorHAnsi" w:cstheme="minorHAnsi"/>
                <w:szCs w:val="24"/>
              </w:rPr>
            </w:pPr>
            <w:r w:rsidRPr="008A6260">
              <w:rPr>
                <w:rFonts w:asciiTheme="minorHAnsi" w:hAnsiTheme="minorHAnsi" w:cstheme="minorHAnsi"/>
                <w:szCs w:val="24"/>
              </w:rPr>
              <w:t>ECIS222:</w:t>
            </w:r>
            <w:r w:rsidRPr="008A6260">
              <w:rPr>
                <w:rFonts w:asciiTheme="minorHAnsi" w:hAnsiTheme="minorHAnsi" w:cstheme="minorHAnsi"/>
                <w:spacing w:val="-3"/>
                <w:szCs w:val="24"/>
              </w:rPr>
              <w:t xml:space="preserve"> </w:t>
            </w:r>
            <w:r w:rsidRPr="008A6260">
              <w:rPr>
                <w:rFonts w:asciiTheme="minorHAnsi" w:hAnsiTheme="minorHAnsi" w:cstheme="minorHAnsi"/>
                <w:szCs w:val="24"/>
              </w:rPr>
              <w:t>Second</w:t>
            </w:r>
            <w:r w:rsidRPr="008A6260">
              <w:rPr>
                <w:rFonts w:asciiTheme="minorHAnsi" w:hAnsiTheme="minorHAnsi" w:cstheme="minorHAnsi"/>
                <w:spacing w:val="-4"/>
                <w:szCs w:val="24"/>
              </w:rPr>
              <w:t xml:space="preserve"> </w:t>
            </w:r>
            <w:r w:rsidRPr="008A6260">
              <w:rPr>
                <w:rFonts w:asciiTheme="minorHAnsi" w:hAnsiTheme="minorHAnsi" w:cstheme="minorHAnsi"/>
                <w:szCs w:val="24"/>
              </w:rPr>
              <w:t>Language</w:t>
            </w:r>
            <w:r w:rsidRPr="008A6260">
              <w:rPr>
                <w:rFonts w:asciiTheme="minorHAnsi" w:hAnsiTheme="minorHAnsi" w:cstheme="minorHAnsi"/>
                <w:spacing w:val="-5"/>
                <w:szCs w:val="24"/>
              </w:rPr>
              <w:t xml:space="preserve"> </w:t>
            </w:r>
            <w:r w:rsidRPr="008A6260">
              <w:rPr>
                <w:rFonts w:asciiTheme="minorHAnsi" w:hAnsiTheme="minorHAnsi" w:cstheme="minorHAnsi"/>
                <w:szCs w:val="24"/>
              </w:rPr>
              <w:t>Learning</w:t>
            </w:r>
            <w:r w:rsidRPr="008A6260">
              <w:rPr>
                <w:rFonts w:asciiTheme="minorHAnsi" w:hAnsiTheme="minorHAnsi" w:cstheme="minorHAnsi"/>
                <w:spacing w:val="-5"/>
                <w:szCs w:val="24"/>
              </w:rPr>
              <w:t xml:space="preserve"> </w:t>
            </w:r>
            <w:r w:rsidRPr="008A6260">
              <w:rPr>
                <w:rFonts w:asciiTheme="minorHAnsi" w:hAnsiTheme="minorHAnsi" w:cstheme="minorHAnsi"/>
                <w:szCs w:val="24"/>
              </w:rPr>
              <w:t>and</w:t>
            </w:r>
            <w:r w:rsidRPr="008A6260">
              <w:rPr>
                <w:rFonts w:asciiTheme="minorHAnsi" w:hAnsiTheme="minorHAnsi" w:cstheme="minorHAnsi"/>
                <w:spacing w:val="-4"/>
                <w:szCs w:val="24"/>
              </w:rPr>
              <w:t xml:space="preserve"> </w:t>
            </w:r>
            <w:r w:rsidRPr="008A6260">
              <w:rPr>
                <w:rFonts w:asciiTheme="minorHAnsi" w:hAnsiTheme="minorHAnsi" w:cstheme="minorHAnsi"/>
                <w:szCs w:val="24"/>
              </w:rPr>
              <w:t>Acquisition</w:t>
            </w:r>
          </w:p>
        </w:tc>
        <w:tc>
          <w:tcPr>
            <w:tcW w:w="868" w:type="dxa"/>
          </w:tcPr>
          <w:p w:rsidR="00B73E7B" w:rsidRPr="008A6260" w:rsidRDefault="00623A8C" w:rsidP="00242291">
            <w:pPr>
              <w:pStyle w:val="TableParagraph"/>
              <w:spacing w:line="276" w:lineRule="auto"/>
              <w:ind w:left="85"/>
              <w:jc w:val="center"/>
              <w:rPr>
                <w:rFonts w:asciiTheme="minorHAnsi" w:hAnsiTheme="minorHAnsi" w:cstheme="minorHAnsi"/>
                <w:szCs w:val="24"/>
              </w:rPr>
            </w:pPr>
            <w:r w:rsidRPr="008A6260">
              <w:rPr>
                <w:rFonts w:asciiTheme="minorHAnsi" w:hAnsiTheme="minorHAnsi" w:cstheme="minorHAnsi"/>
                <w:w w:val="99"/>
                <w:szCs w:val="24"/>
              </w:rPr>
              <w:t>E</w:t>
            </w:r>
          </w:p>
        </w:tc>
        <w:tc>
          <w:tcPr>
            <w:tcW w:w="954" w:type="dxa"/>
          </w:tcPr>
          <w:p w:rsidR="00B73E7B" w:rsidRPr="008A6260" w:rsidRDefault="00623A8C" w:rsidP="00242291">
            <w:pPr>
              <w:pStyle w:val="TableParagraph"/>
              <w:spacing w:line="276" w:lineRule="auto"/>
              <w:ind w:left="85"/>
              <w:jc w:val="center"/>
              <w:rPr>
                <w:rFonts w:asciiTheme="minorHAnsi" w:hAnsiTheme="minorHAnsi" w:cstheme="minorHAnsi"/>
                <w:szCs w:val="24"/>
              </w:rPr>
            </w:pPr>
            <w:r w:rsidRPr="008A6260">
              <w:rPr>
                <w:rFonts w:asciiTheme="minorHAnsi" w:hAnsiTheme="minorHAnsi" w:cstheme="minorHAnsi"/>
                <w:w w:val="99"/>
                <w:szCs w:val="24"/>
              </w:rPr>
              <w:t>E</w:t>
            </w:r>
          </w:p>
        </w:tc>
        <w:tc>
          <w:tcPr>
            <w:tcW w:w="901" w:type="dxa"/>
          </w:tcPr>
          <w:p w:rsidR="00B73E7B" w:rsidRPr="008A6260" w:rsidRDefault="00B73E7B" w:rsidP="00242291">
            <w:pPr>
              <w:pStyle w:val="TableParagraph"/>
              <w:spacing w:line="276" w:lineRule="auto"/>
              <w:ind w:left="85"/>
              <w:jc w:val="center"/>
              <w:rPr>
                <w:rFonts w:asciiTheme="minorHAnsi" w:hAnsiTheme="minorHAnsi" w:cstheme="minorHAnsi"/>
                <w:szCs w:val="24"/>
              </w:rPr>
            </w:pPr>
          </w:p>
        </w:tc>
      </w:tr>
      <w:tr w:rsidR="00B73E7B" w:rsidRPr="008A6260" w:rsidTr="00242291">
        <w:trPr>
          <w:trHeight w:val="244"/>
        </w:trPr>
        <w:tc>
          <w:tcPr>
            <w:tcW w:w="624" w:type="dxa"/>
          </w:tcPr>
          <w:p w:rsidR="00B73E7B" w:rsidRPr="008A6260" w:rsidRDefault="00623A8C" w:rsidP="00242291">
            <w:pPr>
              <w:pStyle w:val="TableParagraph"/>
              <w:spacing w:line="276" w:lineRule="auto"/>
              <w:jc w:val="center"/>
              <w:rPr>
                <w:rFonts w:asciiTheme="minorHAnsi" w:hAnsiTheme="minorHAnsi" w:cstheme="minorHAnsi"/>
                <w:szCs w:val="24"/>
              </w:rPr>
            </w:pPr>
            <w:r w:rsidRPr="008A6260">
              <w:rPr>
                <w:rFonts w:asciiTheme="minorHAnsi" w:hAnsiTheme="minorHAnsi" w:cstheme="minorHAnsi"/>
                <w:szCs w:val="24"/>
              </w:rPr>
              <w:t>14</w:t>
            </w:r>
          </w:p>
        </w:tc>
        <w:tc>
          <w:tcPr>
            <w:tcW w:w="5666" w:type="dxa"/>
          </w:tcPr>
          <w:p w:rsidR="00B73E7B" w:rsidRPr="008A6260" w:rsidRDefault="00623A8C" w:rsidP="00242291">
            <w:pPr>
              <w:pStyle w:val="TableParagraph"/>
              <w:spacing w:line="276" w:lineRule="auto"/>
              <w:ind w:left="85"/>
              <w:rPr>
                <w:rFonts w:asciiTheme="minorHAnsi" w:hAnsiTheme="minorHAnsi" w:cstheme="minorHAnsi"/>
                <w:szCs w:val="24"/>
              </w:rPr>
            </w:pPr>
            <w:r w:rsidRPr="008A6260">
              <w:rPr>
                <w:rFonts w:asciiTheme="minorHAnsi" w:hAnsiTheme="minorHAnsi" w:cstheme="minorHAnsi"/>
                <w:szCs w:val="24"/>
              </w:rPr>
              <w:t>ECIS</w:t>
            </w:r>
            <w:r w:rsidRPr="008A6260">
              <w:rPr>
                <w:rFonts w:asciiTheme="minorHAnsi" w:hAnsiTheme="minorHAnsi" w:cstheme="minorHAnsi"/>
                <w:spacing w:val="-5"/>
                <w:szCs w:val="24"/>
              </w:rPr>
              <w:t xml:space="preserve"> </w:t>
            </w:r>
            <w:r w:rsidRPr="008A6260">
              <w:rPr>
                <w:rFonts w:asciiTheme="minorHAnsi" w:hAnsiTheme="minorHAnsi" w:cstheme="minorHAnsi"/>
                <w:szCs w:val="24"/>
              </w:rPr>
              <w:t>210:</w:t>
            </w:r>
            <w:r w:rsidRPr="008A6260">
              <w:rPr>
                <w:rFonts w:asciiTheme="minorHAnsi" w:hAnsiTheme="minorHAnsi" w:cstheme="minorHAnsi"/>
                <w:spacing w:val="-2"/>
                <w:szCs w:val="24"/>
              </w:rPr>
              <w:t xml:space="preserve"> </w:t>
            </w:r>
            <w:r w:rsidRPr="008A6260">
              <w:rPr>
                <w:rFonts w:asciiTheme="minorHAnsi" w:hAnsiTheme="minorHAnsi" w:cstheme="minorHAnsi"/>
                <w:szCs w:val="24"/>
              </w:rPr>
              <w:t>Teacher</w:t>
            </w:r>
            <w:r w:rsidRPr="008A6260">
              <w:rPr>
                <w:rFonts w:asciiTheme="minorHAnsi" w:hAnsiTheme="minorHAnsi" w:cstheme="minorHAnsi"/>
                <w:spacing w:val="-5"/>
                <w:szCs w:val="24"/>
              </w:rPr>
              <w:t xml:space="preserve"> </w:t>
            </w:r>
            <w:r w:rsidRPr="008A6260">
              <w:rPr>
                <w:rFonts w:asciiTheme="minorHAnsi" w:hAnsiTheme="minorHAnsi" w:cstheme="minorHAnsi"/>
                <w:szCs w:val="24"/>
              </w:rPr>
              <w:t>Professional</w:t>
            </w:r>
            <w:r w:rsidRPr="008A6260">
              <w:rPr>
                <w:rFonts w:asciiTheme="minorHAnsi" w:hAnsiTheme="minorHAnsi" w:cstheme="minorHAnsi"/>
                <w:spacing w:val="-4"/>
                <w:szCs w:val="24"/>
              </w:rPr>
              <w:t xml:space="preserve"> </w:t>
            </w:r>
            <w:r w:rsidRPr="008A6260">
              <w:rPr>
                <w:rFonts w:asciiTheme="minorHAnsi" w:hAnsiTheme="minorHAnsi" w:cstheme="minorHAnsi"/>
                <w:szCs w:val="24"/>
              </w:rPr>
              <w:t>Development</w:t>
            </w:r>
          </w:p>
        </w:tc>
        <w:tc>
          <w:tcPr>
            <w:tcW w:w="868" w:type="dxa"/>
          </w:tcPr>
          <w:p w:rsidR="00B73E7B" w:rsidRPr="008A6260" w:rsidRDefault="00623A8C" w:rsidP="00242291">
            <w:pPr>
              <w:pStyle w:val="TableParagraph"/>
              <w:spacing w:line="276" w:lineRule="auto"/>
              <w:ind w:left="85"/>
              <w:jc w:val="center"/>
              <w:rPr>
                <w:rFonts w:asciiTheme="minorHAnsi" w:hAnsiTheme="minorHAnsi" w:cstheme="minorHAnsi"/>
                <w:szCs w:val="24"/>
              </w:rPr>
            </w:pPr>
            <w:r w:rsidRPr="008A6260">
              <w:rPr>
                <w:rFonts w:asciiTheme="minorHAnsi" w:hAnsiTheme="minorHAnsi" w:cstheme="minorHAnsi"/>
                <w:w w:val="99"/>
                <w:szCs w:val="24"/>
              </w:rPr>
              <w:t>E</w:t>
            </w:r>
          </w:p>
        </w:tc>
        <w:tc>
          <w:tcPr>
            <w:tcW w:w="954" w:type="dxa"/>
          </w:tcPr>
          <w:p w:rsidR="00B73E7B" w:rsidRPr="008A6260" w:rsidRDefault="00623A8C" w:rsidP="00242291">
            <w:pPr>
              <w:pStyle w:val="TableParagraph"/>
              <w:spacing w:line="276" w:lineRule="auto"/>
              <w:ind w:left="85"/>
              <w:jc w:val="center"/>
              <w:rPr>
                <w:rFonts w:asciiTheme="minorHAnsi" w:hAnsiTheme="minorHAnsi" w:cstheme="minorHAnsi"/>
                <w:szCs w:val="24"/>
              </w:rPr>
            </w:pPr>
            <w:r w:rsidRPr="008A6260">
              <w:rPr>
                <w:rFonts w:asciiTheme="minorHAnsi" w:hAnsiTheme="minorHAnsi" w:cstheme="minorHAnsi"/>
                <w:w w:val="99"/>
                <w:szCs w:val="24"/>
              </w:rPr>
              <w:t>E</w:t>
            </w:r>
          </w:p>
        </w:tc>
        <w:tc>
          <w:tcPr>
            <w:tcW w:w="901" w:type="dxa"/>
          </w:tcPr>
          <w:p w:rsidR="00B73E7B" w:rsidRPr="008A6260" w:rsidRDefault="00B73E7B" w:rsidP="00242291">
            <w:pPr>
              <w:pStyle w:val="TableParagraph"/>
              <w:spacing w:line="276" w:lineRule="auto"/>
              <w:ind w:left="85"/>
              <w:jc w:val="center"/>
              <w:rPr>
                <w:rFonts w:asciiTheme="minorHAnsi" w:hAnsiTheme="minorHAnsi" w:cstheme="minorHAnsi"/>
                <w:szCs w:val="24"/>
              </w:rPr>
            </w:pPr>
          </w:p>
        </w:tc>
      </w:tr>
      <w:tr w:rsidR="00B73E7B" w:rsidRPr="008A6260" w:rsidTr="00242291">
        <w:trPr>
          <w:trHeight w:val="244"/>
        </w:trPr>
        <w:tc>
          <w:tcPr>
            <w:tcW w:w="624" w:type="dxa"/>
          </w:tcPr>
          <w:p w:rsidR="00B73E7B" w:rsidRPr="008A6260" w:rsidRDefault="00623A8C" w:rsidP="00242291">
            <w:pPr>
              <w:pStyle w:val="TableParagraph"/>
              <w:spacing w:line="276" w:lineRule="auto"/>
              <w:jc w:val="center"/>
              <w:rPr>
                <w:rFonts w:asciiTheme="minorHAnsi" w:hAnsiTheme="minorHAnsi" w:cstheme="minorHAnsi"/>
                <w:szCs w:val="24"/>
              </w:rPr>
            </w:pPr>
            <w:r w:rsidRPr="008A6260">
              <w:rPr>
                <w:rFonts w:asciiTheme="minorHAnsi" w:hAnsiTheme="minorHAnsi" w:cstheme="minorHAnsi"/>
                <w:szCs w:val="24"/>
              </w:rPr>
              <w:t>15</w:t>
            </w:r>
          </w:p>
        </w:tc>
        <w:tc>
          <w:tcPr>
            <w:tcW w:w="5666" w:type="dxa"/>
          </w:tcPr>
          <w:p w:rsidR="00B73E7B" w:rsidRPr="008A6260" w:rsidRDefault="00623A8C" w:rsidP="00242291">
            <w:pPr>
              <w:pStyle w:val="TableParagraph"/>
              <w:spacing w:line="276" w:lineRule="auto"/>
              <w:ind w:left="85"/>
              <w:rPr>
                <w:rFonts w:asciiTheme="minorHAnsi" w:hAnsiTheme="minorHAnsi" w:cstheme="minorHAnsi"/>
                <w:szCs w:val="24"/>
              </w:rPr>
            </w:pPr>
            <w:r w:rsidRPr="008A6260">
              <w:rPr>
                <w:rFonts w:asciiTheme="minorHAnsi" w:hAnsiTheme="minorHAnsi" w:cstheme="minorHAnsi"/>
                <w:szCs w:val="24"/>
              </w:rPr>
              <w:t>ECIS</w:t>
            </w:r>
            <w:r w:rsidRPr="008A6260">
              <w:rPr>
                <w:rFonts w:asciiTheme="minorHAnsi" w:hAnsiTheme="minorHAnsi" w:cstheme="minorHAnsi"/>
                <w:spacing w:val="-4"/>
                <w:szCs w:val="24"/>
              </w:rPr>
              <w:t xml:space="preserve"> </w:t>
            </w:r>
            <w:r w:rsidRPr="008A6260">
              <w:rPr>
                <w:rFonts w:asciiTheme="minorHAnsi" w:hAnsiTheme="minorHAnsi" w:cstheme="minorHAnsi"/>
                <w:szCs w:val="24"/>
              </w:rPr>
              <w:t>211:</w:t>
            </w:r>
            <w:r w:rsidRPr="008A6260">
              <w:rPr>
                <w:rFonts w:asciiTheme="minorHAnsi" w:hAnsiTheme="minorHAnsi" w:cstheme="minorHAnsi"/>
                <w:spacing w:val="-4"/>
                <w:szCs w:val="24"/>
              </w:rPr>
              <w:t xml:space="preserve"> </w:t>
            </w:r>
            <w:r w:rsidRPr="008A6260">
              <w:rPr>
                <w:rFonts w:asciiTheme="minorHAnsi" w:hAnsiTheme="minorHAnsi" w:cstheme="minorHAnsi"/>
                <w:szCs w:val="24"/>
              </w:rPr>
              <w:t>English</w:t>
            </w:r>
            <w:r w:rsidRPr="008A6260">
              <w:rPr>
                <w:rFonts w:asciiTheme="minorHAnsi" w:hAnsiTheme="minorHAnsi" w:cstheme="minorHAnsi"/>
                <w:spacing w:val="-3"/>
                <w:szCs w:val="24"/>
              </w:rPr>
              <w:t xml:space="preserve"> </w:t>
            </w:r>
            <w:r w:rsidRPr="008A6260">
              <w:rPr>
                <w:rFonts w:asciiTheme="minorHAnsi" w:hAnsiTheme="minorHAnsi" w:cstheme="minorHAnsi"/>
                <w:szCs w:val="24"/>
              </w:rPr>
              <w:t>Education</w:t>
            </w:r>
            <w:r w:rsidRPr="008A6260">
              <w:rPr>
                <w:rFonts w:asciiTheme="minorHAnsi" w:hAnsiTheme="minorHAnsi" w:cstheme="minorHAnsi"/>
                <w:spacing w:val="-2"/>
                <w:szCs w:val="24"/>
              </w:rPr>
              <w:t xml:space="preserve"> </w:t>
            </w:r>
            <w:r w:rsidRPr="008A6260">
              <w:rPr>
                <w:rFonts w:asciiTheme="minorHAnsi" w:hAnsiTheme="minorHAnsi" w:cstheme="minorHAnsi"/>
                <w:szCs w:val="24"/>
              </w:rPr>
              <w:t>Curriculum</w:t>
            </w:r>
          </w:p>
        </w:tc>
        <w:tc>
          <w:tcPr>
            <w:tcW w:w="868" w:type="dxa"/>
          </w:tcPr>
          <w:p w:rsidR="00B73E7B" w:rsidRPr="008A6260" w:rsidRDefault="00623A8C" w:rsidP="00242291">
            <w:pPr>
              <w:pStyle w:val="TableParagraph"/>
              <w:spacing w:line="276" w:lineRule="auto"/>
              <w:ind w:left="85"/>
              <w:jc w:val="center"/>
              <w:rPr>
                <w:rFonts w:asciiTheme="minorHAnsi" w:hAnsiTheme="minorHAnsi" w:cstheme="minorHAnsi"/>
                <w:szCs w:val="24"/>
              </w:rPr>
            </w:pPr>
            <w:r w:rsidRPr="008A6260">
              <w:rPr>
                <w:rFonts w:asciiTheme="minorHAnsi" w:hAnsiTheme="minorHAnsi" w:cstheme="minorHAnsi"/>
                <w:w w:val="99"/>
                <w:szCs w:val="24"/>
              </w:rPr>
              <w:t>E</w:t>
            </w:r>
          </w:p>
        </w:tc>
        <w:tc>
          <w:tcPr>
            <w:tcW w:w="954" w:type="dxa"/>
          </w:tcPr>
          <w:p w:rsidR="00B73E7B" w:rsidRPr="008A6260" w:rsidRDefault="00623A8C" w:rsidP="00242291">
            <w:pPr>
              <w:pStyle w:val="TableParagraph"/>
              <w:spacing w:line="276" w:lineRule="auto"/>
              <w:ind w:left="85"/>
              <w:jc w:val="center"/>
              <w:rPr>
                <w:rFonts w:asciiTheme="minorHAnsi" w:hAnsiTheme="minorHAnsi" w:cstheme="minorHAnsi"/>
                <w:szCs w:val="24"/>
              </w:rPr>
            </w:pPr>
            <w:r w:rsidRPr="008A6260">
              <w:rPr>
                <w:rFonts w:asciiTheme="minorHAnsi" w:hAnsiTheme="minorHAnsi" w:cstheme="minorHAnsi"/>
                <w:w w:val="99"/>
                <w:szCs w:val="24"/>
              </w:rPr>
              <w:t>E</w:t>
            </w:r>
          </w:p>
        </w:tc>
        <w:tc>
          <w:tcPr>
            <w:tcW w:w="901" w:type="dxa"/>
          </w:tcPr>
          <w:p w:rsidR="00B73E7B" w:rsidRPr="008A6260" w:rsidRDefault="00B73E7B" w:rsidP="00242291">
            <w:pPr>
              <w:pStyle w:val="TableParagraph"/>
              <w:spacing w:line="276" w:lineRule="auto"/>
              <w:ind w:left="85"/>
              <w:jc w:val="center"/>
              <w:rPr>
                <w:rFonts w:asciiTheme="minorHAnsi" w:hAnsiTheme="minorHAnsi" w:cstheme="minorHAnsi"/>
                <w:szCs w:val="24"/>
              </w:rPr>
            </w:pPr>
          </w:p>
        </w:tc>
      </w:tr>
      <w:tr w:rsidR="00B73E7B" w:rsidRPr="008A6260" w:rsidTr="00242291">
        <w:trPr>
          <w:trHeight w:val="244"/>
        </w:trPr>
        <w:tc>
          <w:tcPr>
            <w:tcW w:w="624" w:type="dxa"/>
          </w:tcPr>
          <w:p w:rsidR="00B73E7B" w:rsidRPr="008A6260" w:rsidRDefault="00623A8C" w:rsidP="00242291">
            <w:pPr>
              <w:pStyle w:val="TableParagraph"/>
              <w:spacing w:line="276" w:lineRule="auto"/>
              <w:jc w:val="center"/>
              <w:rPr>
                <w:rFonts w:asciiTheme="minorHAnsi" w:hAnsiTheme="minorHAnsi" w:cstheme="minorHAnsi"/>
                <w:szCs w:val="24"/>
              </w:rPr>
            </w:pPr>
            <w:r w:rsidRPr="008A6260">
              <w:rPr>
                <w:rFonts w:asciiTheme="minorHAnsi" w:hAnsiTheme="minorHAnsi" w:cstheme="minorHAnsi"/>
                <w:szCs w:val="24"/>
              </w:rPr>
              <w:t>16</w:t>
            </w:r>
          </w:p>
        </w:tc>
        <w:tc>
          <w:tcPr>
            <w:tcW w:w="5666" w:type="dxa"/>
          </w:tcPr>
          <w:p w:rsidR="00B73E7B" w:rsidRPr="008A6260" w:rsidRDefault="00623A8C" w:rsidP="00242291">
            <w:pPr>
              <w:pStyle w:val="TableParagraph"/>
              <w:spacing w:line="276" w:lineRule="auto"/>
              <w:ind w:left="85"/>
              <w:rPr>
                <w:rFonts w:asciiTheme="minorHAnsi" w:hAnsiTheme="minorHAnsi" w:cstheme="minorHAnsi"/>
                <w:szCs w:val="24"/>
              </w:rPr>
            </w:pPr>
            <w:r w:rsidRPr="008A6260">
              <w:rPr>
                <w:rFonts w:asciiTheme="minorHAnsi" w:hAnsiTheme="minorHAnsi" w:cstheme="minorHAnsi"/>
                <w:szCs w:val="24"/>
              </w:rPr>
              <w:t>ECIS</w:t>
            </w:r>
            <w:r w:rsidRPr="008A6260">
              <w:rPr>
                <w:rFonts w:asciiTheme="minorHAnsi" w:hAnsiTheme="minorHAnsi" w:cstheme="minorHAnsi"/>
                <w:spacing w:val="-5"/>
                <w:szCs w:val="24"/>
              </w:rPr>
              <w:t xml:space="preserve"> </w:t>
            </w:r>
            <w:r w:rsidRPr="008A6260">
              <w:rPr>
                <w:rFonts w:asciiTheme="minorHAnsi" w:hAnsiTheme="minorHAnsi" w:cstheme="minorHAnsi"/>
                <w:szCs w:val="24"/>
              </w:rPr>
              <w:t>212:</w:t>
            </w:r>
            <w:r w:rsidRPr="008A6260">
              <w:rPr>
                <w:rFonts w:asciiTheme="minorHAnsi" w:hAnsiTheme="minorHAnsi" w:cstheme="minorHAnsi"/>
                <w:spacing w:val="-5"/>
                <w:szCs w:val="24"/>
              </w:rPr>
              <w:t xml:space="preserve"> </w:t>
            </w:r>
            <w:r w:rsidRPr="008A6260">
              <w:rPr>
                <w:rFonts w:asciiTheme="minorHAnsi" w:hAnsiTheme="minorHAnsi" w:cstheme="minorHAnsi"/>
                <w:szCs w:val="24"/>
              </w:rPr>
              <w:t>Educational</w:t>
            </w:r>
            <w:r w:rsidRPr="008A6260">
              <w:rPr>
                <w:rFonts w:asciiTheme="minorHAnsi" w:hAnsiTheme="minorHAnsi" w:cstheme="minorHAnsi"/>
                <w:spacing w:val="-4"/>
                <w:szCs w:val="24"/>
              </w:rPr>
              <w:t xml:space="preserve"> </w:t>
            </w:r>
            <w:r w:rsidRPr="008A6260">
              <w:rPr>
                <w:rFonts w:asciiTheme="minorHAnsi" w:hAnsiTheme="minorHAnsi" w:cstheme="minorHAnsi"/>
                <w:szCs w:val="24"/>
              </w:rPr>
              <w:t>Linguistics</w:t>
            </w:r>
          </w:p>
        </w:tc>
        <w:tc>
          <w:tcPr>
            <w:tcW w:w="868" w:type="dxa"/>
          </w:tcPr>
          <w:p w:rsidR="00B73E7B" w:rsidRPr="008A6260" w:rsidRDefault="00623A8C" w:rsidP="00242291">
            <w:pPr>
              <w:pStyle w:val="TableParagraph"/>
              <w:spacing w:line="276" w:lineRule="auto"/>
              <w:ind w:left="85"/>
              <w:jc w:val="center"/>
              <w:rPr>
                <w:rFonts w:asciiTheme="minorHAnsi" w:hAnsiTheme="minorHAnsi" w:cstheme="minorHAnsi"/>
                <w:szCs w:val="24"/>
              </w:rPr>
            </w:pPr>
            <w:r w:rsidRPr="008A6260">
              <w:rPr>
                <w:rFonts w:asciiTheme="minorHAnsi" w:hAnsiTheme="minorHAnsi" w:cstheme="minorHAnsi"/>
                <w:w w:val="99"/>
                <w:szCs w:val="24"/>
              </w:rPr>
              <w:t>E</w:t>
            </w:r>
          </w:p>
        </w:tc>
        <w:tc>
          <w:tcPr>
            <w:tcW w:w="954" w:type="dxa"/>
          </w:tcPr>
          <w:p w:rsidR="00B73E7B" w:rsidRPr="008A6260" w:rsidRDefault="00623A8C" w:rsidP="00242291">
            <w:pPr>
              <w:pStyle w:val="TableParagraph"/>
              <w:spacing w:line="276" w:lineRule="auto"/>
              <w:ind w:left="85"/>
              <w:jc w:val="center"/>
              <w:rPr>
                <w:rFonts w:asciiTheme="minorHAnsi" w:hAnsiTheme="minorHAnsi" w:cstheme="minorHAnsi"/>
                <w:szCs w:val="24"/>
              </w:rPr>
            </w:pPr>
            <w:r w:rsidRPr="008A6260">
              <w:rPr>
                <w:rFonts w:asciiTheme="minorHAnsi" w:hAnsiTheme="minorHAnsi" w:cstheme="minorHAnsi"/>
                <w:w w:val="99"/>
                <w:szCs w:val="24"/>
              </w:rPr>
              <w:t>E</w:t>
            </w:r>
          </w:p>
        </w:tc>
        <w:tc>
          <w:tcPr>
            <w:tcW w:w="901" w:type="dxa"/>
          </w:tcPr>
          <w:p w:rsidR="00B73E7B" w:rsidRPr="008A6260" w:rsidRDefault="00B73E7B" w:rsidP="00242291">
            <w:pPr>
              <w:pStyle w:val="TableParagraph"/>
              <w:spacing w:line="276" w:lineRule="auto"/>
              <w:ind w:left="85"/>
              <w:jc w:val="center"/>
              <w:rPr>
                <w:rFonts w:asciiTheme="minorHAnsi" w:hAnsiTheme="minorHAnsi" w:cstheme="minorHAnsi"/>
                <w:szCs w:val="24"/>
              </w:rPr>
            </w:pPr>
          </w:p>
        </w:tc>
      </w:tr>
      <w:tr w:rsidR="00B73E7B" w:rsidRPr="008A6260" w:rsidTr="00242291">
        <w:trPr>
          <w:trHeight w:val="244"/>
        </w:trPr>
        <w:tc>
          <w:tcPr>
            <w:tcW w:w="624" w:type="dxa"/>
          </w:tcPr>
          <w:p w:rsidR="00B73E7B" w:rsidRPr="008A6260" w:rsidRDefault="00623A8C" w:rsidP="00242291">
            <w:pPr>
              <w:pStyle w:val="TableParagraph"/>
              <w:spacing w:line="276" w:lineRule="auto"/>
              <w:jc w:val="center"/>
              <w:rPr>
                <w:rFonts w:asciiTheme="minorHAnsi" w:hAnsiTheme="minorHAnsi" w:cstheme="minorHAnsi"/>
                <w:szCs w:val="24"/>
              </w:rPr>
            </w:pPr>
            <w:r w:rsidRPr="008A6260">
              <w:rPr>
                <w:rFonts w:asciiTheme="minorHAnsi" w:hAnsiTheme="minorHAnsi" w:cstheme="minorHAnsi"/>
                <w:szCs w:val="24"/>
              </w:rPr>
              <w:t>17</w:t>
            </w:r>
          </w:p>
        </w:tc>
        <w:tc>
          <w:tcPr>
            <w:tcW w:w="5666" w:type="dxa"/>
          </w:tcPr>
          <w:p w:rsidR="00B73E7B" w:rsidRPr="008A6260" w:rsidRDefault="00623A8C" w:rsidP="00242291">
            <w:pPr>
              <w:pStyle w:val="TableParagraph"/>
              <w:spacing w:line="276" w:lineRule="auto"/>
              <w:ind w:left="85"/>
              <w:rPr>
                <w:rFonts w:asciiTheme="minorHAnsi" w:hAnsiTheme="minorHAnsi" w:cstheme="minorHAnsi"/>
                <w:szCs w:val="24"/>
              </w:rPr>
            </w:pPr>
            <w:r w:rsidRPr="008A6260">
              <w:rPr>
                <w:rFonts w:asciiTheme="minorHAnsi" w:hAnsiTheme="minorHAnsi" w:cstheme="minorHAnsi"/>
                <w:szCs w:val="24"/>
              </w:rPr>
              <w:t>ECIS</w:t>
            </w:r>
            <w:r w:rsidRPr="008A6260">
              <w:rPr>
                <w:rFonts w:asciiTheme="minorHAnsi" w:hAnsiTheme="minorHAnsi" w:cstheme="minorHAnsi"/>
                <w:spacing w:val="-4"/>
                <w:szCs w:val="24"/>
              </w:rPr>
              <w:t xml:space="preserve"> </w:t>
            </w:r>
            <w:r w:rsidRPr="008A6260">
              <w:rPr>
                <w:rFonts w:asciiTheme="minorHAnsi" w:hAnsiTheme="minorHAnsi" w:cstheme="minorHAnsi"/>
                <w:szCs w:val="24"/>
              </w:rPr>
              <w:t>213:</w:t>
            </w:r>
            <w:r w:rsidRPr="008A6260">
              <w:rPr>
                <w:rFonts w:asciiTheme="minorHAnsi" w:hAnsiTheme="minorHAnsi" w:cstheme="minorHAnsi"/>
                <w:spacing w:val="-5"/>
                <w:szCs w:val="24"/>
              </w:rPr>
              <w:t xml:space="preserve"> </w:t>
            </w:r>
            <w:r w:rsidRPr="008A6260">
              <w:rPr>
                <w:rFonts w:asciiTheme="minorHAnsi" w:hAnsiTheme="minorHAnsi" w:cstheme="minorHAnsi"/>
                <w:szCs w:val="24"/>
              </w:rPr>
              <w:t>Educational</w:t>
            </w:r>
            <w:r w:rsidRPr="008A6260">
              <w:rPr>
                <w:rFonts w:asciiTheme="minorHAnsi" w:hAnsiTheme="minorHAnsi" w:cstheme="minorHAnsi"/>
                <w:spacing w:val="-3"/>
                <w:szCs w:val="24"/>
              </w:rPr>
              <w:t xml:space="preserve"> </w:t>
            </w:r>
            <w:r w:rsidRPr="008A6260">
              <w:rPr>
                <w:rFonts w:asciiTheme="minorHAnsi" w:hAnsiTheme="minorHAnsi" w:cstheme="minorHAnsi"/>
                <w:szCs w:val="24"/>
              </w:rPr>
              <w:t>Management</w:t>
            </w:r>
          </w:p>
        </w:tc>
        <w:tc>
          <w:tcPr>
            <w:tcW w:w="868" w:type="dxa"/>
          </w:tcPr>
          <w:p w:rsidR="00B73E7B" w:rsidRPr="008A6260" w:rsidRDefault="00623A8C" w:rsidP="00242291">
            <w:pPr>
              <w:pStyle w:val="TableParagraph"/>
              <w:spacing w:line="276" w:lineRule="auto"/>
              <w:ind w:left="85"/>
              <w:jc w:val="center"/>
              <w:rPr>
                <w:rFonts w:asciiTheme="minorHAnsi" w:hAnsiTheme="minorHAnsi" w:cstheme="minorHAnsi"/>
                <w:szCs w:val="24"/>
              </w:rPr>
            </w:pPr>
            <w:r w:rsidRPr="008A6260">
              <w:rPr>
                <w:rFonts w:asciiTheme="minorHAnsi" w:hAnsiTheme="minorHAnsi" w:cstheme="minorHAnsi"/>
                <w:w w:val="99"/>
                <w:szCs w:val="24"/>
              </w:rPr>
              <w:t>E</w:t>
            </w:r>
          </w:p>
        </w:tc>
        <w:tc>
          <w:tcPr>
            <w:tcW w:w="954" w:type="dxa"/>
          </w:tcPr>
          <w:p w:rsidR="00B73E7B" w:rsidRPr="008A6260" w:rsidRDefault="00623A8C" w:rsidP="00242291">
            <w:pPr>
              <w:pStyle w:val="TableParagraph"/>
              <w:spacing w:line="276" w:lineRule="auto"/>
              <w:ind w:left="85"/>
              <w:jc w:val="center"/>
              <w:rPr>
                <w:rFonts w:asciiTheme="minorHAnsi" w:hAnsiTheme="minorHAnsi" w:cstheme="minorHAnsi"/>
                <w:szCs w:val="24"/>
              </w:rPr>
            </w:pPr>
            <w:r w:rsidRPr="008A6260">
              <w:rPr>
                <w:rFonts w:asciiTheme="minorHAnsi" w:hAnsiTheme="minorHAnsi" w:cstheme="minorHAnsi"/>
                <w:w w:val="99"/>
                <w:szCs w:val="24"/>
              </w:rPr>
              <w:t>E</w:t>
            </w:r>
          </w:p>
        </w:tc>
        <w:tc>
          <w:tcPr>
            <w:tcW w:w="901" w:type="dxa"/>
          </w:tcPr>
          <w:p w:rsidR="00B73E7B" w:rsidRPr="008A6260" w:rsidRDefault="00B73E7B" w:rsidP="00242291">
            <w:pPr>
              <w:pStyle w:val="TableParagraph"/>
              <w:spacing w:line="276" w:lineRule="auto"/>
              <w:ind w:left="85"/>
              <w:jc w:val="center"/>
              <w:rPr>
                <w:rFonts w:asciiTheme="minorHAnsi" w:hAnsiTheme="minorHAnsi" w:cstheme="minorHAnsi"/>
                <w:szCs w:val="24"/>
              </w:rPr>
            </w:pPr>
          </w:p>
        </w:tc>
      </w:tr>
      <w:tr w:rsidR="00B73E7B" w:rsidRPr="008A6260" w:rsidTr="00242291">
        <w:trPr>
          <w:trHeight w:val="242"/>
        </w:trPr>
        <w:tc>
          <w:tcPr>
            <w:tcW w:w="624" w:type="dxa"/>
          </w:tcPr>
          <w:p w:rsidR="00B73E7B" w:rsidRPr="008A6260" w:rsidRDefault="00623A8C" w:rsidP="00242291">
            <w:pPr>
              <w:pStyle w:val="TableParagraph"/>
              <w:spacing w:line="276" w:lineRule="auto"/>
              <w:jc w:val="center"/>
              <w:rPr>
                <w:rFonts w:asciiTheme="minorHAnsi" w:hAnsiTheme="minorHAnsi" w:cstheme="minorHAnsi"/>
                <w:szCs w:val="24"/>
              </w:rPr>
            </w:pPr>
            <w:r w:rsidRPr="008A6260">
              <w:rPr>
                <w:rFonts w:asciiTheme="minorHAnsi" w:hAnsiTheme="minorHAnsi" w:cstheme="minorHAnsi"/>
                <w:szCs w:val="24"/>
              </w:rPr>
              <w:t>18</w:t>
            </w:r>
          </w:p>
        </w:tc>
        <w:tc>
          <w:tcPr>
            <w:tcW w:w="5666" w:type="dxa"/>
          </w:tcPr>
          <w:p w:rsidR="00B73E7B" w:rsidRPr="008A6260" w:rsidRDefault="00623A8C" w:rsidP="00242291">
            <w:pPr>
              <w:pStyle w:val="TableParagraph"/>
              <w:spacing w:line="276" w:lineRule="auto"/>
              <w:ind w:left="85"/>
              <w:rPr>
                <w:rFonts w:asciiTheme="minorHAnsi" w:hAnsiTheme="minorHAnsi" w:cstheme="minorHAnsi"/>
                <w:szCs w:val="24"/>
              </w:rPr>
            </w:pPr>
            <w:r w:rsidRPr="008A6260">
              <w:rPr>
                <w:rFonts w:asciiTheme="minorHAnsi" w:hAnsiTheme="minorHAnsi" w:cstheme="minorHAnsi"/>
                <w:szCs w:val="24"/>
              </w:rPr>
              <w:t>ECIS</w:t>
            </w:r>
            <w:r w:rsidRPr="008A6260">
              <w:rPr>
                <w:rFonts w:asciiTheme="minorHAnsi" w:hAnsiTheme="minorHAnsi" w:cstheme="minorHAnsi"/>
                <w:spacing w:val="-4"/>
                <w:szCs w:val="24"/>
              </w:rPr>
              <w:t xml:space="preserve"> </w:t>
            </w:r>
            <w:r w:rsidRPr="008A6260">
              <w:rPr>
                <w:rFonts w:asciiTheme="minorHAnsi" w:hAnsiTheme="minorHAnsi" w:cstheme="minorHAnsi"/>
                <w:szCs w:val="24"/>
              </w:rPr>
              <w:t>223:</w:t>
            </w:r>
            <w:r w:rsidRPr="008A6260">
              <w:rPr>
                <w:rFonts w:asciiTheme="minorHAnsi" w:hAnsiTheme="minorHAnsi" w:cstheme="minorHAnsi"/>
                <w:spacing w:val="-5"/>
                <w:szCs w:val="24"/>
              </w:rPr>
              <w:t xml:space="preserve"> </w:t>
            </w:r>
            <w:r w:rsidRPr="008A6260">
              <w:rPr>
                <w:rFonts w:asciiTheme="minorHAnsi" w:hAnsiTheme="minorHAnsi" w:cstheme="minorHAnsi"/>
                <w:szCs w:val="24"/>
              </w:rPr>
              <w:t>Advanced</w:t>
            </w:r>
            <w:r w:rsidRPr="008A6260">
              <w:rPr>
                <w:rFonts w:asciiTheme="minorHAnsi" w:hAnsiTheme="minorHAnsi" w:cstheme="minorHAnsi"/>
                <w:spacing w:val="-3"/>
                <w:szCs w:val="24"/>
              </w:rPr>
              <w:t xml:space="preserve"> </w:t>
            </w:r>
            <w:r w:rsidRPr="008A6260">
              <w:rPr>
                <w:rFonts w:asciiTheme="minorHAnsi" w:hAnsiTheme="minorHAnsi" w:cstheme="minorHAnsi"/>
                <w:szCs w:val="24"/>
              </w:rPr>
              <w:t>Second</w:t>
            </w:r>
            <w:r w:rsidRPr="008A6260">
              <w:rPr>
                <w:rFonts w:asciiTheme="minorHAnsi" w:hAnsiTheme="minorHAnsi" w:cstheme="minorHAnsi"/>
                <w:spacing w:val="-3"/>
                <w:szCs w:val="24"/>
              </w:rPr>
              <w:t xml:space="preserve"> </w:t>
            </w:r>
            <w:r w:rsidRPr="008A6260">
              <w:rPr>
                <w:rFonts w:asciiTheme="minorHAnsi" w:hAnsiTheme="minorHAnsi" w:cstheme="minorHAnsi"/>
                <w:szCs w:val="24"/>
              </w:rPr>
              <w:t>Language</w:t>
            </w:r>
            <w:r w:rsidRPr="008A6260">
              <w:rPr>
                <w:rFonts w:asciiTheme="minorHAnsi" w:hAnsiTheme="minorHAnsi" w:cstheme="minorHAnsi"/>
                <w:spacing w:val="-4"/>
                <w:szCs w:val="24"/>
              </w:rPr>
              <w:t xml:space="preserve"> </w:t>
            </w:r>
            <w:r w:rsidRPr="008A6260">
              <w:rPr>
                <w:rFonts w:asciiTheme="minorHAnsi" w:hAnsiTheme="minorHAnsi" w:cstheme="minorHAnsi"/>
                <w:szCs w:val="24"/>
              </w:rPr>
              <w:t>Learning</w:t>
            </w:r>
            <w:r w:rsidRPr="008A6260">
              <w:rPr>
                <w:rFonts w:asciiTheme="minorHAnsi" w:hAnsiTheme="minorHAnsi" w:cstheme="minorHAnsi"/>
                <w:spacing w:val="-4"/>
                <w:szCs w:val="24"/>
              </w:rPr>
              <w:t xml:space="preserve"> </w:t>
            </w:r>
            <w:r w:rsidRPr="008A6260">
              <w:rPr>
                <w:rFonts w:asciiTheme="minorHAnsi" w:hAnsiTheme="minorHAnsi" w:cstheme="minorHAnsi"/>
                <w:szCs w:val="24"/>
              </w:rPr>
              <w:t>and</w:t>
            </w:r>
            <w:r w:rsidRPr="008A6260">
              <w:rPr>
                <w:rFonts w:asciiTheme="minorHAnsi" w:hAnsiTheme="minorHAnsi" w:cstheme="minorHAnsi"/>
                <w:spacing w:val="-3"/>
                <w:szCs w:val="24"/>
              </w:rPr>
              <w:t xml:space="preserve"> </w:t>
            </w:r>
            <w:r w:rsidRPr="008A6260">
              <w:rPr>
                <w:rFonts w:asciiTheme="minorHAnsi" w:hAnsiTheme="minorHAnsi" w:cstheme="minorHAnsi"/>
                <w:szCs w:val="24"/>
              </w:rPr>
              <w:t>Acquisition</w:t>
            </w:r>
          </w:p>
        </w:tc>
        <w:tc>
          <w:tcPr>
            <w:tcW w:w="868" w:type="dxa"/>
          </w:tcPr>
          <w:p w:rsidR="00B73E7B" w:rsidRPr="008A6260" w:rsidRDefault="00623A8C" w:rsidP="00242291">
            <w:pPr>
              <w:pStyle w:val="TableParagraph"/>
              <w:spacing w:line="276" w:lineRule="auto"/>
              <w:ind w:left="85"/>
              <w:jc w:val="center"/>
              <w:rPr>
                <w:rFonts w:asciiTheme="minorHAnsi" w:hAnsiTheme="minorHAnsi" w:cstheme="minorHAnsi"/>
                <w:szCs w:val="24"/>
              </w:rPr>
            </w:pPr>
            <w:r w:rsidRPr="008A6260">
              <w:rPr>
                <w:rFonts w:asciiTheme="minorHAnsi" w:hAnsiTheme="minorHAnsi" w:cstheme="minorHAnsi"/>
                <w:w w:val="99"/>
                <w:szCs w:val="24"/>
              </w:rPr>
              <w:t>M</w:t>
            </w:r>
          </w:p>
        </w:tc>
        <w:tc>
          <w:tcPr>
            <w:tcW w:w="954" w:type="dxa"/>
          </w:tcPr>
          <w:p w:rsidR="00B73E7B" w:rsidRPr="008A6260" w:rsidRDefault="00623A8C" w:rsidP="00242291">
            <w:pPr>
              <w:pStyle w:val="TableParagraph"/>
              <w:spacing w:line="276" w:lineRule="auto"/>
              <w:ind w:left="85"/>
              <w:jc w:val="center"/>
              <w:rPr>
                <w:rFonts w:asciiTheme="minorHAnsi" w:hAnsiTheme="minorHAnsi" w:cstheme="minorHAnsi"/>
                <w:szCs w:val="24"/>
              </w:rPr>
            </w:pPr>
            <w:r w:rsidRPr="008A6260">
              <w:rPr>
                <w:rFonts w:asciiTheme="minorHAnsi" w:hAnsiTheme="minorHAnsi" w:cstheme="minorHAnsi"/>
                <w:w w:val="99"/>
                <w:szCs w:val="24"/>
              </w:rPr>
              <w:t>E</w:t>
            </w:r>
          </w:p>
        </w:tc>
        <w:tc>
          <w:tcPr>
            <w:tcW w:w="901" w:type="dxa"/>
          </w:tcPr>
          <w:p w:rsidR="00B73E7B" w:rsidRPr="008A6260" w:rsidRDefault="00B73E7B" w:rsidP="00242291">
            <w:pPr>
              <w:pStyle w:val="TableParagraph"/>
              <w:spacing w:line="276" w:lineRule="auto"/>
              <w:ind w:left="85"/>
              <w:jc w:val="center"/>
              <w:rPr>
                <w:rFonts w:asciiTheme="minorHAnsi" w:hAnsiTheme="minorHAnsi" w:cstheme="minorHAnsi"/>
                <w:szCs w:val="24"/>
              </w:rPr>
            </w:pPr>
          </w:p>
        </w:tc>
      </w:tr>
      <w:tr w:rsidR="00B73E7B" w:rsidRPr="008A6260" w:rsidTr="00242291">
        <w:trPr>
          <w:trHeight w:val="244"/>
        </w:trPr>
        <w:tc>
          <w:tcPr>
            <w:tcW w:w="624" w:type="dxa"/>
          </w:tcPr>
          <w:p w:rsidR="00B73E7B" w:rsidRPr="008A6260" w:rsidRDefault="00623A8C" w:rsidP="00242291">
            <w:pPr>
              <w:pStyle w:val="TableParagraph"/>
              <w:spacing w:line="276" w:lineRule="auto"/>
              <w:jc w:val="center"/>
              <w:rPr>
                <w:rFonts w:asciiTheme="minorHAnsi" w:hAnsiTheme="minorHAnsi" w:cstheme="minorHAnsi"/>
                <w:szCs w:val="24"/>
              </w:rPr>
            </w:pPr>
            <w:r w:rsidRPr="008A6260">
              <w:rPr>
                <w:rFonts w:asciiTheme="minorHAnsi" w:hAnsiTheme="minorHAnsi" w:cstheme="minorHAnsi"/>
                <w:szCs w:val="24"/>
              </w:rPr>
              <w:t>19</w:t>
            </w:r>
          </w:p>
        </w:tc>
        <w:tc>
          <w:tcPr>
            <w:tcW w:w="5666" w:type="dxa"/>
          </w:tcPr>
          <w:p w:rsidR="00B73E7B" w:rsidRPr="008A6260" w:rsidRDefault="00623A8C" w:rsidP="00242291">
            <w:pPr>
              <w:pStyle w:val="TableParagraph"/>
              <w:spacing w:before="1" w:line="276" w:lineRule="auto"/>
              <w:ind w:left="85"/>
              <w:rPr>
                <w:rFonts w:asciiTheme="minorHAnsi" w:hAnsiTheme="minorHAnsi" w:cstheme="minorHAnsi"/>
                <w:szCs w:val="24"/>
              </w:rPr>
            </w:pPr>
            <w:r w:rsidRPr="008A6260">
              <w:rPr>
                <w:rFonts w:asciiTheme="minorHAnsi" w:hAnsiTheme="minorHAnsi" w:cstheme="minorHAnsi"/>
                <w:szCs w:val="24"/>
              </w:rPr>
              <w:t>ECIS</w:t>
            </w:r>
            <w:r w:rsidRPr="008A6260">
              <w:rPr>
                <w:rFonts w:asciiTheme="minorHAnsi" w:hAnsiTheme="minorHAnsi" w:cstheme="minorHAnsi"/>
                <w:spacing w:val="-4"/>
                <w:szCs w:val="24"/>
              </w:rPr>
              <w:t xml:space="preserve"> </w:t>
            </w:r>
            <w:r w:rsidRPr="008A6260">
              <w:rPr>
                <w:rFonts w:asciiTheme="minorHAnsi" w:hAnsiTheme="minorHAnsi" w:cstheme="minorHAnsi"/>
                <w:szCs w:val="24"/>
              </w:rPr>
              <w:t>216:</w:t>
            </w:r>
            <w:r w:rsidRPr="008A6260">
              <w:rPr>
                <w:rFonts w:asciiTheme="minorHAnsi" w:hAnsiTheme="minorHAnsi" w:cstheme="minorHAnsi"/>
                <w:spacing w:val="-5"/>
                <w:szCs w:val="24"/>
              </w:rPr>
              <w:t xml:space="preserve"> </w:t>
            </w:r>
            <w:r w:rsidRPr="008A6260">
              <w:rPr>
                <w:rFonts w:asciiTheme="minorHAnsi" w:hAnsiTheme="minorHAnsi" w:cstheme="minorHAnsi"/>
                <w:szCs w:val="24"/>
              </w:rPr>
              <w:t>Advanced</w:t>
            </w:r>
            <w:r w:rsidRPr="008A6260">
              <w:rPr>
                <w:rFonts w:asciiTheme="minorHAnsi" w:hAnsiTheme="minorHAnsi" w:cstheme="minorHAnsi"/>
                <w:spacing w:val="-3"/>
                <w:szCs w:val="24"/>
              </w:rPr>
              <w:t xml:space="preserve"> </w:t>
            </w:r>
            <w:r w:rsidRPr="008A6260">
              <w:rPr>
                <w:rFonts w:asciiTheme="minorHAnsi" w:hAnsiTheme="minorHAnsi" w:cstheme="minorHAnsi"/>
                <w:szCs w:val="24"/>
              </w:rPr>
              <w:t>Teacher</w:t>
            </w:r>
            <w:r w:rsidRPr="008A6260">
              <w:rPr>
                <w:rFonts w:asciiTheme="minorHAnsi" w:hAnsiTheme="minorHAnsi" w:cstheme="minorHAnsi"/>
                <w:spacing w:val="-3"/>
                <w:szCs w:val="24"/>
              </w:rPr>
              <w:t xml:space="preserve"> </w:t>
            </w:r>
            <w:r w:rsidRPr="008A6260">
              <w:rPr>
                <w:rFonts w:asciiTheme="minorHAnsi" w:hAnsiTheme="minorHAnsi" w:cstheme="minorHAnsi"/>
                <w:szCs w:val="24"/>
              </w:rPr>
              <w:t>Professional</w:t>
            </w:r>
            <w:r w:rsidRPr="008A6260">
              <w:rPr>
                <w:rFonts w:asciiTheme="minorHAnsi" w:hAnsiTheme="minorHAnsi" w:cstheme="minorHAnsi"/>
                <w:spacing w:val="-4"/>
                <w:szCs w:val="24"/>
              </w:rPr>
              <w:t xml:space="preserve"> </w:t>
            </w:r>
            <w:r w:rsidRPr="008A6260">
              <w:rPr>
                <w:rFonts w:asciiTheme="minorHAnsi" w:hAnsiTheme="minorHAnsi" w:cstheme="minorHAnsi"/>
                <w:szCs w:val="24"/>
              </w:rPr>
              <w:t>Development</w:t>
            </w:r>
          </w:p>
        </w:tc>
        <w:tc>
          <w:tcPr>
            <w:tcW w:w="868" w:type="dxa"/>
          </w:tcPr>
          <w:p w:rsidR="00B73E7B" w:rsidRPr="008A6260" w:rsidRDefault="00623A8C" w:rsidP="00242291">
            <w:pPr>
              <w:pStyle w:val="TableParagraph"/>
              <w:spacing w:before="1" w:line="276" w:lineRule="auto"/>
              <w:ind w:left="85"/>
              <w:jc w:val="center"/>
              <w:rPr>
                <w:rFonts w:asciiTheme="minorHAnsi" w:hAnsiTheme="minorHAnsi" w:cstheme="minorHAnsi"/>
                <w:szCs w:val="24"/>
              </w:rPr>
            </w:pPr>
            <w:r w:rsidRPr="008A6260">
              <w:rPr>
                <w:rFonts w:asciiTheme="minorHAnsi" w:hAnsiTheme="minorHAnsi" w:cstheme="minorHAnsi"/>
                <w:w w:val="99"/>
                <w:szCs w:val="24"/>
              </w:rPr>
              <w:t>M</w:t>
            </w:r>
          </w:p>
        </w:tc>
        <w:tc>
          <w:tcPr>
            <w:tcW w:w="954" w:type="dxa"/>
          </w:tcPr>
          <w:p w:rsidR="00B73E7B" w:rsidRPr="008A6260" w:rsidRDefault="00623A8C" w:rsidP="00242291">
            <w:pPr>
              <w:pStyle w:val="TableParagraph"/>
              <w:spacing w:before="1" w:line="276" w:lineRule="auto"/>
              <w:ind w:left="85"/>
              <w:jc w:val="center"/>
              <w:rPr>
                <w:rFonts w:asciiTheme="minorHAnsi" w:hAnsiTheme="minorHAnsi" w:cstheme="minorHAnsi"/>
                <w:szCs w:val="24"/>
              </w:rPr>
            </w:pPr>
            <w:r w:rsidRPr="008A6260">
              <w:rPr>
                <w:rFonts w:asciiTheme="minorHAnsi" w:hAnsiTheme="minorHAnsi" w:cstheme="minorHAnsi"/>
                <w:w w:val="99"/>
                <w:szCs w:val="24"/>
              </w:rPr>
              <w:t>E</w:t>
            </w:r>
          </w:p>
        </w:tc>
        <w:tc>
          <w:tcPr>
            <w:tcW w:w="901" w:type="dxa"/>
          </w:tcPr>
          <w:p w:rsidR="00B73E7B" w:rsidRPr="008A6260" w:rsidRDefault="00B73E7B" w:rsidP="00242291">
            <w:pPr>
              <w:pStyle w:val="TableParagraph"/>
              <w:spacing w:line="276" w:lineRule="auto"/>
              <w:ind w:left="85"/>
              <w:jc w:val="center"/>
              <w:rPr>
                <w:rFonts w:asciiTheme="minorHAnsi" w:hAnsiTheme="minorHAnsi" w:cstheme="minorHAnsi"/>
                <w:szCs w:val="24"/>
              </w:rPr>
            </w:pPr>
          </w:p>
        </w:tc>
      </w:tr>
      <w:tr w:rsidR="00B73E7B" w:rsidRPr="008A6260" w:rsidTr="00242291">
        <w:trPr>
          <w:trHeight w:val="244"/>
        </w:trPr>
        <w:tc>
          <w:tcPr>
            <w:tcW w:w="624" w:type="dxa"/>
          </w:tcPr>
          <w:p w:rsidR="00B73E7B" w:rsidRPr="008A6260" w:rsidRDefault="00623A8C" w:rsidP="00242291">
            <w:pPr>
              <w:pStyle w:val="TableParagraph"/>
              <w:spacing w:line="276" w:lineRule="auto"/>
              <w:jc w:val="center"/>
              <w:rPr>
                <w:rFonts w:asciiTheme="minorHAnsi" w:hAnsiTheme="minorHAnsi" w:cstheme="minorHAnsi"/>
                <w:szCs w:val="24"/>
              </w:rPr>
            </w:pPr>
            <w:r w:rsidRPr="008A6260">
              <w:rPr>
                <w:rFonts w:asciiTheme="minorHAnsi" w:hAnsiTheme="minorHAnsi" w:cstheme="minorHAnsi"/>
                <w:szCs w:val="24"/>
              </w:rPr>
              <w:t>20</w:t>
            </w:r>
          </w:p>
        </w:tc>
        <w:tc>
          <w:tcPr>
            <w:tcW w:w="5666" w:type="dxa"/>
          </w:tcPr>
          <w:p w:rsidR="00B73E7B" w:rsidRPr="008A6260" w:rsidRDefault="00623A8C" w:rsidP="00242291">
            <w:pPr>
              <w:pStyle w:val="TableParagraph"/>
              <w:spacing w:before="1" w:line="276" w:lineRule="auto"/>
              <w:ind w:left="85"/>
              <w:rPr>
                <w:rFonts w:asciiTheme="minorHAnsi" w:hAnsiTheme="minorHAnsi" w:cstheme="minorHAnsi"/>
                <w:szCs w:val="24"/>
              </w:rPr>
            </w:pPr>
            <w:r w:rsidRPr="008A6260">
              <w:rPr>
                <w:rFonts w:asciiTheme="minorHAnsi" w:hAnsiTheme="minorHAnsi" w:cstheme="minorHAnsi"/>
                <w:szCs w:val="24"/>
              </w:rPr>
              <w:t>ECIS</w:t>
            </w:r>
            <w:r w:rsidRPr="008A6260">
              <w:rPr>
                <w:rFonts w:asciiTheme="minorHAnsi" w:hAnsiTheme="minorHAnsi" w:cstheme="minorHAnsi"/>
                <w:spacing w:val="-4"/>
                <w:szCs w:val="24"/>
              </w:rPr>
              <w:t xml:space="preserve"> </w:t>
            </w:r>
            <w:r w:rsidRPr="008A6260">
              <w:rPr>
                <w:rFonts w:asciiTheme="minorHAnsi" w:hAnsiTheme="minorHAnsi" w:cstheme="minorHAnsi"/>
                <w:szCs w:val="24"/>
              </w:rPr>
              <w:t>217:</w:t>
            </w:r>
            <w:r w:rsidRPr="008A6260">
              <w:rPr>
                <w:rFonts w:asciiTheme="minorHAnsi" w:hAnsiTheme="minorHAnsi" w:cstheme="minorHAnsi"/>
                <w:spacing w:val="-5"/>
                <w:szCs w:val="24"/>
              </w:rPr>
              <w:t xml:space="preserve"> </w:t>
            </w:r>
            <w:r w:rsidRPr="008A6260">
              <w:rPr>
                <w:rFonts w:asciiTheme="minorHAnsi" w:hAnsiTheme="minorHAnsi" w:cstheme="minorHAnsi"/>
                <w:szCs w:val="24"/>
              </w:rPr>
              <w:t>Advanced</w:t>
            </w:r>
            <w:r w:rsidRPr="008A6260">
              <w:rPr>
                <w:rFonts w:asciiTheme="minorHAnsi" w:hAnsiTheme="minorHAnsi" w:cstheme="minorHAnsi"/>
                <w:spacing w:val="-3"/>
                <w:szCs w:val="24"/>
              </w:rPr>
              <w:t xml:space="preserve"> </w:t>
            </w:r>
            <w:r w:rsidRPr="008A6260">
              <w:rPr>
                <w:rFonts w:asciiTheme="minorHAnsi" w:hAnsiTheme="minorHAnsi" w:cstheme="minorHAnsi"/>
                <w:szCs w:val="24"/>
              </w:rPr>
              <w:t>English</w:t>
            </w:r>
            <w:r w:rsidRPr="008A6260">
              <w:rPr>
                <w:rFonts w:asciiTheme="minorHAnsi" w:hAnsiTheme="minorHAnsi" w:cstheme="minorHAnsi"/>
                <w:spacing w:val="-3"/>
                <w:szCs w:val="24"/>
              </w:rPr>
              <w:t xml:space="preserve"> </w:t>
            </w:r>
            <w:r w:rsidRPr="008A6260">
              <w:rPr>
                <w:rFonts w:asciiTheme="minorHAnsi" w:hAnsiTheme="minorHAnsi" w:cstheme="minorHAnsi"/>
                <w:szCs w:val="24"/>
              </w:rPr>
              <w:t>Education</w:t>
            </w:r>
            <w:r w:rsidRPr="008A6260">
              <w:rPr>
                <w:rFonts w:asciiTheme="minorHAnsi" w:hAnsiTheme="minorHAnsi" w:cstheme="minorHAnsi"/>
                <w:spacing w:val="-3"/>
                <w:szCs w:val="24"/>
              </w:rPr>
              <w:t xml:space="preserve"> </w:t>
            </w:r>
            <w:r w:rsidRPr="008A6260">
              <w:rPr>
                <w:rFonts w:asciiTheme="minorHAnsi" w:hAnsiTheme="minorHAnsi" w:cstheme="minorHAnsi"/>
                <w:szCs w:val="24"/>
              </w:rPr>
              <w:t>Curriculum</w:t>
            </w:r>
          </w:p>
        </w:tc>
        <w:tc>
          <w:tcPr>
            <w:tcW w:w="868" w:type="dxa"/>
          </w:tcPr>
          <w:p w:rsidR="00B73E7B" w:rsidRPr="008A6260" w:rsidRDefault="00623A8C" w:rsidP="00242291">
            <w:pPr>
              <w:pStyle w:val="TableParagraph"/>
              <w:spacing w:before="1" w:line="276" w:lineRule="auto"/>
              <w:ind w:left="85"/>
              <w:jc w:val="center"/>
              <w:rPr>
                <w:rFonts w:asciiTheme="minorHAnsi" w:hAnsiTheme="minorHAnsi" w:cstheme="minorHAnsi"/>
                <w:szCs w:val="24"/>
              </w:rPr>
            </w:pPr>
            <w:r w:rsidRPr="008A6260">
              <w:rPr>
                <w:rFonts w:asciiTheme="minorHAnsi" w:hAnsiTheme="minorHAnsi" w:cstheme="minorHAnsi"/>
                <w:w w:val="99"/>
                <w:szCs w:val="24"/>
              </w:rPr>
              <w:t>E</w:t>
            </w:r>
          </w:p>
        </w:tc>
        <w:tc>
          <w:tcPr>
            <w:tcW w:w="954" w:type="dxa"/>
          </w:tcPr>
          <w:p w:rsidR="00B73E7B" w:rsidRPr="008A6260" w:rsidRDefault="00623A8C" w:rsidP="00242291">
            <w:pPr>
              <w:pStyle w:val="TableParagraph"/>
              <w:spacing w:before="1" w:line="276" w:lineRule="auto"/>
              <w:ind w:left="85"/>
              <w:jc w:val="center"/>
              <w:rPr>
                <w:rFonts w:asciiTheme="minorHAnsi" w:hAnsiTheme="minorHAnsi" w:cstheme="minorHAnsi"/>
                <w:szCs w:val="24"/>
              </w:rPr>
            </w:pPr>
            <w:r w:rsidRPr="008A6260">
              <w:rPr>
                <w:rFonts w:asciiTheme="minorHAnsi" w:hAnsiTheme="minorHAnsi" w:cstheme="minorHAnsi"/>
                <w:w w:val="99"/>
                <w:szCs w:val="24"/>
              </w:rPr>
              <w:t>M</w:t>
            </w:r>
          </w:p>
        </w:tc>
        <w:tc>
          <w:tcPr>
            <w:tcW w:w="901" w:type="dxa"/>
          </w:tcPr>
          <w:p w:rsidR="00B73E7B" w:rsidRPr="008A6260" w:rsidRDefault="00B73E7B" w:rsidP="00242291">
            <w:pPr>
              <w:pStyle w:val="TableParagraph"/>
              <w:spacing w:line="276" w:lineRule="auto"/>
              <w:ind w:left="85"/>
              <w:jc w:val="center"/>
              <w:rPr>
                <w:rFonts w:asciiTheme="minorHAnsi" w:hAnsiTheme="minorHAnsi" w:cstheme="minorHAnsi"/>
                <w:szCs w:val="24"/>
              </w:rPr>
            </w:pPr>
          </w:p>
        </w:tc>
      </w:tr>
      <w:tr w:rsidR="00B73E7B" w:rsidRPr="008A6260" w:rsidTr="00242291">
        <w:trPr>
          <w:trHeight w:val="244"/>
        </w:trPr>
        <w:tc>
          <w:tcPr>
            <w:tcW w:w="624" w:type="dxa"/>
          </w:tcPr>
          <w:p w:rsidR="00B73E7B" w:rsidRPr="008A6260" w:rsidRDefault="00623A8C" w:rsidP="00242291">
            <w:pPr>
              <w:pStyle w:val="TableParagraph"/>
              <w:spacing w:line="276" w:lineRule="auto"/>
              <w:jc w:val="center"/>
              <w:rPr>
                <w:rFonts w:asciiTheme="minorHAnsi" w:hAnsiTheme="minorHAnsi" w:cstheme="minorHAnsi"/>
                <w:szCs w:val="24"/>
              </w:rPr>
            </w:pPr>
            <w:r w:rsidRPr="008A6260">
              <w:rPr>
                <w:rFonts w:asciiTheme="minorHAnsi" w:hAnsiTheme="minorHAnsi" w:cstheme="minorHAnsi"/>
                <w:szCs w:val="24"/>
              </w:rPr>
              <w:t>21</w:t>
            </w:r>
          </w:p>
        </w:tc>
        <w:tc>
          <w:tcPr>
            <w:tcW w:w="5666" w:type="dxa"/>
          </w:tcPr>
          <w:p w:rsidR="00B73E7B" w:rsidRPr="008A6260" w:rsidRDefault="00623A8C" w:rsidP="00242291">
            <w:pPr>
              <w:pStyle w:val="TableParagraph"/>
              <w:spacing w:line="276" w:lineRule="auto"/>
              <w:ind w:left="85"/>
              <w:rPr>
                <w:rFonts w:asciiTheme="minorHAnsi" w:hAnsiTheme="minorHAnsi" w:cstheme="minorHAnsi"/>
                <w:szCs w:val="24"/>
              </w:rPr>
            </w:pPr>
            <w:r w:rsidRPr="008A6260">
              <w:rPr>
                <w:rFonts w:asciiTheme="minorHAnsi" w:hAnsiTheme="minorHAnsi" w:cstheme="minorHAnsi"/>
                <w:szCs w:val="24"/>
              </w:rPr>
              <w:t>ECIS</w:t>
            </w:r>
            <w:r w:rsidRPr="008A6260">
              <w:rPr>
                <w:rFonts w:asciiTheme="minorHAnsi" w:hAnsiTheme="minorHAnsi" w:cstheme="minorHAnsi"/>
                <w:spacing w:val="-5"/>
                <w:szCs w:val="24"/>
              </w:rPr>
              <w:t xml:space="preserve"> </w:t>
            </w:r>
            <w:r w:rsidRPr="008A6260">
              <w:rPr>
                <w:rFonts w:asciiTheme="minorHAnsi" w:hAnsiTheme="minorHAnsi" w:cstheme="minorHAnsi"/>
                <w:szCs w:val="24"/>
              </w:rPr>
              <w:t>218:</w:t>
            </w:r>
            <w:r w:rsidRPr="008A6260">
              <w:rPr>
                <w:rFonts w:asciiTheme="minorHAnsi" w:hAnsiTheme="minorHAnsi" w:cstheme="minorHAnsi"/>
                <w:spacing w:val="-6"/>
                <w:szCs w:val="24"/>
              </w:rPr>
              <w:t xml:space="preserve"> </w:t>
            </w:r>
            <w:r w:rsidRPr="008A6260">
              <w:rPr>
                <w:rFonts w:asciiTheme="minorHAnsi" w:hAnsiTheme="minorHAnsi" w:cstheme="minorHAnsi"/>
                <w:szCs w:val="24"/>
              </w:rPr>
              <w:t>Advanced</w:t>
            </w:r>
            <w:r w:rsidRPr="008A6260">
              <w:rPr>
                <w:rFonts w:asciiTheme="minorHAnsi" w:hAnsiTheme="minorHAnsi" w:cstheme="minorHAnsi"/>
                <w:spacing w:val="-4"/>
                <w:szCs w:val="24"/>
              </w:rPr>
              <w:t xml:space="preserve"> </w:t>
            </w:r>
            <w:r w:rsidRPr="008A6260">
              <w:rPr>
                <w:rFonts w:asciiTheme="minorHAnsi" w:hAnsiTheme="minorHAnsi" w:cstheme="minorHAnsi"/>
                <w:szCs w:val="24"/>
              </w:rPr>
              <w:t>Educational</w:t>
            </w:r>
            <w:r w:rsidRPr="008A6260">
              <w:rPr>
                <w:rFonts w:asciiTheme="minorHAnsi" w:hAnsiTheme="minorHAnsi" w:cstheme="minorHAnsi"/>
                <w:spacing w:val="-5"/>
                <w:szCs w:val="24"/>
              </w:rPr>
              <w:t xml:space="preserve"> </w:t>
            </w:r>
            <w:r w:rsidRPr="008A6260">
              <w:rPr>
                <w:rFonts w:asciiTheme="minorHAnsi" w:hAnsiTheme="minorHAnsi" w:cstheme="minorHAnsi"/>
                <w:szCs w:val="24"/>
              </w:rPr>
              <w:t>Linguistics</w:t>
            </w:r>
          </w:p>
        </w:tc>
        <w:tc>
          <w:tcPr>
            <w:tcW w:w="868" w:type="dxa"/>
          </w:tcPr>
          <w:p w:rsidR="00B73E7B" w:rsidRPr="008A6260" w:rsidRDefault="00623A8C" w:rsidP="00242291">
            <w:pPr>
              <w:pStyle w:val="TableParagraph"/>
              <w:spacing w:line="276" w:lineRule="auto"/>
              <w:ind w:left="85"/>
              <w:jc w:val="center"/>
              <w:rPr>
                <w:rFonts w:asciiTheme="minorHAnsi" w:hAnsiTheme="minorHAnsi" w:cstheme="minorHAnsi"/>
                <w:szCs w:val="24"/>
              </w:rPr>
            </w:pPr>
            <w:r w:rsidRPr="008A6260">
              <w:rPr>
                <w:rFonts w:asciiTheme="minorHAnsi" w:hAnsiTheme="minorHAnsi" w:cstheme="minorHAnsi"/>
                <w:w w:val="99"/>
                <w:szCs w:val="24"/>
              </w:rPr>
              <w:t>E</w:t>
            </w:r>
          </w:p>
        </w:tc>
        <w:tc>
          <w:tcPr>
            <w:tcW w:w="954" w:type="dxa"/>
          </w:tcPr>
          <w:p w:rsidR="00B73E7B" w:rsidRPr="008A6260" w:rsidRDefault="00623A8C" w:rsidP="00242291">
            <w:pPr>
              <w:pStyle w:val="TableParagraph"/>
              <w:spacing w:line="276" w:lineRule="auto"/>
              <w:ind w:left="85"/>
              <w:jc w:val="center"/>
              <w:rPr>
                <w:rFonts w:asciiTheme="minorHAnsi" w:hAnsiTheme="minorHAnsi" w:cstheme="minorHAnsi"/>
                <w:szCs w:val="24"/>
              </w:rPr>
            </w:pPr>
            <w:r w:rsidRPr="008A6260">
              <w:rPr>
                <w:rFonts w:asciiTheme="minorHAnsi" w:hAnsiTheme="minorHAnsi" w:cstheme="minorHAnsi"/>
                <w:w w:val="99"/>
                <w:szCs w:val="24"/>
              </w:rPr>
              <w:t>M</w:t>
            </w:r>
          </w:p>
        </w:tc>
        <w:tc>
          <w:tcPr>
            <w:tcW w:w="901" w:type="dxa"/>
          </w:tcPr>
          <w:p w:rsidR="00B73E7B" w:rsidRPr="008A6260" w:rsidRDefault="00B73E7B" w:rsidP="00242291">
            <w:pPr>
              <w:pStyle w:val="TableParagraph"/>
              <w:spacing w:line="276" w:lineRule="auto"/>
              <w:ind w:left="85"/>
              <w:jc w:val="center"/>
              <w:rPr>
                <w:rFonts w:asciiTheme="minorHAnsi" w:hAnsiTheme="minorHAnsi" w:cstheme="minorHAnsi"/>
                <w:szCs w:val="24"/>
              </w:rPr>
            </w:pPr>
          </w:p>
        </w:tc>
      </w:tr>
      <w:tr w:rsidR="00B73E7B" w:rsidRPr="008A6260" w:rsidTr="00242291">
        <w:trPr>
          <w:trHeight w:val="244"/>
        </w:trPr>
        <w:tc>
          <w:tcPr>
            <w:tcW w:w="624" w:type="dxa"/>
          </w:tcPr>
          <w:p w:rsidR="00B73E7B" w:rsidRPr="008A6260" w:rsidRDefault="00623A8C" w:rsidP="00242291">
            <w:pPr>
              <w:pStyle w:val="TableParagraph"/>
              <w:spacing w:line="276" w:lineRule="auto"/>
              <w:jc w:val="center"/>
              <w:rPr>
                <w:rFonts w:asciiTheme="minorHAnsi" w:hAnsiTheme="minorHAnsi" w:cstheme="minorHAnsi"/>
                <w:szCs w:val="24"/>
              </w:rPr>
            </w:pPr>
            <w:r w:rsidRPr="008A6260">
              <w:rPr>
                <w:rFonts w:asciiTheme="minorHAnsi" w:hAnsiTheme="minorHAnsi" w:cstheme="minorHAnsi"/>
                <w:szCs w:val="24"/>
              </w:rPr>
              <w:t>22</w:t>
            </w:r>
          </w:p>
        </w:tc>
        <w:tc>
          <w:tcPr>
            <w:tcW w:w="5666" w:type="dxa"/>
          </w:tcPr>
          <w:p w:rsidR="00B73E7B" w:rsidRPr="008A6260" w:rsidRDefault="00623A8C" w:rsidP="00242291">
            <w:pPr>
              <w:pStyle w:val="TableParagraph"/>
              <w:spacing w:line="276" w:lineRule="auto"/>
              <w:ind w:left="85"/>
              <w:rPr>
                <w:rFonts w:asciiTheme="minorHAnsi" w:hAnsiTheme="minorHAnsi" w:cstheme="minorHAnsi"/>
                <w:szCs w:val="24"/>
              </w:rPr>
            </w:pPr>
            <w:r w:rsidRPr="008A6260">
              <w:rPr>
                <w:rFonts w:asciiTheme="minorHAnsi" w:hAnsiTheme="minorHAnsi" w:cstheme="minorHAnsi"/>
                <w:szCs w:val="24"/>
              </w:rPr>
              <w:t>ECIS</w:t>
            </w:r>
            <w:r w:rsidRPr="008A6260">
              <w:rPr>
                <w:rFonts w:asciiTheme="minorHAnsi" w:hAnsiTheme="minorHAnsi" w:cstheme="minorHAnsi"/>
                <w:spacing w:val="-5"/>
                <w:szCs w:val="24"/>
              </w:rPr>
              <w:t xml:space="preserve"> </w:t>
            </w:r>
            <w:r w:rsidRPr="008A6260">
              <w:rPr>
                <w:rFonts w:asciiTheme="minorHAnsi" w:hAnsiTheme="minorHAnsi" w:cstheme="minorHAnsi"/>
                <w:szCs w:val="24"/>
              </w:rPr>
              <w:t>219:</w:t>
            </w:r>
            <w:r w:rsidRPr="008A6260">
              <w:rPr>
                <w:rFonts w:asciiTheme="minorHAnsi" w:hAnsiTheme="minorHAnsi" w:cstheme="minorHAnsi"/>
                <w:spacing w:val="-5"/>
                <w:szCs w:val="24"/>
              </w:rPr>
              <w:t xml:space="preserve"> </w:t>
            </w:r>
            <w:r w:rsidRPr="008A6260">
              <w:rPr>
                <w:rFonts w:asciiTheme="minorHAnsi" w:hAnsiTheme="minorHAnsi" w:cstheme="minorHAnsi"/>
                <w:szCs w:val="24"/>
              </w:rPr>
              <w:t>Advanced</w:t>
            </w:r>
            <w:r w:rsidRPr="008A6260">
              <w:rPr>
                <w:rFonts w:asciiTheme="minorHAnsi" w:hAnsiTheme="minorHAnsi" w:cstheme="minorHAnsi"/>
                <w:spacing w:val="-3"/>
                <w:szCs w:val="24"/>
              </w:rPr>
              <w:t xml:space="preserve"> </w:t>
            </w:r>
            <w:r w:rsidRPr="008A6260">
              <w:rPr>
                <w:rFonts w:asciiTheme="minorHAnsi" w:hAnsiTheme="minorHAnsi" w:cstheme="minorHAnsi"/>
                <w:szCs w:val="24"/>
              </w:rPr>
              <w:t>Educational</w:t>
            </w:r>
            <w:r w:rsidRPr="008A6260">
              <w:rPr>
                <w:rFonts w:asciiTheme="minorHAnsi" w:hAnsiTheme="minorHAnsi" w:cstheme="minorHAnsi"/>
                <w:spacing w:val="-4"/>
                <w:szCs w:val="24"/>
              </w:rPr>
              <w:t xml:space="preserve"> </w:t>
            </w:r>
            <w:r w:rsidRPr="008A6260">
              <w:rPr>
                <w:rFonts w:asciiTheme="minorHAnsi" w:hAnsiTheme="minorHAnsi" w:cstheme="minorHAnsi"/>
                <w:szCs w:val="24"/>
              </w:rPr>
              <w:t>Management</w:t>
            </w:r>
          </w:p>
        </w:tc>
        <w:tc>
          <w:tcPr>
            <w:tcW w:w="868" w:type="dxa"/>
          </w:tcPr>
          <w:p w:rsidR="00B73E7B" w:rsidRPr="008A6260" w:rsidRDefault="00623A8C" w:rsidP="00242291">
            <w:pPr>
              <w:pStyle w:val="TableParagraph"/>
              <w:spacing w:line="276" w:lineRule="auto"/>
              <w:ind w:left="85"/>
              <w:jc w:val="center"/>
              <w:rPr>
                <w:rFonts w:asciiTheme="minorHAnsi" w:hAnsiTheme="minorHAnsi" w:cstheme="minorHAnsi"/>
                <w:szCs w:val="24"/>
              </w:rPr>
            </w:pPr>
            <w:r w:rsidRPr="008A6260">
              <w:rPr>
                <w:rFonts w:asciiTheme="minorHAnsi" w:hAnsiTheme="minorHAnsi" w:cstheme="minorHAnsi"/>
                <w:w w:val="99"/>
                <w:szCs w:val="24"/>
              </w:rPr>
              <w:t>E</w:t>
            </w:r>
          </w:p>
        </w:tc>
        <w:tc>
          <w:tcPr>
            <w:tcW w:w="954" w:type="dxa"/>
          </w:tcPr>
          <w:p w:rsidR="00B73E7B" w:rsidRPr="008A6260" w:rsidRDefault="00623A8C" w:rsidP="00242291">
            <w:pPr>
              <w:pStyle w:val="TableParagraph"/>
              <w:spacing w:line="276" w:lineRule="auto"/>
              <w:ind w:left="85"/>
              <w:jc w:val="center"/>
              <w:rPr>
                <w:rFonts w:asciiTheme="minorHAnsi" w:hAnsiTheme="minorHAnsi" w:cstheme="minorHAnsi"/>
                <w:szCs w:val="24"/>
              </w:rPr>
            </w:pPr>
            <w:r w:rsidRPr="008A6260">
              <w:rPr>
                <w:rFonts w:asciiTheme="minorHAnsi" w:hAnsiTheme="minorHAnsi" w:cstheme="minorHAnsi"/>
                <w:w w:val="99"/>
                <w:szCs w:val="24"/>
              </w:rPr>
              <w:t>M</w:t>
            </w:r>
          </w:p>
        </w:tc>
        <w:tc>
          <w:tcPr>
            <w:tcW w:w="901" w:type="dxa"/>
          </w:tcPr>
          <w:p w:rsidR="00B73E7B" w:rsidRPr="008A6260" w:rsidRDefault="00B73E7B" w:rsidP="00242291">
            <w:pPr>
              <w:pStyle w:val="TableParagraph"/>
              <w:spacing w:line="276" w:lineRule="auto"/>
              <w:ind w:left="85"/>
              <w:jc w:val="center"/>
              <w:rPr>
                <w:rFonts w:asciiTheme="minorHAnsi" w:hAnsiTheme="minorHAnsi" w:cstheme="minorHAnsi"/>
                <w:szCs w:val="24"/>
              </w:rPr>
            </w:pPr>
          </w:p>
        </w:tc>
      </w:tr>
    </w:tbl>
    <w:p w:rsidR="00B73E7B" w:rsidRPr="008A6260" w:rsidRDefault="00B73E7B" w:rsidP="004839A0">
      <w:pPr>
        <w:pStyle w:val="BodyText"/>
        <w:spacing w:line="276" w:lineRule="auto"/>
        <w:rPr>
          <w:rFonts w:asciiTheme="minorHAnsi" w:hAnsiTheme="minorHAnsi" w:cstheme="minorHAnsi"/>
        </w:rPr>
      </w:pPr>
    </w:p>
    <w:p w:rsidR="000C3EDF" w:rsidRPr="000C3EDF" w:rsidRDefault="008221DE" w:rsidP="000C3EDF">
      <w:pPr>
        <w:jc w:val="center"/>
        <w:rPr>
          <w:rFonts w:asciiTheme="minorHAnsi" w:hAnsiTheme="minorHAnsi" w:cstheme="minorHAnsi"/>
          <w:b/>
          <w:szCs w:val="24"/>
        </w:rPr>
      </w:pPr>
      <w:r>
        <w:rPr>
          <w:rFonts w:asciiTheme="minorHAnsi" w:hAnsiTheme="minorHAnsi" w:cstheme="minorHAnsi"/>
        </w:rPr>
        <w:br w:type="page"/>
      </w:r>
      <w:r w:rsidR="000C3EDF" w:rsidRPr="000C3EDF">
        <w:rPr>
          <w:rFonts w:asciiTheme="minorHAnsi" w:hAnsiTheme="minorHAnsi" w:cstheme="minorHAnsi"/>
          <w:b/>
          <w:szCs w:val="24"/>
        </w:rPr>
        <w:lastRenderedPageBreak/>
        <w:t>Master Program of English Education</w:t>
      </w:r>
    </w:p>
    <w:p w:rsidR="006003AA" w:rsidRDefault="000C3EDF" w:rsidP="000C3EDF">
      <w:pPr>
        <w:jc w:val="center"/>
        <w:rPr>
          <w:rFonts w:asciiTheme="minorHAnsi" w:hAnsiTheme="minorHAnsi" w:cstheme="minorHAnsi"/>
          <w:b/>
          <w:szCs w:val="24"/>
        </w:rPr>
      </w:pPr>
      <w:r w:rsidRPr="000C3EDF">
        <w:rPr>
          <w:rFonts w:asciiTheme="minorHAnsi" w:hAnsiTheme="minorHAnsi" w:cstheme="minorHAnsi"/>
          <w:b/>
          <w:szCs w:val="24"/>
        </w:rPr>
        <w:t>by ECTS</w:t>
      </w:r>
    </w:p>
    <w:p w:rsidR="00A536CB" w:rsidRPr="000C3EDF" w:rsidRDefault="00A536CB" w:rsidP="000C3EDF">
      <w:pPr>
        <w:jc w:val="center"/>
        <w:rPr>
          <w:rFonts w:asciiTheme="minorHAnsi" w:hAnsiTheme="minorHAnsi" w:cstheme="minorHAnsi"/>
          <w:b/>
          <w:szCs w:val="24"/>
        </w:rPr>
      </w:pPr>
    </w:p>
    <w:tbl>
      <w:tblPr>
        <w:tblW w:w="10977" w:type="dxa"/>
        <w:tblInd w:w="-1593" w:type="dxa"/>
        <w:tblLook w:val="04A0" w:firstRow="1" w:lastRow="0" w:firstColumn="1" w:lastColumn="0" w:noHBand="0" w:noVBand="1"/>
      </w:tblPr>
      <w:tblGrid>
        <w:gridCol w:w="708"/>
        <w:gridCol w:w="2038"/>
        <w:gridCol w:w="608"/>
        <w:gridCol w:w="608"/>
        <w:gridCol w:w="608"/>
        <w:gridCol w:w="643"/>
        <w:gridCol w:w="679"/>
        <w:gridCol w:w="679"/>
        <w:gridCol w:w="919"/>
        <w:gridCol w:w="1520"/>
        <w:gridCol w:w="1019"/>
        <w:gridCol w:w="948"/>
      </w:tblGrid>
      <w:tr w:rsidR="00D57B61" w:rsidRPr="00D57B61" w:rsidTr="00D57B61">
        <w:trPr>
          <w:trHeight w:val="840"/>
        </w:trPr>
        <w:tc>
          <w:tcPr>
            <w:tcW w:w="708" w:type="dxa"/>
            <w:vMerge w:val="restart"/>
            <w:tcBorders>
              <w:top w:val="single" w:sz="4" w:space="0" w:color="auto"/>
              <w:left w:val="single" w:sz="4" w:space="0" w:color="auto"/>
              <w:bottom w:val="single" w:sz="4" w:space="0" w:color="000000"/>
              <w:right w:val="single" w:sz="4" w:space="0" w:color="auto"/>
            </w:tcBorders>
            <w:shd w:val="clear" w:color="000000" w:fill="CCFFFF"/>
            <w:hideMark/>
          </w:tcPr>
          <w:p w:rsidR="00D57B61" w:rsidRPr="00D57B61" w:rsidRDefault="00D57B61" w:rsidP="00D57B61">
            <w:pPr>
              <w:widowControl/>
              <w:autoSpaceDE/>
              <w:autoSpaceDN/>
              <w:jc w:val="left"/>
              <w:rPr>
                <w:rFonts w:ascii="Arial" w:eastAsia="Times New Roman" w:hAnsi="Arial" w:cs="Arial"/>
                <w:b/>
                <w:bCs/>
                <w:sz w:val="16"/>
                <w:szCs w:val="16"/>
                <w:lang w:eastAsia="ko-KR"/>
              </w:rPr>
            </w:pPr>
            <w:proofErr w:type="spellStart"/>
            <w:r w:rsidRPr="00D57B61">
              <w:rPr>
                <w:rFonts w:ascii="Arial" w:eastAsia="Times New Roman" w:hAnsi="Arial" w:cs="Arial"/>
                <w:b/>
                <w:bCs/>
                <w:sz w:val="16"/>
                <w:szCs w:val="16"/>
                <w:lang w:eastAsia="ko-KR"/>
              </w:rPr>
              <w:t>Modul</w:t>
            </w:r>
            <w:proofErr w:type="spellEnd"/>
            <w:r w:rsidRPr="00D57B61">
              <w:rPr>
                <w:rFonts w:ascii="Arial" w:eastAsia="Times New Roman" w:hAnsi="Arial" w:cs="Arial"/>
                <w:b/>
                <w:bCs/>
                <w:sz w:val="16"/>
                <w:szCs w:val="16"/>
                <w:lang w:eastAsia="ko-KR"/>
              </w:rPr>
              <w:t xml:space="preserve"> No.</w:t>
            </w:r>
          </w:p>
        </w:tc>
        <w:tc>
          <w:tcPr>
            <w:tcW w:w="2038" w:type="dxa"/>
            <w:vMerge w:val="restart"/>
            <w:tcBorders>
              <w:top w:val="single" w:sz="4" w:space="0" w:color="auto"/>
              <w:left w:val="single" w:sz="4" w:space="0" w:color="auto"/>
              <w:bottom w:val="single" w:sz="4" w:space="0" w:color="000000"/>
              <w:right w:val="single" w:sz="4" w:space="0" w:color="auto"/>
            </w:tcBorders>
            <w:shd w:val="clear" w:color="000000" w:fill="CCFFFF"/>
            <w:hideMark/>
          </w:tcPr>
          <w:p w:rsidR="00D57B61" w:rsidRPr="00D57B61" w:rsidRDefault="00D57B61" w:rsidP="00D57B61">
            <w:pPr>
              <w:widowControl/>
              <w:autoSpaceDE/>
              <w:autoSpaceDN/>
              <w:jc w:val="left"/>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 xml:space="preserve">Title of Module / Course </w:t>
            </w:r>
            <w:proofErr w:type="gramStart"/>
            <w:r w:rsidRPr="00D57B61">
              <w:rPr>
                <w:rFonts w:ascii="Arial" w:eastAsia="Times New Roman" w:hAnsi="Arial" w:cs="Arial"/>
                <w:b/>
                <w:bCs/>
                <w:sz w:val="16"/>
                <w:szCs w:val="16"/>
                <w:lang w:eastAsia="ko-KR"/>
              </w:rPr>
              <w:t>Unit  +</w:t>
            </w:r>
            <w:proofErr w:type="gramEnd"/>
            <w:r w:rsidRPr="00D57B61">
              <w:rPr>
                <w:rFonts w:ascii="Arial" w:eastAsia="Times New Roman" w:hAnsi="Arial" w:cs="Arial"/>
                <w:b/>
                <w:bCs/>
                <w:sz w:val="16"/>
                <w:szCs w:val="16"/>
                <w:lang w:eastAsia="ko-KR"/>
              </w:rPr>
              <w:t xml:space="preserve"> Compulsory or </w:t>
            </w:r>
            <w:proofErr w:type="spellStart"/>
            <w:r w:rsidRPr="00D57B61">
              <w:rPr>
                <w:rFonts w:ascii="Arial" w:eastAsia="Times New Roman" w:hAnsi="Arial" w:cs="Arial"/>
                <w:b/>
                <w:bCs/>
                <w:sz w:val="16"/>
                <w:szCs w:val="16"/>
                <w:lang w:eastAsia="ko-KR"/>
              </w:rPr>
              <w:t>elecitive</w:t>
            </w:r>
            <w:proofErr w:type="spellEnd"/>
            <w:r w:rsidRPr="00D57B61">
              <w:rPr>
                <w:rFonts w:ascii="Arial" w:eastAsia="Times New Roman" w:hAnsi="Arial" w:cs="Arial"/>
                <w:b/>
                <w:bCs/>
                <w:sz w:val="16"/>
                <w:szCs w:val="16"/>
                <w:lang w:eastAsia="ko-KR"/>
              </w:rPr>
              <w:t>?</w:t>
            </w:r>
          </w:p>
        </w:tc>
        <w:tc>
          <w:tcPr>
            <w:tcW w:w="2467" w:type="dxa"/>
            <w:gridSpan w:val="4"/>
            <w:tcBorders>
              <w:top w:val="single" w:sz="4" w:space="0" w:color="auto"/>
              <w:left w:val="nil"/>
              <w:bottom w:val="single" w:sz="4" w:space="0" w:color="auto"/>
              <w:right w:val="nil"/>
            </w:tcBorders>
            <w:shd w:val="clear" w:color="000000" w:fill="CCFFFF"/>
            <w:hideMark/>
          </w:tcPr>
          <w:p w:rsidR="00D57B61" w:rsidRPr="00D57B61" w:rsidRDefault="00D57B61" w:rsidP="00D57B61">
            <w:pPr>
              <w:widowControl/>
              <w:autoSpaceDE/>
              <w:autoSpaceDN/>
              <w:jc w:val="left"/>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Credit Points per Semester</w:t>
            </w:r>
          </w:p>
        </w:tc>
        <w:tc>
          <w:tcPr>
            <w:tcW w:w="1358" w:type="dxa"/>
            <w:gridSpan w:val="2"/>
            <w:tcBorders>
              <w:top w:val="single" w:sz="4" w:space="0" w:color="auto"/>
              <w:left w:val="single" w:sz="4" w:space="0" w:color="auto"/>
              <w:bottom w:val="single" w:sz="4" w:space="0" w:color="auto"/>
              <w:right w:val="single" w:sz="4" w:space="0" w:color="000000"/>
            </w:tcBorders>
            <w:shd w:val="clear" w:color="000000" w:fill="CCFFFF"/>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 xml:space="preserve">Workload </w:t>
            </w:r>
          </w:p>
        </w:tc>
        <w:tc>
          <w:tcPr>
            <w:tcW w:w="919" w:type="dxa"/>
            <w:tcBorders>
              <w:top w:val="single" w:sz="4" w:space="0" w:color="auto"/>
              <w:left w:val="nil"/>
              <w:bottom w:val="nil"/>
              <w:right w:val="single" w:sz="4" w:space="0" w:color="auto"/>
            </w:tcBorders>
            <w:shd w:val="clear" w:color="000000" w:fill="CCFFFF"/>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Method of Teaching</w:t>
            </w:r>
          </w:p>
        </w:tc>
        <w:tc>
          <w:tcPr>
            <w:tcW w:w="1520" w:type="dxa"/>
            <w:vMerge w:val="restart"/>
            <w:tcBorders>
              <w:top w:val="single" w:sz="4" w:space="0" w:color="auto"/>
              <w:left w:val="single" w:sz="4" w:space="0" w:color="auto"/>
              <w:bottom w:val="single" w:sz="4" w:space="0" w:color="000000"/>
              <w:right w:val="single" w:sz="4" w:space="0" w:color="auto"/>
            </w:tcBorders>
            <w:shd w:val="clear" w:color="000000" w:fill="CCFFFF"/>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Form and Duration of Examinations</w:t>
            </w:r>
          </w:p>
        </w:tc>
        <w:tc>
          <w:tcPr>
            <w:tcW w:w="1019" w:type="dxa"/>
            <w:vMerge w:val="restart"/>
            <w:tcBorders>
              <w:top w:val="single" w:sz="4" w:space="0" w:color="auto"/>
              <w:left w:val="single" w:sz="4" w:space="0" w:color="auto"/>
              <w:bottom w:val="single" w:sz="4" w:space="0" w:color="000000"/>
              <w:right w:val="single" w:sz="4" w:space="0" w:color="auto"/>
            </w:tcBorders>
            <w:shd w:val="clear" w:color="000000" w:fill="CCFFFF"/>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weight of exam related to final grade</w:t>
            </w:r>
          </w:p>
        </w:tc>
        <w:tc>
          <w:tcPr>
            <w:tcW w:w="948" w:type="dxa"/>
            <w:vMerge w:val="restart"/>
            <w:tcBorders>
              <w:top w:val="single" w:sz="4" w:space="0" w:color="auto"/>
              <w:left w:val="single" w:sz="4" w:space="0" w:color="auto"/>
              <w:bottom w:val="single" w:sz="4" w:space="0" w:color="000000"/>
              <w:right w:val="single" w:sz="4" w:space="0" w:color="auto"/>
            </w:tcBorders>
            <w:shd w:val="clear" w:color="000000" w:fill="CCFFFF"/>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Name of Lecturer</w:t>
            </w:r>
          </w:p>
        </w:tc>
      </w:tr>
      <w:tr w:rsidR="00D57B61" w:rsidRPr="00D57B61" w:rsidTr="00D57B61">
        <w:trPr>
          <w:trHeight w:val="806"/>
        </w:trPr>
        <w:tc>
          <w:tcPr>
            <w:tcW w:w="708" w:type="dxa"/>
            <w:vMerge/>
            <w:tcBorders>
              <w:top w:val="single" w:sz="4" w:space="0" w:color="auto"/>
              <w:left w:val="single" w:sz="4" w:space="0" w:color="auto"/>
              <w:bottom w:val="single" w:sz="4" w:space="0" w:color="000000"/>
              <w:right w:val="single" w:sz="4" w:space="0" w:color="auto"/>
            </w:tcBorders>
            <w:vAlign w:val="center"/>
            <w:hideMark/>
          </w:tcPr>
          <w:p w:rsidR="00D57B61" w:rsidRPr="00D57B61" w:rsidRDefault="00D57B61" w:rsidP="00D57B61">
            <w:pPr>
              <w:widowControl/>
              <w:autoSpaceDE/>
              <w:autoSpaceDN/>
              <w:jc w:val="left"/>
              <w:rPr>
                <w:rFonts w:ascii="Arial" w:eastAsia="Times New Roman" w:hAnsi="Arial" w:cs="Arial"/>
                <w:b/>
                <w:bCs/>
                <w:sz w:val="16"/>
                <w:szCs w:val="16"/>
                <w:lang w:eastAsia="ko-KR"/>
              </w:rPr>
            </w:pPr>
          </w:p>
        </w:tc>
        <w:tc>
          <w:tcPr>
            <w:tcW w:w="2038" w:type="dxa"/>
            <w:vMerge/>
            <w:tcBorders>
              <w:top w:val="single" w:sz="4" w:space="0" w:color="auto"/>
              <w:left w:val="single" w:sz="4" w:space="0" w:color="auto"/>
              <w:bottom w:val="single" w:sz="4" w:space="0" w:color="000000"/>
              <w:right w:val="single" w:sz="4" w:space="0" w:color="auto"/>
            </w:tcBorders>
            <w:vAlign w:val="center"/>
            <w:hideMark/>
          </w:tcPr>
          <w:p w:rsidR="00D57B61" w:rsidRPr="00D57B61" w:rsidRDefault="00D57B61" w:rsidP="00D57B61">
            <w:pPr>
              <w:widowControl/>
              <w:autoSpaceDE/>
              <w:autoSpaceDN/>
              <w:jc w:val="left"/>
              <w:rPr>
                <w:rFonts w:ascii="Arial" w:eastAsia="Times New Roman" w:hAnsi="Arial" w:cs="Arial"/>
                <w:b/>
                <w:bCs/>
                <w:sz w:val="16"/>
                <w:szCs w:val="16"/>
                <w:lang w:eastAsia="ko-KR"/>
              </w:rPr>
            </w:pPr>
          </w:p>
        </w:tc>
        <w:tc>
          <w:tcPr>
            <w:tcW w:w="608" w:type="dxa"/>
            <w:tcBorders>
              <w:top w:val="nil"/>
              <w:left w:val="nil"/>
              <w:bottom w:val="single" w:sz="4" w:space="0" w:color="auto"/>
              <w:right w:val="single" w:sz="4" w:space="0" w:color="auto"/>
            </w:tcBorders>
            <w:shd w:val="clear" w:color="000000" w:fill="00FFFF"/>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1.</w:t>
            </w:r>
          </w:p>
        </w:tc>
        <w:tc>
          <w:tcPr>
            <w:tcW w:w="608" w:type="dxa"/>
            <w:tcBorders>
              <w:top w:val="nil"/>
              <w:left w:val="nil"/>
              <w:bottom w:val="single" w:sz="4" w:space="0" w:color="auto"/>
              <w:right w:val="single" w:sz="4" w:space="0" w:color="auto"/>
            </w:tcBorders>
            <w:shd w:val="clear" w:color="000000" w:fill="00FFFF"/>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2.</w:t>
            </w:r>
          </w:p>
        </w:tc>
        <w:tc>
          <w:tcPr>
            <w:tcW w:w="608" w:type="dxa"/>
            <w:tcBorders>
              <w:top w:val="nil"/>
              <w:left w:val="nil"/>
              <w:bottom w:val="single" w:sz="4" w:space="0" w:color="auto"/>
              <w:right w:val="single" w:sz="4" w:space="0" w:color="auto"/>
            </w:tcBorders>
            <w:shd w:val="clear" w:color="000000" w:fill="00FFFF"/>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3.</w:t>
            </w:r>
          </w:p>
        </w:tc>
        <w:tc>
          <w:tcPr>
            <w:tcW w:w="643" w:type="dxa"/>
            <w:tcBorders>
              <w:top w:val="nil"/>
              <w:left w:val="nil"/>
              <w:bottom w:val="single" w:sz="4" w:space="0" w:color="auto"/>
              <w:right w:val="single" w:sz="4" w:space="0" w:color="auto"/>
            </w:tcBorders>
            <w:shd w:val="clear" w:color="000000" w:fill="00FFFF"/>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4.</w:t>
            </w:r>
          </w:p>
        </w:tc>
        <w:tc>
          <w:tcPr>
            <w:tcW w:w="679" w:type="dxa"/>
            <w:tcBorders>
              <w:top w:val="nil"/>
              <w:left w:val="nil"/>
              <w:bottom w:val="single" w:sz="4" w:space="0" w:color="auto"/>
              <w:right w:val="single" w:sz="4" w:space="0" w:color="auto"/>
            </w:tcBorders>
            <w:shd w:val="clear" w:color="000000" w:fill="CCFFFF"/>
            <w:hideMark/>
          </w:tcPr>
          <w:p w:rsidR="00D57B61" w:rsidRPr="00D57B61" w:rsidRDefault="00D57B61" w:rsidP="00D57B61">
            <w:pPr>
              <w:widowControl/>
              <w:autoSpaceDE/>
              <w:autoSpaceDN/>
              <w:jc w:val="left"/>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Hours in Class</w:t>
            </w:r>
          </w:p>
        </w:tc>
        <w:tc>
          <w:tcPr>
            <w:tcW w:w="679" w:type="dxa"/>
            <w:tcBorders>
              <w:top w:val="nil"/>
              <w:left w:val="nil"/>
              <w:bottom w:val="single" w:sz="4" w:space="0" w:color="auto"/>
              <w:right w:val="single" w:sz="4" w:space="0" w:color="auto"/>
            </w:tcBorders>
            <w:shd w:val="clear" w:color="000000" w:fill="CCFFFF"/>
            <w:hideMark/>
          </w:tcPr>
          <w:p w:rsidR="00D57B61" w:rsidRPr="00D57B61" w:rsidRDefault="00D57B61" w:rsidP="00D57B61">
            <w:pPr>
              <w:widowControl/>
              <w:autoSpaceDE/>
              <w:autoSpaceDN/>
              <w:jc w:val="left"/>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 xml:space="preserve">Hours </w:t>
            </w:r>
            <w:r w:rsidRPr="00D57B61">
              <w:rPr>
                <w:rFonts w:ascii="Arial" w:eastAsia="Times New Roman" w:hAnsi="Arial" w:cs="Arial"/>
                <w:b/>
                <w:bCs/>
                <w:sz w:val="16"/>
                <w:szCs w:val="16"/>
                <w:lang w:eastAsia="ko-KR"/>
              </w:rPr>
              <w:br/>
              <w:t>Self-Study</w:t>
            </w:r>
          </w:p>
        </w:tc>
        <w:tc>
          <w:tcPr>
            <w:tcW w:w="919" w:type="dxa"/>
            <w:tcBorders>
              <w:top w:val="nil"/>
              <w:left w:val="nil"/>
              <w:bottom w:val="single" w:sz="4" w:space="0" w:color="auto"/>
              <w:right w:val="single" w:sz="4" w:space="0" w:color="auto"/>
            </w:tcBorders>
            <w:shd w:val="clear" w:color="000000" w:fill="CCFFFF"/>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i.e. lecture course, seminar</w:t>
            </w:r>
          </w:p>
        </w:tc>
        <w:tc>
          <w:tcPr>
            <w:tcW w:w="1520" w:type="dxa"/>
            <w:vMerge/>
            <w:tcBorders>
              <w:top w:val="single" w:sz="4" w:space="0" w:color="auto"/>
              <w:left w:val="single" w:sz="4" w:space="0" w:color="auto"/>
              <w:bottom w:val="single" w:sz="4" w:space="0" w:color="000000"/>
              <w:right w:val="single" w:sz="4" w:space="0" w:color="auto"/>
            </w:tcBorders>
            <w:vAlign w:val="center"/>
            <w:hideMark/>
          </w:tcPr>
          <w:p w:rsidR="00D57B61" w:rsidRPr="00D57B61" w:rsidRDefault="00D57B61" w:rsidP="00D57B61">
            <w:pPr>
              <w:widowControl/>
              <w:autoSpaceDE/>
              <w:autoSpaceDN/>
              <w:jc w:val="left"/>
              <w:rPr>
                <w:rFonts w:ascii="Arial" w:eastAsia="Times New Roman" w:hAnsi="Arial" w:cs="Arial"/>
                <w:b/>
                <w:bCs/>
                <w:sz w:val="16"/>
                <w:szCs w:val="16"/>
                <w:lang w:eastAsia="ko-KR"/>
              </w:rPr>
            </w:pPr>
          </w:p>
        </w:tc>
        <w:tc>
          <w:tcPr>
            <w:tcW w:w="1019" w:type="dxa"/>
            <w:vMerge/>
            <w:tcBorders>
              <w:top w:val="single" w:sz="4" w:space="0" w:color="auto"/>
              <w:left w:val="single" w:sz="4" w:space="0" w:color="auto"/>
              <w:bottom w:val="single" w:sz="4" w:space="0" w:color="000000"/>
              <w:right w:val="single" w:sz="4" w:space="0" w:color="auto"/>
            </w:tcBorders>
            <w:vAlign w:val="center"/>
            <w:hideMark/>
          </w:tcPr>
          <w:p w:rsidR="00D57B61" w:rsidRPr="00D57B61" w:rsidRDefault="00D57B61" w:rsidP="00D57B61">
            <w:pPr>
              <w:widowControl/>
              <w:autoSpaceDE/>
              <w:autoSpaceDN/>
              <w:jc w:val="left"/>
              <w:rPr>
                <w:rFonts w:ascii="Arial" w:eastAsia="Times New Roman" w:hAnsi="Arial" w:cs="Arial"/>
                <w:b/>
                <w:bCs/>
                <w:sz w:val="16"/>
                <w:szCs w:val="16"/>
                <w:lang w:eastAsia="ko-KR"/>
              </w:rPr>
            </w:pPr>
          </w:p>
        </w:tc>
        <w:tc>
          <w:tcPr>
            <w:tcW w:w="948" w:type="dxa"/>
            <w:vMerge/>
            <w:tcBorders>
              <w:top w:val="single" w:sz="4" w:space="0" w:color="auto"/>
              <w:left w:val="single" w:sz="4" w:space="0" w:color="auto"/>
              <w:bottom w:val="single" w:sz="4" w:space="0" w:color="000000"/>
              <w:right w:val="single" w:sz="4" w:space="0" w:color="auto"/>
            </w:tcBorders>
            <w:vAlign w:val="center"/>
            <w:hideMark/>
          </w:tcPr>
          <w:p w:rsidR="00D57B61" w:rsidRPr="00D57B61" w:rsidRDefault="00D57B61" w:rsidP="00D57B61">
            <w:pPr>
              <w:widowControl/>
              <w:autoSpaceDE/>
              <w:autoSpaceDN/>
              <w:jc w:val="left"/>
              <w:rPr>
                <w:rFonts w:ascii="Arial" w:eastAsia="Times New Roman" w:hAnsi="Arial" w:cs="Arial"/>
                <w:b/>
                <w:bCs/>
                <w:sz w:val="16"/>
                <w:szCs w:val="16"/>
                <w:lang w:eastAsia="ko-KR"/>
              </w:rPr>
            </w:pPr>
          </w:p>
        </w:tc>
      </w:tr>
      <w:tr w:rsidR="00D57B61" w:rsidRPr="00D57B61" w:rsidTr="00D57B61">
        <w:trPr>
          <w:trHeight w:val="280"/>
        </w:trPr>
        <w:tc>
          <w:tcPr>
            <w:tcW w:w="708" w:type="dxa"/>
            <w:tcBorders>
              <w:top w:val="nil"/>
              <w:left w:val="single" w:sz="4" w:space="0" w:color="auto"/>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1</w:t>
            </w:r>
          </w:p>
        </w:tc>
        <w:tc>
          <w:tcPr>
            <w:tcW w:w="2038" w:type="dxa"/>
            <w:tcBorders>
              <w:top w:val="nil"/>
              <w:left w:val="nil"/>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left"/>
              <w:rPr>
                <w:rFonts w:eastAsia="Times New Roman"/>
                <w:b/>
                <w:bCs/>
                <w:sz w:val="16"/>
                <w:szCs w:val="16"/>
                <w:lang w:eastAsia="ko-KR"/>
              </w:rPr>
            </w:pPr>
            <w:r w:rsidRPr="00D57B61">
              <w:rPr>
                <w:rFonts w:eastAsia="Times New Roman"/>
                <w:b/>
                <w:bCs/>
                <w:sz w:val="16"/>
                <w:szCs w:val="16"/>
                <w:lang w:eastAsia="ko-KR"/>
              </w:rPr>
              <w:t>Education</w:t>
            </w:r>
          </w:p>
        </w:tc>
        <w:tc>
          <w:tcPr>
            <w:tcW w:w="608"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 </w:t>
            </w:r>
          </w:p>
        </w:tc>
        <w:tc>
          <w:tcPr>
            <w:tcW w:w="608"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 </w:t>
            </w:r>
          </w:p>
        </w:tc>
        <w:tc>
          <w:tcPr>
            <w:tcW w:w="608"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 </w:t>
            </w:r>
          </w:p>
        </w:tc>
        <w:tc>
          <w:tcPr>
            <w:tcW w:w="643"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 </w:t>
            </w:r>
          </w:p>
        </w:tc>
        <w:tc>
          <w:tcPr>
            <w:tcW w:w="67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 </w:t>
            </w:r>
          </w:p>
        </w:tc>
        <w:tc>
          <w:tcPr>
            <w:tcW w:w="67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 </w:t>
            </w:r>
          </w:p>
        </w:tc>
        <w:tc>
          <w:tcPr>
            <w:tcW w:w="91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 </w:t>
            </w:r>
          </w:p>
        </w:tc>
        <w:tc>
          <w:tcPr>
            <w:tcW w:w="1520"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 </w:t>
            </w:r>
          </w:p>
        </w:tc>
        <w:tc>
          <w:tcPr>
            <w:tcW w:w="101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 </w:t>
            </w:r>
          </w:p>
        </w:tc>
        <w:tc>
          <w:tcPr>
            <w:tcW w:w="948" w:type="dxa"/>
            <w:tcBorders>
              <w:top w:val="nil"/>
              <w:left w:val="nil"/>
              <w:bottom w:val="nil"/>
              <w:right w:val="single" w:sz="4" w:space="0" w:color="auto"/>
            </w:tcBorders>
            <w:shd w:val="clear" w:color="auto" w:fill="auto"/>
            <w:vAlign w:val="bottom"/>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 </w:t>
            </w:r>
          </w:p>
        </w:tc>
      </w:tr>
      <w:tr w:rsidR="00D57B61" w:rsidRPr="00D57B61" w:rsidTr="00D57B61">
        <w:trPr>
          <w:trHeight w:val="800"/>
        </w:trPr>
        <w:tc>
          <w:tcPr>
            <w:tcW w:w="708" w:type="dxa"/>
            <w:tcBorders>
              <w:top w:val="nil"/>
              <w:left w:val="single" w:sz="4" w:space="0" w:color="auto"/>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 </w:t>
            </w:r>
          </w:p>
        </w:tc>
        <w:tc>
          <w:tcPr>
            <w:tcW w:w="2038" w:type="dxa"/>
            <w:tcBorders>
              <w:top w:val="nil"/>
              <w:left w:val="nil"/>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left"/>
              <w:rPr>
                <w:rFonts w:eastAsia="Times New Roman"/>
                <w:sz w:val="16"/>
                <w:szCs w:val="16"/>
                <w:lang w:eastAsia="ko-KR"/>
              </w:rPr>
            </w:pPr>
            <w:r w:rsidRPr="00D57B61">
              <w:rPr>
                <w:rFonts w:eastAsia="Times New Roman"/>
                <w:sz w:val="16"/>
                <w:szCs w:val="16"/>
                <w:lang w:eastAsia="ko-KR"/>
              </w:rPr>
              <w:t>Curriculum: From planning to assessment (3 credits)</w:t>
            </w:r>
          </w:p>
        </w:tc>
        <w:tc>
          <w:tcPr>
            <w:tcW w:w="608"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4.8</w:t>
            </w:r>
          </w:p>
        </w:tc>
        <w:tc>
          <w:tcPr>
            <w:tcW w:w="608"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 </w:t>
            </w:r>
          </w:p>
        </w:tc>
        <w:tc>
          <w:tcPr>
            <w:tcW w:w="608"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 </w:t>
            </w:r>
          </w:p>
        </w:tc>
        <w:tc>
          <w:tcPr>
            <w:tcW w:w="643"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 </w:t>
            </w:r>
          </w:p>
        </w:tc>
        <w:tc>
          <w:tcPr>
            <w:tcW w:w="67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48</w:t>
            </w:r>
          </w:p>
        </w:tc>
        <w:tc>
          <w:tcPr>
            <w:tcW w:w="67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96</w:t>
            </w:r>
          </w:p>
        </w:tc>
        <w:tc>
          <w:tcPr>
            <w:tcW w:w="91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L S</w:t>
            </w:r>
          </w:p>
        </w:tc>
        <w:tc>
          <w:tcPr>
            <w:tcW w:w="1520"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Presentation, Paper drafts, and final paper/ take home exam</w:t>
            </w:r>
          </w:p>
        </w:tc>
        <w:tc>
          <w:tcPr>
            <w:tcW w:w="101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8%</w:t>
            </w:r>
          </w:p>
        </w:tc>
        <w:tc>
          <w:tcPr>
            <w:tcW w:w="948" w:type="dxa"/>
            <w:tcBorders>
              <w:top w:val="single" w:sz="4" w:space="0" w:color="auto"/>
              <w:left w:val="nil"/>
              <w:bottom w:val="nil"/>
              <w:right w:val="single" w:sz="4" w:space="0" w:color="auto"/>
            </w:tcBorders>
            <w:shd w:val="clear" w:color="auto" w:fill="auto"/>
            <w:vAlign w:val="bottom"/>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Markus</w:t>
            </w:r>
          </w:p>
        </w:tc>
      </w:tr>
      <w:tr w:rsidR="00D57B61" w:rsidRPr="00D57B61" w:rsidTr="00D57B61">
        <w:trPr>
          <w:trHeight w:val="800"/>
        </w:trPr>
        <w:tc>
          <w:tcPr>
            <w:tcW w:w="708" w:type="dxa"/>
            <w:tcBorders>
              <w:top w:val="nil"/>
              <w:left w:val="single" w:sz="4" w:space="0" w:color="auto"/>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 </w:t>
            </w:r>
          </w:p>
        </w:tc>
        <w:tc>
          <w:tcPr>
            <w:tcW w:w="2038" w:type="dxa"/>
            <w:tcBorders>
              <w:top w:val="nil"/>
              <w:left w:val="nil"/>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left"/>
              <w:rPr>
                <w:rFonts w:eastAsia="Times New Roman"/>
                <w:sz w:val="16"/>
                <w:szCs w:val="16"/>
                <w:lang w:eastAsia="ko-KR"/>
              </w:rPr>
            </w:pPr>
            <w:r w:rsidRPr="00D57B61">
              <w:rPr>
                <w:rFonts w:eastAsia="Times New Roman"/>
                <w:sz w:val="16"/>
                <w:szCs w:val="16"/>
                <w:lang w:eastAsia="ko-KR"/>
              </w:rPr>
              <w:t>Educational Psychology  (3 credits)</w:t>
            </w:r>
          </w:p>
        </w:tc>
        <w:tc>
          <w:tcPr>
            <w:tcW w:w="608"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4.8</w:t>
            </w:r>
          </w:p>
        </w:tc>
        <w:tc>
          <w:tcPr>
            <w:tcW w:w="608"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 </w:t>
            </w:r>
          </w:p>
        </w:tc>
        <w:tc>
          <w:tcPr>
            <w:tcW w:w="608"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left"/>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 </w:t>
            </w:r>
          </w:p>
        </w:tc>
        <w:tc>
          <w:tcPr>
            <w:tcW w:w="643"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left"/>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 </w:t>
            </w:r>
          </w:p>
        </w:tc>
        <w:tc>
          <w:tcPr>
            <w:tcW w:w="67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48</w:t>
            </w:r>
          </w:p>
        </w:tc>
        <w:tc>
          <w:tcPr>
            <w:tcW w:w="67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96</w:t>
            </w:r>
          </w:p>
        </w:tc>
        <w:tc>
          <w:tcPr>
            <w:tcW w:w="91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L S</w:t>
            </w:r>
          </w:p>
        </w:tc>
        <w:tc>
          <w:tcPr>
            <w:tcW w:w="1520"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Presentation, Paper drafts, and final paper/ take home exam</w:t>
            </w:r>
          </w:p>
        </w:tc>
        <w:tc>
          <w:tcPr>
            <w:tcW w:w="101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8%</w:t>
            </w:r>
          </w:p>
        </w:tc>
        <w:tc>
          <w:tcPr>
            <w:tcW w:w="948" w:type="dxa"/>
            <w:tcBorders>
              <w:top w:val="single" w:sz="4" w:space="0" w:color="auto"/>
              <w:left w:val="nil"/>
              <w:bottom w:val="nil"/>
              <w:right w:val="single" w:sz="4" w:space="0" w:color="auto"/>
            </w:tcBorders>
            <w:shd w:val="clear" w:color="auto" w:fill="auto"/>
            <w:vAlign w:val="bottom"/>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Cons</w:t>
            </w:r>
          </w:p>
        </w:tc>
      </w:tr>
      <w:tr w:rsidR="00D57B61" w:rsidRPr="00D57B61" w:rsidTr="00D57B61">
        <w:trPr>
          <w:trHeight w:val="800"/>
        </w:trPr>
        <w:tc>
          <w:tcPr>
            <w:tcW w:w="708" w:type="dxa"/>
            <w:tcBorders>
              <w:top w:val="nil"/>
              <w:left w:val="single" w:sz="4" w:space="0" w:color="auto"/>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 </w:t>
            </w:r>
          </w:p>
        </w:tc>
        <w:tc>
          <w:tcPr>
            <w:tcW w:w="2038" w:type="dxa"/>
            <w:tcBorders>
              <w:top w:val="nil"/>
              <w:left w:val="nil"/>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left"/>
              <w:rPr>
                <w:rFonts w:eastAsia="Times New Roman"/>
                <w:sz w:val="16"/>
                <w:szCs w:val="16"/>
                <w:lang w:eastAsia="ko-KR"/>
              </w:rPr>
            </w:pPr>
            <w:r w:rsidRPr="00D57B61">
              <w:rPr>
                <w:rFonts w:eastAsia="Times New Roman"/>
                <w:sz w:val="16"/>
                <w:szCs w:val="16"/>
                <w:lang w:eastAsia="ko-KR"/>
              </w:rPr>
              <w:t>English Teacher Identity Construction  (3 credits)</w:t>
            </w:r>
          </w:p>
        </w:tc>
        <w:tc>
          <w:tcPr>
            <w:tcW w:w="608"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 </w:t>
            </w:r>
          </w:p>
        </w:tc>
        <w:tc>
          <w:tcPr>
            <w:tcW w:w="608"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4.8</w:t>
            </w:r>
          </w:p>
        </w:tc>
        <w:tc>
          <w:tcPr>
            <w:tcW w:w="608"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 </w:t>
            </w:r>
          </w:p>
        </w:tc>
        <w:tc>
          <w:tcPr>
            <w:tcW w:w="643"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 </w:t>
            </w:r>
          </w:p>
        </w:tc>
        <w:tc>
          <w:tcPr>
            <w:tcW w:w="67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48</w:t>
            </w:r>
          </w:p>
        </w:tc>
        <w:tc>
          <w:tcPr>
            <w:tcW w:w="67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96</w:t>
            </w:r>
          </w:p>
        </w:tc>
        <w:tc>
          <w:tcPr>
            <w:tcW w:w="91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L S</w:t>
            </w:r>
          </w:p>
        </w:tc>
        <w:tc>
          <w:tcPr>
            <w:tcW w:w="1520"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Presentation, Paper drafts, and final paper/ take home exam</w:t>
            </w:r>
          </w:p>
        </w:tc>
        <w:tc>
          <w:tcPr>
            <w:tcW w:w="101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8%</w:t>
            </w:r>
          </w:p>
        </w:tc>
        <w:tc>
          <w:tcPr>
            <w:tcW w:w="948" w:type="dxa"/>
            <w:tcBorders>
              <w:top w:val="single" w:sz="4" w:space="0" w:color="auto"/>
              <w:left w:val="nil"/>
              <w:bottom w:val="nil"/>
              <w:right w:val="single" w:sz="4" w:space="0" w:color="auto"/>
            </w:tcBorders>
            <w:shd w:val="clear" w:color="auto" w:fill="auto"/>
            <w:vAlign w:val="bottom"/>
            <w:hideMark/>
          </w:tcPr>
          <w:p w:rsidR="00D57B61" w:rsidRPr="00D57B61" w:rsidRDefault="00D57B61" w:rsidP="00D57B61">
            <w:pPr>
              <w:widowControl/>
              <w:autoSpaceDE/>
              <w:autoSpaceDN/>
              <w:jc w:val="center"/>
              <w:rPr>
                <w:rFonts w:ascii="Arial" w:eastAsia="Times New Roman" w:hAnsi="Arial" w:cs="Arial"/>
                <w:sz w:val="16"/>
                <w:szCs w:val="16"/>
                <w:lang w:eastAsia="ko-KR"/>
              </w:rPr>
            </w:pPr>
            <w:proofErr w:type="spellStart"/>
            <w:r w:rsidRPr="00D57B61">
              <w:rPr>
                <w:rFonts w:ascii="Arial" w:eastAsia="Times New Roman" w:hAnsi="Arial" w:cs="Arial"/>
                <w:sz w:val="16"/>
                <w:szCs w:val="16"/>
                <w:lang w:eastAsia="ko-KR"/>
              </w:rPr>
              <w:t>Kus</w:t>
            </w:r>
            <w:proofErr w:type="spellEnd"/>
          </w:p>
        </w:tc>
      </w:tr>
      <w:tr w:rsidR="00D57B61" w:rsidRPr="00D57B61" w:rsidTr="00D57B61">
        <w:trPr>
          <w:trHeight w:val="710"/>
        </w:trPr>
        <w:tc>
          <w:tcPr>
            <w:tcW w:w="708" w:type="dxa"/>
            <w:tcBorders>
              <w:top w:val="nil"/>
              <w:left w:val="single" w:sz="4" w:space="0" w:color="auto"/>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 </w:t>
            </w:r>
          </w:p>
        </w:tc>
        <w:tc>
          <w:tcPr>
            <w:tcW w:w="2038" w:type="dxa"/>
            <w:tcBorders>
              <w:top w:val="nil"/>
              <w:left w:val="nil"/>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left"/>
              <w:rPr>
                <w:rFonts w:eastAsia="Times New Roman"/>
                <w:sz w:val="16"/>
                <w:szCs w:val="16"/>
                <w:lang w:eastAsia="ko-KR"/>
              </w:rPr>
            </w:pPr>
            <w:r w:rsidRPr="00D57B61">
              <w:rPr>
                <w:rFonts w:eastAsia="Times New Roman"/>
                <w:sz w:val="16"/>
                <w:szCs w:val="16"/>
                <w:lang w:eastAsia="ko-KR"/>
              </w:rPr>
              <w:t>ELT Practicum  (3 credits)</w:t>
            </w:r>
          </w:p>
        </w:tc>
        <w:tc>
          <w:tcPr>
            <w:tcW w:w="608"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 </w:t>
            </w:r>
          </w:p>
        </w:tc>
        <w:tc>
          <w:tcPr>
            <w:tcW w:w="608"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 </w:t>
            </w:r>
          </w:p>
        </w:tc>
        <w:tc>
          <w:tcPr>
            <w:tcW w:w="608"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4.8</w:t>
            </w:r>
          </w:p>
        </w:tc>
        <w:tc>
          <w:tcPr>
            <w:tcW w:w="643"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 </w:t>
            </w:r>
          </w:p>
        </w:tc>
        <w:tc>
          <w:tcPr>
            <w:tcW w:w="67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48</w:t>
            </w:r>
          </w:p>
        </w:tc>
        <w:tc>
          <w:tcPr>
            <w:tcW w:w="67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96</w:t>
            </w:r>
          </w:p>
        </w:tc>
        <w:tc>
          <w:tcPr>
            <w:tcW w:w="91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T, P</w:t>
            </w:r>
          </w:p>
        </w:tc>
        <w:tc>
          <w:tcPr>
            <w:tcW w:w="1520"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Tutorial, Teaching Practicum/50 minutes</w:t>
            </w:r>
          </w:p>
        </w:tc>
        <w:tc>
          <w:tcPr>
            <w:tcW w:w="101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8%</w:t>
            </w:r>
          </w:p>
        </w:tc>
        <w:tc>
          <w:tcPr>
            <w:tcW w:w="948" w:type="dxa"/>
            <w:tcBorders>
              <w:top w:val="single" w:sz="4" w:space="0" w:color="auto"/>
              <w:left w:val="nil"/>
              <w:bottom w:val="single" w:sz="4" w:space="0" w:color="auto"/>
              <w:right w:val="single" w:sz="4" w:space="0" w:color="auto"/>
            </w:tcBorders>
            <w:shd w:val="clear" w:color="auto" w:fill="auto"/>
            <w:vAlign w:val="bottom"/>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Ch</w:t>
            </w:r>
            <w:r>
              <w:rPr>
                <w:rFonts w:ascii="Arial" w:eastAsia="Times New Roman" w:hAnsi="Arial" w:cs="Arial"/>
                <w:sz w:val="16"/>
                <w:szCs w:val="16"/>
                <w:lang w:eastAsia="ko-KR"/>
              </w:rPr>
              <w:t>r</w:t>
            </w:r>
            <w:r w:rsidRPr="00D57B61">
              <w:rPr>
                <w:rFonts w:ascii="Arial" w:eastAsia="Times New Roman" w:hAnsi="Arial" w:cs="Arial"/>
                <w:sz w:val="16"/>
                <w:szCs w:val="16"/>
                <w:lang w:eastAsia="ko-KR"/>
              </w:rPr>
              <w:t>istina</w:t>
            </w:r>
          </w:p>
        </w:tc>
      </w:tr>
      <w:tr w:rsidR="00D57B61" w:rsidRPr="00D57B61" w:rsidTr="00D57B61">
        <w:trPr>
          <w:trHeight w:val="800"/>
        </w:trPr>
        <w:tc>
          <w:tcPr>
            <w:tcW w:w="708" w:type="dxa"/>
            <w:tcBorders>
              <w:top w:val="nil"/>
              <w:left w:val="single" w:sz="4" w:space="0" w:color="auto"/>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 </w:t>
            </w:r>
          </w:p>
        </w:tc>
        <w:tc>
          <w:tcPr>
            <w:tcW w:w="2038" w:type="dxa"/>
            <w:tcBorders>
              <w:top w:val="nil"/>
              <w:left w:val="nil"/>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left"/>
              <w:rPr>
                <w:rFonts w:eastAsia="Times New Roman"/>
                <w:sz w:val="16"/>
                <w:szCs w:val="16"/>
                <w:lang w:eastAsia="ko-KR"/>
              </w:rPr>
            </w:pPr>
            <w:r w:rsidRPr="00D57B61">
              <w:rPr>
                <w:rFonts w:eastAsia="Times New Roman"/>
                <w:sz w:val="16"/>
                <w:szCs w:val="16"/>
                <w:lang w:eastAsia="ko-KR"/>
              </w:rPr>
              <w:t>Technology in English Language Teaching  (2 credits)</w:t>
            </w:r>
          </w:p>
        </w:tc>
        <w:tc>
          <w:tcPr>
            <w:tcW w:w="608"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 </w:t>
            </w:r>
          </w:p>
        </w:tc>
        <w:tc>
          <w:tcPr>
            <w:tcW w:w="608"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 </w:t>
            </w:r>
          </w:p>
        </w:tc>
        <w:tc>
          <w:tcPr>
            <w:tcW w:w="608"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3.2</w:t>
            </w:r>
          </w:p>
        </w:tc>
        <w:tc>
          <w:tcPr>
            <w:tcW w:w="643"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 </w:t>
            </w:r>
          </w:p>
        </w:tc>
        <w:tc>
          <w:tcPr>
            <w:tcW w:w="67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32</w:t>
            </w:r>
          </w:p>
        </w:tc>
        <w:tc>
          <w:tcPr>
            <w:tcW w:w="67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64</w:t>
            </w:r>
          </w:p>
        </w:tc>
        <w:tc>
          <w:tcPr>
            <w:tcW w:w="91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L S</w:t>
            </w:r>
          </w:p>
        </w:tc>
        <w:tc>
          <w:tcPr>
            <w:tcW w:w="1520"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Presentation, Paper drafts, and final paper/ take home exam</w:t>
            </w:r>
          </w:p>
        </w:tc>
        <w:tc>
          <w:tcPr>
            <w:tcW w:w="101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5%</w:t>
            </w:r>
          </w:p>
        </w:tc>
        <w:tc>
          <w:tcPr>
            <w:tcW w:w="948" w:type="dxa"/>
            <w:tcBorders>
              <w:top w:val="nil"/>
              <w:left w:val="nil"/>
              <w:bottom w:val="nil"/>
              <w:right w:val="single" w:sz="4" w:space="0" w:color="auto"/>
            </w:tcBorders>
            <w:shd w:val="clear" w:color="auto" w:fill="auto"/>
            <w:vAlign w:val="bottom"/>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Markus</w:t>
            </w:r>
          </w:p>
        </w:tc>
      </w:tr>
      <w:tr w:rsidR="00D57B61" w:rsidRPr="00D57B61" w:rsidTr="00D57B61">
        <w:trPr>
          <w:trHeight w:val="800"/>
        </w:trPr>
        <w:tc>
          <w:tcPr>
            <w:tcW w:w="708" w:type="dxa"/>
            <w:tcBorders>
              <w:top w:val="nil"/>
              <w:left w:val="single" w:sz="4" w:space="0" w:color="auto"/>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 </w:t>
            </w:r>
          </w:p>
        </w:tc>
        <w:tc>
          <w:tcPr>
            <w:tcW w:w="2038" w:type="dxa"/>
            <w:tcBorders>
              <w:top w:val="nil"/>
              <w:left w:val="nil"/>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left"/>
              <w:rPr>
                <w:rFonts w:eastAsia="Times New Roman"/>
                <w:sz w:val="16"/>
                <w:szCs w:val="16"/>
                <w:lang w:eastAsia="ko-KR"/>
              </w:rPr>
            </w:pPr>
            <w:r w:rsidRPr="00D57B61">
              <w:rPr>
                <w:rFonts w:eastAsia="Times New Roman"/>
                <w:sz w:val="16"/>
                <w:szCs w:val="16"/>
                <w:lang w:eastAsia="ko-KR"/>
              </w:rPr>
              <w:t>Elective Course 1 (2 credits)</w:t>
            </w:r>
          </w:p>
        </w:tc>
        <w:tc>
          <w:tcPr>
            <w:tcW w:w="608"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 </w:t>
            </w:r>
          </w:p>
        </w:tc>
        <w:tc>
          <w:tcPr>
            <w:tcW w:w="608"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3.2</w:t>
            </w:r>
          </w:p>
        </w:tc>
        <w:tc>
          <w:tcPr>
            <w:tcW w:w="608"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 </w:t>
            </w:r>
          </w:p>
        </w:tc>
        <w:tc>
          <w:tcPr>
            <w:tcW w:w="643"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 </w:t>
            </w:r>
          </w:p>
        </w:tc>
        <w:tc>
          <w:tcPr>
            <w:tcW w:w="67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32</w:t>
            </w:r>
          </w:p>
        </w:tc>
        <w:tc>
          <w:tcPr>
            <w:tcW w:w="67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64</w:t>
            </w:r>
          </w:p>
        </w:tc>
        <w:tc>
          <w:tcPr>
            <w:tcW w:w="91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L S</w:t>
            </w:r>
          </w:p>
        </w:tc>
        <w:tc>
          <w:tcPr>
            <w:tcW w:w="1520"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Presentation, Paper drafts, and final paper/ take home exam</w:t>
            </w:r>
          </w:p>
        </w:tc>
        <w:tc>
          <w:tcPr>
            <w:tcW w:w="101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5%</w:t>
            </w:r>
          </w:p>
        </w:tc>
        <w:tc>
          <w:tcPr>
            <w:tcW w:w="948" w:type="dxa"/>
            <w:tcBorders>
              <w:top w:val="single" w:sz="4" w:space="0" w:color="auto"/>
              <w:left w:val="nil"/>
              <w:bottom w:val="single" w:sz="4" w:space="0" w:color="auto"/>
              <w:right w:val="single" w:sz="4" w:space="0" w:color="auto"/>
            </w:tcBorders>
            <w:shd w:val="clear" w:color="auto" w:fill="auto"/>
            <w:vAlign w:val="bottom"/>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All</w:t>
            </w:r>
          </w:p>
        </w:tc>
      </w:tr>
      <w:tr w:rsidR="00D57B61" w:rsidRPr="00D57B61" w:rsidTr="00D57B61">
        <w:trPr>
          <w:trHeight w:val="800"/>
        </w:trPr>
        <w:tc>
          <w:tcPr>
            <w:tcW w:w="708" w:type="dxa"/>
            <w:tcBorders>
              <w:top w:val="nil"/>
              <w:left w:val="single" w:sz="4" w:space="0" w:color="auto"/>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 </w:t>
            </w:r>
          </w:p>
        </w:tc>
        <w:tc>
          <w:tcPr>
            <w:tcW w:w="2038" w:type="dxa"/>
            <w:tcBorders>
              <w:top w:val="nil"/>
              <w:left w:val="nil"/>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left"/>
              <w:rPr>
                <w:rFonts w:eastAsia="Times New Roman"/>
                <w:sz w:val="16"/>
                <w:szCs w:val="16"/>
                <w:lang w:eastAsia="ko-KR"/>
              </w:rPr>
            </w:pPr>
            <w:r w:rsidRPr="00D57B61">
              <w:rPr>
                <w:rFonts w:eastAsia="Times New Roman"/>
                <w:sz w:val="16"/>
                <w:szCs w:val="16"/>
                <w:lang w:eastAsia="ko-KR"/>
              </w:rPr>
              <w:t>Elective Course 2 (2 credits)</w:t>
            </w:r>
          </w:p>
        </w:tc>
        <w:tc>
          <w:tcPr>
            <w:tcW w:w="608"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 </w:t>
            </w:r>
          </w:p>
        </w:tc>
        <w:tc>
          <w:tcPr>
            <w:tcW w:w="608"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 </w:t>
            </w:r>
          </w:p>
        </w:tc>
        <w:tc>
          <w:tcPr>
            <w:tcW w:w="608"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3.2</w:t>
            </w:r>
          </w:p>
        </w:tc>
        <w:tc>
          <w:tcPr>
            <w:tcW w:w="643"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 </w:t>
            </w:r>
          </w:p>
        </w:tc>
        <w:tc>
          <w:tcPr>
            <w:tcW w:w="67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32</w:t>
            </w:r>
          </w:p>
        </w:tc>
        <w:tc>
          <w:tcPr>
            <w:tcW w:w="67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64</w:t>
            </w:r>
          </w:p>
        </w:tc>
        <w:tc>
          <w:tcPr>
            <w:tcW w:w="91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L S</w:t>
            </w:r>
          </w:p>
        </w:tc>
        <w:tc>
          <w:tcPr>
            <w:tcW w:w="1520"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Presentation, Paper drafts, and final paper/ take home exam</w:t>
            </w:r>
          </w:p>
        </w:tc>
        <w:tc>
          <w:tcPr>
            <w:tcW w:w="101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5%</w:t>
            </w:r>
          </w:p>
        </w:tc>
        <w:tc>
          <w:tcPr>
            <w:tcW w:w="948" w:type="dxa"/>
            <w:tcBorders>
              <w:top w:val="nil"/>
              <w:left w:val="nil"/>
              <w:bottom w:val="single" w:sz="4" w:space="0" w:color="auto"/>
              <w:right w:val="single" w:sz="4" w:space="0" w:color="auto"/>
            </w:tcBorders>
            <w:shd w:val="clear" w:color="auto" w:fill="auto"/>
            <w:vAlign w:val="bottom"/>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All</w:t>
            </w:r>
          </w:p>
        </w:tc>
      </w:tr>
      <w:tr w:rsidR="00D57B61" w:rsidRPr="00D57B61" w:rsidTr="00D57B61">
        <w:trPr>
          <w:trHeight w:val="28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center"/>
              <w:rPr>
                <w:rFonts w:eastAsia="Times New Roman"/>
                <w:sz w:val="16"/>
                <w:szCs w:val="16"/>
                <w:lang w:eastAsia="ko-KR"/>
              </w:rPr>
            </w:pPr>
            <w:r w:rsidRPr="00D57B61">
              <w:rPr>
                <w:rFonts w:eastAsia="Times New Roman"/>
                <w:sz w:val="16"/>
                <w:szCs w:val="16"/>
                <w:lang w:eastAsia="ko-KR"/>
              </w:rPr>
              <w:t>2</w:t>
            </w:r>
          </w:p>
        </w:tc>
        <w:tc>
          <w:tcPr>
            <w:tcW w:w="2038" w:type="dxa"/>
            <w:tcBorders>
              <w:top w:val="nil"/>
              <w:left w:val="nil"/>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left"/>
              <w:rPr>
                <w:rFonts w:eastAsia="Times New Roman"/>
                <w:b/>
                <w:bCs/>
                <w:sz w:val="16"/>
                <w:szCs w:val="16"/>
                <w:lang w:eastAsia="ko-KR"/>
              </w:rPr>
            </w:pPr>
            <w:r w:rsidRPr="00D57B61">
              <w:rPr>
                <w:rFonts w:eastAsia="Times New Roman"/>
                <w:b/>
                <w:bCs/>
                <w:sz w:val="16"/>
                <w:szCs w:val="16"/>
                <w:lang w:eastAsia="ko-KR"/>
              </w:rPr>
              <w:t>Educational Linguistics</w:t>
            </w:r>
          </w:p>
        </w:tc>
        <w:tc>
          <w:tcPr>
            <w:tcW w:w="608" w:type="dxa"/>
            <w:tcBorders>
              <w:top w:val="nil"/>
              <w:left w:val="nil"/>
              <w:bottom w:val="single" w:sz="4" w:space="0" w:color="auto"/>
              <w:right w:val="single" w:sz="4" w:space="0" w:color="auto"/>
            </w:tcBorders>
            <w:shd w:val="clear" w:color="auto" w:fill="auto"/>
            <w:noWrap/>
            <w:vAlign w:val="bottom"/>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 </w:t>
            </w:r>
          </w:p>
        </w:tc>
        <w:tc>
          <w:tcPr>
            <w:tcW w:w="608" w:type="dxa"/>
            <w:tcBorders>
              <w:top w:val="nil"/>
              <w:left w:val="nil"/>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center"/>
              <w:rPr>
                <w:rFonts w:eastAsia="Times New Roman"/>
                <w:sz w:val="16"/>
                <w:szCs w:val="16"/>
                <w:lang w:eastAsia="ko-KR"/>
              </w:rPr>
            </w:pPr>
            <w:r w:rsidRPr="00D57B61">
              <w:rPr>
                <w:rFonts w:eastAsia="Times New Roman"/>
                <w:sz w:val="16"/>
                <w:szCs w:val="16"/>
                <w:lang w:eastAsia="ko-KR"/>
              </w:rPr>
              <w:t> </w:t>
            </w:r>
          </w:p>
        </w:tc>
        <w:tc>
          <w:tcPr>
            <w:tcW w:w="608" w:type="dxa"/>
            <w:tcBorders>
              <w:top w:val="nil"/>
              <w:left w:val="nil"/>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center"/>
              <w:rPr>
                <w:rFonts w:eastAsia="Times New Roman"/>
                <w:sz w:val="16"/>
                <w:szCs w:val="16"/>
                <w:lang w:eastAsia="ko-KR"/>
              </w:rPr>
            </w:pPr>
            <w:r w:rsidRPr="00D57B61">
              <w:rPr>
                <w:rFonts w:eastAsia="Times New Roman"/>
                <w:sz w:val="16"/>
                <w:szCs w:val="16"/>
                <w:lang w:eastAsia="ko-KR"/>
              </w:rPr>
              <w:t> </w:t>
            </w:r>
          </w:p>
        </w:tc>
        <w:tc>
          <w:tcPr>
            <w:tcW w:w="643" w:type="dxa"/>
            <w:tcBorders>
              <w:top w:val="nil"/>
              <w:left w:val="nil"/>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center"/>
              <w:rPr>
                <w:rFonts w:eastAsia="Times New Roman"/>
                <w:sz w:val="16"/>
                <w:szCs w:val="16"/>
                <w:lang w:eastAsia="ko-KR"/>
              </w:rPr>
            </w:pPr>
            <w:r w:rsidRPr="00D57B61">
              <w:rPr>
                <w:rFonts w:eastAsia="Times New Roman"/>
                <w:sz w:val="16"/>
                <w:szCs w:val="16"/>
                <w:lang w:eastAsia="ko-KR"/>
              </w:rPr>
              <w:t> </w:t>
            </w:r>
          </w:p>
        </w:tc>
        <w:tc>
          <w:tcPr>
            <w:tcW w:w="679" w:type="dxa"/>
            <w:tcBorders>
              <w:top w:val="nil"/>
              <w:left w:val="nil"/>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center"/>
              <w:rPr>
                <w:rFonts w:eastAsia="Times New Roman"/>
                <w:sz w:val="16"/>
                <w:szCs w:val="16"/>
                <w:lang w:eastAsia="ko-KR"/>
              </w:rPr>
            </w:pPr>
            <w:r w:rsidRPr="00D57B61">
              <w:rPr>
                <w:rFonts w:eastAsia="Times New Roman"/>
                <w:sz w:val="16"/>
                <w:szCs w:val="16"/>
                <w:lang w:eastAsia="ko-KR"/>
              </w:rPr>
              <w:t> </w:t>
            </w:r>
          </w:p>
        </w:tc>
        <w:tc>
          <w:tcPr>
            <w:tcW w:w="67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 </w:t>
            </w:r>
          </w:p>
        </w:tc>
        <w:tc>
          <w:tcPr>
            <w:tcW w:w="91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 </w:t>
            </w:r>
          </w:p>
        </w:tc>
        <w:tc>
          <w:tcPr>
            <w:tcW w:w="1520"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 </w:t>
            </w:r>
          </w:p>
        </w:tc>
        <w:tc>
          <w:tcPr>
            <w:tcW w:w="101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 </w:t>
            </w:r>
          </w:p>
        </w:tc>
        <w:tc>
          <w:tcPr>
            <w:tcW w:w="948" w:type="dxa"/>
            <w:tcBorders>
              <w:top w:val="nil"/>
              <w:left w:val="nil"/>
              <w:bottom w:val="nil"/>
              <w:right w:val="single" w:sz="4" w:space="0" w:color="auto"/>
            </w:tcBorders>
            <w:shd w:val="clear" w:color="auto" w:fill="auto"/>
            <w:vAlign w:val="bottom"/>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 </w:t>
            </w:r>
          </w:p>
        </w:tc>
      </w:tr>
      <w:tr w:rsidR="00D57B61" w:rsidRPr="00D57B61" w:rsidTr="00D57B61">
        <w:trPr>
          <w:trHeight w:val="80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center"/>
              <w:rPr>
                <w:rFonts w:eastAsia="Times New Roman"/>
                <w:sz w:val="16"/>
                <w:szCs w:val="16"/>
                <w:lang w:eastAsia="ko-KR"/>
              </w:rPr>
            </w:pPr>
            <w:r w:rsidRPr="00D57B61">
              <w:rPr>
                <w:rFonts w:eastAsia="Times New Roman"/>
                <w:sz w:val="16"/>
                <w:szCs w:val="16"/>
                <w:lang w:eastAsia="ko-KR"/>
              </w:rPr>
              <w:t> </w:t>
            </w:r>
          </w:p>
        </w:tc>
        <w:tc>
          <w:tcPr>
            <w:tcW w:w="2038" w:type="dxa"/>
            <w:tcBorders>
              <w:top w:val="nil"/>
              <w:left w:val="nil"/>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left"/>
              <w:rPr>
                <w:rFonts w:eastAsia="Times New Roman"/>
                <w:sz w:val="16"/>
                <w:szCs w:val="16"/>
                <w:lang w:eastAsia="ko-KR"/>
              </w:rPr>
            </w:pPr>
            <w:r w:rsidRPr="00D57B61">
              <w:rPr>
                <w:rFonts w:eastAsia="Times New Roman"/>
                <w:sz w:val="16"/>
                <w:szCs w:val="16"/>
                <w:lang w:eastAsia="ko-KR"/>
              </w:rPr>
              <w:t>Principles of Teaching Linguistics (3 credits)</w:t>
            </w:r>
          </w:p>
        </w:tc>
        <w:tc>
          <w:tcPr>
            <w:tcW w:w="608"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4.8</w:t>
            </w:r>
          </w:p>
        </w:tc>
        <w:tc>
          <w:tcPr>
            <w:tcW w:w="608" w:type="dxa"/>
            <w:tcBorders>
              <w:top w:val="nil"/>
              <w:left w:val="nil"/>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center"/>
              <w:rPr>
                <w:rFonts w:eastAsia="Times New Roman"/>
                <w:sz w:val="16"/>
                <w:szCs w:val="16"/>
                <w:lang w:eastAsia="ko-KR"/>
              </w:rPr>
            </w:pPr>
            <w:r w:rsidRPr="00D57B61">
              <w:rPr>
                <w:rFonts w:eastAsia="Times New Roman"/>
                <w:sz w:val="16"/>
                <w:szCs w:val="16"/>
                <w:lang w:eastAsia="ko-KR"/>
              </w:rPr>
              <w:t> </w:t>
            </w:r>
          </w:p>
        </w:tc>
        <w:tc>
          <w:tcPr>
            <w:tcW w:w="608" w:type="dxa"/>
            <w:tcBorders>
              <w:top w:val="nil"/>
              <w:left w:val="nil"/>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center"/>
              <w:rPr>
                <w:rFonts w:eastAsia="Times New Roman"/>
                <w:sz w:val="16"/>
                <w:szCs w:val="16"/>
                <w:lang w:eastAsia="ko-KR"/>
              </w:rPr>
            </w:pPr>
            <w:r w:rsidRPr="00D57B61">
              <w:rPr>
                <w:rFonts w:eastAsia="Times New Roman"/>
                <w:sz w:val="16"/>
                <w:szCs w:val="16"/>
                <w:lang w:eastAsia="ko-KR"/>
              </w:rPr>
              <w:t> </w:t>
            </w:r>
          </w:p>
        </w:tc>
        <w:tc>
          <w:tcPr>
            <w:tcW w:w="643" w:type="dxa"/>
            <w:tcBorders>
              <w:top w:val="nil"/>
              <w:left w:val="nil"/>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center"/>
              <w:rPr>
                <w:rFonts w:eastAsia="Times New Roman"/>
                <w:sz w:val="16"/>
                <w:szCs w:val="16"/>
                <w:lang w:eastAsia="ko-KR"/>
              </w:rPr>
            </w:pPr>
            <w:r w:rsidRPr="00D57B61">
              <w:rPr>
                <w:rFonts w:eastAsia="Times New Roman"/>
                <w:sz w:val="16"/>
                <w:szCs w:val="16"/>
                <w:lang w:eastAsia="ko-KR"/>
              </w:rPr>
              <w:t> </w:t>
            </w:r>
          </w:p>
        </w:tc>
        <w:tc>
          <w:tcPr>
            <w:tcW w:w="67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48</w:t>
            </w:r>
          </w:p>
        </w:tc>
        <w:tc>
          <w:tcPr>
            <w:tcW w:w="67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96</w:t>
            </w:r>
          </w:p>
        </w:tc>
        <w:tc>
          <w:tcPr>
            <w:tcW w:w="91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L S</w:t>
            </w:r>
          </w:p>
        </w:tc>
        <w:tc>
          <w:tcPr>
            <w:tcW w:w="1520"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Presentation, Paper drafts, and final paper/ take home exam</w:t>
            </w:r>
          </w:p>
        </w:tc>
        <w:tc>
          <w:tcPr>
            <w:tcW w:w="101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8%</w:t>
            </w:r>
          </w:p>
        </w:tc>
        <w:tc>
          <w:tcPr>
            <w:tcW w:w="948" w:type="dxa"/>
            <w:tcBorders>
              <w:top w:val="single" w:sz="4" w:space="0" w:color="auto"/>
              <w:left w:val="nil"/>
              <w:bottom w:val="nil"/>
              <w:right w:val="single" w:sz="4" w:space="0" w:color="auto"/>
            </w:tcBorders>
            <w:shd w:val="clear" w:color="auto" w:fill="auto"/>
            <w:vAlign w:val="bottom"/>
            <w:hideMark/>
          </w:tcPr>
          <w:p w:rsidR="00D57B61" w:rsidRPr="00D57B61" w:rsidRDefault="00D57B61" w:rsidP="00D57B61">
            <w:pPr>
              <w:widowControl/>
              <w:autoSpaceDE/>
              <w:autoSpaceDN/>
              <w:jc w:val="center"/>
              <w:rPr>
                <w:rFonts w:ascii="Arial" w:eastAsia="Times New Roman" w:hAnsi="Arial" w:cs="Arial"/>
                <w:sz w:val="16"/>
                <w:szCs w:val="16"/>
                <w:lang w:eastAsia="ko-KR"/>
              </w:rPr>
            </w:pPr>
            <w:proofErr w:type="spellStart"/>
            <w:r w:rsidRPr="00D57B61">
              <w:rPr>
                <w:rFonts w:ascii="Arial" w:eastAsia="Times New Roman" w:hAnsi="Arial" w:cs="Arial"/>
                <w:sz w:val="16"/>
                <w:szCs w:val="16"/>
                <w:lang w:eastAsia="ko-KR"/>
              </w:rPr>
              <w:t>Barli</w:t>
            </w:r>
            <w:proofErr w:type="spellEnd"/>
          </w:p>
        </w:tc>
      </w:tr>
      <w:tr w:rsidR="00D57B61" w:rsidRPr="00D57B61" w:rsidTr="00D57B61">
        <w:trPr>
          <w:trHeight w:val="28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center"/>
              <w:rPr>
                <w:rFonts w:eastAsia="Times New Roman"/>
                <w:sz w:val="16"/>
                <w:szCs w:val="16"/>
                <w:lang w:eastAsia="ko-KR"/>
              </w:rPr>
            </w:pPr>
            <w:r w:rsidRPr="00D57B61">
              <w:rPr>
                <w:rFonts w:eastAsia="Times New Roman"/>
                <w:sz w:val="16"/>
                <w:szCs w:val="16"/>
                <w:lang w:eastAsia="ko-KR"/>
              </w:rPr>
              <w:t>3</w:t>
            </w:r>
          </w:p>
        </w:tc>
        <w:tc>
          <w:tcPr>
            <w:tcW w:w="2038" w:type="dxa"/>
            <w:tcBorders>
              <w:top w:val="nil"/>
              <w:left w:val="nil"/>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left"/>
              <w:rPr>
                <w:rFonts w:eastAsia="Times New Roman"/>
                <w:b/>
                <w:bCs/>
                <w:sz w:val="16"/>
                <w:szCs w:val="16"/>
                <w:lang w:eastAsia="ko-KR"/>
              </w:rPr>
            </w:pPr>
            <w:r w:rsidRPr="00D57B61">
              <w:rPr>
                <w:rFonts w:eastAsia="Times New Roman"/>
                <w:b/>
                <w:bCs/>
                <w:sz w:val="16"/>
                <w:szCs w:val="16"/>
                <w:lang w:eastAsia="ko-KR"/>
              </w:rPr>
              <w:t>Educational Literature</w:t>
            </w:r>
          </w:p>
        </w:tc>
        <w:tc>
          <w:tcPr>
            <w:tcW w:w="608" w:type="dxa"/>
            <w:tcBorders>
              <w:top w:val="nil"/>
              <w:left w:val="nil"/>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center"/>
              <w:rPr>
                <w:rFonts w:eastAsia="Times New Roman"/>
                <w:sz w:val="16"/>
                <w:szCs w:val="16"/>
                <w:lang w:eastAsia="ko-KR"/>
              </w:rPr>
            </w:pPr>
            <w:r w:rsidRPr="00D57B61">
              <w:rPr>
                <w:rFonts w:eastAsia="Times New Roman"/>
                <w:sz w:val="16"/>
                <w:szCs w:val="16"/>
                <w:lang w:eastAsia="ko-KR"/>
              </w:rPr>
              <w:t> </w:t>
            </w:r>
          </w:p>
        </w:tc>
        <w:tc>
          <w:tcPr>
            <w:tcW w:w="608" w:type="dxa"/>
            <w:tcBorders>
              <w:top w:val="nil"/>
              <w:left w:val="nil"/>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center"/>
              <w:rPr>
                <w:rFonts w:eastAsia="Times New Roman"/>
                <w:sz w:val="16"/>
                <w:szCs w:val="16"/>
                <w:lang w:eastAsia="ko-KR"/>
              </w:rPr>
            </w:pPr>
            <w:r w:rsidRPr="00D57B61">
              <w:rPr>
                <w:rFonts w:eastAsia="Times New Roman"/>
                <w:sz w:val="16"/>
                <w:szCs w:val="16"/>
                <w:lang w:eastAsia="ko-KR"/>
              </w:rPr>
              <w:t> </w:t>
            </w:r>
          </w:p>
        </w:tc>
        <w:tc>
          <w:tcPr>
            <w:tcW w:w="608" w:type="dxa"/>
            <w:tcBorders>
              <w:top w:val="nil"/>
              <w:left w:val="nil"/>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center"/>
              <w:rPr>
                <w:rFonts w:eastAsia="Times New Roman"/>
                <w:sz w:val="16"/>
                <w:szCs w:val="16"/>
                <w:lang w:eastAsia="ko-KR"/>
              </w:rPr>
            </w:pPr>
            <w:r w:rsidRPr="00D57B61">
              <w:rPr>
                <w:rFonts w:eastAsia="Times New Roman"/>
                <w:sz w:val="16"/>
                <w:szCs w:val="16"/>
                <w:lang w:eastAsia="ko-KR"/>
              </w:rPr>
              <w:t> </w:t>
            </w:r>
          </w:p>
        </w:tc>
        <w:tc>
          <w:tcPr>
            <w:tcW w:w="643" w:type="dxa"/>
            <w:tcBorders>
              <w:top w:val="nil"/>
              <w:left w:val="nil"/>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center"/>
              <w:rPr>
                <w:rFonts w:eastAsia="Times New Roman"/>
                <w:sz w:val="16"/>
                <w:szCs w:val="16"/>
                <w:lang w:eastAsia="ko-KR"/>
              </w:rPr>
            </w:pPr>
            <w:r w:rsidRPr="00D57B61">
              <w:rPr>
                <w:rFonts w:eastAsia="Times New Roman"/>
                <w:sz w:val="16"/>
                <w:szCs w:val="16"/>
                <w:lang w:eastAsia="ko-KR"/>
              </w:rPr>
              <w:t> </w:t>
            </w:r>
          </w:p>
        </w:tc>
        <w:tc>
          <w:tcPr>
            <w:tcW w:w="679" w:type="dxa"/>
            <w:tcBorders>
              <w:top w:val="nil"/>
              <w:left w:val="nil"/>
              <w:bottom w:val="single" w:sz="4" w:space="0" w:color="auto"/>
              <w:right w:val="single" w:sz="4" w:space="0" w:color="auto"/>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r w:rsidRPr="00D57B61">
              <w:rPr>
                <w:rFonts w:ascii="Arial" w:eastAsia="Times New Roman" w:hAnsi="Arial" w:cs="Arial"/>
                <w:sz w:val="16"/>
                <w:szCs w:val="16"/>
                <w:lang w:eastAsia="ko-KR"/>
              </w:rPr>
              <w:t> </w:t>
            </w:r>
          </w:p>
        </w:tc>
        <w:tc>
          <w:tcPr>
            <w:tcW w:w="67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 </w:t>
            </w:r>
          </w:p>
        </w:tc>
        <w:tc>
          <w:tcPr>
            <w:tcW w:w="91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 </w:t>
            </w:r>
          </w:p>
        </w:tc>
        <w:tc>
          <w:tcPr>
            <w:tcW w:w="1520"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 </w:t>
            </w:r>
          </w:p>
        </w:tc>
        <w:tc>
          <w:tcPr>
            <w:tcW w:w="101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 </w:t>
            </w:r>
          </w:p>
        </w:tc>
        <w:tc>
          <w:tcPr>
            <w:tcW w:w="948" w:type="dxa"/>
            <w:tcBorders>
              <w:top w:val="single" w:sz="4" w:space="0" w:color="auto"/>
              <w:left w:val="nil"/>
              <w:bottom w:val="nil"/>
              <w:right w:val="single" w:sz="4" w:space="0" w:color="auto"/>
            </w:tcBorders>
            <w:shd w:val="clear" w:color="auto" w:fill="auto"/>
            <w:vAlign w:val="bottom"/>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 </w:t>
            </w:r>
          </w:p>
        </w:tc>
      </w:tr>
      <w:tr w:rsidR="00D57B61" w:rsidRPr="00D57B61" w:rsidTr="00D57B61">
        <w:trPr>
          <w:trHeight w:val="80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center"/>
              <w:rPr>
                <w:rFonts w:eastAsia="Times New Roman"/>
                <w:sz w:val="16"/>
                <w:szCs w:val="16"/>
                <w:lang w:eastAsia="ko-KR"/>
              </w:rPr>
            </w:pPr>
            <w:r w:rsidRPr="00D57B61">
              <w:rPr>
                <w:rFonts w:eastAsia="Times New Roman"/>
                <w:sz w:val="16"/>
                <w:szCs w:val="16"/>
                <w:lang w:eastAsia="ko-KR"/>
              </w:rPr>
              <w:t> </w:t>
            </w:r>
          </w:p>
        </w:tc>
        <w:tc>
          <w:tcPr>
            <w:tcW w:w="2038" w:type="dxa"/>
            <w:tcBorders>
              <w:top w:val="nil"/>
              <w:left w:val="nil"/>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left"/>
              <w:rPr>
                <w:rFonts w:eastAsia="Times New Roman"/>
                <w:sz w:val="16"/>
                <w:szCs w:val="16"/>
                <w:lang w:eastAsia="ko-KR"/>
              </w:rPr>
            </w:pPr>
            <w:r w:rsidRPr="00D57B61">
              <w:rPr>
                <w:rFonts w:eastAsia="Times New Roman"/>
                <w:sz w:val="16"/>
                <w:szCs w:val="16"/>
                <w:lang w:eastAsia="ko-KR"/>
              </w:rPr>
              <w:t>Principles of Teaching Literature (3 credits)</w:t>
            </w:r>
          </w:p>
        </w:tc>
        <w:tc>
          <w:tcPr>
            <w:tcW w:w="608" w:type="dxa"/>
            <w:tcBorders>
              <w:top w:val="nil"/>
              <w:left w:val="nil"/>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center"/>
              <w:rPr>
                <w:rFonts w:eastAsia="Times New Roman"/>
                <w:sz w:val="16"/>
                <w:szCs w:val="16"/>
                <w:lang w:eastAsia="ko-KR"/>
              </w:rPr>
            </w:pPr>
            <w:r w:rsidRPr="00D57B61">
              <w:rPr>
                <w:rFonts w:eastAsia="Times New Roman"/>
                <w:sz w:val="16"/>
                <w:szCs w:val="16"/>
                <w:lang w:eastAsia="ko-KR"/>
              </w:rPr>
              <w:t> </w:t>
            </w:r>
          </w:p>
        </w:tc>
        <w:tc>
          <w:tcPr>
            <w:tcW w:w="608"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4.8</w:t>
            </w:r>
          </w:p>
        </w:tc>
        <w:tc>
          <w:tcPr>
            <w:tcW w:w="608" w:type="dxa"/>
            <w:tcBorders>
              <w:top w:val="nil"/>
              <w:left w:val="nil"/>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center"/>
              <w:rPr>
                <w:rFonts w:eastAsia="Times New Roman"/>
                <w:sz w:val="16"/>
                <w:szCs w:val="16"/>
                <w:lang w:eastAsia="ko-KR"/>
              </w:rPr>
            </w:pPr>
            <w:r w:rsidRPr="00D57B61">
              <w:rPr>
                <w:rFonts w:eastAsia="Times New Roman"/>
                <w:sz w:val="16"/>
                <w:szCs w:val="16"/>
                <w:lang w:eastAsia="ko-KR"/>
              </w:rPr>
              <w:t> </w:t>
            </w:r>
          </w:p>
        </w:tc>
        <w:tc>
          <w:tcPr>
            <w:tcW w:w="643" w:type="dxa"/>
            <w:tcBorders>
              <w:top w:val="nil"/>
              <w:left w:val="nil"/>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center"/>
              <w:rPr>
                <w:rFonts w:eastAsia="Times New Roman"/>
                <w:sz w:val="16"/>
                <w:szCs w:val="16"/>
                <w:lang w:eastAsia="ko-KR"/>
              </w:rPr>
            </w:pPr>
            <w:r w:rsidRPr="00D57B61">
              <w:rPr>
                <w:rFonts w:eastAsia="Times New Roman"/>
                <w:sz w:val="16"/>
                <w:szCs w:val="16"/>
                <w:lang w:eastAsia="ko-KR"/>
              </w:rPr>
              <w:t> </w:t>
            </w:r>
          </w:p>
        </w:tc>
        <w:tc>
          <w:tcPr>
            <w:tcW w:w="67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48</w:t>
            </w:r>
          </w:p>
        </w:tc>
        <w:tc>
          <w:tcPr>
            <w:tcW w:w="67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96</w:t>
            </w:r>
          </w:p>
        </w:tc>
        <w:tc>
          <w:tcPr>
            <w:tcW w:w="91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L S</w:t>
            </w:r>
          </w:p>
        </w:tc>
        <w:tc>
          <w:tcPr>
            <w:tcW w:w="1520"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Presentation, Paper drafts, and final paper/ take home exam</w:t>
            </w:r>
          </w:p>
        </w:tc>
        <w:tc>
          <w:tcPr>
            <w:tcW w:w="101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8%</w:t>
            </w:r>
          </w:p>
        </w:tc>
        <w:tc>
          <w:tcPr>
            <w:tcW w:w="948" w:type="dxa"/>
            <w:tcBorders>
              <w:top w:val="single" w:sz="4" w:space="0" w:color="auto"/>
              <w:left w:val="nil"/>
              <w:bottom w:val="nil"/>
              <w:right w:val="single" w:sz="4" w:space="0" w:color="auto"/>
            </w:tcBorders>
            <w:shd w:val="clear" w:color="auto" w:fill="auto"/>
            <w:vAlign w:val="bottom"/>
            <w:hideMark/>
          </w:tcPr>
          <w:p w:rsidR="00D57B61" w:rsidRPr="00D57B61" w:rsidRDefault="00D57B61" w:rsidP="00D57B61">
            <w:pPr>
              <w:widowControl/>
              <w:autoSpaceDE/>
              <w:autoSpaceDN/>
              <w:jc w:val="center"/>
              <w:rPr>
                <w:rFonts w:ascii="Arial" w:eastAsia="Times New Roman" w:hAnsi="Arial" w:cs="Arial"/>
                <w:sz w:val="16"/>
                <w:szCs w:val="16"/>
                <w:lang w:eastAsia="ko-KR"/>
              </w:rPr>
            </w:pPr>
            <w:proofErr w:type="spellStart"/>
            <w:r w:rsidRPr="00D57B61">
              <w:rPr>
                <w:rFonts w:ascii="Arial" w:eastAsia="Times New Roman" w:hAnsi="Arial" w:cs="Arial"/>
                <w:sz w:val="16"/>
                <w:szCs w:val="16"/>
                <w:lang w:eastAsia="ko-KR"/>
              </w:rPr>
              <w:t>Ouda</w:t>
            </w:r>
            <w:proofErr w:type="spellEnd"/>
          </w:p>
        </w:tc>
      </w:tr>
      <w:tr w:rsidR="00D57B61" w:rsidRPr="00D57B61" w:rsidTr="00D57B61">
        <w:trPr>
          <w:trHeight w:val="28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center"/>
              <w:rPr>
                <w:rFonts w:eastAsia="Times New Roman"/>
                <w:sz w:val="16"/>
                <w:szCs w:val="16"/>
                <w:lang w:eastAsia="ko-KR"/>
              </w:rPr>
            </w:pPr>
            <w:r w:rsidRPr="00D57B61">
              <w:rPr>
                <w:rFonts w:eastAsia="Times New Roman"/>
                <w:sz w:val="16"/>
                <w:szCs w:val="16"/>
                <w:lang w:eastAsia="ko-KR"/>
              </w:rPr>
              <w:t>4</w:t>
            </w:r>
          </w:p>
        </w:tc>
        <w:tc>
          <w:tcPr>
            <w:tcW w:w="2038" w:type="dxa"/>
            <w:tcBorders>
              <w:top w:val="nil"/>
              <w:left w:val="nil"/>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left"/>
              <w:rPr>
                <w:rFonts w:eastAsia="Times New Roman"/>
                <w:b/>
                <w:bCs/>
                <w:sz w:val="16"/>
                <w:szCs w:val="16"/>
                <w:lang w:eastAsia="ko-KR"/>
              </w:rPr>
            </w:pPr>
            <w:proofErr w:type="spellStart"/>
            <w:r w:rsidRPr="00D57B61">
              <w:rPr>
                <w:rFonts w:eastAsia="Times New Roman"/>
                <w:b/>
                <w:bCs/>
                <w:sz w:val="16"/>
                <w:szCs w:val="16"/>
                <w:lang w:eastAsia="ko-KR"/>
              </w:rPr>
              <w:t>Edupreneur</w:t>
            </w:r>
            <w:proofErr w:type="spellEnd"/>
          </w:p>
        </w:tc>
        <w:tc>
          <w:tcPr>
            <w:tcW w:w="608" w:type="dxa"/>
            <w:tcBorders>
              <w:top w:val="nil"/>
              <w:left w:val="nil"/>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center"/>
              <w:rPr>
                <w:rFonts w:eastAsia="Times New Roman"/>
                <w:sz w:val="16"/>
                <w:szCs w:val="16"/>
                <w:lang w:eastAsia="ko-KR"/>
              </w:rPr>
            </w:pPr>
            <w:r w:rsidRPr="00D57B61">
              <w:rPr>
                <w:rFonts w:eastAsia="Times New Roman"/>
                <w:sz w:val="16"/>
                <w:szCs w:val="16"/>
                <w:lang w:eastAsia="ko-KR"/>
              </w:rPr>
              <w:t> </w:t>
            </w:r>
          </w:p>
        </w:tc>
        <w:tc>
          <w:tcPr>
            <w:tcW w:w="608" w:type="dxa"/>
            <w:tcBorders>
              <w:top w:val="nil"/>
              <w:left w:val="nil"/>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center"/>
              <w:rPr>
                <w:rFonts w:eastAsia="Times New Roman"/>
                <w:sz w:val="16"/>
                <w:szCs w:val="16"/>
                <w:lang w:eastAsia="ko-KR"/>
              </w:rPr>
            </w:pPr>
            <w:r w:rsidRPr="00D57B61">
              <w:rPr>
                <w:rFonts w:eastAsia="Times New Roman"/>
                <w:sz w:val="16"/>
                <w:szCs w:val="16"/>
                <w:lang w:eastAsia="ko-KR"/>
              </w:rPr>
              <w:t> </w:t>
            </w:r>
          </w:p>
        </w:tc>
        <w:tc>
          <w:tcPr>
            <w:tcW w:w="608" w:type="dxa"/>
            <w:tcBorders>
              <w:top w:val="nil"/>
              <w:left w:val="nil"/>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center"/>
              <w:rPr>
                <w:rFonts w:eastAsia="Times New Roman"/>
                <w:sz w:val="16"/>
                <w:szCs w:val="16"/>
                <w:lang w:eastAsia="ko-KR"/>
              </w:rPr>
            </w:pPr>
            <w:r w:rsidRPr="00D57B61">
              <w:rPr>
                <w:rFonts w:eastAsia="Times New Roman"/>
                <w:sz w:val="16"/>
                <w:szCs w:val="16"/>
                <w:lang w:eastAsia="ko-KR"/>
              </w:rPr>
              <w:t> </w:t>
            </w:r>
          </w:p>
        </w:tc>
        <w:tc>
          <w:tcPr>
            <w:tcW w:w="643" w:type="dxa"/>
            <w:tcBorders>
              <w:top w:val="nil"/>
              <w:left w:val="nil"/>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center"/>
              <w:rPr>
                <w:rFonts w:eastAsia="Times New Roman"/>
                <w:sz w:val="16"/>
                <w:szCs w:val="16"/>
                <w:lang w:eastAsia="ko-KR"/>
              </w:rPr>
            </w:pPr>
            <w:r w:rsidRPr="00D57B61">
              <w:rPr>
                <w:rFonts w:eastAsia="Times New Roman"/>
                <w:sz w:val="16"/>
                <w:szCs w:val="16"/>
                <w:lang w:eastAsia="ko-KR"/>
              </w:rPr>
              <w:t> </w:t>
            </w:r>
          </w:p>
        </w:tc>
        <w:tc>
          <w:tcPr>
            <w:tcW w:w="679" w:type="dxa"/>
            <w:tcBorders>
              <w:top w:val="nil"/>
              <w:left w:val="nil"/>
              <w:bottom w:val="single" w:sz="4" w:space="0" w:color="auto"/>
              <w:right w:val="single" w:sz="4" w:space="0" w:color="auto"/>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r w:rsidRPr="00D57B61">
              <w:rPr>
                <w:rFonts w:ascii="Arial" w:eastAsia="Times New Roman" w:hAnsi="Arial" w:cs="Arial"/>
                <w:sz w:val="16"/>
                <w:szCs w:val="16"/>
                <w:lang w:eastAsia="ko-KR"/>
              </w:rPr>
              <w:t> </w:t>
            </w:r>
          </w:p>
        </w:tc>
        <w:tc>
          <w:tcPr>
            <w:tcW w:w="67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 </w:t>
            </w:r>
          </w:p>
        </w:tc>
        <w:tc>
          <w:tcPr>
            <w:tcW w:w="91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 </w:t>
            </w:r>
          </w:p>
        </w:tc>
        <w:tc>
          <w:tcPr>
            <w:tcW w:w="1520"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 </w:t>
            </w:r>
          </w:p>
        </w:tc>
        <w:tc>
          <w:tcPr>
            <w:tcW w:w="101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 </w:t>
            </w:r>
          </w:p>
        </w:tc>
        <w:tc>
          <w:tcPr>
            <w:tcW w:w="948" w:type="dxa"/>
            <w:tcBorders>
              <w:top w:val="single" w:sz="4" w:space="0" w:color="auto"/>
              <w:left w:val="nil"/>
              <w:bottom w:val="nil"/>
              <w:right w:val="single" w:sz="4" w:space="0" w:color="auto"/>
            </w:tcBorders>
            <w:shd w:val="clear" w:color="auto" w:fill="auto"/>
            <w:vAlign w:val="bottom"/>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 </w:t>
            </w:r>
          </w:p>
        </w:tc>
      </w:tr>
      <w:tr w:rsidR="00D57B61" w:rsidRPr="00D57B61" w:rsidTr="00D57B61">
        <w:trPr>
          <w:trHeight w:val="80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center"/>
              <w:rPr>
                <w:rFonts w:eastAsia="Times New Roman"/>
                <w:sz w:val="16"/>
                <w:szCs w:val="16"/>
                <w:lang w:eastAsia="ko-KR"/>
              </w:rPr>
            </w:pPr>
            <w:r w:rsidRPr="00D57B61">
              <w:rPr>
                <w:rFonts w:eastAsia="Times New Roman"/>
                <w:sz w:val="16"/>
                <w:szCs w:val="16"/>
                <w:lang w:eastAsia="ko-KR"/>
              </w:rPr>
              <w:t> </w:t>
            </w:r>
          </w:p>
        </w:tc>
        <w:tc>
          <w:tcPr>
            <w:tcW w:w="2038" w:type="dxa"/>
            <w:tcBorders>
              <w:top w:val="nil"/>
              <w:left w:val="nil"/>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left"/>
              <w:rPr>
                <w:rFonts w:eastAsia="Times New Roman"/>
                <w:sz w:val="16"/>
                <w:szCs w:val="16"/>
                <w:lang w:eastAsia="ko-KR"/>
              </w:rPr>
            </w:pPr>
            <w:r w:rsidRPr="00D57B61">
              <w:rPr>
                <w:rFonts w:eastAsia="Times New Roman"/>
                <w:sz w:val="16"/>
                <w:szCs w:val="16"/>
                <w:lang w:eastAsia="ko-KR"/>
              </w:rPr>
              <w:t>Material and Program Design (3 credits)</w:t>
            </w:r>
          </w:p>
        </w:tc>
        <w:tc>
          <w:tcPr>
            <w:tcW w:w="608" w:type="dxa"/>
            <w:tcBorders>
              <w:top w:val="nil"/>
              <w:left w:val="nil"/>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center"/>
              <w:rPr>
                <w:rFonts w:eastAsia="Times New Roman"/>
                <w:sz w:val="16"/>
                <w:szCs w:val="16"/>
                <w:lang w:eastAsia="ko-KR"/>
              </w:rPr>
            </w:pPr>
            <w:r w:rsidRPr="00D57B61">
              <w:rPr>
                <w:rFonts w:eastAsia="Times New Roman"/>
                <w:sz w:val="16"/>
                <w:szCs w:val="16"/>
                <w:lang w:eastAsia="ko-KR"/>
              </w:rPr>
              <w:t> </w:t>
            </w:r>
          </w:p>
        </w:tc>
        <w:tc>
          <w:tcPr>
            <w:tcW w:w="608"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4.8</w:t>
            </w:r>
          </w:p>
        </w:tc>
        <w:tc>
          <w:tcPr>
            <w:tcW w:w="608" w:type="dxa"/>
            <w:tcBorders>
              <w:top w:val="nil"/>
              <w:left w:val="nil"/>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center"/>
              <w:rPr>
                <w:rFonts w:eastAsia="Times New Roman"/>
                <w:sz w:val="16"/>
                <w:szCs w:val="16"/>
                <w:lang w:eastAsia="ko-KR"/>
              </w:rPr>
            </w:pPr>
            <w:r w:rsidRPr="00D57B61">
              <w:rPr>
                <w:rFonts w:eastAsia="Times New Roman"/>
                <w:sz w:val="16"/>
                <w:szCs w:val="16"/>
                <w:lang w:eastAsia="ko-KR"/>
              </w:rPr>
              <w:t> </w:t>
            </w:r>
          </w:p>
        </w:tc>
        <w:tc>
          <w:tcPr>
            <w:tcW w:w="643" w:type="dxa"/>
            <w:tcBorders>
              <w:top w:val="nil"/>
              <w:left w:val="nil"/>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center"/>
              <w:rPr>
                <w:rFonts w:eastAsia="Times New Roman"/>
                <w:sz w:val="16"/>
                <w:szCs w:val="16"/>
                <w:lang w:eastAsia="ko-KR"/>
              </w:rPr>
            </w:pPr>
            <w:r w:rsidRPr="00D57B61">
              <w:rPr>
                <w:rFonts w:eastAsia="Times New Roman"/>
                <w:sz w:val="16"/>
                <w:szCs w:val="16"/>
                <w:lang w:eastAsia="ko-KR"/>
              </w:rPr>
              <w:t> </w:t>
            </w:r>
          </w:p>
        </w:tc>
        <w:tc>
          <w:tcPr>
            <w:tcW w:w="67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48</w:t>
            </w:r>
          </w:p>
        </w:tc>
        <w:tc>
          <w:tcPr>
            <w:tcW w:w="67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96</w:t>
            </w:r>
          </w:p>
        </w:tc>
        <w:tc>
          <w:tcPr>
            <w:tcW w:w="91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L S</w:t>
            </w:r>
          </w:p>
        </w:tc>
        <w:tc>
          <w:tcPr>
            <w:tcW w:w="1520"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Presentation, Paper drafts, and final paper/ take home exam</w:t>
            </w:r>
          </w:p>
        </w:tc>
        <w:tc>
          <w:tcPr>
            <w:tcW w:w="101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8%</w:t>
            </w:r>
          </w:p>
        </w:tc>
        <w:tc>
          <w:tcPr>
            <w:tcW w:w="948" w:type="dxa"/>
            <w:tcBorders>
              <w:top w:val="single" w:sz="4" w:space="0" w:color="auto"/>
              <w:left w:val="nil"/>
              <w:bottom w:val="single" w:sz="4" w:space="0" w:color="auto"/>
              <w:right w:val="single" w:sz="4" w:space="0" w:color="auto"/>
            </w:tcBorders>
            <w:shd w:val="clear" w:color="auto" w:fill="auto"/>
            <w:vAlign w:val="bottom"/>
            <w:hideMark/>
          </w:tcPr>
          <w:p w:rsidR="00D57B61" w:rsidRPr="00D57B61" w:rsidRDefault="00D57B61" w:rsidP="00D57B61">
            <w:pPr>
              <w:widowControl/>
              <w:autoSpaceDE/>
              <w:autoSpaceDN/>
              <w:jc w:val="center"/>
              <w:rPr>
                <w:rFonts w:ascii="Arial" w:eastAsia="Times New Roman" w:hAnsi="Arial" w:cs="Arial"/>
                <w:sz w:val="16"/>
                <w:szCs w:val="16"/>
                <w:lang w:eastAsia="ko-KR"/>
              </w:rPr>
            </w:pPr>
            <w:proofErr w:type="spellStart"/>
            <w:r w:rsidRPr="00D57B61">
              <w:rPr>
                <w:rFonts w:ascii="Arial" w:eastAsia="Times New Roman" w:hAnsi="Arial" w:cs="Arial"/>
                <w:sz w:val="16"/>
                <w:szCs w:val="16"/>
                <w:lang w:eastAsia="ko-KR"/>
              </w:rPr>
              <w:t>Kus</w:t>
            </w:r>
            <w:proofErr w:type="spellEnd"/>
          </w:p>
        </w:tc>
      </w:tr>
      <w:tr w:rsidR="00D57B61" w:rsidRPr="00D57B61" w:rsidTr="00D57B61">
        <w:trPr>
          <w:trHeight w:val="28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center"/>
              <w:rPr>
                <w:rFonts w:eastAsia="Times New Roman"/>
                <w:sz w:val="16"/>
                <w:szCs w:val="16"/>
                <w:lang w:eastAsia="ko-KR"/>
              </w:rPr>
            </w:pPr>
            <w:r w:rsidRPr="00D57B61">
              <w:rPr>
                <w:rFonts w:eastAsia="Times New Roman"/>
                <w:sz w:val="16"/>
                <w:szCs w:val="16"/>
                <w:lang w:eastAsia="ko-KR"/>
              </w:rPr>
              <w:t>5</w:t>
            </w:r>
          </w:p>
        </w:tc>
        <w:tc>
          <w:tcPr>
            <w:tcW w:w="2038" w:type="dxa"/>
            <w:tcBorders>
              <w:top w:val="nil"/>
              <w:left w:val="nil"/>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left"/>
              <w:rPr>
                <w:rFonts w:eastAsia="Times New Roman"/>
                <w:b/>
                <w:bCs/>
                <w:sz w:val="16"/>
                <w:szCs w:val="16"/>
                <w:lang w:eastAsia="ko-KR"/>
              </w:rPr>
            </w:pPr>
            <w:r w:rsidRPr="00D57B61">
              <w:rPr>
                <w:rFonts w:eastAsia="Times New Roman"/>
                <w:b/>
                <w:bCs/>
                <w:sz w:val="16"/>
                <w:szCs w:val="16"/>
                <w:lang w:eastAsia="ko-KR"/>
              </w:rPr>
              <w:t>Research</w:t>
            </w:r>
          </w:p>
        </w:tc>
        <w:tc>
          <w:tcPr>
            <w:tcW w:w="608" w:type="dxa"/>
            <w:tcBorders>
              <w:top w:val="nil"/>
              <w:left w:val="nil"/>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center"/>
              <w:rPr>
                <w:rFonts w:eastAsia="Times New Roman"/>
                <w:sz w:val="16"/>
                <w:szCs w:val="16"/>
                <w:lang w:eastAsia="ko-KR"/>
              </w:rPr>
            </w:pPr>
            <w:r w:rsidRPr="00D57B61">
              <w:rPr>
                <w:rFonts w:eastAsia="Times New Roman"/>
                <w:sz w:val="16"/>
                <w:szCs w:val="16"/>
                <w:lang w:eastAsia="ko-KR"/>
              </w:rPr>
              <w:t> </w:t>
            </w:r>
          </w:p>
        </w:tc>
        <w:tc>
          <w:tcPr>
            <w:tcW w:w="608" w:type="dxa"/>
            <w:tcBorders>
              <w:top w:val="nil"/>
              <w:left w:val="nil"/>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center"/>
              <w:rPr>
                <w:rFonts w:eastAsia="Times New Roman"/>
                <w:sz w:val="16"/>
                <w:szCs w:val="16"/>
                <w:lang w:eastAsia="ko-KR"/>
              </w:rPr>
            </w:pPr>
            <w:r w:rsidRPr="00D57B61">
              <w:rPr>
                <w:rFonts w:eastAsia="Times New Roman"/>
                <w:sz w:val="16"/>
                <w:szCs w:val="16"/>
                <w:lang w:eastAsia="ko-KR"/>
              </w:rPr>
              <w:t> </w:t>
            </w:r>
          </w:p>
        </w:tc>
        <w:tc>
          <w:tcPr>
            <w:tcW w:w="608" w:type="dxa"/>
            <w:tcBorders>
              <w:top w:val="nil"/>
              <w:left w:val="nil"/>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center"/>
              <w:rPr>
                <w:rFonts w:eastAsia="Times New Roman"/>
                <w:sz w:val="16"/>
                <w:szCs w:val="16"/>
                <w:lang w:eastAsia="ko-KR"/>
              </w:rPr>
            </w:pPr>
            <w:r w:rsidRPr="00D57B61">
              <w:rPr>
                <w:rFonts w:eastAsia="Times New Roman"/>
                <w:sz w:val="16"/>
                <w:szCs w:val="16"/>
                <w:lang w:eastAsia="ko-KR"/>
              </w:rPr>
              <w:t> </w:t>
            </w:r>
          </w:p>
        </w:tc>
        <w:tc>
          <w:tcPr>
            <w:tcW w:w="643" w:type="dxa"/>
            <w:tcBorders>
              <w:top w:val="nil"/>
              <w:left w:val="nil"/>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center"/>
              <w:rPr>
                <w:rFonts w:eastAsia="Times New Roman"/>
                <w:sz w:val="16"/>
                <w:szCs w:val="16"/>
                <w:lang w:eastAsia="ko-KR"/>
              </w:rPr>
            </w:pPr>
            <w:r w:rsidRPr="00D57B61">
              <w:rPr>
                <w:rFonts w:eastAsia="Times New Roman"/>
                <w:sz w:val="16"/>
                <w:szCs w:val="16"/>
                <w:lang w:eastAsia="ko-KR"/>
              </w:rPr>
              <w:t> </w:t>
            </w:r>
          </w:p>
        </w:tc>
        <w:tc>
          <w:tcPr>
            <w:tcW w:w="679" w:type="dxa"/>
            <w:tcBorders>
              <w:top w:val="nil"/>
              <w:left w:val="nil"/>
              <w:bottom w:val="single" w:sz="4" w:space="0" w:color="auto"/>
              <w:right w:val="single" w:sz="4" w:space="0" w:color="auto"/>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r w:rsidRPr="00D57B61">
              <w:rPr>
                <w:rFonts w:ascii="Arial" w:eastAsia="Times New Roman" w:hAnsi="Arial" w:cs="Arial"/>
                <w:sz w:val="16"/>
                <w:szCs w:val="16"/>
                <w:lang w:eastAsia="ko-KR"/>
              </w:rPr>
              <w:t> </w:t>
            </w:r>
          </w:p>
        </w:tc>
        <w:tc>
          <w:tcPr>
            <w:tcW w:w="67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 </w:t>
            </w:r>
          </w:p>
        </w:tc>
        <w:tc>
          <w:tcPr>
            <w:tcW w:w="91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 </w:t>
            </w:r>
          </w:p>
        </w:tc>
        <w:tc>
          <w:tcPr>
            <w:tcW w:w="1520"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 </w:t>
            </w:r>
          </w:p>
        </w:tc>
        <w:tc>
          <w:tcPr>
            <w:tcW w:w="101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 </w:t>
            </w:r>
          </w:p>
        </w:tc>
        <w:tc>
          <w:tcPr>
            <w:tcW w:w="948" w:type="dxa"/>
            <w:tcBorders>
              <w:top w:val="nil"/>
              <w:left w:val="nil"/>
              <w:bottom w:val="nil"/>
              <w:right w:val="single" w:sz="4" w:space="0" w:color="auto"/>
            </w:tcBorders>
            <w:shd w:val="clear" w:color="auto" w:fill="auto"/>
            <w:vAlign w:val="bottom"/>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 </w:t>
            </w:r>
          </w:p>
        </w:tc>
      </w:tr>
      <w:tr w:rsidR="00D57B61" w:rsidRPr="00D57B61" w:rsidTr="00D57B61">
        <w:trPr>
          <w:trHeight w:val="80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center"/>
              <w:rPr>
                <w:rFonts w:eastAsia="Times New Roman"/>
                <w:b/>
                <w:bCs/>
                <w:sz w:val="16"/>
                <w:szCs w:val="16"/>
                <w:lang w:eastAsia="ko-KR"/>
              </w:rPr>
            </w:pPr>
            <w:r w:rsidRPr="00D57B61">
              <w:rPr>
                <w:rFonts w:eastAsia="Times New Roman"/>
                <w:b/>
                <w:bCs/>
                <w:sz w:val="16"/>
                <w:szCs w:val="16"/>
                <w:lang w:eastAsia="ko-KR"/>
              </w:rPr>
              <w:t> </w:t>
            </w:r>
          </w:p>
        </w:tc>
        <w:tc>
          <w:tcPr>
            <w:tcW w:w="2038" w:type="dxa"/>
            <w:tcBorders>
              <w:top w:val="nil"/>
              <w:left w:val="nil"/>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left"/>
              <w:rPr>
                <w:rFonts w:eastAsia="Times New Roman"/>
                <w:sz w:val="16"/>
                <w:szCs w:val="16"/>
                <w:lang w:eastAsia="ko-KR"/>
              </w:rPr>
            </w:pPr>
            <w:r w:rsidRPr="00D57B61">
              <w:rPr>
                <w:rFonts w:eastAsia="Times New Roman"/>
                <w:sz w:val="16"/>
                <w:szCs w:val="16"/>
                <w:lang w:eastAsia="ko-KR"/>
              </w:rPr>
              <w:t>Research Trends in ELT (3 credits)</w:t>
            </w:r>
          </w:p>
        </w:tc>
        <w:tc>
          <w:tcPr>
            <w:tcW w:w="608"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4.8</w:t>
            </w:r>
          </w:p>
        </w:tc>
        <w:tc>
          <w:tcPr>
            <w:tcW w:w="608" w:type="dxa"/>
            <w:tcBorders>
              <w:top w:val="nil"/>
              <w:left w:val="nil"/>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center"/>
              <w:rPr>
                <w:rFonts w:eastAsia="Times New Roman"/>
                <w:sz w:val="16"/>
                <w:szCs w:val="16"/>
                <w:lang w:eastAsia="ko-KR"/>
              </w:rPr>
            </w:pPr>
            <w:r w:rsidRPr="00D57B61">
              <w:rPr>
                <w:rFonts w:eastAsia="Times New Roman"/>
                <w:sz w:val="16"/>
                <w:szCs w:val="16"/>
                <w:lang w:eastAsia="ko-KR"/>
              </w:rPr>
              <w:t> </w:t>
            </w:r>
          </w:p>
        </w:tc>
        <w:tc>
          <w:tcPr>
            <w:tcW w:w="608" w:type="dxa"/>
            <w:tcBorders>
              <w:top w:val="nil"/>
              <w:left w:val="nil"/>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center"/>
              <w:rPr>
                <w:rFonts w:eastAsia="Times New Roman"/>
                <w:sz w:val="16"/>
                <w:szCs w:val="16"/>
                <w:lang w:eastAsia="ko-KR"/>
              </w:rPr>
            </w:pPr>
            <w:r w:rsidRPr="00D57B61">
              <w:rPr>
                <w:rFonts w:eastAsia="Times New Roman"/>
                <w:sz w:val="16"/>
                <w:szCs w:val="16"/>
                <w:lang w:eastAsia="ko-KR"/>
              </w:rPr>
              <w:t> </w:t>
            </w:r>
          </w:p>
        </w:tc>
        <w:tc>
          <w:tcPr>
            <w:tcW w:w="643" w:type="dxa"/>
            <w:tcBorders>
              <w:top w:val="nil"/>
              <w:left w:val="nil"/>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center"/>
              <w:rPr>
                <w:rFonts w:eastAsia="Times New Roman"/>
                <w:sz w:val="16"/>
                <w:szCs w:val="16"/>
                <w:lang w:eastAsia="ko-KR"/>
              </w:rPr>
            </w:pPr>
            <w:r w:rsidRPr="00D57B61">
              <w:rPr>
                <w:rFonts w:eastAsia="Times New Roman"/>
                <w:sz w:val="16"/>
                <w:szCs w:val="16"/>
                <w:lang w:eastAsia="ko-KR"/>
              </w:rPr>
              <w:t> </w:t>
            </w:r>
          </w:p>
        </w:tc>
        <w:tc>
          <w:tcPr>
            <w:tcW w:w="67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48</w:t>
            </w:r>
          </w:p>
        </w:tc>
        <w:tc>
          <w:tcPr>
            <w:tcW w:w="67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96</w:t>
            </w:r>
          </w:p>
        </w:tc>
        <w:tc>
          <w:tcPr>
            <w:tcW w:w="91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L S</w:t>
            </w:r>
          </w:p>
        </w:tc>
        <w:tc>
          <w:tcPr>
            <w:tcW w:w="1520"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Presentation, Paper drafts, and final paper/ take home exam</w:t>
            </w:r>
          </w:p>
        </w:tc>
        <w:tc>
          <w:tcPr>
            <w:tcW w:w="101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8%</w:t>
            </w:r>
          </w:p>
        </w:tc>
        <w:tc>
          <w:tcPr>
            <w:tcW w:w="948" w:type="dxa"/>
            <w:tcBorders>
              <w:top w:val="single" w:sz="4" w:space="0" w:color="auto"/>
              <w:left w:val="nil"/>
              <w:bottom w:val="single" w:sz="4" w:space="0" w:color="auto"/>
              <w:right w:val="single" w:sz="4" w:space="0" w:color="auto"/>
            </w:tcBorders>
            <w:shd w:val="clear" w:color="auto" w:fill="auto"/>
            <w:vAlign w:val="bottom"/>
            <w:hideMark/>
          </w:tcPr>
          <w:p w:rsidR="00D57B61" w:rsidRPr="00D57B61" w:rsidRDefault="00D57B61" w:rsidP="00D57B61">
            <w:pPr>
              <w:widowControl/>
              <w:autoSpaceDE/>
              <w:autoSpaceDN/>
              <w:jc w:val="center"/>
              <w:rPr>
                <w:rFonts w:ascii="Arial" w:eastAsia="Times New Roman" w:hAnsi="Arial" w:cs="Arial"/>
                <w:sz w:val="16"/>
                <w:szCs w:val="16"/>
                <w:lang w:eastAsia="ko-KR"/>
              </w:rPr>
            </w:pPr>
            <w:proofErr w:type="spellStart"/>
            <w:r w:rsidRPr="00D57B61">
              <w:rPr>
                <w:rFonts w:ascii="Arial" w:eastAsia="Times New Roman" w:hAnsi="Arial" w:cs="Arial"/>
                <w:sz w:val="16"/>
                <w:szCs w:val="16"/>
                <w:lang w:eastAsia="ko-KR"/>
              </w:rPr>
              <w:t>Ouda</w:t>
            </w:r>
            <w:proofErr w:type="spellEnd"/>
          </w:p>
        </w:tc>
      </w:tr>
      <w:tr w:rsidR="00D57B61" w:rsidRPr="00D57B61" w:rsidTr="00D57B61">
        <w:trPr>
          <w:trHeight w:val="80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center"/>
              <w:rPr>
                <w:rFonts w:eastAsia="Times New Roman"/>
                <w:b/>
                <w:bCs/>
                <w:sz w:val="16"/>
                <w:szCs w:val="16"/>
                <w:lang w:eastAsia="ko-KR"/>
              </w:rPr>
            </w:pPr>
            <w:r w:rsidRPr="00D57B61">
              <w:rPr>
                <w:rFonts w:eastAsia="Times New Roman"/>
                <w:b/>
                <w:bCs/>
                <w:sz w:val="16"/>
                <w:szCs w:val="16"/>
                <w:lang w:eastAsia="ko-KR"/>
              </w:rPr>
              <w:lastRenderedPageBreak/>
              <w:t> </w:t>
            </w:r>
          </w:p>
        </w:tc>
        <w:tc>
          <w:tcPr>
            <w:tcW w:w="2038" w:type="dxa"/>
            <w:tcBorders>
              <w:top w:val="nil"/>
              <w:left w:val="nil"/>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left"/>
              <w:rPr>
                <w:rFonts w:eastAsia="Times New Roman"/>
                <w:sz w:val="16"/>
                <w:szCs w:val="16"/>
                <w:lang w:eastAsia="ko-KR"/>
              </w:rPr>
            </w:pPr>
            <w:r w:rsidRPr="00D57B61">
              <w:rPr>
                <w:rFonts w:eastAsia="Times New Roman"/>
                <w:sz w:val="16"/>
                <w:szCs w:val="16"/>
                <w:lang w:eastAsia="ko-KR"/>
              </w:rPr>
              <w:t>Research Proposal Seminar in ELT (2 credits)</w:t>
            </w:r>
          </w:p>
        </w:tc>
        <w:tc>
          <w:tcPr>
            <w:tcW w:w="608" w:type="dxa"/>
            <w:tcBorders>
              <w:top w:val="nil"/>
              <w:left w:val="nil"/>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center"/>
              <w:rPr>
                <w:rFonts w:eastAsia="Times New Roman"/>
                <w:sz w:val="16"/>
                <w:szCs w:val="16"/>
                <w:lang w:eastAsia="ko-KR"/>
              </w:rPr>
            </w:pPr>
            <w:r w:rsidRPr="00D57B61">
              <w:rPr>
                <w:rFonts w:eastAsia="Times New Roman"/>
                <w:sz w:val="16"/>
                <w:szCs w:val="16"/>
                <w:lang w:eastAsia="ko-KR"/>
              </w:rPr>
              <w:t> </w:t>
            </w:r>
          </w:p>
        </w:tc>
        <w:tc>
          <w:tcPr>
            <w:tcW w:w="608" w:type="dxa"/>
            <w:tcBorders>
              <w:top w:val="nil"/>
              <w:left w:val="nil"/>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center"/>
              <w:rPr>
                <w:rFonts w:eastAsia="Times New Roman"/>
                <w:sz w:val="16"/>
                <w:szCs w:val="16"/>
                <w:lang w:eastAsia="ko-KR"/>
              </w:rPr>
            </w:pPr>
            <w:r w:rsidRPr="00D57B61">
              <w:rPr>
                <w:rFonts w:eastAsia="Times New Roman"/>
                <w:sz w:val="16"/>
                <w:szCs w:val="16"/>
                <w:lang w:eastAsia="ko-KR"/>
              </w:rPr>
              <w:t> </w:t>
            </w:r>
          </w:p>
        </w:tc>
        <w:tc>
          <w:tcPr>
            <w:tcW w:w="608"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3.2</w:t>
            </w:r>
          </w:p>
        </w:tc>
        <w:tc>
          <w:tcPr>
            <w:tcW w:w="643" w:type="dxa"/>
            <w:tcBorders>
              <w:top w:val="nil"/>
              <w:left w:val="nil"/>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center"/>
              <w:rPr>
                <w:rFonts w:eastAsia="Times New Roman"/>
                <w:sz w:val="16"/>
                <w:szCs w:val="16"/>
                <w:lang w:eastAsia="ko-KR"/>
              </w:rPr>
            </w:pPr>
            <w:r w:rsidRPr="00D57B61">
              <w:rPr>
                <w:rFonts w:eastAsia="Times New Roman"/>
                <w:sz w:val="16"/>
                <w:szCs w:val="16"/>
                <w:lang w:eastAsia="ko-KR"/>
              </w:rPr>
              <w:t> </w:t>
            </w:r>
          </w:p>
        </w:tc>
        <w:tc>
          <w:tcPr>
            <w:tcW w:w="67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32</w:t>
            </w:r>
          </w:p>
        </w:tc>
        <w:tc>
          <w:tcPr>
            <w:tcW w:w="67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64</w:t>
            </w:r>
          </w:p>
        </w:tc>
        <w:tc>
          <w:tcPr>
            <w:tcW w:w="91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L S</w:t>
            </w:r>
          </w:p>
        </w:tc>
        <w:tc>
          <w:tcPr>
            <w:tcW w:w="1520"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Presentation, Paper drafts, and final paper/ take home exam</w:t>
            </w:r>
          </w:p>
        </w:tc>
        <w:tc>
          <w:tcPr>
            <w:tcW w:w="101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5%</w:t>
            </w:r>
          </w:p>
        </w:tc>
        <w:tc>
          <w:tcPr>
            <w:tcW w:w="948" w:type="dxa"/>
            <w:tcBorders>
              <w:top w:val="nil"/>
              <w:left w:val="nil"/>
              <w:bottom w:val="single" w:sz="4" w:space="0" w:color="auto"/>
              <w:right w:val="single" w:sz="4" w:space="0" w:color="auto"/>
            </w:tcBorders>
            <w:shd w:val="clear" w:color="auto" w:fill="auto"/>
            <w:vAlign w:val="bottom"/>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All</w:t>
            </w:r>
          </w:p>
        </w:tc>
      </w:tr>
      <w:tr w:rsidR="00D57B61" w:rsidRPr="00D57B61" w:rsidTr="00D57B61">
        <w:trPr>
          <w:trHeight w:val="60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center"/>
              <w:rPr>
                <w:rFonts w:eastAsia="Times New Roman"/>
                <w:sz w:val="16"/>
                <w:szCs w:val="16"/>
                <w:lang w:eastAsia="ko-KR"/>
              </w:rPr>
            </w:pPr>
            <w:r w:rsidRPr="00D57B61">
              <w:rPr>
                <w:rFonts w:eastAsia="Times New Roman"/>
                <w:sz w:val="16"/>
                <w:szCs w:val="16"/>
                <w:lang w:eastAsia="ko-KR"/>
              </w:rPr>
              <w:t> </w:t>
            </w:r>
          </w:p>
        </w:tc>
        <w:tc>
          <w:tcPr>
            <w:tcW w:w="2038" w:type="dxa"/>
            <w:tcBorders>
              <w:top w:val="nil"/>
              <w:left w:val="nil"/>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left"/>
              <w:rPr>
                <w:rFonts w:eastAsia="Times New Roman"/>
                <w:sz w:val="16"/>
                <w:szCs w:val="16"/>
                <w:lang w:eastAsia="ko-KR"/>
              </w:rPr>
            </w:pPr>
            <w:r w:rsidRPr="00D57B61">
              <w:rPr>
                <w:rFonts w:eastAsia="Times New Roman"/>
                <w:sz w:val="16"/>
                <w:szCs w:val="16"/>
                <w:lang w:eastAsia="ko-KR"/>
              </w:rPr>
              <w:t>Thesis (6 credits)</w:t>
            </w:r>
          </w:p>
        </w:tc>
        <w:tc>
          <w:tcPr>
            <w:tcW w:w="608" w:type="dxa"/>
            <w:tcBorders>
              <w:top w:val="nil"/>
              <w:left w:val="nil"/>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center"/>
              <w:rPr>
                <w:rFonts w:eastAsia="Times New Roman"/>
                <w:sz w:val="16"/>
                <w:szCs w:val="16"/>
                <w:lang w:eastAsia="ko-KR"/>
              </w:rPr>
            </w:pPr>
            <w:r w:rsidRPr="00D57B61">
              <w:rPr>
                <w:rFonts w:eastAsia="Times New Roman"/>
                <w:sz w:val="16"/>
                <w:szCs w:val="16"/>
                <w:lang w:eastAsia="ko-KR"/>
              </w:rPr>
              <w:t> </w:t>
            </w:r>
          </w:p>
        </w:tc>
        <w:tc>
          <w:tcPr>
            <w:tcW w:w="608" w:type="dxa"/>
            <w:tcBorders>
              <w:top w:val="nil"/>
              <w:left w:val="nil"/>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center"/>
              <w:rPr>
                <w:rFonts w:eastAsia="Times New Roman"/>
                <w:sz w:val="16"/>
                <w:szCs w:val="16"/>
                <w:lang w:eastAsia="ko-KR"/>
              </w:rPr>
            </w:pPr>
            <w:r w:rsidRPr="00D57B61">
              <w:rPr>
                <w:rFonts w:eastAsia="Times New Roman"/>
                <w:sz w:val="16"/>
                <w:szCs w:val="16"/>
                <w:lang w:eastAsia="ko-KR"/>
              </w:rPr>
              <w:t> </w:t>
            </w:r>
          </w:p>
        </w:tc>
        <w:tc>
          <w:tcPr>
            <w:tcW w:w="608" w:type="dxa"/>
            <w:tcBorders>
              <w:top w:val="nil"/>
              <w:left w:val="nil"/>
              <w:bottom w:val="single" w:sz="4" w:space="0" w:color="auto"/>
              <w:right w:val="single" w:sz="4" w:space="0" w:color="auto"/>
            </w:tcBorders>
            <w:shd w:val="clear" w:color="auto" w:fill="auto"/>
            <w:vAlign w:val="center"/>
            <w:hideMark/>
          </w:tcPr>
          <w:p w:rsidR="00D57B61" w:rsidRPr="00D57B61" w:rsidRDefault="00D57B61" w:rsidP="00D57B61">
            <w:pPr>
              <w:widowControl/>
              <w:autoSpaceDE/>
              <w:autoSpaceDN/>
              <w:jc w:val="center"/>
              <w:rPr>
                <w:rFonts w:eastAsia="Times New Roman"/>
                <w:sz w:val="16"/>
                <w:szCs w:val="16"/>
                <w:lang w:eastAsia="ko-KR"/>
              </w:rPr>
            </w:pPr>
            <w:r w:rsidRPr="00D57B61">
              <w:rPr>
                <w:rFonts w:eastAsia="Times New Roman"/>
                <w:sz w:val="16"/>
                <w:szCs w:val="16"/>
                <w:lang w:eastAsia="ko-KR"/>
              </w:rPr>
              <w:t> </w:t>
            </w:r>
          </w:p>
        </w:tc>
        <w:tc>
          <w:tcPr>
            <w:tcW w:w="643"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9.6</w:t>
            </w:r>
          </w:p>
        </w:tc>
        <w:tc>
          <w:tcPr>
            <w:tcW w:w="67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96</w:t>
            </w:r>
          </w:p>
        </w:tc>
        <w:tc>
          <w:tcPr>
            <w:tcW w:w="67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192</w:t>
            </w:r>
          </w:p>
        </w:tc>
        <w:tc>
          <w:tcPr>
            <w:tcW w:w="91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L S</w:t>
            </w:r>
          </w:p>
        </w:tc>
        <w:tc>
          <w:tcPr>
            <w:tcW w:w="1520"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Presentation, Paper drafts, and final paper/ 90  minutes</w:t>
            </w:r>
          </w:p>
        </w:tc>
        <w:tc>
          <w:tcPr>
            <w:tcW w:w="1019" w:type="dxa"/>
            <w:tcBorders>
              <w:top w:val="nil"/>
              <w:left w:val="nil"/>
              <w:bottom w:val="single" w:sz="4" w:space="0" w:color="auto"/>
              <w:right w:val="single" w:sz="4" w:space="0" w:color="auto"/>
            </w:tcBorders>
            <w:shd w:val="clear" w:color="auto" w:fill="auto"/>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16%</w:t>
            </w:r>
          </w:p>
        </w:tc>
        <w:tc>
          <w:tcPr>
            <w:tcW w:w="948" w:type="dxa"/>
            <w:tcBorders>
              <w:top w:val="nil"/>
              <w:left w:val="nil"/>
              <w:bottom w:val="single" w:sz="4" w:space="0" w:color="auto"/>
              <w:right w:val="single" w:sz="4" w:space="0" w:color="auto"/>
            </w:tcBorders>
            <w:shd w:val="clear" w:color="auto" w:fill="auto"/>
            <w:vAlign w:val="bottom"/>
            <w:hideMark/>
          </w:tcPr>
          <w:p w:rsidR="00D57B61" w:rsidRPr="00D57B61" w:rsidRDefault="00D57B61" w:rsidP="00D57B61">
            <w:pPr>
              <w:widowControl/>
              <w:autoSpaceDE/>
              <w:autoSpaceDN/>
              <w:jc w:val="center"/>
              <w:rPr>
                <w:rFonts w:ascii="Arial" w:eastAsia="Times New Roman" w:hAnsi="Arial" w:cs="Arial"/>
                <w:sz w:val="16"/>
                <w:szCs w:val="16"/>
                <w:lang w:eastAsia="ko-KR"/>
              </w:rPr>
            </w:pPr>
            <w:r w:rsidRPr="00D57B61">
              <w:rPr>
                <w:rFonts w:ascii="Arial" w:eastAsia="Times New Roman" w:hAnsi="Arial" w:cs="Arial"/>
                <w:sz w:val="16"/>
                <w:szCs w:val="16"/>
                <w:lang w:eastAsia="ko-KR"/>
              </w:rPr>
              <w:t>All</w:t>
            </w:r>
          </w:p>
        </w:tc>
      </w:tr>
      <w:tr w:rsidR="00D57B61" w:rsidRPr="00D57B61" w:rsidTr="00D57B61">
        <w:trPr>
          <w:trHeight w:val="280"/>
        </w:trPr>
        <w:tc>
          <w:tcPr>
            <w:tcW w:w="708" w:type="dxa"/>
            <w:tcBorders>
              <w:top w:val="nil"/>
              <w:left w:val="nil"/>
              <w:bottom w:val="nil"/>
              <w:right w:val="nil"/>
            </w:tcBorders>
            <w:shd w:val="clear" w:color="auto" w:fill="auto"/>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p>
        </w:tc>
        <w:tc>
          <w:tcPr>
            <w:tcW w:w="2038" w:type="dxa"/>
            <w:tcBorders>
              <w:top w:val="nil"/>
              <w:left w:val="nil"/>
              <w:bottom w:val="nil"/>
              <w:right w:val="nil"/>
            </w:tcBorders>
            <w:shd w:val="clear" w:color="auto" w:fill="auto"/>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p>
        </w:tc>
        <w:tc>
          <w:tcPr>
            <w:tcW w:w="608" w:type="dxa"/>
            <w:tcBorders>
              <w:top w:val="nil"/>
              <w:left w:val="nil"/>
              <w:bottom w:val="nil"/>
              <w:right w:val="nil"/>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p>
        </w:tc>
        <w:tc>
          <w:tcPr>
            <w:tcW w:w="608" w:type="dxa"/>
            <w:tcBorders>
              <w:top w:val="nil"/>
              <w:left w:val="nil"/>
              <w:bottom w:val="nil"/>
              <w:right w:val="nil"/>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p>
        </w:tc>
        <w:tc>
          <w:tcPr>
            <w:tcW w:w="608" w:type="dxa"/>
            <w:tcBorders>
              <w:top w:val="nil"/>
              <w:left w:val="nil"/>
              <w:bottom w:val="nil"/>
              <w:right w:val="nil"/>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p>
        </w:tc>
        <w:tc>
          <w:tcPr>
            <w:tcW w:w="643" w:type="dxa"/>
            <w:tcBorders>
              <w:top w:val="nil"/>
              <w:left w:val="nil"/>
              <w:bottom w:val="nil"/>
              <w:right w:val="nil"/>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p>
        </w:tc>
        <w:tc>
          <w:tcPr>
            <w:tcW w:w="679" w:type="dxa"/>
            <w:tcBorders>
              <w:top w:val="nil"/>
              <w:left w:val="nil"/>
              <w:bottom w:val="nil"/>
              <w:right w:val="nil"/>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p>
        </w:tc>
        <w:tc>
          <w:tcPr>
            <w:tcW w:w="679" w:type="dxa"/>
            <w:tcBorders>
              <w:top w:val="nil"/>
              <w:left w:val="nil"/>
              <w:bottom w:val="nil"/>
              <w:right w:val="nil"/>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p>
        </w:tc>
        <w:tc>
          <w:tcPr>
            <w:tcW w:w="919" w:type="dxa"/>
            <w:tcBorders>
              <w:top w:val="nil"/>
              <w:left w:val="nil"/>
              <w:bottom w:val="nil"/>
              <w:right w:val="nil"/>
            </w:tcBorders>
            <w:shd w:val="clear" w:color="auto" w:fill="auto"/>
            <w:noWrap/>
            <w:vAlign w:val="center"/>
            <w:hideMark/>
          </w:tcPr>
          <w:p w:rsidR="00D57B61" w:rsidRPr="00D57B61" w:rsidRDefault="00D57B61" w:rsidP="00D57B61">
            <w:pPr>
              <w:widowControl/>
              <w:autoSpaceDE/>
              <w:autoSpaceDN/>
              <w:jc w:val="center"/>
              <w:rPr>
                <w:rFonts w:ascii="Arial" w:eastAsia="Times New Roman" w:hAnsi="Arial" w:cs="Arial"/>
                <w:sz w:val="16"/>
                <w:szCs w:val="16"/>
                <w:lang w:eastAsia="ko-KR"/>
              </w:rPr>
            </w:pPr>
          </w:p>
        </w:tc>
        <w:tc>
          <w:tcPr>
            <w:tcW w:w="1520" w:type="dxa"/>
            <w:tcBorders>
              <w:top w:val="nil"/>
              <w:left w:val="nil"/>
              <w:bottom w:val="nil"/>
              <w:right w:val="nil"/>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p>
        </w:tc>
        <w:tc>
          <w:tcPr>
            <w:tcW w:w="1019" w:type="dxa"/>
            <w:tcBorders>
              <w:top w:val="nil"/>
              <w:left w:val="nil"/>
              <w:bottom w:val="nil"/>
              <w:right w:val="nil"/>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p>
        </w:tc>
        <w:tc>
          <w:tcPr>
            <w:tcW w:w="948" w:type="dxa"/>
            <w:tcBorders>
              <w:top w:val="nil"/>
              <w:left w:val="nil"/>
              <w:bottom w:val="nil"/>
              <w:right w:val="nil"/>
            </w:tcBorders>
            <w:shd w:val="clear" w:color="auto" w:fill="auto"/>
            <w:hideMark/>
          </w:tcPr>
          <w:p w:rsidR="00D57B61" w:rsidRPr="00D57B61" w:rsidRDefault="00D57B61" w:rsidP="00D57B61">
            <w:pPr>
              <w:widowControl/>
              <w:autoSpaceDE/>
              <w:autoSpaceDN/>
              <w:jc w:val="center"/>
              <w:rPr>
                <w:rFonts w:ascii="Arial" w:eastAsia="Times New Roman" w:hAnsi="Arial" w:cs="Arial"/>
                <w:sz w:val="16"/>
                <w:szCs w:val="16"/>
                <w:lang w:eastAsia="ko-KR"/>
              </w:rPr>
            </w:pPr>
          </w:p>
        </w:tc>
      </w:tr>
      <w:tr w:rsidR="00D57B61" w:rsidRPr="00D57B61" w:rsidTr="00D57B61">
        <w:trPr>
          <w:trHeight w:val="280"/>
        </w:trPr>
        <w:tc>
          <w:tcPr>
            <w:tcW w:w="2746" w:type="dxa"/>
            <w:gridSpan w:val="2"/>
            <w:tcBorders>
              <w:top w:val="single" w:sz="4" w:space="0" w:color="auto"/>
              <w:left w:val="single" w:sz="4" w:space="0" w:color="auto"/>
              <w:bottom w:val="single" w:sz="4" w:space="0" w:color="auto"/>
              <w:right w:val="single" w:sz="4" w:space="0" w:color="auto"/>
            </w:tcBorders>
            <w:shd w:val="clear" w:color="000000" w:fill="FFCC99"/>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TOTAL</w:t>
            </w:r>
          </w:p>
        </w:tc>
        <w:tc>
          <w:tcPr>
            <w:tcW w:w="608" w:type="dxa"/>
            <w:tcBorders>
              <w:top w:val="single" w:sz="4" w:space="0" w:color="auto"/>
              <w:left w:val="nil"/>
              <w:bottom w:val="single" w:sz="4" w:space="0" w:color="auto"/>
              <w:right w:val="single" w:sz="4" w:space="0" w:color="auto"/>
            </w:tcBorders>
            <w:shd w:val="clear" w:color="000000" w:fill="FFCC99"/>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19.2</w:t>
            </w:r>
          </w:p>
        </w:tc>
        <w:tc>
          <w:tcPr>
            <w:tcW w:w="608" w:type="dxa"/>
            <w:tcBorders>
              <w:top w:val="single" w:sz="4" w:space="0" w:color="auto"/>
              <w:left w:val="nil"/>
              <w:bottom w:val="single" w:sz="4" w:space="0" w:color="auto"/>
              <w:right w:val="single" w:sz="4" w:space="0" w:color="auto"/>
            </w:tcBorders>
            <w:shd w:val="clear" w:color="000000" w:fill="FFCC99"/>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17.6</w:t>
            </w:r>
          </w:p>
        </w:tc>
        <w:tc>
          <w:tcPr>
            <w:tcW w:w="608" w:type="dxa"/>
            <w:tcBorders>
              <w:top w:val="single" w:sz="4" w:space="0" w:color="auto"/>
              <w:left w:val="nil"/>
              <w:bottom w:val="single" w:sz="4" w:space="0" w:color="auto"/>
              <w:right w:val="single" w:sz="4" w:space="0" w:color="auto"/>
            </w:tcBorders>
            <w:shd w:val="clear" w:color="000000" w:fill="FFCC99"/>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14.4</w:t>
            </w:r>
          </w:p>
        </w:tc>
        <w:tc>
          <w:tcPr>
            <w:tcW w:w="643" w:type="dxa"/>
            <w:tcBorders>
              <w:top w:val="single" w:sz="4" w:space="0" w:color="auto"/>
              <w:left w:val="nil"/>
              <w:bottom w:val="single" w:sz="4" w:space="0" w:color="auto"/>
              <w:right w:val="single" w:sz="4" w:space="0" w:color="auto"/>
            </w:tcBorders>
            <w:shd w:val="clear" w:color="000000" w:fill="FFCC99"/>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9.6</w:t>
            </w:r>
          </w:p>
        </w:tc>
        <w:tc>
          <w:tcPr>
            <w:tcW w:w="679" w:type="dxa"/>
            <w:tcBorders>
              <w:top w:val="single" w:sz="4" w:space="0" w:color="auto"/>
              <w:left w:val="nil"/>
              <w:bottom w:val="single" w:sz="4" w:space="0" w:color="auto"/>
              <w:right w:val="single" w:sz="4" w:space="0" w:color="auto"/>
            </w:tcBorders>
            <w:shd w:val="clear" w:color="000000" w:fill="FFCC99"/>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608</w:t>
            </w:r>
          </w:p>
        </w:tc>
        <w:tc>
          <w:tcPr>
            <w:tcW w:w="679" w:type="dxa"/>
            <w:tcBorders>
              <w:top w:val="single" w:sz="4" w:space="0" w:color="auto"/>
              <w:left w:val="nil"/>
              <w:bottom w:val="single" w:sz="4" w:space="0" w:color="auto"/>
              <w:right w:val="nil"/>
            </w:tcBorders>
            <w:shd w:val="clear" w:color="000000" w:fill="FFCC99"/>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1216</w:t>
            </w:r>
          </w:p>
        </w:tc>
        <w:tc>
          <w:tcPr>
            <w:tcW w:w="919" w:type="dxa"/>
            <w:tcBorders>
              <w:top w:val="nil"/>
              <w:left w:val="single" w:sz="4" w:space="0" w:color="auto"/>
              <w:bottom w:val="nil"/>
              <w:right w:val="nil"/>
            </w:tcBorders>
            <w:shd w:val="clear" w:color="auto" w:fill="auto"/>
            <w:noWrap/>
            <w:vAlign w:val="center"/>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 </w:t>
            </w:r>
          </w:p>
        </w:tc>
        <w:tc>
          <w:tcPr>
            <w:tcW w:w="1520"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b/>
                <w:bCs/>
                <w:sz w:val="16"/>
                <w:szCs w:val="16"/>
                <w:lang w:eastAsia="ko-KR"/>
              </w:rPr>
            </w:pPr>
          </w:p>
        </w:tc>
        <w:tc>
          <w:tcPr>
            <w:tcW w:w="1019"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100%</w:t>
            </w:r>
          </w:p>
        </w:tc>
        <w:tc>
          <w:tcPr>
            <w:tcW w:w="948"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r>
      <w:tr w:rsidR="00D57B61" w:rsidRPr="00D57B61" w:rsidTr="00D57B61">
        <w:trPr>
          <w:trHeight w:val="280"/>
        </w:trPr>
        <w:tc>
          <w:tcPr>
            <w:tcW w:w="708" w:type="dxa"/>
            <w:tcBorders>
              <w:top w:val="nil"/>
              <w:left w:val="nil"/>
              <w:bottom w:val="nil"/>
              <w:right w:val="nil"/>
            </w:tcBorders>
            <w:shd w:val="clear" w:color="auto" w:fill="auto"/>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p>
        </w:tc>
        <w:tc>
          <w:tcPr>
            <w:tcW w:w="2038" w:type="dxa"/>
            <w:tcBorders>
              <w:top w:val="nil"/>
              <w:left w:val="nil"/>
              <w:bottom w:val="nil"/>
              <w:right w:val="nil"/>
            </w:tcBorders>
            <w:shd w:val="clear" w:color="auto" w:fill="auto"/>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p>
        </w:tc>
        <w:tc>
          <w:tcPr>
            <w:tcW w:w="608" w:type="dxa"/>
            <w:tcBorders>
              <w:top w:val="nil"/>
              <w:left w:val="nil"/>
              <w:bottom w:val="nil"/>
              <w:right w:val="nil"/>
            </w:tcBorders>
            <w:shd w:val="clear" w:color="auto" w:fill="auto"/>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p>
        </w:tc>
        <w:tc>
          <w:tcPr>
            <w:tcW w:w="608" w:type="dxa"/>
            <w:tcBorders>
              <w:top w:val="nil"/>
              <w:left w:val="nil"/>
              <w:bottom w:val="nil"/>
              <w:right w:val="nil"/>
            </w:tcBorders>
            <w:shd w:val="clear" w:color="auto" w:fill="auto"/>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p>
        </w:tc>
        <w:tc>
          <w:tcPr>
            <w:tcW w:w="608" w:type="dxa"/>
            <w:tcBorders>
              <w:top w:val="nil"/>
              <w:left w:val="nil"/>
              <w:bottom w:val="nil"/>
              <w:right w:val="nil"/>
            </w:tcBorders>
            <w:shd w:val="clear" w:color="auto" w:fill="auto"/>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p>
        </w:tc>
        <w:tc>
          <w:tcPr>
            <w:tcW w:w="643" w:type="dxa"/>
            <w:tcBorders>
              <w:top w:val="nil"/>
              <w:left w:val="nil"/>
              <w:bottom w:val="nil"/>
              <w:right w:val="nil"/>
            </w:tcBorders>
            <w:shd w:val="clear" w:color="auto" w:fill="auto"/>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ECTS</w:t>
            </w:r>
          </w:p>
        </w:tc>
        <w:tc>
          <w:tcPr>
            <w:tcW w:w="679" w:type="dxa"/>
            <w:tcBorders>
              <w:top w:val="nil"/>
              <w:left w:val="nil"/>
              <w:bottom w:val="nil"/>
              <w:right w:val="nil"/>
            </w:tcBorders>
            <w:shd w:val="clear" w:color="auto" w:fill="auto"/>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r w:rsidRPr="00D57B61">
              <w:rPr>
                <w:rFonts w:ascii="Arial" w:eastAsia="Times New Roman" w:hAnsi="Arial" w:cs="Arial"/>
                <w:b/>
                <w:bCs/>
                <w:sz w:val="16"/>
                <w:szCs w:val="16"/>
                <w:lang w:eastAsia="ko-KR"/>
              </w:rPr>
              <w:t>60.8</w:t>
            </w:r>
          </w:p>
        </w:tc>
        <w:tc>
          <w:tcPr>
            <w:tcW w:w="679" w:type="dxa"/>
            <w:tcBorders>
              <w:top w:val="nil"/>
              <w:left w:val="nil"/>
              <w:bottom w:val="nil"/>
              <w:right w:val="nil"/>
            </w:tcBorders>
            <w:shd w:val="clear" w:color="auto" w:fill="auto"/>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p>
        </w:tc>
        <w:tc>
          <w:tcPr>
            <w:tcW w:w="919" w:type="dxa"/>
            <w:tcBorders>
              <w:top w:val="nil"/>
              <w:left w:val="nil"/>
              <w:bottom w:val="nil"/>
              <w:right w:val="nil"/>
            </w:tcBorders>
            <w:shd w:val="clear" w:color="auto" w:fill="auto"/>
            <w:noWrap/>
            <w:vAlign w:val="center"/>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p>
        </w:tc>
        <w:tc>
          <w:tcPr>
            <w:tcW w:w="1520"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b/>
                <w:bCs/>
                <w:sz w:val="16"/>
                <w:szCs w:val="16"/>
                <w:lang w:eastAsia="ko-KR"/>
              </w:rPr>
            </w:pPr>
          </w:p>
        </w:tc>
        <w:tc>
          <w:tcPr>
            <w:tcW w:w="1019"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center"/>
              <w:rPr>
                <w:rFonts w:ascii="Arial" w:eastAsia="Times New Roman" w:hAnsi="Arial" w:cs="Arial"/>
                <w:b/>
                <w:bCs/>
                <w:sz w:val="16"/>
                <w:szCs w:val="16"/>
                <w:lang w:eastAsia="ko-KR"/>
              </w:rPr>
            </w:pPr>
          </w:p>
        </w:tc>
        <w:tc>
          <w:tcPr>
            <w:tcW w:w="948"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r>
      <w:tr w:rsidR="00D57B61" w:rsidRPr="00D57B61" w:rsidTr="00D57B61">
        <w:trPr>
          <w:trHeight w:val="280"/>
        </w:trPr>
        <w:tc>
          <w:tcPr>
            <w:tcW w:w="708"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b/>
                <w:bCs/>
                <w:i/>
                <w:iCs/>
                <w:sz w:val="16"/>
                <w:szCs w:val="16"/>
                <w:lang w:eastAsia="ko-KR"/>
              </w:rPr>
            </w:pPr>
            <w:r w:rsidRPr="00D57B61">
              <w:rPr>
                <w:rFonts w:ascii="Arial" w:eastAsia="Times New Roman" w:hAnsi="Arial" w:cs="Arial"/>
                <w:b/>
                <w:bCs/>
                <w:i/>
                <w:iCs/>
                <w:sz w:val="16"/>
                <w:szCs w:val="16"/>
                <w:lang w:eastAsia="ko-KR"/>
              </w:rPr>
              <w:t>L:</w:t>
            </w:r>
          </w:p>
        </w:tc>
        <w:tc>
          <w:tcPr>
            <w:tcW w:w="2038"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b/>
                <w:bCs/>
                <w:i/>
                <w:iCs/>
                <w:sz w:val="16"/>
                <w:szCs w:val="16"/>
                <w:lang w:eastAsia="ko-KR"/>
              </w:rPr>
            </w:pPr>
            <w:r w:rsidRPr="00D57B61">
              <w:rPr>
                <w:rFonts w:ascii="Arial" w:eastAsia="Times New Roman" w:hAnsi="Arial" w:cs="Arial"/>
                <w:b/>
                <w:bCs/>
                <w:i/>
                <w:iCs/>
                <w:sz w:val="16"/>
                <w:szCs w:val="16"/>
                <w:lang w:eastAsia="ko-KR"/>
              </w:rPr>
              <w:t>Lecture</w:t>
            </w:r>
          </w:p>
        </w:tc>
        <w:tc>
          <w:tcPr>
            <w:tcW w:w="608"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c>
          <w:tcPr>
            <w:tcW w:w="608"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c>
          <w:tcPr>
            <w:tcW w:w="608"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c>
          <w:tcPr>
            <w:tcW w:w="643"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c>
          <w:tcPr>
            <w:tcW w:w="679"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c>
          <w:tcPr>
            <w:tcW w:w="679"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c>
          <w:tcPr>
            <w:tcW w:w="919"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c>
          <w:tcPr>
            <w:tcW w:w="1520"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c>
          <w:tcPr>
            <w:tcW w:w="1019"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center"/>
              <w:rPr>
                <w:rFonts w:ascii="Arial" w:eastAsia="Times New Roman" w:hAnsi="Arial" w:cs="Arial"/>
                <w:sz w:val="16"/>
                <w:szCs w:val="16"/>
                <w:lang w:eastAsia="ko-KR"/>
              </w:rPr>
            </w:pPr>
          </w:p>
        </w:tc>
        <w:tc>
          <w:tcPr>
            <w:tcW w:w="948"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r>
      <w:tr w:rsidR="00D57B61" w:rsidRPr="00D57B61" w:rsidTr="00D57B61">
        <w:trPr>
          <w:trHeight w:val="280"/>
        </w:trPr>
        <w:tc>
          <w:tcPr>
            <w:tcW w:w="708"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b/>
                <w:bCs/>
                <w:i/>
                <w:iCs/>
                <w:sz w:val="16"/>
                <w:szCs w:val="16"/>
                <w:lang w:eastAsia="ko-KR"/>
              </w:rPr>
            </w:pPr>
            <w:r w:rsidRPr="00D57B61">
              <w:rPr>
                <w:rFonts w:ascii="Arial" w:eastAsia="Times New Roman" w:hAnsi="Arial" w:cs="Arial"/>
                <w:b/>
                <w:bCs/>
                <w:i/>
                <w:iCs/>
                <w:sz w:val="16"/>
                <w:szCs w:val="16"/>
                <w:lang w:eastAsia="ko-KR"/>
              </w:rPr>
              <w:t>S:</w:t>
            </w:r>
          </w:p>
        </w:tc>
        <w:tc>
          <w:tcPr>
            <w:tcW w:w="2038"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b/>
                <w:bCs/>
                <w:i/>
                <w:iCs/>
                <w:sz w:val="16"/>
                <w:szCs w:val="16"/>
                <w:lang w:eastAsia="ko-KR"/>
              </w:rPr>
            </w:pPr>
            <w:r w:rsidRPr="00D57B61">
              <w:rPr>
                <w:rFonts w:ascii="Arial" w:eastAsia="Times New Roman" w:hAnsi="Arial" w:cs="Arial"/>
                <w:b/>
                <w:bCs/>
                <w:i/>
                <w:iCs/>
                <w:sz w:val="16"/>
                <w:szCs w:val="16"/>
                <w:lang w:eastAsia="ko-KR"/>
              </w:rPr>
              <w:t>Seminar</w:t>
            </w:r>
          </w:p>
        </w:tc>
        <w:tc>
          <w:tcPr>
            <w:tcW w:w="608"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c>
          <w:tcPr>
            <w:tcW w:w="608"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c>
          <w:tcPr>
            <w:tcW w:w="608"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c>
          <w:tcPr>
            <w:tcW w:w="643"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c>
          <w:tcPr>
            <w:tcW w:w="679"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c>
          <w:tcPr>
            <w:tcW w:w="679"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c>
          <w:tcPr>
            <w:tcW w:w="919"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c>
          <w:tcPr>
            <w:tcW w:w="1520"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c>
          <w:tcPr>
            <w:tcW w:w="1019"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center"/>
              <w:rPr>
                <w:rFonts w:ascii="Arial" w:eastAsia="Times New Roman" w:hAnsi="Arial" w:cs="Arial"/>
                <w:sz w:val="16"/>
                <w:szCs w:val="16"/>
                <w:lang w:eastAsia="ko-KR"/>
              </w:rPr>
            </w:pPr>
          </w:p>
        </w:tc>
        <w:tc>
          <w:tcPr>
            <w:tcW w:w="948"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r>
      <w:tr w:rsidR="00D57B61" w:rsidRPr="00D57B61" w:rsidTr="00D57B61">
        <w:trPr>
          <w:trHeight w:val="280"/>
        </w:trPr>
        <w:tc>
          <w:tcPr>
            <w:tcW w:w="708"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b/>
                <w:bCs/>
                <w:i/>
                <w:iCs/>
                <w:sz w:val="16"/>
                <w:szCs w:val="16"/>
                <w:lang w:eastAsia="ko-KR"/>
              </w:rPr>
            </w:pPr>
            <w:r w:rsidRPr="00D57B61">
              <w:rPr>
                <w:rFonts w:ascii="Arial" w:eastAsia="Times New Roman" w:hAnsi="Arial" w:cs="Arial"/>
                <w:b/>
                <w:bCs/>
                <w:i/>
                <w:iCs/>
                <w:sz w:val="16"/>
                <w:szCs w:val="16"/>
                <w:lang w:eastAsia="ko-KR"/>
              </w:rPr>
              <w:t>T:</w:t>
            </w:r>
          </w:p>
        </w:tc>
        <w:tc>
          <w:tcPr>
            <w:tcW w:w="2038"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b/>
                <w:bCs/>
                <w:i/>
                <w:iCs/>
                <w:sz w:val="16"/>
                <w:szCs w:val="16"/>
                <w:lang w:eastAsia="ko-KR"/>
              </w:rPr>
            </w:pPr>
            <w:r w:rsidRPr="00D57B61">
              <w:rPr>
                <w:rFonts w:ascii="Arial" w:eastAsia="Times New Roman" w:hAnsi="Arial" w:cs="Arial"/>
                <w:b/>
                <w:bCs/>
                <w:i/>
                <w:iCs/>
                <w:sz w:val="16"/>
                <w:szCs w:val="16"/>
                <w:lang w:eastAsia="ko-KR"/>
              </w:rPr>
              <w:t>Tutorial</w:t>
            </w:r>
          </w:p>
        </w:tc>
        <w:tc>
          <w:tcPr>
            <w:tcW w:w="608"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c>
          <w:tcPr>
            <w:tcW w:w="608"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c>
          <w:tcPr>
            <w:tcW w:w="608"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c>
          <w:tcPr>
            <w:tcW w:w="643"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c>
          <w:tcPr>
            <w:tcW w:w="679"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c>
          <w:tcPr>
            <w:tcW w:w="679"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c>
          <w:tcPr>
            <w:tcW w:w="919"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c>
          <w:tcPr>
            <w:tcW w:w="1520"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c>
          <w:tcPr>
            <w:tcW w:w="1019"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center"/>
              <w:rPr>
                <w:rFonts w:ascii="Arial" w:eastAsia="Times New Roman" w:hAnsi="Arial" w:cs="Arial"/>
                <w:sz w:val="16"/>
                <w:szCs w:val="16"/>
                <w:lang w:eastAsia="ko-KR"/>
              </w:rPr>
            </w:pPr>
          </w:p>
        </w:tc>
        <w:tc>
          <w:tcPr>
            <w:tcW w:w="948"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r>
      <w:tr w:rsidR="00D57B61" w:rsidRPr="00D57B61" w:rsidTr="00D57B61">
        <w:trPr>
          <w:trHeight w:val="280"/>
        </w:trPr>
        <w:tc>
          <w:tcPr>
            <w:tcW w:w="708"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b/>
                <w:bCs/>
                <w:i/>
                <w:iCs/>
                <w:sz w:val="16"/>
                <w:szCs w:val="16"/>
                <w:lang w:eastAsia="ko-KR"/>
              </w:rPr>
            </w:pPr>
            <w:r w:rsidRPr="00D57B61">
              <w:rPr>
                <w:rFonts w:ascii="Arial" w:eastAsia="Times New Roman" w:hAnsi="Arial" w:cs="Arial"/>
                <w:b/>
                <w:bCs/>
                <w:i/>
                <w:iCs/>
                <w:sz w:val="16"/>
                <w:szCs w:val="16"/>
                <w:lang w:eastAsia="ko-KR"/>
              </w:rPr>
              <w:t>P:</w:t>
            </w:r>
          </w:p>
        </w:tc>
        <w:tc>
          <w:tcPr>
            <w:tcW w:w="2038"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b/>
                <w:bCs/>
                <w:i/>
                <w:iCs/>
                <w:sz w:val="16"/>
                <w:szCs w:val="16"/>
                <w:lang w:eastAsia="ko-KR"/>
              </w:rPr>
            </w:pPr>
            <w:r w:rsidRPr="00D57B61">
              <w:rPr>
                <w:rFonts w:ascii="Arial" w:eastAsia="Times New Roman" w:hAnsi="Arial" w:cs="Arial"/>
                <w:b/>
                <w:bCs/>
                <w:i/>
                <w:iCs/>
                <w:sz w:val="16"/>
                <w:szCs w:val="16"/>
                <w:lang w:eastAsia="ko-KR"/>
              </w:rPr>
              <w:t>Practice</w:t>
            </w:r>
          </w:p>
        </w:tc>
        <w:tc>
          <w:tcPr>
            <w:tcW w:w="608"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c>
          <w:tcPr>
            <w:tcW w:w="608"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c>
          <w:tcPr>
            <w:tcW w:w="608"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c>
          <w:tcPr>
            <w:tcW w:w="643"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c>
          <w:tcPr>
            <w:tcW w:w="679"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c>
          <w:tcPr>
            <w:tcW w:w="679"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c>
          <w:tcPr>
            <w:tcW w:w="919"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c>
          <w:tcPr>
            <w:tcW w:w="1520"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c>
          <w:tcPr>
            <w:tcW w:w="1019"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center"/>
              <w:rPr>
                <w:rFonts w:ascii="Arial" w:eastAsia="Times New Roman" w:hAnsi="Arial" w:cs="Arial"/>
                <w:sz w:val="16"/>
                <w:szCs w:val="16"/>
                <w:lang w:eastAsia="ko-KR"/>
              </w:rPr>
            </w:pPr>
          </w:p>
        </w:tc>
        <w:tc>
          <w:tcPr>
            <w:tcW w:w="948"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r>
      <w:tr w:rsidR="00D57B61" w:rsidRPr="00D57B61" w:rsidTr="00D57B61">
        <w:trPr>
          <w:trHeight w:val="250"/>
        </w:trPr>
        <w:tc>
          <w:tcPr>
            <w:tcW w:w="708"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c>
          <w:tcPr>
            <w:tcW w:w="2038"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b/>
                <w:bCs/>
                <w:i/>
                <w:iCs/>
                <w:sz w:val="16"/>
                <w:szCs w:val="16"/>
                <w:lang w:eastAsia="ko-KR"/>
              </w:rPr>
            </w:pPr>
            <w:r w:rsidRPr="00D57B61">
              <w:rPr>
                <w:rFonts w:ascii="Arial" w:eastAsia="Times New Roman" w:hAnsi="Arial" w:cs="Arial"/>
                <w:b/>
                <w:bCs/>
                <w:i/>
                <w:iCs/>
                <w:sz w:val="16"/>
                <w:szCs w:val="16"/>
                <w:lang w:eastAsia="ko-KR"/>
              </w:rPr>
              <w:t>1 ECTS = 1.6</w:t>
            </w:r>
          </w:p>
        </w:tc>
        <w:tc>
          <w:tcPr>
            <w:tcW w:w="608"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c>
          <w:tcPr>
            <w:tcW w:w="608"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c>
          <w:tcPr>
            <w:tcW w:w="608"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c>
          <w:tcPr>
            <w:tcW w:w="643"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c>
          <w:tcPr>
            <w:tcW w:w="679"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c>
          <w:tcPr>
            <w:tcW w:w="679"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c>
          <w:tcPr>
            <w:tcW w:w="919"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c>
          <w:tcPr>
            <w:tcW w:w="1520"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c>
          <w:tcPr>
            <w:tcW w:w="1019"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center"/>
              <w:rPr>
                <w:rFonts w:ascii="Arial" w:eastAsia="Times New Roman" w:hAnsi="Arial" w:cs="Arial"/>
                <w:sz w:val="16"/>
                <w:szCs w:val="16"/>
                <w:lang w:eastAsia="ko-KR"/>
              </w:rPr>
            </w:pPr>
          </w:p>
        </w:tc>
        <w:tc>
          <w:tcPr>
            <w:tcW w:w="948"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r>
      <w:tr w:rsidR="00D57B61" w:rsidRPr="00D57B61" w:rsidTr="00D57B61">
        <w:trPr>
          <w:trHeight w:val="250"/>
        </w:trPr>
        <w:tc>
          <w:tcPr>
            <w:tcW w:w="708"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c>
          <w:tcPr>
            <w:tcW w:w="2038"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b/>
                <w:bCs/>
                <w:i/>
                <w:iCs/>
                <w:sz w:val="16"/>
                <w:szCs w:val="16"/>
                <w:lang w:eastAsia="ko-KR"/>
              </w:rPr>
            </w:pPr>
            <w:r w:rsidRPr="00D57B61">
              <w:rPr>
                <w:rFonts w:ascii="Arial" w:eastAsia="Times New Roman" w:hAnsi="Arial" w:cs="Arial"/>
                <w:b/>
                <w:bCs/>
                <w:i/>
                <w:iCs/>
                <w:sz w:val="16"/>
                <w:szCs w:val="16"/>
                <w:lang w:eastAsia="ko-KR"/>
              </w:rPr>
              <w:t>(3 hours x16 meeting)/30 hours</w:t>
            </w:r>
          </w:p>
        </w:tc>
        <w:tc>
          <w:tcPr>
            <w:tcW w:w="608"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c>
          <w:tcPr>
            <w:tcW w:w="608"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c>
          <w:tcPr>
            <w:tcW w:w="608"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c>
          <w:tcPr>
            <w:tcW w:w="643"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c>
          <w:tcPr>
            <w:tcW w:w="679"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c>
          <w:tcPr>
            <w:tcW w:w="679"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c>
          <w:tcPr>
            <w:tcW w:w="919"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c>
          <w:tcPr>
            <w:tcW w:w="1520"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c>
          <w:tcPr>
            <w:tcW w:w="1019"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center"/>
              <w:rPr>
                <w:rFonts w:ascii="Arial" w:eastAsia="Times New Roman" w:hAnsi="Arial" w:cs="Arial"/>
                <w:sz w:val="16"/>
                <w:szCs w:val="16"/>
                <w:lang w:eastAsia="ko-KR"/>
              </w:rPr>
            </w:pPr>
          </w:p>
        </w:tc>
        <w:tc>
          <w:tcPr>
            <w:tcW w:w="948" w:type="dxa"/>
            <w:tcBorders>
              <w:top w:val="nil"/>
              <w:left w:val="nil"/>
              <w:bottom w:val="nil"/>
              <w:right w:val="nil"/>
            </w:tcBorders>
            <w:shd w:val="clear" w:color="auto" w:fill="auto"/>
            <w:noWrap/>
            <w:vAlign w:val="bottom"/>
            <w:hideMark/>
          </w:tcPr>
          <w:p w:rsidR="00D57B61" w:rsidRPr="00D57B61" w:rsidRDefault="00D57B61" w:rsidP="00D57B61">
            <w:pPr>
              <w:widowControl/>
              <w:autoSpaceDE/>
              <w:autoSpaceDN/>
              <w:jc w:val="left"/>
              <w:rPr>
                <w:rFonts w:ascii="Arial" w:eastAsia="Times New Roman" w:hAnsi="Arial" w:cs="Arial"/>
                <w:sz w:val="16"/>
                <w:szCs w:val="16"/>
                <w:lang w:eastAsia="ko-KR"/>
              </w:rPr>
            </w:pPr>
          </w:p>
        </w:tc>
      </w:tr>
    </w:tbl>
    <w:p w:rsidR="006003AA" w:rsidRDefault="006003AA">
      <w:pPr>
        <w:jc w:val="left"/>
        <w:rPr>
          <w:rFonts w:asciiTheme="minorHAnsi" w:hAnsiTheme="minorHAnsi" w:cstheme="minorHAnsi"/>
          <w:szCs w:val="24"/>
        </w:rPr>
      </w:pPr>
    </w:p>
    <w:p w:rsidR="006003AA" w:rsidRDefault="006003AA">
      <w:pPr>
        <w:jc w:val="left"/>
        <w:rPr>
          <w:rFonts w:asciiTheme="minorHAnsi" w:hAnsiTheme="minorHAnsi" w:cstheme="minorHAnsi"/>
          <w:szCs w:val="24"/>
        </w:rPr>
      </w:pPr>
      <w:r>
        <w:rPr>
          <w:rFonts w:asciiTheme="minorHAnsi" w:hAnsiTheme="minorHAnsi" w:cstheme="minorHAnsi"/>
          <w:szCs w:val="24"/>
        </w:rPr>
        <w:br w:type="page"/>
      </w:r>
    </w:p>
    <w:p w:rsidR="00B73E7B" w:rsidRDefault="00DB6B3D" w:rsidP="0003532D">
      <w:pPr>
        <w:pStyle w:val="Heading1"/>
      </w:pPr>
      <w:bookmarkStart w:id="19" w:name="_bookmark4"/>
      <w:bookmarkEnd w:id="19"/>
      <w:r>
        <w:lastRenderedPageBreak/>
        <w:t xml:space="preserve"> </w:t>
      </w:r>
      <w:bookmarkStart w:id="20" w:name="_Toc102504395"/>
      <w:r w:rsidR="005F379D" w:rsidRPr="008A6260">
        <w:t>body of knowle</w:t>
      </w:r>
      <w:r w:rsidR="006C399C">
        <w:t>DG</w:t>
      </w:r>
      <w:r w:rsidR="005F379D" w:rsidRPr="008A6260">
        <w:t>e</w:t>
      </w:r>
      <w:r w:rsidR="00623A8C" w:rsidRPr="008A6260">
        <w:t xml:space="preserve"> and Courses</w:t>
      </w:r>
      <w:bookmarkEnd w:id="20"/>
    </w:p>
    <w:p w:rsidR="003A46EB" w:rsidRPr="008A6260" w:rsidRDefault="003A46EB" w:rsidP="003A46EB"/>
    <w:p w:rsidR="003E39E0" w:rsidRPr="008A6260" w:rsidRDefault="00623A8C" w:rsidP="00413F74">
      <w:pPr>
        <w:pStyle w:val="BodyText"/>
        <w:spacing w:before="144" w:line="276" w:lineRule="auto"/>
        <w:ind w:firstLine="720"/>
        <w:rPr>
          <w:rFonts w:asciiTheme="minorHAnsi" w:hAnsiTheme="minorHAnsi" w:cstheme="minorHAnsi"/>
        </w:rPr>
      </w:pPr>
      <w:r w:rsidRPr="008A6260">
        <w:rPr>
          <w:rFonts w:asciiTheme="minorHAnsi" w:hAnsiTheme="minorHAnsi" w:cstheme="minorHAnsi"/>
        </w:rPr>
        <w:t>The field of study is English education. It consists of two major branches, namely</w:t>
      </w:r>
      <w:r w:rsidRPr="008A6260">
        <w:rPr>
          <w:rFonts w:asciiTheme="minorHAnsi" w:hAnsiTheme="minorHAnsi" w:cstheme="minorHAnsi"/>
          <w:spacing w:val="1"/>
        </w:rPr>
        <w:t xml:space="preserve"> </w:t>
      </w:r>
      <w:r w:rsidRPr="008A6260">
        <w:rPr>
          <w:rFonts w:asciiTheme="minorHAnsi" w:hAnsiTheme="minorHAnsi" w:cstheme="minorHAnsi"/>
        </w:rPr>
        <w:t>education</w:t>
      </w:r>
      <w:r w:rsidR="006C399C">
        <w:rPr>
          <w:rFonts w:asciiTheme="minorHAnsi" w:hAnsiTheme="minorHAnsi" w:cstheme="minorHAnsi"/>
        </w:rPr>
        <w:t>,</w:t>
      </w:r>
      <w:r w:rsidRPr="008A6260">
        <w:rPr>
          <w:rFonts w:asciiTheme="minorHAnsi" w:hAnsiTheme="minorHAnsi" w:cstheme="minorHAnsi"/>
          <w:spacing w:val="1"/>
        </w:rPr>
        <w:t xml:space="preserve"> </w:t>
      </w:r>
      <w:r w:rsidRPr="008A6260">
        <w:rPr>
          <w:rFonts w:asciiTheme="minorHAnsi" w:hAnsiTheme="minorHAnsi" w:cstheme="minorHAnsi"/>
        </w:rPr>
        <w:t>and</w:t>
      </w:r>
      <w:r w:rsidRPr="008A6260">
        <w:rPr>
          <w:rFonts w:asciiTheme="minorHAnsi" w:hAnsiTheme="minorHAnsi" w:cstheme="minorHAnsi"/>
          <w:spacing w:val="1"/>
        </w:rPr>
        <w:t xml:space="preserve"> </w:t>
      </w:r>
      <w:r w:rsidRPr="008A6260">
        <w:rPr>
          <w:rFonts w:asciiTheme="minorHAnsi" w:hAnsiTheme="minorHAnsi" w:cstheme="minorHAnsi"/>
        </w:rPr>
        <w:t>English.</w:t>
      </w:r>
      <w:r w:rsidRPr="008A6260">
        <w:rPr>
          <w:rFonts w:asciiTheme="minorHAnsi" w:hAnsiTheme="minorHAnsi" w:cstheme="minorHAnsi"/>
          <w:spacing w:val="1"/>
        </w:rPr>
        <w:t xml:space="preserve"> </w:t>
      </w:r>
      <w:r w:rsidRPr="008A6260">
        <w:rPr>
          <w:rFonts w:asciiTheme="minorHAnsi" w:hAnsiTheme="minorHAnsi" w:cstheme="minorHAnsi"/>
        </w:rPr>
        <w:t>Education</w:t>
      </w:r>
      <w:r w:rsidRPr="008A6260">
        <w:rPr>
          <w:rFonts w:asciiTheme="minorHAnsi" w:hAnsiTheme="minorHAnsi" w:cstheme="minorHAnsi"/>
          <w:spacing w:val="1"/>
        </w:rPr>
        <w:t xml:space="preserve"> </w:t>
      </w:r>
      <w:r w:rsidRPr="008A6260">
        <w:rPr>
          <w:rFonts w:asciiTheme="minorHAnsi" w:hAnsiTheme="minorHAnsi" w:cstheme="minorHAnsi"/>
        </w:rPr>
        <w:t>as</w:t>
      </w:r>
      <w:r w:rsidRPr="008A6260">
        <w:rPr>
          <w:rFonts w:asciiTheme="minorHAnsi" w:hAnsiTheme="minorHAnsi" w:cstheme="minorHAnsi"/>
          <w:spacing w:val="1"/>
        </w:rPr>
        <w:t xml:space="preserve"> </w:t>
      </w:r>
      <w:r w:rsidRPr="008A6260">
        <w:rPr>
          <w:rFonts w:asciiTheme="minorHAnsi" w:hAnsiTheme="minorHAnsi" w:cstheme="minorHAnsi"/>
        </w:rPr>
        <w:t>a</w:t>
      </w:r>
      <w:r w:rsidRPr="008A6260">
        <w:rPr>
          <w:rFonts w:asciiTheme="minorHAnsi" w:hAnsiTheme="minorHAnsi" w:cstheme="minorHAnsi"/>
          <w:spacing w:val="1"/>
        </w:rPr>
        <w:t xml:space="preserve"> </w:t>
      </w:r>
      <w:r w:rsidRPr="008A6260">
        <w:rPr>
          <w:rFonts w:asciiTheme="minorHAnsi" w:hAnsiTheme="minorHAnsi" w:cstheme="minorHAnsi"/>
        </w:rPr>
        <w:t>field</w:t>
      </w:r>
      <w:r w:rsidRPr="008A6260">
        <w:rPr>
          <w:rFonts w:asciiTheme="minorHAnsi" w:hAnsiTheme="minorHAnsi" w:cstheme="minorHAnsi"/>
          <w:spacing w:val="1"/>
        </w:rPr>
        <w:t xml:space="preserve"> </w:t>
      </w:r>
      <w:r w:rsidRPr="008A6260">
        <w:rPr>
          <w:rFonts w:asciiTheme="minorHAnsi" w:hAnsiTheme="minorHAnsi" w:cstheme="minorHAnsi"/>
        </w:rPr>
        <w:t>of</w:t>
      </w:r>
      <w:r w:rsidRPr="008A6260">
        <w:rPr>
          <w:rFonts w:asciiTheme="minorHAnsi" w:hAnsiTheme="minorHAnsi" w:cstheme="minorHAnsi"/>
          <w:spacing w:val="1"/>
        </w:rPr>
        <w:t xml:space="preserve"> </w:t>
      </w:r>
      <w:r w:rsidRPr="008A6260">
        <w:rPr>
          <w:rFonts w:asciiTheme="minorHAnsi" w:hAnsiTheme="minorHAnsi" w:cstheme="minorHAnsi"/>
        </w:rPr>
        <w:t>study</w:t>
      </w:r>
      <w:r w:rsidRPr="008A6260">
        <w:rPr>
          <w:rFonts w:asciiTheme="minorHAnsi" w:hAnsiTheme="minorHAnsi" w:cstheme="minorHAnsi"/>
          <w:spacing w:val="1"/>
        </w:rPr>
        <w:t xml:space="preserve"> </w:t>
      </w:r>
      <w:r w:rsidRPr="008A6260">
        <w:rPr>
          <w:rFonts w:asciiTheme="minorHAnsi" w:hAnsiTheme="minorHAnsi" w:cstheme="minorHAnsi"/>
        </w:rPr>
        <w:t>(</w:t>
      </w:r>
      <w:r w:rsidRPr="008A6260">
        <w:rPr>
          <w:rFonts w:asciiTheme="minorHAnsi" w:hAnsiTheme="minorHAnsi" w:cstheme="minorHAnsi"/>
          <w:i/>
        </w:rPr>
        <w:t>field)</w:t>
      </w:r>
      <w:r w:rsidRPr="008A6260">
        <w:rPr>
          <w:rFonts w:asciiTheme="minorHAnsi" w:hAnsiTheme="minorHAnsi" w:cstheme="minorHAnsi"/>
          <w:i/>
          <w:spacing w:val="1"/>
        </w:rPr>
        <w:t xml:space="preserve"> </w:t>
      </w:r>
      <w:r w:rsidRPr="008A6260">
        <w:rPr>
          <w:rFonts w:asciiTheme="minorHAnsi" w:hAnsiTheme="minorHAnsi" w:cstheme="minorHAnsi"/>
        </w:rPr>
        <w:t>provides</w:t>
      </w:r>
      <w:r w:rsidRPr="008A6260">
        <w:rPr>
          <w:rFonts w:asciiTheme="minorHAnsi" w:hAnsiTheme="minorHAnsi" w:cstheme="minorHAnsi"/>
          <w:spacing w:val="1"/>
        </w:rPr>
        <w:t xml:space="preserve"> </w:t>
      </w:r>
      <w:r w:rsidRPr="008A6260">
        <w:rPr>
          <w:rFonts w:asciiTheme="minorHAnsi" w:hAnsiTheme="minorHAnsi" w:cstheme="minorHAnsi"/>
        </w:rPr>
        <w:t>a</w:t>
      </w:r>
      <w:r w:rsidRPr="008A6260">
        <w:rPr>
          <w:rFonts w:asciiTheme="minorHAnsi" w:hAnsiTheme="minorHAnsi" w:cstheme="minorHAnsi"/>
          <w:spacing w:val="1"/>
        </w:rPr>
        <w:t xml:space="preserve"> </w:t>
      </w:r>
      <w:r w:rsidRPr="008A6260">
        <w:rPr>
          <w:rFonts w:asciiTheme="minorHAnsi" w:hAnsiTheme="minorHAnsi" w:cstheme="minorHAnsi"/>
        </w:rPr>
        <w:t>vast</w:t>
      </w:r>
      <w:r w:rsidRPr="008A6260">
        <w:rPr>
          <w:rFonts w:asciiTheme="minorHAnsi" w:hAnsiTheme="minorHAnsi" w:cstheme="minorHAnsi"/>
          <w:spacing w:val="1"/>
        </w:rPr>
        <w:t xml:space="preserve"> </w:t>
      </w:r>
      <w:r w:rsidRPr="008A6260">
        <w:rPr>
          <w:rFonts w:asciiTheme="minorHAnsi" w:hAnsiTheme="minorHAnsi" w:cstheme="minorHAnsi"/>
        </w:rPr>
        <w:t>space</w:t>
      </w:r>
      <w:r w:rsidRPr="008A6260">
        <w:rPr>
          <w:rFonts w:asciiTheme="minorHAnsi" w:hAnsiTheme="minorHAnsi" w:cstheme="minorHAnsi"/>
          <w:spacing w:val="1"/>
        </w:rPr>
        <w:t xml:space="preserve"> </w:t>
      </w:r>
      <w:r w:rsidRPr="008A6260">
        <w:rPr>
          <w:rFonts w:asciiTheme="minorHAnsi" w:hAnsiTheme="minorHAnsi" w:cstheme="minorHAnsi"/>
        </w:rPr>
        <w:t>for</w:t>
      </w:r>
      <w:r w:rsidRPr="008A6260">
        <w:rPr>
          <w:rFonts w:asciiTheme="minorHAnsi" w:hAnsiTheme="minorHAnsi" w:cstheme="minorHAnsi"/>
          <w:spacing w:val="1"/>
        </w:rPr>
        <w:t xml:space="preserve"> </w:t>
      </w:r>
      <w:r w:rsidRPr="008A6260">
        <w:rPr>
          <w:rFonts w:asciiTheme="minorHAnsi" w:hAnsiTheme="minorHAnsi" w:cstheme="minorHAnsi"/>
        </w:rPr>
        <w:t>investigations by researchers from various other disciplines, such as psychology, sociology,</w:t>
      </w:r>
      <w:r w:rsidRPr="008A6260">
        <w:rPr>
          <w:rFonts w:asciiTheme="minorHAnsi" w:hAnsiTheme="minorHAnsi" w:cstheme="minorHAnsi"/>
          <w:spacing w:val="1"/>
        </w:rPr>
        <w:t xml:space="preserve"> </w:t>
      </w:r>
      <w:r w:rsidRPr="008A6260">
        <w:rPr>
          <w:rFonts w:asciiTheme="minorHAnsi" w:hAnsiTheme="minorHAnsi" w:cstheme="minorHAnsi"/>
        </w:rPr>
        <w:t>biology, neuroscience, anthropology, and philosophy (Shulman, 1997). In contrast, English</w:t>
      </w:r>
      <w:r w:rsidRPr="008A6260">
        <w:rPr>
          <w:rFonts w:asciiTheme="minorHAnsi" w:hAnsiTheme="minorHAnsi" w:cstheme="minorHAnsi"/>
          <w:spacing w:val="1"/>
        </w:rPr>
        <w:t xml:space="preserve"> </w:t>
      </w:r>
      <w:r w:rsidRPr="008A6260">
        <w:rPr>
          <w:rFonts w:asciiTheme="minorHAnsi" w:hAnsiTheme="minorHAnsi" w:cstheme="minorHAnsi"/>
        </w:rPr>
        <w:t>itself</w:t>
      </w:r>
      <w:r w:rsidRPr="008A6260">
        <w:rPr>
          <w:rFonts w:asciiTheme="minorHAnsi" w:hAnsiTheme="minorHAnsi" w:cstheme="minorHAnsi"/>
          <w:spacing w:val="1"/>
        </w:rPr>
        <w:t xml:space="preserve"> </w:t>
      </w:r>
      <w:r w:rsidRPr="008A6260">
        <w:rPr>
          <w:rFonts w:asciiTheme="minorHAnsi" w:hAnsiTheme="minorHAnsi" w:cstheme="minorHAnsi"/>
        </w:rPr>
        <w:t>can</w:t>
      </w:r>
      <w:r w:rsidRPr="008A6260">
        <w:rPr>
          <w:rFonts w:asciiTheme="minorHAnsi" w:hAnsiTheme="minorHAnsi" w:cstheme="minorHAnsi"/>
          <w:spacing w:val="1"/>
        </w:rPr>
        <w:t xml:space="preserve"> </w:t>
      </w:r>
      <w:r w:rsidRPr="008A6260">
        <w:rPr>
          <w:rFonts w:asciiTheme="minorHAnsi" w:hAnsiTheme="minorHAnsi" w:cstheme="minorHAnsi"/>
        </w:rPr>
        <w:t>be</w:t>
      </w:r>
      <w:r w:rsidRPr="008A6260">
        <w:rPr>
          <w:rFonts w:asciiTheme="minorHAnsi" w:hAnsiTheme="minorHAnsi" w:cstheme="minorHAnsi"/>
          <w:spacing w:val="1"/>
        </w:rPr>
        <w:t xml:space="preserve"> </w:t>
      </w:r>
      <w:r w:rsidRPr="008A6260">
        <w:rPr>
          <w:rFonts w:asciiTheme="minorHAnsi" w:hAnsiTheme="minorHAnsi" w:cstheme="minorHAnsi"/>
        </w:rPr>
        <w:t>separated</w:t>
      </w:r>
      <w:r w:rsidRPr="008A6260">
        <w:rPr>
          <w:rFonts w:asciiTheme="minorHAnsi" w:hAnsiTheme="minorHAnsi" w:cstheme="minorHAnsi"/>
          <w:spacing w:val="1"/>
        </w:rPr>
        <w:t xml:space="preserve"> </w:t>
      </w:r>
      <w:r w:rsidRPr="008A6260">
        <w:rPr>
          <w:rFonts w:asciiTheme="minorHAnsi" w:hAnsiTheme="minorHAnsi" w:cstheme="minorHAnsi"/>
        </w:rPr>
        <w:t>into</w:t>
      </w:r>
      <w:r w:rsidRPr="008A6260">
        <w:rPr>
          <w:rFonts w:asciiTheme="minorHAnsi" w:hAnsiTheme="minorHAnsi" w:cstheme="minorHAnsi"/>
          <w:spacing w:val="1"/>
        </w:rPr>
        <w:t xml:space="preserve"> </w:t>
      </w:r>
      <w:r w:rsidRPr="008A6260">
        <w:rPr>
          <w:rFonts w:asciiTheme="minorHAnsi" w:hAnsiTheme="minorHAnsi" w:cstheme="minorHAnsi"/>
        </w:rPr>
        <w:t>two</w:t>
      </w:r>
      <w:r w:rsidRPr="008A6260">
        <w:rPr>
          <w:rFonts w:asciiTheme="minorHAnsi" w:hAnsiTheme="minorHAnsi" w:cstheme="minorHAnsi"/>
          <w:spacing w:val="1"/>
        </w:rPr>
        <w:t xml:space="preserve"> </w:t>
      </w:r>
      <w:r w:rsidRPr="008A6260">
        <w:rPr>
          <w:rFonts w:asciiTheme="minorHAnsi" w:hAnsiTheme="minorHAnsi" w:cstheme="minorHAnsi"/>
        </w:rPr>
        <w:t>major</w:t>
      </w:r>
      <w:r w:rsidRPr="008A6260">
        <w:rPr>
          <w:rFonts w:asciiTheme="minorHAnsi" w:hAnsiTheme="minorHAnsi" w:cstheme="minorHAnsi"/>
          <w:spacing w:val="1"/>
        </w:rPr>
        <w:t xml:space="preserve"> </w:t>
      </w:r>
      <w:r w:rsidRPr="008A6260">
        <w:rPr>
          <w:rFonts w:asciiTheme="minorHAnsi" w:hAnsiTheme="minorHAnsi" w:cstheme="minorHAnsi"/>
        </w:rPr>
        <w:t>fields,</w:t>
      </w:r>
      <w:r w:rsidRPr="008A6260">
        <w:rPr>
          <w:rFonts w:asciiTheme="minorHAnsi" w:hAnsiTheme="minorHAnsi" w:cstheme="minorHAnsi"/>
          <w:spacing w:val="1"/>
        </w:rPr>
        <w:t xml:space="preserve"> </w:t>
      </w:r>
      <w:r w:rsidRPr="008A6260">
        <w:rPr>
          <w:rFonts w:asciiTheme="minorHAnsi" w:hAnsiTheme="minorHAnsi" w:cstheme="minorHAnsi"/>
        </w:rPr>
        <w:t>namely</w:t>
      </w:r>
      <w:r w:rsidRPr="008A6260">
        <w:rPr>
          <w:rFonts w:asciiTheme="minorHAnsi" w:hAnsiTheme="minorHAnsi" w:cstheme="minorHAnsi"/>
          <w:spacing w:val="1"/>
        </w:rPr>
        <w:t xml:space="preserve"> </w:t>
      </w:r>
      <w:r w:rsidRPr="008A6260">
        <w:rPr>
          <w:rFonts w:asciiTheme="minorHAnsi" w:hAnsiTheme="minorHAnsi" w:cstheme="minorHAnsi"/>
        </w:rPr>
        <w:t>the</w:t>
      </w:r>
      <w:r w:rsidRPr="008A6260">
        <w:rPr>
          <w:rFonts w:asciiTheme="minorHAnsi" w:hAnsiTheme="minorHAnsi" w:cstheme="minorHAnsi"/>
          <w:spacing w:val="1"/>
        </w:rPr>
        <w:t xml:space="preserve"> </w:t>
      </w:r>
      <w:r w:rsidRPr="008A6260">
        <w:rPr>
          <w:rFonts w:asciiTheme="minorHAnsi" w:hAnsiTheme="minorHAnsi" w:cstheme="minorHAnsi"/>
        </w:rPr>
        <w:t>field</w:t>
      </w:r>
      <w:r w:rsidRPr="008A6260">
        <w:rPr>
          <w:rFonts w:asciiTheme="minorHAnsi" w:hAnsiTheme="minorHAnsi" w:cstheme="minorHAnsi"/>
          <w:spacing w:val="1"/>
        </w:rPr>
        <w:t xml:space="preserve"> </w:t>
      </w:r>
      <w:r w:rsidRPr="008A6260">
        <w:rPr>
          <w:rFonts w:asciiTheme="minorHAnsi" w:hAnsiTheme="minorHAnsi" w:cstheme="minorHAnsi"/>
        </w:rPr>
        <w:t>of</w:t>
      </w:r>
      <w:r w:rsidRPr="008A6260">
        <w:rPr>
          <w:rFonts w:asciiTheme="minorHAnsi" w:hAnsiTheme="minorHAnsi" w:cstheme="minorHAnsi"/>
          <w:spacing w:val="1"/>
        </w:rPr>
        <w:t xml:space="preserve"> </w:t>
      </w:r>
      <w:r w:rsidRPr="008A6260">
        <w:rPr>
          <w:rFonts w:asciiTheme="minorHAnsi" w:hAnsiTheme="minorHAnsi" w:cstheme="minorHAnsi"/>
        </w:rPr>
        <w:t>linguistic</w:t>
      </w:r>
      <w:r w:rsidRPr="008A6260">
        <w:rPr>
          <w:rFonts w:asciiTheme="minorHAnsi" w:hAnsiTheme="minorHAnsi" w:cstheme="minorHAnsi"/>
          <w:spacing w:val="1"/>
        </w:rPr>
        <w:t xml:space="preserve"> </w:t>
      </w:r>
      <w:r w:rsidRPr="008A6260">
        <w:rPr>
          <w:rFonts w:asciiTheme="minorHAnsi" w:hAnsiTheme="minorHAnsi" w:cstheme="minorHAnsi"/>
        </w:rPr>
        <w:t>studies</w:t>
      </w:r>
      <w:r w:rsidRPr="008A6260">
        <w:rPr>
          <w:rFonts w:asciiTheme="minorHAnsi" w:hAnsiTheme="minorHAnsi" w:cstheme="minorHAnsi"/>
          <w:spacing w:val="54"/>
        </w:rPr>
        <w:t xml:space="preserve"> </w:t>
      </w:r>
      <w:r w:rsidRPr="008A6260">
        <w:rPr>
          <w:rFonts w:asciiTheme="minorHAnsi" w:hAnsiTheme="minorHAnsi" w:cstheme="minorHAnsi"/>
        </w:rPr>
        <w:t>or</w:t>
      </w:r>
      <w:r w:rsidRPr="008A6260">
        <w:rPr>
          <w:rFonts w:asciiTheme="minorHAnsi" w:hAnsiTheme="minorHAnsi" w:cstheme="minorHAnsi"/>
          <w:spacing w:val="1"/>
        </w:rPr>
        <w:t xml:space="preserve"> </w:t>
      </w:r>
      <w:r w:rsidRPr="008A6260">
        <w:rPr>
          <w:rFonts w:asciiTheme="minorHAnsi" w:hAnsiTheme="minorHAnsi" w:cstheme="minorHAnsi"/>
        </w:rPr>
        <w:t>linguistic</w:t>
      </w:r>
      <w:r w:rsidR="006C399C">
        <w:rPr>
          <w:rFonts w:asciiTheme="minorHAnsi" w:hAnsiTheme="minorHAnsi" w:cstheme="minorHAnsi"/>
        </w:rPr>
        <w:t>s</w:t>
      </w:r>
      <w:r w:rsidRPr="008A6260">
        <w:rPr>
          <w:rFonts w:asciiTheme="minorHAnsi" w:hAnsiTheme="minorHAnsi" w:cstheme="minorHAnsi"/>
        </w:rPr>
        <w:t xml:space="preserve"> and the field of literary studies. Linguistics has been approached from different</w:t>
      </w:r>
      <w:r w:rsidRPr="008A6260">
        <w:rPr>
          <w:rFonts w:asciiTheme="minorHAnsi" w:hAnsiTheme="minorHAnsi" w:cstheme="minorHAnsi"/>
          <w:spacing w:val="1"/>
        </w:rPr>
        <w:t xml:space="preserve"> </w:t>
      </w:r>
      <w:r w:rsidRPr="008A6260">
        <w:rPr>
          <w:rFonts w:asciiTheme="minorHAnsi" w:hAnsiTheme="minorHAnsi" w:cstheme="minorHAnsi"/>
        </w:rPr>
        <w:t>angles,</w:t>
      </w:r>
      <w:r w:rsidRPr="008A6260">
        <w:rPr>
          <w:rFonts w:asciiTheme="minorHAnsi" w:hAnsiTheme="minorHAnsi" w:cstheme="minorHAnsi"/>
          <w:spacing w:val="-12"/>
        </w:rPr>
        <w:t xml:space="preserve"> </w:t>
      </w:r>
      <w:r w:rsidRPr="008A6260">
        <w:rPr>
          <w:rFonts w:asciiTheme="minorHAnsi" w:hAnsiTheme="minorHAnsi" w:cstheme="minorHAnsi"/>
        </w:rPr>
        <w:t>such</w:t>
      </w:r>
      <w:r w:rsidRPr="008A6260">
        <w:rPr>
          <w:rFonts w:asciiTheme="minorHAnsi" w:hAnsiTheme="minorHAnsi" w:cstheme="minorHAnsi"/>
          <w:spacing w:val="-12"/>
        </w:rPr>
        <w:t xml:space="preserve"> </w:t>
      </w:r>
      <w:r w:rsidRPr="008A6260">
        <w:rPr>
          <w:rFonts w:asciiTheme="minorHAnsi" w:hAnsiTheme="minorHAnsi" w:cstheme="minorHAnsi"/>
        </w:rPr>
        <w:t>as</w:t>
      </w:r>
      <w:r w:rsidRPr="008A6260">
        <w:rPr>
          <w:rFonts w:asciiTheme="minorHAnsi" w:hAnsiTheme="minorHAnsi" w:cstheme="minorHAnsi"/>
          <w:spacing w:val="-11"/>
        </w:rPr>
        <w:t xml:space="preserve"> </w:t>
      </w:r>
      <w:r w:rsidRPr="008A6260">
        <w:rPr>
          <w:rFonts w:asciiTheme="minorHAnsi" w:hAnsiTheme="minorHAnsi" w:cstheme="minorHAnsi"/>
        </w:rPr>
        <w:t>structuralism,</w:t>
      </w:r>
      <w:r w:rsidRPr="008A6260">
        <w:rPr>
          <w:rFonts w:asciiTheme="minorHAnsi" w:hAnsiTheme="minorHAnsi" w:cstheme="minorHAnsi"/>
          <w:spacing w:val="-12"/>
        </w:rPr>
        <w:t xml:space="preserve"> </w:t>
      </w:r>
      <w:r w:rsidRPr="008A6260">
        <w:rPr>
          <w:rFonts w:asciiTheme="minorHAnsi" w:hAnsiTheme="minorHAnsi" w:cstheme="minorHAnsi"/>
        </w:rPr>
        <w:t>generative</w:t>
      </w:r>
      <w:r w:rsidR="006C399C">
        <w:rPr>
          <w:rFonts w:asciiTheme="minorHAnsi" w:hAnsiTheme="minorHAnsi" w:cstheme="minorHAnsi"/>
        </w:rPr>
        <w:t xml:space="preserve"> </w:t>
      </w:r>
      <w:r w:rsidRPr="008A6260">
        <w:rPr>
          <w:rFonts w:asciiTheme="minorHAnsi" w:hAnsiTheme="minorHAnsi" w:cstheme="minorHAnsi"/>
        </w:rPr>
        <w:t>transformation,</w:t>
      </w:r>
      <w:r w:rsidRPr="008A6260">
        <w:rPr>
          <w:rFonts w:asciiTheme="minorHAnsi" w:hAnsiTheme="minorHAnsi" w:cstheme="minorHAnsi"/>
          <w:spacing w:val="-11"/>
        </w:rPr>
        <w:t xml:space="preserve"> </w:t>
      </w:r>
      <w:r w:rsidRPr="008A6260">
        <w:rPr>
          <w:rFonts w:asciiTheme="minorHAnsi" w:hAnsiTheme="minorHAnsi" w:cstheme="minorHAnsi"/>
        </w:rPr>
        <w:t>and</w:t>
      </w:r>
      <w:r w:rsidRPr="008A6260">
        <w:rPr>
          <w:rFonts w:asciiTheme="minorHAnsi" w:hAnsiTheme="minorHAnsi" w:cstheme="minorHAnsi"/>
          <w:spacing w:val="-10"/>
        </w:rPr>
        <w:t xml:space="preserve"> </w:t>
      </w:r>
      <w:r w:rsidRPr="008A6260">
        <w:rPr>
          <w:rFonts w:asciiTheme="minorHAnsi" w:hAnsiTheme="minorHAnsi" w:cstheme="minorHAnsi"/>
        </w:rPr>
        <w:t>systemic-functionalism.</w:t>
      </w:r>
      <w:r w:rsidRPr="008A6260">
        <w:rPr>
          <w:rFonts w:asciiTheme="minorHAnsi" w:hAnsiTheme="minorHAnsi" w:cstheme="minorHAnsi"/>
          <w:spacing w:val="-12"/>
        </w:rPr>
        <w:t xml:space="preserve"> </w:t>
      </w:r>
      <w:r w:rsidRPr="008A6260">
        <w:rPr>
          <w:rFonts w:asciiTheme="minorHAnsi" w:hAnsiTheme="minorHAnsi" w:cstheme="minorHAnsi"/>
        </w:rPr>
        <w:t>English</w:t>
      </w:r>
      <w:r w:rsidRPr="008A6260">
        <w:rPr>
          <w:rFonts w:asciiTheme="minorHAnsi" w:hAnsiTheme="minorHAnsi" w:cstheme="minorHAnsi"/>
          <w:spacing w:val="-52"/>
        </w:rPr>
        <w:t xml:space="preserve"> </w:t>
      </w:r>
      <w:r w:rsidRPr="008A6260">
        <w:rPr>
          <w:rFonts w:asciiTheme="minorHAnsi" w:hAnsiTheme="minorHAnsi" w:cstheme="minorHAnsi"/>
        </w:rPr>
        <w:t>literature</w:t>
      </w:r>
      <w:r w:rsidRPr="008A6260">
        <w:rPr>
          <w:rFonts w:asciiTheme="minorHAnsi" w:hAnsiTheme="minorHAnsi" w:cstheme="minorHAnsi"/>
          <w:spacing w:val="1"/>
        </w:rPr>
        <w:t xml:space="preserve"> </w:t>
      </w:r>
      <w:r w:rsidRPr="008A6260">
        <w:rPr>
          <w:rFonts w:asciiTheme="minorHAnsi" w:hAnsiTheme="minorHAnsi" w:cstheme="minorHAnsi"/>
        </w:rPr>
        <w:t>is</w:t>
      </w:r>
      <w:r w:rsidRPr="008A6260">
        <w:rPr>
          <w:rFonts w:asciiTheme="minorHAnsi" w:hAnsiTheme="minorHAnsi" w:cstheme="minorHAnsi"/>
          <w:spacing w:val="1"/>
        </w:rPr>
        <w:t xml:space="preserve"> </w:t>
      </w:r>
      <w:r w:rsidRPr="008A6260">
        <w:rPr>
          <w:rFonts w:asciiTheme="minorHAnsi" w:hAnsiTheme="minorHAnsi" w:cstheme="minorHAnsi"/>
        </w:rPr>
        <w:t>based</w:t>
      </w:r>
      <w:r w:rsidRPr="008A6260">
        <w:rPr>
          <w:rFonts w:asciiTheme="minorHAnsi" w:hAnsiTheme="minorHAnsi" w:cstheme="minorHAnsi"/>
          <w:spacing w:val="1"/>
        </w:rPr>
        <w:t xml:space="preserve"> </w:t>
      </w:r>
      <w:r w:rsidRPr="008A6260">
        <w:rPr>
          <w:rFonts w:asciiTheme="minorHAnsi" w:hAnsiTheme="minorHAnsi" w:cstheme="minorHAnsi"/>
        </w:rPr>
        <w:t>on</w:t>
      </w:r>
      <w:r w:rsidRPr="008A6260">
        <w:rPr>
          <w:rFonts w:asciiTheme="minorHAnsi" w:hAnsiTheme="minorHAnsi" w:cstheme="minorHAnsi"/>
          <w:spacing w:val="1"/>
        </w:rPr>
        <w:t xml:space="preserve"> </w:t>
      </w:r>
      <w:r w:rsidRPr="008A6260">
        <w:rPr>
          <w:rFonts w:asciiTheme="minorHAnsi" w:hAnsiTheme="minorHAnsi" w:cstheme="minorHAnsi"/>
        </w:rPr>
        <w:t>a</w:t>
      </w:r>
      <w:r w:rsidRPr="008A6260">
        <w:rPr>
          <w:rFonts w:asciiTheme="minorHAnsi" w:hAnsiTheme="minorHAnsi" w:cstheme="minorHAnsi"/>
          <w:spacing w:val="1"/>
        </w:rPr>
        <w:t xml:space="preserve"> </w:t>
      </w:r>
      <w:r w:rsidRPr="008A6260">
        <w:rPr>
          <w:rFonts w:asciiTheme="minorHAnsi" w:hAnsiTheme="minorHAnsi" w:cstheme="minorHAnsi"/>
        </w:rPr>
        <w:t>socio-cultural</w:t>
      </w:r>
      <w:r w:rsidRPr="008A6260">
        <w:rPr>
          <w:rFonts w:asciiTheme="minorHAnsi" w:hAnsiTheme="minorHAnsi" w:cstheme="minorHAnsi"/>
          <w:spacing w:val="1"/>
        </w:rPr>
        <w:t xml:space="preserve"> </w:t>
      </w:r>
      <w:r w:rsidRPr="008A6260">
        <w:rPr>
          <w:rFonts w:asciiTheme="minorHAnsi" w:hAnsiTheme="minorHAnsi" w:cstheme="minorHAnsi"/>
        </w:rPr>
        <w:t>orientation,</w:t>
      </w:r>
      <w:r w:rsidRPr="008A6260">
        <w:rPr>
          <w:rFonts w:asciiTheme="minorHAnsi" w:hAnsiTheme="minorHAnsi" w:cstheme="minorHAnsi"/>
          <w:spacing w:val="1"/>
        </w:rPr>
        <w:t xml:space="preserve"> </w:t>
      </w:r>
      <w:r w:rsidRPr="008A6260">
        <w:rPr>
          <w:rFonts w:asciiTheme="minorHAnsi" w:hAnsiTheme="minorHAnsi" w:cstheme="minorHAnsi"/>
        </w:rPr>
        <w:t>in</w:t>
      </w:r>
      <w:r w:rsidRPr="008A6260">
        <w:rPr>
          <w:rFonts w:asciiTheme="minorHAnsi" w:hAnsiTheme="minorHAnsi" w:cstheme="minorHAnsi"/>
          <w:spacing w:val="1"/>
        </w:rPr>
        <w:t xml:space="preserve"> </w:t>
      </w:r>
      <w:r w:rsidRPr="008A6260">
        <w:rPr>
          <w:rFonts w:asciiTheme="minorHAnsi" w:hAnsiTheme="minorHAnsi" w:cstheme="minorHAnsi"/>
        </w:rPr>
        <w:t>which</w:t>
      </w:r>
      <w:r w:rsidRPr="008A6260">
        <w:rPr>
          <w:rFonts w:asciiTheme="minorHAnsi" w:hAnsiTheme="minorHAnsi" w:cstheme="minorHAnsi"/>
          <w:spacing w:val="1"/>
        </w:rPr>
        <w:t xml:space="preserve"> </w:t>
      </w:r>
      <w:r w:rsidRPr="008A6260">
        <w:rPr>
          <w:rFonts w:asciiTheme="minorHAnsi" w:hAnsiTheme="minorHAnsi" w:cstheme="minorHAnsi"/>
        </w:rPr>
        <w:t>literature</w:t>
      </w:r>
      <w:r w:rsidRPr="008A6260">
        <w:rPr>
          <w:rFonts w:asciiTheme="minorHAnsi" w:hAnsiTheme="minorHAnsi" w:cstheme="minorHAnsi"/>
          <w:spacing w:val="1"/>
        </w:rPr>
        <w:t xml:space="preserve"> </w:t>
      </w:r>
      <w:r w:rsidRPr="008A6260">
        <w:rPr>
          <w:rFonts w:asciiTheme="minorHAnsi" w:hAnsiTheme="minorHAnsi" w:cstheme="minorHAnsi"/>
        </w:rPr>
        <w:t>as</w:t>
      </w:r>
      <w:r w:rsidRPr="008A6260">
        <w:rPr>
          <w:rFonts w:asciiTheme="minorHAnsi" w:hAnsiTheme="minorHAnsi" w:cstheme="minorHAnsi"/>
          <w:spacing w:val="1"/>
        </w:rPr>
        <w:t xml:space="preserve"> </w:t>
      </w:r>
      <w:r w:rsidRPr="008A6260">
        <w:rPr>
          <w:rFonts w:asciiTheme="minorHAnsi" w:hAnsiTheme="minorHAnsi" w:cstheme="minorHAnsi"/>
        </w:rPr>
        <w:t>a</w:t>
      </w:r>
      <w:r w:rsidRPr="008A6260">
        <w:rPr>
          <w:rFonts w:asciiTheme="minorHAnsi" w:hAnsiTheme="minorHAnsi" w:cstheme="minorHAnsi"/>
          <w:spacing w:val="1"/>
        </w:rPr>
        <w:t xml:space="preserve"> </w:t>
      </w:r>
      <w:r w:rsidRPr="008A6260">
        <w:rPr>
          <w:rFonts w:asciiTheme="minorHAnsi" w:hAnsiTheme="minorHAnsi" w:cstheme="minorHAnsi"/>
        </w:rPr>
        <w:t>cultural</w:t>
      </w:r>
      <w:r w:rsidRPr="008A6260">
        <w:rPr>
          <w:rFonts w:asciiTheme="minorHAnsi" w:hAnsiTheme="minorHAnsi" w:cstheme="minorHAnsi"/>
          <w:spacing w:val="1"/>
        </w:rPr>
        <w:t xml:space="preserve"> </w:t>
      </w:r>
      <w:r w:rsidRPr="008A6260">
        <w:rPr>
          <w:rFonts w:asciiTheme="minorHAnsi" w:hAnsiTheme="minorHAnsi" w:cstheme="minorHAnsi"/>
        </w:rPr>
        <w:t>representation presents the meaning and meaning of a certain cultural-ideological point of</w:t>
      </w:r>
      <w:r w:rsidRPr="008A6260">
        <w:rPr>
          <w:rFonts w:asciiTheme="minorHAnsi" w:hAnsiTheme="minorHAnsi" w:cstheme="minorHAnsi"/>
          <w:spacing w:val="1"/>
        </w:rPr>
        <w:t xml:space="preserve"> </w:t>
      </w:r>
      <w:r w:rsidRPr="008A6260">
        <w:rPr>
          <w:rFonts w:asciiTheme="minorHAnsi" w:hAnsiTheme="minorHAnsi" w:cstheme="minorHAnsi"/>
        </w:rPr>
        <w:t>view.</w:t>
      </w:r>
      <w:r w:rsidRPr="008A6260">
        <w:rPr>
          <w:rFonts w:asciiTheme="minorHAnsi" w:hAnsiTheme="minorHAnsi" w:cstheme="minorHAnsi"/>
          <w:spacing w:val="-2"/>
        </w:rPr>
        <w:t xml:space="preserve"> </w:t>
      </w:r>
      <w:r w:rsidRPr="008A6260">
        <w:rPr>
          <w:rFonts w:asciiTheme="minorHAnsi" w:hAnsiTheme="minorHAnsi" w:cstheme="minorHAnsi"/>
        </w:rPr>
        <w:t>Thus,</w:t>
      </w:r>
      <w:r w:rsidRPr="008A6260">
        <w:rPr>
          <w:rFonts w:asciiTheme="minorHAnsi" w:hAnsiTheme="minorHAnsi" w:cstheme="minorHAnsi"/>
          <w:spacing w:val="-1"/>
        </w:rPr>
        <w:t xml:space="preserve"> </w:t>
      </w:r>
      <w:r w:rsidRPr="008A6260">
        <w:rPr>
          <w:rFonts w:asciiTheme="minorHAnsi" w:hAnsiTheme="minorHAnsi" w:cstheme="minorHAnsi"/>
        </w:rPr>
        <w:t>culture</w:t>
      </w:r>
      <w:r w:rsidRPr="008A6260">
        <w:rPr>
          <w:rFonts w:asciiTheme="minorHAnsi" w:hAnsiTheme="minorHAnsi" w:cstheme="minorHAnsi"/>
          <w:spacing w:val="-2"/>
        </w:rPr>
        <w:t xml:space="preserve"> </w:t>
      </w:r>
      <w:r w:rsidRPr="008A6260">
        <w:rPr>
          <w:rFonts w:asciiTheme="minorHAnsi" w:hAnsiTheme="minorHAnsi" w:cstheme="minorHAnsi"/>
        </w:rPr>
        <w:t>has</w:t>
      </w:r>
      <w:r w:rsidRPr="008A6260">
        <w:rPr>
          <w:rFonts w:asciiTheme="minorHAnsi" w:hAnsiTheme="minorHAnsi" w:cstheme="minorHAnsi"/>
          <w:spacing w:val="-2"/>
        </w:rPr>
        <w:t xml:space="preserve"> </w:t>
      </w:r>
      <w:r w:rsidRPr="008A6260">
        <w:rPr>
          <w:rFonts w:asciiTheme="minorHAnsi" w:hAnsiTheme="minorHAnsi" w:cstheme="minorHAnsi"/>
        </w:rPr>
        <w:t>also become</w:t>
      </w:r>
      <w:r w:rsidRPr="008A6260">
        <w:rPr>
          <w:rFonts w:asciiTheme="minorHAnsi" w:hAnsiTheme="minorHAnsi" w:cstheme="minorHAnsi"/>
          <w:spacing w:val="-1"/>
        </w:rPr>
        <w:t xml:space="preserve"> </w:t>
      </w:r>
      <w:r w:rsidRPr="008A6260">
        <w:rPr>
          <w:rFonts w:asciiTheme="minorHAnsi" w:hAnsiTheme="minorHAnsi" w:cstheme="minorHAnsi"/>
        </w:rPr>
        <w:t>an integral</w:t>
      </w:r>
      <w:r w:rsidRPr="008A6260">
        <w:rPr>
          <w:rFonts w:asciiTheme="minorHAnsi" w:hAnsiTheme="minorHAnsi" w:cstheme="minorHAnsi"/>
          <w:spacing w:val="-4"/>
        </w:rPr>
        <w:t xml:space="preserve"> </w:t>
      </w:r>
      <w:r w:rsidRPr="008A6260">
        <w:rPr>
          <w:rFonts w:asciiTheme="minorHAnsi" w:hAnsiTheme="minorHAnsi" w:cstheme="minorHAnsi"/>
        </w:rPr>
        <w:t>part</w:t>
      </w:r>
      <w:r w:rsidRPr="008A6260">
        <w:rPr>
          <w:rFonts w:asciiTheme="minorHAnsi" w:hAnsiTheme="minorHAnsi" w:cstheme="minorHAnsi"/>
          <w:spacing w:val="1"/>
        </w:rPr>
        <w:t xml:space="preserve"> </w:t>
      </w:r>
      <w:r w:rsidRPr="008A6260">
        <w:rPr>
          <w:rFonts w:asciiTheme="minorHAnsi" w:hAnsiTheme="minorHAnsi" w:cstheme="minorHAnsi"/>
        </w:rPr>
        <w:t>of</w:t>
      </w:r>
      <w:r w:rsidRPr="008A6260">
        <w:rPr>
          <w:rFonts w:asciiTheme="minorHAnsi" w:hAnsiTheme="minorHAnsi" w:cstheme="minorHAnsi"/>
          <w:spacing w:val="-3"/>
        </w:rPr>
        <w:t xml:space="preserve"> </w:t>
      </w:r>
      <w:r w:rsidRPr="008A6260">
        <w:rPr>
          <w:rFonts w:asciiTheme="minorHAnsi" w:hAnsiTheme="minorHAnsi" w:cstheme="minorHAnsi"/>
        </w:rPr>
        <w:t>the</w:t>
      </w:r>
      <w:r w:rsidRPr="008A6260">
        <w:rPr>
          <w:rFonts w:asciiTheme="minorHAnsi" w:hAnsiTheme="minorHAnsi" w:cstheme="minorHAnsi"/>
          <w:spacing w:val="-2"/>
        </w:rPr>
        <w:t xml:space="preserve"> </w:t>
      </w:r>
      <w:r w:rsidRPr="008A6260">
        <w:rPr>
          <w:rFonts w:asciiTheme="minorHAnsi" w:hAnsiTheme="minorHAnsi" w:cstheme="minorHAnsi"/>
        </w:rPr>
        <w:t>study</w:t>
      </w:r>
      <w:r w:rsidRPr="008A6260">
        <w:rPr>
          <w:rFonts w:asciiTheme="minorHAnsi" w:hAnsiTheme="minorHAnsi" w:cstheme="minorHAnsi"/>
          <w:spacing w:val="-2"/>
        </w:rPr>
        <w:t xml:space="preserve"> </w:t>
      </w:r>
      <w:r w:rsidRPr="008A6260">
        <w:rPr>
          <w:rFonts w:asciiTheme="minorHAnsi" w:hAnsiTheme="minorHAnsi" w:cstheme="minorHAnsi"/>
        </w:rPr>
        <w:t>of</w:t>
      </w:r>
      <w:r w:rsidRPr="008A6260">
        <w:rPr>
          <w:rFonts w:asciiTheme="minorHAnsi" w:hAnsiTheme="minorHAnsi" w:cstheme="minorHAnsi"/>
          <w:spacing w:val="1"/>
        </w:rPr>
        <w:t xml:space="preserve"> </w:t>
      </w:r>
      <w:r w:rsidRPr="008A6260">
        <w:rPr>
          <w:rFonts w:asciiTheme="minorHAnsi" w:hAnsiTheme="minorHAnsi" w:cstheme="minorHAnsi"/>
        </w:rPr>
        <w:t>English</w:t>
      </w:r>
      <w:r w:rsidRPr="008A6260">
        <w:rPr>
          <w:rFonts w:asciiTheme="minorHAnsi" w:hAnsiTheme="minorHAnsi" w:cstheme="minorHAnsi"/>
          <w:spacing w:val="-5"/>
        </w:rPr>
        <w:t xml:space="preserve"> </w:t>
      </w:r>
      <w:r w:rsidRPr="008A6260">
        <w:rPr>
          <w:rFonts w:asciiTheme="minorHAnsi" w:hAnsiTheme="minorHAnsi" w:cstheme="minorHAnsi"/>
        </w:rPr>
        <w:t>education</w:t>
      </w:r>
      <w:r w:rsidRPr="008A6260">
        <w:rPr>
          <w:rFonts w:asciiTheme="minorHAnsi" w:hAnsiTheme="minorHAnsi" w:cstheme="minorHAnsi"/>
          <w:spacing w:val="-2"/>
        </w:rPr>
        <w:t xml:space="preserve"> </w:t>
      </w:r>
      <w:r w:rsidRPr="008A6260">
        <w:rPr>
          <w:rFonts w:asciiTheme="minorHAnsi" w:hAnsiTheme="minorHAnsi" w:cstheme="minorHAnsi"/>
        </w:rPr>
        <w:t>itself.</w:t>
      </w:r>
    </w:p>
    <w:p w:rsidR="003E39E0" w:rsidRPr="008A6260" w:rsidRDefault="003E39E0" w:rsidP="004839A0">
      <w:pPr>
        <w:pStyle w:val="BodyText"/>
        <w:spacing w:before="144" w:line="276" w:lineRule="auto"/>
        <w:rPr>
          <w:rFonts w:asciiTheme="minorHAnsi" w:hAnsiTheme="minorHAnsi" w:cstheme="minorHAnsi"/>
          <w:b/>
        </w:rPr>
      </w:pPr>
    </w:p>
    <w:p w:rsidR="00B73E7B" w:rsidRPr="008A6260" w:rsidRDefault="00623A8C" w:rsidP="004839A0">
      <w:pPr>
        <w:pStyle w:val="BodyText"/>
        <w:spacing w:before="144" w:line="276" w:lineRule="auto"/>
        <w:rPr>
          <w:rFonts w:asciiTheme="minorHAnsi" w:hAnsiTheme="minorHAnsi" w:cstheme="minorHAnsi"/>
          <w:b/>
        </w:rPr>
      </w:pPr>
      <w:r w:rsidRPr="008A6260">
        <w:rPr>
          <w:rFonts w:asciiTheme="minorHAnsi" w:hAnsiTheme="minorHAnsi" w:cstheme="minorHAnsi"/>
          <w:b/>
        </w:rPr>
        <w:t>Development of the Field of Science / Studies</w:t>
      </w:r>
    </w:p>
    <w:p w:rsidR="00B73E7B" w:rsidRPr="008A6260" w:rsidRDefault="00623A8C" w:rsidP="00B0736D">
      <w:pPr>
        <w:pStyle w:val="BodyText"/>
        <w:spacing w:before="38" w:line="276" w:lineRule="auto"/>
        <w:ind w:firstLine="720"/>
        <w:rPr>
          <w:rFonts w:asciiTheme="minorHAnsi" w:hAnsiTheme="minorHAnsi" w:cstheme="minorHAnsi"/>
        </w:rPr>
      </w:pPr>
      <w:r w:rsidRPr="008A6260">
        <w:rPr>
          <w:rFonts w:asciiTheme="minorHAnsi" w:hAnsiTheme="minorHAnsi" w:cstheme="minorHAnsi"/>
        </w:rPr>
        <w:t>The study of learning English as an international language is no longer understood as</w:t>
      </w:r>
      <w:r w:rsidRPr="008A6260">
        <w:rPr>
          <w:rFonts w:asciiTheme="minorHAnsi" w:hAnsiTheme="minorHAnsi" w:cstheme="minorHAnsi"/>
          <w:spacing w:val="1"/>
        </w:rPr>
        <w:t xml:space="preserve"> </w:t>
      </w:r>
      <w:r w:rsidRPr="008A6260">
        <w:rPr>
          <w:rFonts w:asciiTheme="minorHAnsi" w:hAnsiTheme="minorHAnsi" w:cstheme="minorHAnsi"/>
        </w:rPr>
        <w:t>a</w:t>
      </w:r>
      <w:r w:rsidRPr="008A6260">
        <w:rPr>
          <w:rFonts w:asciiTheme="minorHAnsi" w:hAnsiTheme="minorHAnsi" w:cstheme="minorHAnsi"/>
          <w:spacing w:val="-4"/>
        </w:rPr>
        <w:t xml:space="preserve"> </w:t>
      </w:r>
      <w:proofErr w:type="spellStart"/>
      <w:r w:rsidRPr="008A6260">
        <w:rPr>
          <w:rFonts w:asciiTheme="minorHAnsi" w:hAnsiTheme="minorHAnsi" w:cstheme="minorHAnsi"/>
        </w:rPr>
        <w:t>monodisciplinary</w:t>
      </w:r>
      <w:proofErr w:type="spellEnd"/>
      <w:r w:rsidRPr="008A6260">
        <w:rPr>
          <w:rFonts w:asciiTheme="minorHAnsi" w:hAnsiTheme="minorHAnsi" w:cstheme="minorHAnsi"/>
          <w:spacing w:val="-6"/>
        </w:rPr>
        <w:t xml:space="preserve"> </w:t>
      </w:r>
      <w:r w:rsidRPr="008A6260">
        <w:rPr>
          <w:rFonts w:asciiTheme="minorHAnsi" w:hAnsiTheme="minorHAnsi" w:cstheme="minorHAnsi"/>
        </w:rPr>
        <w:t>area,</w:t>
      </w:r>
      <w:r w:rsidRPr="008A6260">
        <w:rPr>
          <w:rFonts w:asciiTheme="minorHAnsi" w:hAnsiTheme="minorHAnsi" w:cstheme="minorHAnsi"/>
          <w:spacing w:val="-9"/>
        </w:rPr>
        <w:t xml:space="preserve"> </w:t>
      </w:r>
      <w:r w:rsidRPr="008A6260">
        <w:rPr>
          <w:rFonts w:asciiTheme="minorHAnsi" w:hAnsiTheme="minorHAnsi" w:cstheme="minorHAnsi"/>
        </w:rPr>
        <w:t>given</w:t>
      </w:r>
      <w:r w:rsidRPr="008A6260">
        <w:rPr>
          <w:rFonts w:asciiTheme="minorHAnsi" w:hAnsiTheme="minorHAnsi" w:cstheme="minorHAnsi"/>
          <w:spacing w:val="-4"/>
        </w:rPr>
        <w:t xml:space="preserve"> </w:t>
      </w:r>
      <w:r w:rsidRPr="008A6260">
        <w:rPr>
          <w:rFonts w:asciiTheme="minorHAnsi" w:hAnsiTheme="minorHAnsi" w:cstheme="minorHAnsi"/>
        </w:rPr>
        <w:t>that</w:t>
      </w:r>
      <w:r w:rsidRPr="008A6260">
        <w:rPr>
          <w:rFonts w:asciiTheme="minorHAnsi" w:hAnsiTheme="minorHAnsi" w:cstheme="minorHAnsi"/>
          <w:spacing w:val="-5"/>
        </w:rPr>
        <w:t xml:space="preserve"> </w:t>
      </w:r>
      <w:r w:rsidRPr="008A6260">
        <w:rPr>
          <w:rFonts w:asciiTheme="minorHAnsi" w:hAnsiTheme="minorHAnsi" w:cstheme="minorHAnsi"/>
        </w:rPr>
        <w:t>this</w:t>
      </w:r>
      <w:r w:rsidRPr="008A6260">
        <w:rPr>
          <w:rFonts w:asciiTheme="minorHAnsi" w:hAnsiTheme="minorHAnsi" w:cstheme="minorHAnsi"/>
          <w:spacing w:val="-6"/>
        </w:rPr>
        <w:t xml:space="preserve"> </w:t>
      </w:r>
      <w:r w:rsidRPr="008A6260">
        <w:rPr>
          <w:rFonts w:asciiTheme="minorHAnsi" w:hAnsiTheme="minorHAnsi" w:cstheme="minorHAnsi"/>
        </w:rPr>
        <w:t>field</w:t>
      </w:r>
      <w:r w:rsidRPr="008A6260">
        <w:rPr>
          <w:rFonts w:asciiTheme="minorHAnsi" w:hAnsiTheme="minorHAnsi" w:cstheme="minorHAnsi"/>
          <w:spacing w:val="-5"/>
        </w:rPr>
        <w:t xml:space="preserve"> </w:t>
      </w:r>
      <w:r w:rsidRPr="008A6260">
        <w:rPr>
          <w:rFonts w:asciiTheme="minorHAnsi" w:hAnsiTheme="minorHAnsi" w:cstheme="minorHAnsi"/>
        </w:rPr>
        <w:t>is</w:t>
      </w:r>
      <w:r w:rsidRPr="008A6260">
        <w:rPr>
          <w:rFonts w:asciiTheme="minorHAnsi" w:hAnsiTheme="minorHAnsi" w:cstheme="minorHAnsi"/>
          <w:spacing w:val="-3"/>
        </w:rPr>
        <w:t xml:space="preserve"> </w:t>
      </w:r>
      <w:r w:rsidRPr="008A6260">
        <w:rPr>
          <w:rFonts w:asciiTheme="minorHAnsi" w:hAnsiTheme="minorHAnsi" w:cstheme="minorHAnsi"/>
        </w:rPr>
        <w:t>greatly</w:t>
      </w:r>
      <w:r w:rsidRPr="008A6260">
        <w:rPr>
          <w:rFonts w:asciiTheme="minorHAnsi" w:hAnsiTheme="minorHAnsi" w:cstheme="minorHAnsi"/>
          <w:spacing w:val="-5"/>
        </w:rPr>
        <w:t xml:space="preserve"> </w:t>
      </w:r>
      <w:r w:rsidRPr="008A6260">
        <w:rPr>
          <w:rFonts w:asciiTheme="minorHAnsi" w:hAnsiTheme="minorHAnsi" w:cstheme="minorHAnsi"/>
        </w:rPr>
        <w:t>influenced</w:t>
      </w:r>
      <w:r w:rsidRPr="008A6260">
        <w:rPr>
          <w:rFonts w:asciiTheme="minorHAnsi" w:hAnsiTheme="minorHAnsi" w:cstheme="minorHAnsi"/>
          <w:spacing w:val="-4"/>
        </w:rPr>
        <w:t xml:space="preserve"> </w:t>
      </w:r>
      <w:r w:rsidRPr="008A6260">
        <w:rPr>
          <w:rFonts w:asciiTheme="minorHAnsi" w:hAnsiTheme="minorHAnsi" w:cstheme="minorHAnsi"/>
        </w:rPr>
        <w:t>by</w:t>
      </w:r>
      <w:r w:rsidRPr="008A6260">
        <w:rPr>
          <w:rFonts w:asciiTheme="minorHAnsi" w:hAnsiTheme="minorHAnsi" w:cstheme="minorHAnsi"/>
          <w:spacing w:val="-4"/>
        </w:rPr>
        <w:t xml:space="preserve"> </w:t>
      </w:r>
      <w:r w:rsidRPr="008A6260">
        <w:rPr>
          <w:rFonts w:asciiTheme="minorHAnsi" w:hAnsiTheme="minorHAnsi" w:cstheme="minorHAnsi"/>
        </w:rPr>
        <w:t>various</w:t>
      </w:r>
      <w:r w:rsidRPr="008A6260">
        <w:rPr>
          <w:rFonts w:asciiTheme="minorHAnsi" w:hAnsiTheme="minorHAnsi" w:cstheme="minorHAnsi"/>
          <w:spacing w:val="-4"/>
        </w:rPr>
        <w:t xml:space="preserve"> </w:t>
      </w:r>
      <w:r w:rsidRPr="008A6260">
        <w:rPr>
          <w:rFonts w:asciiTheme="minorHAnsi" w:hAnsiTheme="minorHAnsi" w:cstheme="minorHAnsi"/>
        </w:rPr>
        <w:t>developments</w:t>
      </w:r>
      <w:r w:rsidRPr="008A6260">
        <w:rPr>
          <w:rFonts w:asciiTheme="minorHAnsi" w:hAnsiTheme="minorHAnsi" w:cstheme="minorHAnsi"/>
          <w:spacing w:val="-6"/>
        </w:rPr>
        <w:t xml:space="preserve"> </w:t>
      </w:r>
      <w:r w:rsidRPr="008A6260">
        <w:rPr>
          <w:rFonts w:asciiTheme="minorHAnsi" w:hAnsiTheme="minorHAnsi" w:cstheme="minorHAnsi"/>
        </w:rPr>
        <w:t>in</w:t>
      </w:r>
      <w:r w:rsidRPr="008A6260">
        <w:rPr>
          <w:rFonts w:asciiTheme="minorHAnsi" w:hAnsiTheme="minorHAnsi" w:cstheme="minorHAnsi"/>
          <w:spacing w:val="-52"/>
        </w:rPr>
        <w:t xml:space="preserve"> </w:t>
      </w:r>
      <w:r w:rsidRPr="008A6260">
        <w:rPr>
          <w:rFonts w:asciiTheme="minorHAnsi" w:hAnsiTheme="minorHAnsi" w:cstheme="minorHAnsi"/>
        </w:rPr>
        <w:t>other</w:t>
      </w:r>
      <w:r w:rsidRPr="008A6260">
        <w:rPr>
          <w:rFonts w:asciiTheme="minorHAnsi" w:hAnsiTheme="minorHAnsi" w:cstheme="minorHAnsi"/>
          <w:spacing w:val="-8"/>
        </w:rPr>
        <w:t xml:space="preserve"> </w:t>
      </w:r>
      <w:r w:rsidRPr="008A6260">
        <w:rPr>
          <w:rFonts w:asciiTheme="minorHAnsi" w:hAnsiTheme="minorHAnsi" w:cstheme="minorHAnsi"/>
        </w:rPr>
        <w:t>fields.</w:t>
      </w:r>
      <w:r w:rsidRPr="008A6260">
        <w:rPr>
          <w:rFonts w:asciiTheme="minorHAnsi" w:hAnsiTheme="minorHAnsi" w:cstheme="minorHAnsi"/>
          <w:spacing w:val="-9"/>
        </w:rPr>
        <w:t xml:space="preserve"> </w:t>
      </w:r>
      <w:r w:rsidRPr="008A6260">
        <w:rPr>
          <w:rFonts w:asciiTheme="minorHAnsi" w:hAnsiTheme="minorHAnsi" w:cstheme="minorHAnsi"/>
        </w:rPr>
        <w:t>The</w:t>
      </w:r>
      <w:r w:rsidRPr="008A6260">
        <w:rPr>
          <w:rFonts w:asciiTheme="minorHAnsi" w:hAnsiTheme="minorHAnsi" w:cstheme="minorHAnsi"/>
          <w:spacing w:val="-8"/>
        </w:rPr>
        <w:t xml:space="preserve"> </w:t>
      </w:r>
      <w:r w:rsidRPr="008A6260">
        <w:rPr>
          <w:rFonts w:asciiTheme="minorHAnsi" w:hAnsiTheme="minorHAnsi" w:cstheme="minorHAnsi"/>
        </w:rPr>
        <w:t>inter-</w:t>
      </w:r>
      <w:r w:rsidRPr="008A6260">
        <w:rPr>
          <w:rFonts w:asciiTheme="minorHAnsi" w:hAnsiTheme="minorHAnsi" w:cstheme="minorHAnsi"/>
          <w:spacing w:val="-9"/>
        </w:rPr>
        <w:t xml:space="preserve"> </w:t>
      </w:r>
      <w:r w:rsidRPr="008A6260">
        <w:rPr>
          <w:rFonts w:asciiTheme="minorHAnsi" w:hAnsiTheme="minorHAnsi" w:cstheme="minorHAnsi"/>
        </w:rPr>
        <w:t>or</w:t>
      </w:r>
      <w:r w:rsidRPr="008A6260">
        <w:rPr>
          <w:rFonts w:asciiTheme="minorHAnsi" w:hAnsiTheme="minorHAnsi" w:cstheme="minorHAnsi"/>
          <w:spacing w:val="-11"/>
        </w:rPr>
        <w:t xml:space="preserve"> </w:t>
      </w:r>
      <w:r w:rsidRPr="008A6260">
        <w:rPr>
          <w:rFonts w:asciiTheme="minorHAnsi" w:hAnsiTheme="minorHAnsi" w:cstheme="minorHAnsi"/>
        </w:rPr>
        <w:t>multi-disciplinary</w:t>
      </w:r>
      <w:r w:rsidRPr="008A6260">
        <w:rPr>
          <w:rFonts w:asciiTheme="minorHAnsi" w:hAnsiTheme="minorHAnsi" w:cstheme="minorHAnsi"/>
          <w:spacing w:val="-12"/>
        </w:rPr>
        <w:t xml:space="preserve"> </w:t>
      </w:r>
      <w:r w:rsidRPr="008A6260">
        <w:rPr>
          <w:rFonts w:asciiTheme="minorHAnsi" w:hAnsiTheme="minorHAnsi" w:cstheme="minorHAnsi"/>
        </w:rPr>
        <w:t>nature</w:t>
      </w:r>
      <w:r w:rsidRPr="008A6260">
        <w:rPr>
          <w:rFonts w:asciiTheme="minorHAnsi" w:hAnsiTheme="minorHAnsi" w:cstheme="minorHAnsi"/>
          <w:spacing w:val="-10"/>
        </w:rPr>
        <w:t xml:space="preserve"> </w:t>
      </w:r>
      <w:r w:rsidRPr="008A6260">
        <w:rPr>
          <w:rFonts w:asciiTheme="minorHAnsi" w:hAnsiTheme="minorHAnsi" w:cstheme="minorHAnsi"/>
        </w:rPr>
        <w:t>of</w:t>
      </w:r>
      <w:r w:rsidRPr="008A6260">
        <w:rPr>
          <w:rFonts w:asciiTheme="minorHAnsi" w:hAnsiTheme="minorHAnsi" w:cstheme="minorHAnsi"/>
          <w:spacing w:val="-10"/>
        </w:rPr>
        <w:t xml:space="preserve"> </w:t>
      </w:r>
      <w:r w:rsidRPr="008A6260">
        <w:rPr>
          <w:rFonts w:asciiTheme="minorHAnsi" w:hAnsiTheme="minorHAnsi" w:cstheme="minorHAnsi"/>
        </w:rPr>
        <w:t>this</w:t>
      </w:r>
      <w:r w:rsidRPr="008A6260">
        <w:rPr>
          <w:rFonts w:asciiTheme="minorHAnsi" w:hAnsiTheme="minorHAnsi" w:cstheme="minorHAnsi"/>
          <w:spacing w:val="-11"/>
        </w:rPr>
        <w:t xml:space="preserve"> </w:t>
      </w:r>
      <w:r w:rsidRPr="008A6260">
        <w:rPr>
          <w:rFonts w:asciiTheme="minorHAnsi" w:hAnsiTheme="minorHAnsi" w:cstheme="minorHAnsi"/>
        </w:rPr>
        <w:t>field</w:t>
      </w:r>
      <w:r w:rsidRPr="008A6260">
        <w:rPr>
          <w:rFonts w:asciiTheme="minorHAnsi" w:hAnsiTheme="minorHAnsi" w:cstheme="minorHAnsi"/>
          <w:spacing w:val="-8"/>
        </w:rPr>
        <w:t xml:space="preserve"> </w:t>
      </w:r>
      <w:r w:rsidRPr="008A6260">
        <w:rPr>
          <w:rFonts w:asciiTheme="minorHAnsi" w:hAnsiTheme="minorHAnsi" w:cstheme="minorHAnsi"/>
        </w:rPr>
        <w:t>of</w:t>
      </w:r>
      <w:r w:rsidRPr="008A6260">
        <w:rPr>
          <w:rFonts w:asciiTheme="minorHAnsi" w:hAnsiTheme="minorHAnsi" w:cstheme="minorHAnsi"/>
          <w:spacing w:val="-8"/>
        </w:rPr>
        <w:t xml:space="preserve"> </w:t>
      </w:r>
      <w:r w:rsidRPr="008A6260">
        <w:rPr>
          <w:rFonts w:asciiTheme="minorHAnsi" w:hAnsiTheme="minorHAnsi" w:cstheme="minorHAnsi"/>
        </w:rPr>
        <w:t>science</w:t>
      </w:r>
      <w:r w:rsidRPr="008A6260">
        <w:rPr>
          <w:rFonts w:asciiTheme="minorHAnsi" w:hAnsiTheme="minorHAnsi" w:cstheme="minorHAnsi"/>
          <w:spacing w:val="-8"/>
        </w:rPr>
        <w:t xml:space="preserve"> </w:t>
      </w:r>
      <w:r w:rsidRPr="008A6260">
        <w:rPr>
          <w:rFonts w:asciiTheme="minorHAnsi" w:hAnsiTheme="minorHAnsi" w:cstheme="minorHAnsi"/>
        </w:rPr>
        <w:t>cannot</w:t>
      </w:r>
      <w:r w:rsidRPr="008A6260">
        <w:rPr>
          <w:rFonts w:asciiTheme="minorHAnsi" w:hAnsiTheme="minorHAnsi" w:cstheme="minorHAnsi"/>
          <w:spacing w:val="-7"/>
        </w:rPr>
        <w:t xml:space="preserve"> </w:t>
      </w:r>
      <w:r w:rsidRPr="008A6260">
        <w:rPr>
          <w:rFonts w:asciiTheme="minorHAnsi" w:hAnsiTheme="minorHAnsi" w:cstheme="minorHAnsi"/>
        </w:rPr>
        <w:t>be</w:t>
      </w:r>
      <w:r w:rsidRPr="008A6260">
        <w:rPr>
          <w:rFonts w:asciiTheme="minorHAnsi" w:hAnsiTheme="minorHAnsi" w:cstheme="minorHAnsi"/>
          <w:spacing w:val="-8"/>
        </w:rPr>
        <w:t xml:space="preserve"> </w:t>
      </w:r>
      <w:r w:rsidRPr="008A6260">
        <w:rPr>
          <w:rFonts w:asciiTheme="minorHAnsi" w:hAnsiTheme="minorHAnsi" w:cstheme="minorHAnsi"/>
        </w:rPr>
        <w:t>separated</w:t>
      </w:r>
      <w:r w:rsidRPr="008A6260">
        <w:rPr>
          <w:rFonts w:asciiTheme="minorHAnsi" w:hAnsiTheme="minorHAnsi" w:cstheme="minorHAnsi"/>
          <w:spacing w:val="-52"/>
        </w:rPr>
        <w:t xml:space="preserve"> </w:t>
      </w:r>
      <w:r w:rsidRPr="008A6260">
        <w:rPr>
          <w:rFonts w:asciiTheme="minorHAnsi" w:hAnsiTheme="minorHAnsi" w:cstheme="minorHAnsi"/>
        </w:rPr>
        <w:t>from the fact that there are various influences from other areas, such as the increasing</w:t>
      </w:r>
      <w:r w:rsidRPr="008A6260">
        <w:rPr>
          <w:rFonts w:asciiTheme="minorHAnsi" w:hAnsiTheme="minorHAnsi" w:cstheme="minorHAnsi"/>
          <w:spacing w:val="1"/>
        </w:rPr>
        <w:t xml:space="preserve"> </w:t>
      </w:r>
      <w:r w:rsidRPr="008A6260">
        <w:rPr>
          <w:rFonts w:asciiTheme="minorHAnsi" w:hAnsiTheme="minorHAnsi" w:cstheme="minorHAnsi"/>
        </w:rPr>
        <w:t>influence of information technology in the life of the 21st Century Digital Generation, post-</w:t>
      </w:r>
      <w:r w:rsidRPr="008A6260">
        <w:rPr>
          <w:rFonts w:asciiTheme="minorHAnsi" w:hAnsiTheme="minorHAnsi" w:cstheme="minorHAnsi"/>
          <w:spacing w:val="1"/>
        </w:rPr>
        <w:t xml:space="preserve"> </w:t>
      </w:r>
      <w:r w:rsidRPr="008A6260">
        <w:rPr>
          <w:rFonts w:asciiTheme="minorHAnsi" w:hAnsiTheme="minorHAnsi" w:cstheme="minorHAnsi"/>
        </w:rPr>
        <w:t>modernism</w:t>
      </w:r>
      <w:r w:rsidRPr="008A6260">
        <w:rPr>
          <w:rFonts w:asciiTheme="minorHAnsi" w:hAnsiTheme="minorHAnsi" w:cstheme="minorHAnsi"/>
          <w:spacing w:val="1"/>
        </w:rPr>
        <w:t xml:space="preserve"> </w:t>
      </w:r>
      <w:r w:rsidRPr="008A6260">
        <w:rPr>
          <w:rFonts w:asciiTheme="minorHAnsi" w:hAnsiTheme="minorHAnsi" w:cstheme="minorHAnsi"/>
        </w:rPr>
        <w:t>paradigm</w:t>
      </w:r>
      <w:r w:rsidRPr="008A6260">
        <w:rPr>
          <w:rFonts w:asciiTheme="minorHAnsi" w:hAnsiTheme="minorHAnsi" w:cstheme="minorHAnsi"/>
          <w:spacing w:val="1"/>
        </w:rPr>
        <w:t xml:space="preserve"> </w:t>
      </w:r>
      <w:r w:rsidRPr="008A6260">
        <w:rPr>
          <w:rFonts w:asciiTheme="minorHAnsi" w:hAnsiTheme="minorHAnsi" w:cstheme="minorHAnsi"/>
        </w:rPr>
        <w:t>in</w:t>
      </w:r>
      <w:r w:rsidRPr="008A6260">
        <w:rPr>
          <w:rFonts w:asciiTheme="minorHAnsi" w:hAnsiTheme="minorHAnsi" w:cstheme="minorHAnsi"/>
          <w:spacing w:val="1"/>
        </w:rPr>
        <w:t xml:space="preserve"> </w:t>
      </w:r>
      <w:r w:rsidRPr="008A6260">
        <w:rPr>
          <w:rFonts w:asciiTheme="minorHAnsi" w:hAnsiTheme="minorHAnsi" w:cstheme="minorHAnsi"/>
        </w:rPr>
        <w:t>today's</w:t>
      </w:r>
      <w:r w:rsidR="006C399C">
        <w:rPr>
          <w:rFonts w:asciiTheme="minorHAnsi" w:hAnsiTheme="minorHAnsi" w:cstheme="minorHAnsi"/>
        </w:rPr>
        <w:t xml:space="preserve"> society. </w:t>
      </w:r>
      <w:r w:rsidRPr="008A6260">
        <w:rPr>
          <w:rFonts w:asciiTheme="minorHAnsi" w:hAnsiTheme="minorHAnsi" w:cstheme="minorHAnsi"/>
        </w:rPr>
        <w:t>Its influence on the epistemological</w:t>
      </w:r>
      <w:r w:rsidRPr="008A6260">
        <w:rPr>
          <w:rFonts w:asciiTheme="minorHAnsi" w:hAnsiTheme="minorHAnsi" w:cstheme="minorHAnsi"/>
          <w:spacing w:val="1"/>
        </w:rPr>
        <w:t xml:space="preserve"> </w:t>
      </w:r>
      <w:r w:rsidRPr="008A6260">
        <w:rPr>
          <w:rFonts w:asciiTheme="minorHAnsi" w:hAnsiTheme="minorHAnsi" w:cstheme="minorHAnsi"/>
        </w:rPr>
        <w:t>and methodological approach to scientific studies, the dynamic roles of the state as the</w:t>
      </w:r>
      <w:r w:rsidRPr="008A6260">
        <w:rPr>
          <w:rFonts w:asciiTheme="minorHAnsi" w:hAnsiTheme="minorHAnsi" w:cstheme="minorHAnsi"/>
          <w:spacing w:val="1"/>
        </w:rPr>
        <w:t xml:space="preserve"> </w:t>
      </w:r>
      <w:r w:rsidRPr="008A6260">
        <w:rPr>
          <w:rFonts w:asciiTheme="minorHAnsi" w:hAnsiTheme="minorHAnsi" w:cstheme="minorHAnsi"/>
        </w:rPr>
        <w:t>regulator</w:t>
      </w:r>
      <w:r w:rsidRPr="008A6260">
        <w:rPr>
          <w:rFonts w:asciiTheme="minorHAnsi" w:hAnsiTheme="minorHAnsi" w:cstheme="minorHAnsi"/>
          <w:spacing w:val="1"/>
        </w:rPr>
        <w:t xml:space="preserve"> </w:t>
      </w:r>
      <w:r w:rsidRPr="008A6260">
        <w:rPr>
          <w:rFonts w:asciiTheme="minorHAnsi" w:hAnsiTheme="minorHAnsi" w:cstheme="minorHAnsi"/>
        </w:rPr>
        <w:t>in</w:t>
      </w:r>
      <w:r w:rsidRPr="008A6260">
        <w:rPr>
          <w:rFonts w:asciiTheme="minorHAnsi" w:hAnsiTheme="minorHAnsi" w:cstheme="minorHAnsi"/>
          <w:spacing w:val="1"/>
        </w:rPr>
        <w:t xml:space="preserve"> </w:t>
      </w:r>
      <w:r w:rsidRPr="008A6260">
        <w:rPr>
          <w:rFonts w:asciiTheme="minorHAnsi" w:hAnsiTheme="minorHAnsi" w:cstheme="minorHAnsi"/>
        </w:rPr>
        <w:t>the</w:t>
      </w:r>
      <w:r w:rsidRPr="008A6260">
        <w:rPr>
          <w:rFonts w:asciiTheme="minorHAnsi" w:hAnsiTheme="minorHAnsi" w:cstheme="minorHAnsi"/>
          <w:spacing w:val="55"/>
        </w:rPr>
        <w:t xml:space="preserve"> </w:t>
      </w:r>
      <w:r w:rsidRPr="008A6260">
        <w:rPr>
          <w:rFonts w:asciiTheme="minorHAnsi" w:hAnsiTheme="minorHAnsi" w:cstheme="minorHAnsi"/>
        </w:rPr>
        <w:t>national</w:t>
      </w:r>
      <w:r w:rsidRPr="008A6260">
        <w:rPr>
          <w:rFonts w:asciiTheme="minorHAnsi" w:hAnsiTheme="minorHAnsi" w:cstheme="minorHAnsi"/>
          <w:spacing w:val="55"/>
        </w:rPr>
        <w:t xml:space="preserve"> </w:t>
      </w:r>
      <w:r w:rsidRPr="008A6260">
        <w:rPr>
          <w:rFonts w:asciiTheme="minorHAnsi" w:hAnsiTheme="minorHAnsi" w:cstheme="minorHAnsi"/>
        </w:rPr>
        <w:t>education</w:t>
      </w:r>
      <w:r w:rsidRPr="008A6260">
        <w:rPr>
          <w:rFonts w:asciiTheme="minorHAnsi" w:hAnsiTheme="minorHAnsi" w:cstheme="minorHAnsi"/>
          <w:spacing w:val="55"/>
        </w:rPr>
        <w:t xml:space="preserve"> </w:t>
      </w:r>
      <w:r w:rsidRPr="008A6260">
        <w:rPr>
          <w:rFonts w:asciiTheme="minorHAnsi" w:hAnsiTheme="minorHAnsi" w:cstheme="minorHAnsi"/>
        </w:rPr>
        <w:t>system,</w:t>
      </w:r>
      <w:r w:rsidRPr="008A6260">
        <w:rPr>
          <w:rFonts w:asciiTheme="minorHAnsi" w:hAnsiTheme="minorHAnsi" w:cstheme="minorHAnsi"/>
          <w:spacing w:val="55"/>
        </w:rPr>
        <w:t xml:space="preserve"> </w:t>
      </w:r>
      <w:r w:rsidRPr="008A6260">
        <w:rPr>
          <w:rFonts w:asciiTheme="minorHAnsi" w:hAnsiTheme="minorHAnsi" w:cstheme="minorHAnsi"/>
        </w:rPr>
        <w:t>and</w:t>
      </w:r>
      <w:r w:rsidRPr="008A6260">
        <w:rPr>
          <w:rFonts w:asciiTheme="minorHAnsi" w:hAnsiTheme="minorHAnsi" w:cstheme="minorHAnsi"/>
          <w:spacing w:val="55"/>
        </w:rPr>
        <w:t xml:space="preserve"> </w:t>
      </w:r>
      <w:r w:rsidRPr="008A6260">
        <w:rPr>
          <w:rFonts w:asciiTheme="minorHAnsi" w:hAnsiTheme="minorHAnsi" w:cstheme="minorHAnsi"/>
        </w:rPr>
        <w:t>the</w:t>
      </w:r>
      <w:r w:rsidRPr="008A6260">
        <w:rPr>
          <w:rFonts w:asciiTheme="minorHAnsi" w:hAnsiTheme="minorHAnsi" w:cstheme="minorHAnsi"/>
          <w:spacing w:val="55"/>
        </w:rPr>
        <w:t xml:space="preserve"> </w:t>
      </w:r>
      <w:r w:rsidRPr="008A6260">
        <w:rPr>
          <w:rFonts w:asciiTheme="minorHAnsi" w:hAnsiTheme="minorHAnsi" w:cstheme="minorHAnsi"/>
        </w:rPr>
        <w:t>dynamics</w:t>
      </w:r>
      <w:r w:rsidRPr="008A6260">
        <w:rPr>
          <w:rFonts w:asciiTheme="minorHAnsi" w:hAnsiTheme="minorHAnsi" w:cstheme="minorHAnsi"/>
          <w:spacing w:val="55"/>
        </w:rPr>
        <w:t xml:space="preserve"> </w:t>
      </w:r>
      <w:r w:rsidRPr="008A6260">
        <w:rPr>
          <w:rFonts w:asciiTheme="minorHAnsi" w:hAnsiTheme="minorHAnsi" w:cstheme="minorHAnsi"/>
        </w:rPr>
        <w:t>of</w:t>
      </w:r>
      <w:r w:rsidRPr="008A6260">
        <w:rPr>
          <w:rFonts w:asciiTheme="minorHAnsi" w:hAnsiTheme="minorHAnsi" w:cstheme="minorHAnsi"/>
          <w:spacing w:val="55"/>
        </w:rPr>
        <w:t xml:space="preserve"> </w:t>
      </w:r>
      <w:r w:rsidRPr="008A6260">
        <w:rPr>
          <w:rFonts w:asciiTheme="minorHAnsi" w:hAnsiTheme="minorHAnsi" w:cstheme="minorHAnsi"/>
        </w:rPr>
        <w:t>teacher</w:t>
      </w:r>
      <w:r w:rsidRPr="008A6260">
        <w:rPr>
          <w:rFonts w:asciiTheme="minorHAnsi" w:hAnsiTheme="minorHAnsi" w:cstheme="minorHAnsi"/>
          <w:spacing w:val="1"/>
        </w:rPr>
        <w:t xml:space="preserve"> </w:t>
      </w:r>
      <w:r w:rsidRPr="008A6260">
        <w:rPr>
          <w:rFonts w:asciiTheme="minorHAnsi" w:hAnsiTheme="minorHAnsi" w:cstheme="minorHAnsi"/>
        </w:rPr>
        <w:t>professionalism.</w:t>
      </w:r>
      <w:r w:rsidRPr="008A6260">
        <w:rPr>
          <w:rFonts w:asciiTheme="minorHAnsi" w:hAnsiTheme="minorHAnsi" w:cstheme="minorHAnsi"/>
          <w:spacing w:val="-10"/>
        </w:rPr>
        <w:t xml:space="preserve"> </w:t>
      </w:r>
      <w:r w:rsidRPr="008A6260">
        <w:rPr>
          <w:rFonts w:asciiTheme="minorHAnsi" w:hAnsiTheme="minorHAnsi" w:cstheme="minorHAnsi"/>
        </w:rPr>
        <w:t>Thus,</w:t>
      </w:r>
      <w:r w:rsidRPr="008A6260">
        <w:rPr>
          <w:rFonts w:asciiTheme="minorHAnsi" w:hAnsiTheme="minorHAnsi" w:cstheme="minorHAnsi"/>
          <w:spacing w:val="-8"/>
        </w:rPr>
        <w:t xml:space="preserve"> </w:t>
      </w:r>
      <w:r w:rsidRPr="008A6260">
        <w:rPr>
          <w:rFonts w:asciiTheme="minorHAnsi" w:hAnsiTheme="minorHAnsi" w:cstheme="minorHAnsi"/>
        </w:rPr>
        <w:t>the</w:t>
      </w:r>
      <w:r w:rsidRPr="008A6260">
        <w:rPr>
          <w:rFonts w:asciiTheme="minorHAnsi" w:hAnsiTheme="minorHAnsi" w:cstheme="minorHAnsi"/>
          <w:spacing w:val="-6"/>
        </w:rPr>
        <w:t xml:space="preserve"> </w:t>
      </w:r>
      <w:r w:rsidRPr="008A6260">
        <w:rPr>
          <w:rFonts w:asciiTheme="minorHAnsi" w:hAnsiTheme="minorHAnsi" w:cstheme="minorHAnsi"/>
        </w:rPr>
        <w:t>field</w:t>
      </w:r>
      <w:r w:rsidRPr="008A6260">
        <w:rPr>
          <w:rFonts w:asciiTheme="minorHAnsi" w:hAnsiTheme="minorHAnsi" w:cstheme="minorHAnsi"/>
          <w:spacing w:val="-8"/>
        </w:rPr>
        <w:t xml:space="preserve"> </w:t>
      </w:r>
      <w:r w:rsidRPr="008A6260">
        <w:rPr>
          <w:rFonts w:asciiTheme="minorHAnsi" w:hAnsiTheme="minorHAnsi" w:cstheme="minorHAnsi"/>
        </w:rPr>
        <w:t>of</w:t>
      </w:r>
      <w:r w:rsidRPr="008A6260">
        <w:rPr>
          <w:rFonts w:asciiTheme="minorHAnsi" w:hAnsiTheme="minorHAnsi" w:cstheme="minorHAnsi"/>
          <w:spacing w:val="-7"/>
        </w:rPr>
        <w:t xml:space="preserve"> </w:t>
      </w:r>
      <w:r w:rsidRPr="008A6260">
        <w:rPr>
          <w:rFonts w:asciiTheme="minorHAnsi" w:hAnsiTheme="minorHAnsi" w:cstheme="minorHAnsi"/>
        </w:rPr>
        <w:t>study</w:t>
      </w:r>
      <w:r w:rsidRPr="008A6260">
        <w:rPr>
          <w:rFonts w:asciiTheme="minorHAnsi" w:hAnsiTheme="minorHAnsi" w:cstheme="minorHAnsi"/>
          <w:spacing w:val="-10"/>
        </w:rPr>
        <w:t xml:space="preserve"> </w:t>
      </w:r>
      <w:r w:rsidRPr="008A6260">
        <w:rPr>
          <w:rFonts w:asciiTheme="minorHAnsi" w:hAnsiTheme="minorHAnsi" w:cstheme="minorHAnsi"/>
        </w:rPr>
        <w:t>of</w:t>
      </w:r>
      <w:r w:rsidRPr="008A6260">
        <w:rPr>
          <w:rFonts w:asciiTheme="minorHAnsi" w:hAnsiTheme="minorHAnsi" w:cstheme="minorHAnsi"/>
          <w:spacing w:val="-7"/>
        </w:rPr>
        <w:t xml:space="preserve"> </w:t>
      </w:r>
      <w:r w:rsidRPr="008A6260">
        <w:rPr>
          <w:rFonts w:asciiTheme="minorHAnsi" w:hAnsiTheme="minorHAnsi" w:cstheme="minorHAnsi"/>
        </w:rPr>
        <w:t>education</w:t>
      </w:r>
      <w:r w:rsidRPr="008A6260">
        <w:rPr>
          <w:rFonts w:asciiTheme="minorHAnsi" w:hAnsiTheme="minorHAnsi" w:cstheme="minorHAnsi"/>
          <w:spacing w:val="-5"/>
        </w:rPr>
        <w:t xml:space="preserve"> </w:t>
      </w:r>
      <w:r w:rsidRPr="008A6260">
        <w:rPr>
          <w:rFonts w:asciiTheme="minorHAnsi" w:hAnsiTheme="minorHAnsi" w:cstheme="minorHAnsi"/>
        </w:rPr>
        <w:t>and</w:t>
      </w:r>
      <w:r w:rsidRPr="008A6260">
        <w:rPr>
          <w:rFonts w:asciiTheme="minorHAnsi" w:hAnsiTheme="minorHAnsi" w:cstheme="minorHAnsi"/>
          <w:spacing w:val="-7"/>
        </w:rPr>
        <w:t xml:space="preserve"> </w:t>
      </w:r>
      <w:r w:rsidRPr="008A6260">
        <w:rPr>
          <w:rFonts w:asciiTheme="minorHAnsi" w:hAnsiTheme="minorHAnsi" w:cstheme="minorHAnsi"/>
        </w:rPr>
        <w:t>learning</w:t>
      </w:r>
      <w:r w:rsidRPr="008A6260">
        <w:rPr>
          <w:rFonts w:asciiTheme="minorHAnsi" w:hAnsiTheme="minorHAnsi" w:cstheme="minorHAnsi"/>
          <w:spacing w:val="-9"/>
        </w:rPr>
        <w:t xml:space="preserve"> </w:t>
      </w:r>
      <w:r w:rsidRPr="008A6260">
        <w:rPr>
          <w:rFonts w:asciiTheme="minorHAnsi" w:hAnsiTheme="minorHAnsi" w:cstheme="minorHAnsi"/>
        </w:rPr>
        <w:t>English</w:t>
      </w:r>
      <w:r w:rsidRPr="008A6260">
        <w:rPr>
          <w:rFonts w:asciiTheme="minorHAnsi" w:hAnsiTheme="minorHAnsi" w:cstheme="minorHAnsi"/>
          <w:spacing w:val="-5"/>
        </w:rPr>
        <w:t xml:space="preserve"> </w:t>
      </w:r>
      <w:r w:rsidRPr="008A6260">
        <w:rPr>
          <w:rFonts w:asciiTheme="minorHAnsi" w:hAnsiTheme="minorHAnsi" w:cstheme="minorHAnsi"/>
        </w:rPr>
        <w:t>is</w:t>
      </w:r>
      <w:r w:rsidRPr="008A6260">
        <w:rPr>
          <w:rFonts w:asciiTheme="minorHAnsi" w:hAnsiTheme="minorHAnsi" w:cstheme="minorHAnsi"/>
          <w:spacing w:val="-8"/>
        </w:rPr>
        <w:t xml:space="preserve"> </w:t>
      </w:r>
      <w:r w:rsidRPr="008A6260">
        <w:rPr>
          <w:rFonts w:asciiTheme="minorHAnsi" w:hAnsiTheme="minorHAnsi" w:cstheme="minorHAnsi"/>
        </w:rPr>
        <w:t>no</w:t>
      </w:r>
      <w:r w:rsidRPr="008A6260">
        <w:rPr>
          <w:rFonts w:asciiTheme="minorHAnsi" w:hAnsiTheme="minorHAnsi" w:cstheme="minorHAnsi"/>
          <w:spacing w:val="-8"/>
        </w:rPr>
        <w:t xml:space="preserve"> </w:t>
      </w:r>
      <w:r w:rsidRPr="008A6260">
        <w:rPr>
          <w:rFonts w:asciiTheme="minorHAnsi" w:hAnsiTheme="minorHAnsi" w:cstheme="minorHAnsi"/>
        </w:rPr>
        <w:t>longer</w:t>
      </w:r>
      <w:r w:rsidRPr="008A6260">
        <w:rPr>
          <w:rFonts w:asciiTheme="minorHAnsi" w:hAnsiTheme="minorHAnsi" w:cstheme="minorHAnsi"/>
          <w:spacing w:val="-7"/>
        </w:rPr>
        <w:t xml:space="preserve"> </w:t>
      </w:r>
      <w:r w:rsidRPr="008A6260">
        <w:rPr>
          <w:rFonts w:asciiTheme="minorHAnsi" w:hAnsiTheme="minorHAnsi" w:cstheme="minorHAnsi"/>
        </w:rPr>
        <w:t>limited</w:t>
      </w:r>
      <w:r w:rsidRPr="008A6260">
        <w:rPr>
          <w:rFonts w:asciiTheme="minorHAnsi" w:hAnsiTheme="minorHAnsi" w:cstheme="minorHAnsi"/>
          <w:spacing w:val="-52"/>
        </w:rPr>
        <w:t xml:space="preserve"> </w:t>
      </w:r>
      <w:r w:rsidRPr="008A6260">
        <w:rPr>
          <w:rFonts w:asciiTheme="minorHAnsi" w:hAnsiTheme="minorHAnsi" w:cstheme="minorHAnsi"/>
        </w:rPr>
        <w:t>to</w:t>
      </w:r>
      <w:r w:rsidRPr="008A6260">
        <w:rPr>
          <w:rFonts w:asciiTheme="minorHAnsi" w:hAnsiTheme="minorHAnsi" w:cstheme="minorHAnsi"/>
          <w:spacing w:val="-6"/>
        </w:rPr>
        <w:t xml:space="preserve"> </w:t>
      </w:r>
      <w:r w:rsidRPr="008A6260">
        <w:rPr>
          <w:rFonts w:asciiTheme="minorHAnsi" w:hAnsiTheme="minorHAnsi" w:cstheme="minorHAnsi"/>
        </w:rPr>
        <w:t>the</w:t>
      </w:r>
      <w:r w:rsidRPr="008A6260">
        <w:rPr>
          <w:rFonts w:asciiTheme="minorHAnsi" w:hAnsiTheme="minorHAnsi" w:cstheme="minorHAnsi"/>
          <w:spacing w:val="-6"/>
        </w:rPr>
        <w:t xml:space="preserve"> </w:t>
      </w:r>
      <w:r w:rsidRPr="008A6260">
        <w:rPr>
          <w:rFonts w:asciiTheme="minorHAnsi" w:hAnsiTheme="minorHAnsi" w:cstheme="minorHAnsi"/>
        </w:rPr>
        <w:t>technical-instrumentalist</w:t>
      </w:r>
      <w:r w:rsidRPr="008A6260">
        <w:rPr>
          <w:rFonts w:asciiTheme="minorHAnsi" w:hAnsiTheme="minorHAnsi" w:cstheme="minorHAnsi"/>
          <w:spacing w:val="-3"/>
        </w:rPr>
        <w:t xml:space="preserve"> </w:t>
      </w:r>
      <w:r w:rsidRPr="008A6260">
        <w:rPr>
          <w:rFonts w:asciiTheme="minorHAnsi" w:hAnsiTheme="minorHAnsi" w:cstheme="minorHAnsi"/>
        </w:rPr>
        <w:t>level</w:t>
      </w:r>
      <w:r w:rsidRPr="008A6260">
        <w:rPr>
          <w:rFonts w:asciiTheme="minorHAnsi" w:hAnsiTheme="minorHAnsi" w:cstheme="minorHAnsi"/>
          <w:spacing w:val="-4"/>
        </w:rPr>
        <w:t xml:space="preserve"> </w:t>
      </w:r>
      <w:r w:rsidRPr="008A6260">
        <w:rPr>
          <w:rFonts w:asciiTheme="minorHAnsi" w:hAnsiTheme="minorHAnsi" w:cstheme="minorHAnsi"/>
        </w:rPr>
        <w:t>only</w:t>
      </w:r>
      <w:r w:rsidRPr="008A6260">
        <w:rPr>
          <w:rFonts w:asciiTheme="minorHAnsi" w:hAnsiTheme="minorHAnsi" w:cstheme="minorHAnsi"/>
          <w:spacing w:val="-6"/>
        </w:rPr>
        <w:t xml:space="preserve"> </w:t>
      </w:r>
      <w:r w:rsidRPr="008A6260">
        <w:rPr>
          <w:rFonts w:asciiTheme="minorHAnsi" w:hAnsiTheme="minorHAnsi" w:cstheme="minorHAnsi"/>
        </w:rPr>
        <w:t>to</w:t>
      </w:r>
      <w:r w:rsidRPr="008A6260">
        <w:rPr>
          <w:rFonts w:asciiTheme="minorHAnsi" w:hAnsiTheme="minorHAnsi" w:cstheme="minorHAnsi"/>
          <w:spacing w:val="-6"/>
        </w:rPr>
        <w:t xml:space="preserve"> </w:t>
      </w:r>
      <w:r w:rsidRPr="008A6260">
        <w:rPr>
          <w:rFonts w:asciiTheme="minorHAnsi" w:hAnsiTheme="minorHAnsi" w:cstheme="minorHAnsi"/>
        </w:rPr>
        <w:t>master</w:t>
      </w:r>
      <w:r w:rsidRPr="008A6260">
        <w:rPr>
          <w:rFonts w:asciiTheme="minorHAnsi" w:hAnsiTheme="minorHAnsi" w:cstheme="minorHAnsi"/>
          <w:spacing w:val="-6"/>
        </w:rPr>
        <w:t xml:space="preserve"> </w:t>
      </w:r>
      <w:r w:rsidRPr="008A6260">
        <w:rPr>
          <w:rFonts w:asciiTheme="minorHAnsi" w:hAnsiTheme="minorHAnsi" w:cstheme="minorHAnsi"/>
        </w:rPr>
        <w:t>English</w:t>
      </w:r>
      <w:r w:rsidRPr="008A6260">
        <w:rPr>
          <w:rFonts w:asciiTheme="minorHAnsi" w:hAnsiTheme="minorHAnsi" w:cstheme="minorHAnsi"/>
          <w:spacing w:val="-4"/>
        </w:rPr>
        <w:t xml:space="preserve"> </w:t>
      </w:r>
      <w:r w:rsidRPr="008A6260">
        <w:rPr>
          <w:rFonts w:asciiTheme="minorHAnsi" w:hAnsiTheme="minorHAnsi" w:cstheme="minorHAnsi"/>
        </w:rPr>
        <w:t>skills.</w:t>
      </w:r>
      <w:r w:rsidRPr="008A6260">
        <w:rPr>
          <w:rFonts w:asciiTheme="minorHAnsi" w:hAnsiTheme="minorHAnsi" w:cstheme="minorHAnsi"/>
          <w:spacing w:val="-5"/>
        </w:rPr>
        <w:t xml:space="preserve"> </w:t>
      </w:r>
      <w:r w:rsidRPr="008A6260">
        <w:rPr>
          <w:rFonts w:asciiTheme="minorHAnsi" w:hAnsiTheme="minorHAnsi" w:cstheme="minorHAnsi"/>
        </w:rPr>
        <w:t>Departing</w:t>
      </w:r>
      <w:r w:rsidRPr="008A6260">
        <w:rPr>
          <w:rFonts w:asciiTheme="minorHAnsi" w:hAnsiTheme="minorHAnsi" w:cstheme="minorHAnsi"/>
          <w:spacing w:val="-4"/>
        </w:rPr>
        <w:t xml:space="preserve"> </w:t>
      </w:r>
      <w:r w:rsidRPr="008A6260">
        <w:rPr>
          <w:rFonts w:asciiTheme="minorHAnsi" w:hAnsiTheme="minorHAnsi" w:cstheme="minorHAnsi"/>
        </w:rPr>
        <w:t>from</w:t>
      </w:r>
      <w:r w:rsidRPr="008A6260">
        <w:rPr>
          <w:rFonts w:asciiTheme="minorHAnsi" w:hAnsiTheme="minorHAnsi" w:cstheme="minorHAnsi"/>
          <w:spacing w:val="-6"/>
        </w:rPr>
        <w:t xml:space="preserve"> </w:t>
      </w:r>
      <w:r w:rsidRPr="008A6260">
        <w:rPr>
          <w:rFonts w:asciiTheme="minorHAnsi" w:hAnsiTheme="minorHAnsi" w:cstheme="minorHAnsi"/>
        </w:rPr>
        <w:t>this</w:t>
      </w:r>
      <w:r w:rsidRPr="008A6260">
        <w:rPr>
          <w:rFonts w:asciiTheme="minorHAnsi" w:hAnsiTheme="minorHAnsi" w:cstheme="minorHAnsi"/>
          <w:spacing w:val="-6"/>
        </w:rPr>
        <w:t xml:space="preserve"> </w:t>
      </w:r>
      <w:r w:rsidRPr="008A6260">
        <w:rPr>
          <w:rFonts w:asciiTheme="minorHAnsi" w:hAnsiTheme="minorHAnsi" w:cstheme="minorHAnsi"/>
        </w:rPr>
        <w:t>kind</w:t>
      </w:r>
      <w:r w:rsidRPr="008A6260">
        <w:rPr>
          <w:rFonts w:asciiTheme="minorHAnsi" w:hAnsiTheme="minorHAnsi" w:cstheme="minorHAnsi"/>
          <w:spacing w:val="-5"/>
        </w:rPr>
        <w:t xml:space="preserve"> </w:t>
      </w:r>
      <w:r w:rsidRPr="008A6260">
        <w:rPr>
          <w:rFonts w:asciiTheme="minorHAnsi" w:hAnsiTheme="minorHAnsi" w:cstheme="minorHAnsi"/>
        </w:rPr>
        <w:t>of</w:t>
      </w:r>
      <w:r w:rsidRPr="008A6260">
        <w:rPr>
          <w:rFonts w:asciiTheme="minorHAnsi" w:hAnsiTheme="minorHAnsi" w:cstheme="minorHAnsi"/>
          <w:spacing w:val="-52"/>
        </w:rPr>
        <w:t xml:space="preserve"> </w:t>
      </w:r>
      <w:r w:rsidRPr="008A6260">
        <w:rPr>
          <w:rFonts w:asciiTheme="minorHAnsi" w:hAnsiTheme="minorHAnsi" w:cstheme="minorHAnsi"/>
        </w:rPr>
        <w:t>multidisciplinary view, discussions on the development of the field of science or study will</w:t>
      </w:r>
      <w:r w:rsidRPr="008A6260">
        <w:rPr>
          <w:rFonts w:asciiTheme="minorHAnsi" w:hAnsiTheme="minorHAnsi" w:cstheme="minorHAnsi"/>
          <w:spacing w:val="1"/>
        </w:rPr>
        <w:t xml:space="preserve"> </w:t>
      </w:r>
      <w:r w:rsidRPr="008A6260">
        <w:rPr>
          <w:rFonts w:asciiTheme="minorHAnsi" w:hAnsiTheme="minorHAnsi" w:cstheme="minorHAnsi"/>
        </w:rPr>
        <w:t>present several themes as follows: (a) the development of contemporary English learning</w:t>
      </w:r>
      <w:r w:rsidRPr="008A6260">
        <w:rPr>
          <w:rFonts w:asciiTheme="minorHAnsi" w:hAnsiTheme="minorHAnsi" w:cstheme="minorHAnsi"/>
          <w:spacing w:val="1"/>
        </w:rPr>
        <w:t xml:space="preserve"> </w:t>
      </w:r>
      <w:r w:rsidRPr="008A6260">
        <w:rPr>
          <w:rFonts w:asciiTheme="minorHAnsi" w:hAnsiTheme="minorHAnsi" w:cstheme="minorHAnsi"/>
        </w:rPr>
        <w:t>curriculum, (b) 21st Century Digital Generation, (c) Post-Modernism Paradigm, (d) Policies in</w:t>
      </w:r>
      <w:r w:rsidRPr="008A6260">
        <w:rPr>
          <w:rFonts w:asciiTheme="minorHAnsi" w:hAnsiTheme="minorHAnsi" w:cstheme="minorHAnsi"/>
          <w:spacing w:val="-52"/>
        </w:rPr>
        <w:t xml:space="preserve"> </w:t>
      </w:r>
      <w:r w:rsidRPr="008A6260">
        <w:rPr>
          <w:rFonts w:asciiTheme="minorHAnsi" w:hAnsiTheme="minorHAnsi" w:cstheme="minorHAnsi"/>
        </w:rPr>
        <w:t>the</w:t>
      </w:r>
      <w:r w:rsidRPr="008A6260">
        <w:rPr>
          <w:rFonts w:asciiTheme="minorHAnsi" w:hAnsiTheme="minorHAnsi" w:cstheme="minorHAnsi"/>
          <w:spacing w:val="-2"/>
        </w:rPr>
        <w:t xml:space="preserve"> </w:t>
      </w:r>
      <w:r w:rsidRPr="008A6260">
        <w:rPr>
          <w:rFonts w:asciiTheme="minorHAnsi" w:hAnsiTheme="minorHAnsi" w:cstheme="minorHAnsi"/>
        </w:rPr>
        <w:t>education area,</w:t>
      </w:r>
      <w:r w:rsidRPr="008A6260">
        <w:rPr>
          <w:rFonts w:asciiTheme="minorHAnsi" w:hAnsiTheme="minorHAnsi" w:cstheme="minorHAnsi"/>
          <w:spacing w:val="1"/>
        </w:rPr>
        <w:t xml:space="preserve"> </w:t>
      </w:r>
      <w:r w:rsidRPr="008A6260">
        <w:rPr>
          <w:rFonts w:asciiTheme="minorHAnsi" w:hAnsiTheme="minorHAnsi" w:cstheme="minorHAnsi"/>
        </w:rPr>
        <w:t>and</w:t>
      </w:r>
      <w:r w:rsidRPr="008A6260">
        <w:rPr>
          <w:rFonts w:asciiTheme="minorHAnsi" w:hAnsiTheme="minorHAnsi" w:cstheme="minorHAnsi"/>
          <w:spacing w:val="-2"/>
        </w:rPr>
        <w:t xml:space="preserve"> </w:t>
      </w:r>
      <w:r w:rsidRPr="008A6260">
        <w:rPr>
          <w:rFonts w:asciiTheme="minorHAnsi" w:hAnsiTheme="minorHAnsi" w:cstheme="minorHAnsi"/>
        </w:rPr>
        <w:t>(e)</w:t>
      </w:r>
      <w:r w:rsidRPr="008A6260">
        <w:rPr>
          <w:rFonts w:asciiTheme="minorHAnsi" w:hAnsiTheme="minorHAnsi" w:cstheme="minorHAnsi"/>
          <w:spacing w:val="-1"/>
        </w:rPr>
        <w:t xml:space="preserve"> </w:t>
      </w:r>
      <w:r w:rsidRPr="008A6260">
        <w:rPr>
          <w:rFonts w:asciiTheme="minorHAnsi" w:hAnsiTheme="minorHAnsi" w:cstheme="minorHAnsi"/>
        </w:rPr>
        <w:t>Reflective</w:t>
      </w:r>
      <w:r w:rsidRPr="008A6260">
        <w:rPr>
          <w:rFonts w:asciiTheme="minorHAnsi" w:hAnsiTheme="minorHAnsi" w:cstheme="minorHAnsi"/>
          <w:spacing w:val="-1"/>
        </w:rPr>
        <w:t xml:space="preserve"> </w:t>
      </w:r>
      <w:r w:rsidRPr="008A6260">
        <w:rPr>
          <w:rFonts w:asciiTheme="minorHAnsi" w:hAnsiTheme="minorHAnsi" w:cstheme="minorHAnsi"/>
        </w:rPr>
        <w:t>Pedagogy</w:t>
      </w:r>
      <w:r w:rsidRPr="008A6260">
        <w:rPr>
          <w:rFonts w:asciiTheme="minorHAnsi" w:hAnsiTheme="minorHAnsi" w:cstheme="minorHAnsi"/>
          <w:spacing w:val="-1"/>
        </w:rPr>
        <w:t xml:space="preserve"> </w:t>
      </w:r>
      <w:r w:rsidRPr="008A6260">
        <w:rPr>
          <w:rFonts w:asciiTheme="minorHAnsi" w:hAnsiTheme="minorHAnsi" w:cstheme="minorHAnsi"/>
        </w:rPr>
        <w:t>with</w:t>
      </w:r>
      <w:r w:rsidRPr="008A6260">
        <w:rPr>
          <w:rFonts w:asciiTheme="minorHAnsi" w:hAnsiTheme="minorHAnsi" w:cstheme="minorHAnsi"/>
          <w:spacing w:val="1"/>
        </w:rPr>
        <w:t xml:space="preserve"> </w:t>
      </w:r>
      <w:r w:rsidRPr="008A6260">
        <w:rPr>
          <w:rFonts w:asciiTheme="minorHAnsi" w:hAnsiTheme="minorHAnsi" w:cstheme="minorHAnsi"/>
        </w:rPr>
        <w:t>a</w:t>
      </w:r>
      <w:r w:rsidRPr="008A6260">
        <w:rPr>
          <w:rFonts w:asciiTheme="minorHAnsi" w:hAnsiTheme="minorHAnsi" w:cstheme="minorHAnsi"/>
          <w:spacing w:val="-2"/>
        </w:rPr>
        <w:t xml:space="preserve"> </w:t>
      </w:r>
      <w:r w:rsidRPr="008A6260">
        <w:rPr>
          <w:rFonts w:asciiTheme="minorHAnsi" w:hAnsiTheme="minorHAnsi" w:cstheme="minorHAnsi"/>
          <w:i/>
        </w:rPr>
        <w:t xml:space="preserve">self-agency </w:t>
      </w:r>
      <w:r w:rsidRPr="008A6260">
        <w:rPr>
          <w:rFonts w:asciiTheme="minorHAnsi" w:hAnsiTheme="minorHAnsi" w:cstheme="minorHAnsi"/>
        </w:rPr>
        <w:t>orientation.</w:t>
      </w:r>
    </w:p>
    <w:p w:rsidR="008221DE" w:rsidRDefault="008221DE">
      <w:pPr>
        <w:jc w:val="left"/>
        <w:rPr>
          <w:rFonts w:asciiTheme="minorHAnsi" w:hAnsiTheme="minorHAnsi" w:cstheme="minorHAnsi"/>
          <w:szCs w:val="24"/>
        </w:rPr>
      </w:pPr>
      <w:r>
        <w:rPr>
          <w:rFonts w:asciiTheme="minorHAnsi" w:hAnsiTheme="minorHAnsi" w:cstheme="minorHAnsi"/>
        </w:rPr>
        <w:br w:type="page"/>
      </w:r>
    </w:p>
    <w:p w:rsidR="00B73E7B" w:rsidRDefault="00623A8C" w:rsidP="0003532D">
      <w:pPr>
        <w:pStyle w:val="Heading1"/>
      </w:pPr>
      <w:bookmarkStart w:id="21" w:name="_Toc102504396"/>
      <w:r w:rsidRPr="008A6260">
        <w:lastRenderedPageBreak/>
        <w:t>Course Description</w:t>
      </w:r>
      <w:bookmarkEnd w:id="21"/>
    </w:p>
    <w:p w:rsidR="007A75A4" w:rsidRPr="008A6260" w:rsidRDefault="007A75A4" w:rsidP="007A75A4"/>
    <w:p w:rsidR="00B73E7B" w:rsidRPr="008A6260" w:rsidRDefault="00623A8C" w:rsidP="00B0736D">
      <w:pPr>
        <w:pStyle w:val="BodyText"/>
        <w:spacing w:before="24" w:line="276" w:lineRule="auto"/>
        <w:ind w:firstLine="720"/>
        <w:rPr>
          <w:rFonts w:asciiTheme="minorHAnsi" w:hAnsiTheme="minorHAnsi" w:cstheme="minorHAnsi"/>
        </w:rPr>
      </w:pPr>
      <w:r w:rsidRPr="008A6260">
        <w:rPr>
          <w:rFonts w:asciiTheme="minorHAnsi" w:hAnsiTheme="minorHAnsi" w:cstheme="minorHAnsi"/>
        </w:rPr>
        <w:t xml:space="preserve">The </w:t>
      </w:r>
      <w:r w:rsidR="005F379D" w:rsidRPr="008A6260">
        <w:rPr>
          <w:rFonts w:asciiTheme="minorHAnsi" w:hAnsiTheme="minorHAnsi" w:cstheme="minorHAnsi"/>
        </w:rPr>
        <w:t>body of knowledge</w:t>
      </w:r>
      <w:r w:rsidRPr="008A6260">
        <w:rPr>
          <w:rFonts w:asciiTheme="minorHAnsi" w:hAnsiTheme="minorHAnsi" w:cstheme="minorHAnsi"/>
        </w:rPr>
        <w:t xml:space="preserve"> </w:t>
      </w:r>
      <w:r w:rsidR="00D676D2">
        <w:rPr>
          <w:rFonts w:asciiTheme="minorHAnsi" w:hAnsiTheme="minorHAnsi" w:cstheme="minorHAnsi"/>
        </w:rPr>
        <w:t>is</w:t>
      </w:r>
      <w:r w:rsidRPr="008A6260">
        <w:rPr>
          <w:rFonts w:asciiTheme="minorHAnsi" w:hAnsiTheme="minorHAnsi" w:cstheme="minorHAnsi"/>
        </w:rPr>
        <w:t xml:space="preserve"> derived from learning outcomes which then become the</w:t>
      </w:r>
      <w:r w:rsidRPr="008A6260">
        <w:rPr>
          <w:rFonts w:asciiTheme="minorHAnsi" w:hAnsiTheme="minorHAnsi" w:cstheme="minorHAnsi"/>
          <w:spacing w:val="-52"/>
        </w:rPr>
        <w:t xml:space="preserve"> </w:t>
      </w:r>
      <w:r w:rsidRPr="008A6260">
        <w:rPr>
          <w:rFonts w:asciiTheme="minorHAnsi" w:hAnsiTheme="minorHAnsi" w:cstheme="minorHAnsi"/>
        </w:rPr>
        <w:t>composition of the English Education Master's Program courses. The table of learning</w:t>
      </w:r>
      <w:r w:rsidRPr="008A6260">
        <w:rPr>
          <w:rFonts w:asciiTheme="minorHAnsi" w:hAnsiTheme="minorHAnsi" w:cstheme="minorHAnsi"/>
          <w:spacing w:val="1"/>
        </w:rPr>
        <w:t xml:space="preserve"> </w:t>
      </w:r>
      <w:r w:rsidRPr="008A6260">
        <w:rPr>
          <w:rFonts w:asciiTheme="minorHAnsi" w:hAnsiTheme="minorHAnsi" w:cstheme="minorHAnsi"/>
        </w:rPr>
        <w:t>outcomes</w:t>
      </w:r>
      <w:r w:rsidRPr="008A6260">
        <w:rPr>
          <w:rFonts w:asciiTheme="minorHAnsi" w:hAnsiTheme="minorHAnsi" w:cstheme="minorHAnsi"/>
          <w:spacing w:val="-2"/>
        </w:rPr>
        <w:t xml:space="preserve"> </w:t>
      </w:r>
      <w:r w:rsidRPr="008A6260">
        <w:rPr>
          <w:rFonts w:asciiTheme="minorHAnsi" w:hAnsiTheme="minorHAnsi" w:cstheme="minorHAnsi"/>
        </w:rPr>
        <w:t>related</w:t>
      </w:r>
      <w:r w:rsidRPr="008A6260">
        <w:rPr>
          <w:rFonts w:asciiTheme="minorHAnsi" w:hAnsiTheme="minorHAnsi" w:cstheme="minorHAnsi"/>
          <w:spacing w:val="1"/>
        </w:rPr>
        <w:t xml:space="preserve"> </w:t>
      </w:r>
      <w:r w:rsidRPr="008A6260">
        <w:rPr>
          <w:rFonts w:asciiTheme="minorHAnsi" w:hAnsiTheme="minorHAnsi" w:cstheme="minorHAnsi"/>
        </w:rPr>
        <w:t xml:space="preserve">to </w:t>
      </w:r>
      <w:r w:rsidR="006C399C">
        <w:rPr>
          <w:rFonts w:asciiTheme="minorHAnsi" w:hAnsiTheme="minorHAnsi" w:cstheme="minorHAnsi"/>
        </w:rPr>
        <w:t xml:space="preserve">the </w:t>
      </w:r>
      <w:r w:rsidR="005F379D" w:rsidRPr="008A6260">
        <w:rPr>
          <w:rFonts w:asciiTheme="minorHAnsi" w:hAnsiTheme="minorHAnsi" w:cstheme="minorHAnsi"/>
        </w:rPr>
        <w:t>body of knowledge</w:t>
      </w:r>
      <w:r w:rsidRPr="008A6260">
        <w:rPr>
          <w:rFonts w:asciiTheme="minorHAnsi" w:hAnsiTheme="minorHAnsi" w:cstheme="minorHAnsi"/>
          <w:spacing w:val="-1"/>
        </w:rPr>
        <w:t xml:space="preserve"> </w:t>
      </w:r>
      <w:r w:rsidRPr="008A6260">
        <w:rPr>
          <w:rFonts w:asciiTheme="minorHAnsi" w:hAnsiTheme="minorHAnsi" w:cstheme="minorHAnsi"/>
        </w:rPr>
        <w:t>(or</w:t>
      </w:r>
      <w:r w:rsidRPr="008A6260">
        <w:rPr>
          <w:rFonts w:asciiTheme="minorHAnsi" w:hAnsiTheme="minorHAnsi" w:cstheme="minorHAnsi"/>
          <w:spacing w:val="-3"/>
        </w:rPr>
        <w:t xml:space="preserve"> </w:t>
      </w:r>
      <w:r w:rsidRPr="008A6260">
        <w:rPr>
          <w:rFonts w:asciiTheme="minorHAnsi" w:hAnsiTheme="minorHAnsi" w:cstheme="minorHAnsi"/>
        </w:rPr>
        <w:t>courses)</w:t>
      </w:r>
      <w:r w:rsidRPr="008A6260">
        <w:rPr>
          <w:rFonts w:asciiTheme="minorHAnsi" w:hAnsiTheme="minorHAnsi" w:cstheme="minorHAnsi"/>
          <w:spacing w:val="-4"/>
        </w:rPr>
        <w:t xml:space="preserve"> </w:t>
      </w:r>
      <w:r w:rsidRPr="008A6260">
        <w:rPr>
          <w:rFonts w:asciiTheme="minorHAnsi" w:hAnsiTheme="minorHAnsi" w:cstheme="minorHAnsi"/>
        </w:rPr>
        <w:t>is</w:t>
      </w:r>
      <w:r w:rsidRPr="008A6260">
        <w:rPr>
          <w:rFonts w:asciiTheme="minorHAnsi" w:hAnsiTheme="minorHAnsi" w:cstheme="minorHAnsi"/>
          <w:spacing w:val="-1"/>
        </w:rPr>
        <w:t xml:space="preserve"> </w:t>
      </w:r>
      <w:r w:rsidRPr="008A6260">
        <w:rPr>
          <w:rFonts w:asciiTheme="minorHAnsi" w:hAnsiTheme="minorHAnsi" w:cstheme="minorHAnsi"/>
        </w:rPr>
        <w:t>presented</w:t>
      </w:r>
      <w:r w:rsidRPr="008A6260">
        <w:rPr>
          <w:rFonts w:asciiTheme="minorHAnsi" w:hAnsiTheme="minorHAnsi" w:cstheme="minorHAnsi"/>
          <w:spacing w:val="-3"/>
        </w:rPr>
        <w:t xml:space="preserve"> </w:t>
      </w:r>
      <w:r w:rsidRPr="008A6260">
        <w:rPr>
          <w:rFonts w:asciiTheme="minorHAnsi" w:hAnsiTheme="minorHAnsi" w:cstheme="minorHAnsi"/>
        </w:rPr>
        <w:t>in</w:t>
      </w:r>
      <w:r w:rsidRPr="008A6260">
        <w:rPr>
          <w:rFonts w:asciiTheme="minorHAnsi" w:hAnsiTheme="minorHAnsi" w:cstheme="minorHAnsi"/>
          <w:spacing w:val="-2"/>
        </w:rPr>
        <w:t xml:space="preserve"> </w:t>
      </w:r>
      <w:r w:rsidRPr="008A6260">
        <w:rPr>
          <w:rFonts w:asciiTheme="minorHAnsi" w:hAnsiTheme="minorHAnsi" w:cstheme="minorHAnsi"/>
        </w:rPr>
        <w:t>the</w:t>
      </w:r>
      <w:r w:rsidRPr="008A6260">
        <w:rPr>
          <w:rFonts w:asciiTheme="minorHAnsi" w:hAnsiTheme="minorHAnsi" w:cstheme="minorHAnsi"/>
          <w:spacing w:val="-2"/>
        </w:rPr>
        <w:t xml:space="preserve"> </w:t>
      </w:r>
      <w:r w:rsidRPr="008A6260">
        <w:rPr>
          <w:rFonts w:asciiTheme="minorHAnsi" w:hAnsiTheme="minorHAnsi" w:cstheme="minorHAnsi"/>
        </w:rPr>
        <w:t>following</w:t>
      </w:r>
      <w:r w:rsidRPr="008A6260">
        <w:rPr>
          <w:rFonts w:asciiTheme="minorHAnsi" w:hAnsiTheme="minorHAnsi" w:cstheme="minorHAnsi"/>
          <w:spacing w:val="-1"/>
        </w:rPr>
        <w:t xml:space="preserve"> </w:t>
      </w:r>
      <w:r w:rsidRPr="008A6260">
        <w:rPr>
          <w:rFonts w:asciiTheme="minorHAnsi" w:hAnsiTheme="minorHAnsi" w:cstheme="minorHAnsi"/>
        </w:rPr>
        <w:t>table:</w:t>
      </w:r>
    </w:p>
    <w:p w:rsidR="00CC7AC2" w:rsidRDefault="00CC7AC2" w:rsidP="004839A0">
      <w:pPr>
        <w:pStyle w:val="BodyText"/>
        <w:spacing w:before="24" w:line="276" w:lineRule="auto"/>
        <w:rPr>
          <w:rFonts w:asciiTheme="minorHAnsi" w:hAnsiTheme="minorHAnsi" w:cstheme="minorHAnsi"/>
        </w:rPr>
      </w:pPr>
    </w:p>
    <w:p w:rsidR="00B73E7B" w:rsidRPr="008A6260" w:rsidRDefault="00623A8C" w:rsidP="004839A0">
      <w:pPr>
        <w:spacing w:before="1" w:line="276" w:lineRule="auto"/>
        <w:rPr>
          <w:rFonts w:asciiTheme="minorHAnsi" w:hAnsiTheme="minorHAnsi" w:cstheme="minorHAnsi"/>
          <w:b/>
          <w:i/>
          <w:szCs w:val="24"/>
        </w:rPr>
      </w:pPr>
      <w:r w:rsidRPr="008A6260">
        <w:rPr>
          <w:rFonts w:asciiTheme="minorHAnsi" w:hAnsiTheme="minorHAnsi" w:cstheme="minorHAnsi"/>
          <w:b/>
          <w:szCs w:val="24"/>
        </w:rPr>
        <w:t>Table</w:t>
      </w:r>
      <w:r w:rsidRPr="008A6260">
        <w:rPr>
          <w:rFonts w:asciiTheme="minorHAnsi" w:hAnsiTheme="minorHAnsi" w:cstheme="minorHAnsi"/>
          <w:b/>
          <w:spacing w:val="-2"/>
          <w:szCs w:val="24"/>
        </w:rPr>
        <w:t xml:space="preserve"> </w:t>
      </w:r>
      <w:r w:rsidRPr="008A6260">
        <w:rPr>
          <w:rFonts w:asciiTheme="minorHAnsi" w:hAnsiTheme="minorHAnsi" w:cstheme="minorHAnsi"/>
          <w:b/>
          <w:szCs w:val="24"/>
        </w:rPr>
        <w:t>4.1</w:t>
      </w:r>
      <w:r w:rsidRPr="008A6260">
        <w:rPr>
          <w:rFonts w:asciiTheme="minorHAnsi" w:hAnsiTheme="minorHAnsi" w:cstheme="minorHAnsi"/>
          <w:b/>
          <w:spacing w:val="-1"/>
          <w:szCs w:val="24"/>
        </w:rPr>
        <w:t xml:space="preserve"> </w:t>
      </w:r>
      <w:r w:rsidRPr="008A6260">
        <w:rPr>
          <w:rFonts w:asciiTheme="minorHAnsi" w:hAnsiTheme="minorHAnsi" w:cstheme="minorHAnsi"/>
          <w:b/>
          <w:szCs w:val="24"/>
        </w:rPr>
        <w:t>Derivatives</w:t>
      </w:r>
      <w:r w:rsidRPr="008A6260">
        <w:rPr>
          <w:rFonts w:asciiTheme="minorHAnsi" w:hAnsiTheme="minorHAnsi" w:cstheme="minorHAnsi"/>
          <w:b/>
          <w:spacing w:val="-1"/>
          <w:szCs w:val="24"/>
        </w:rPr>
        <w:t xml:space="preserve"> </w:t>
      </w:r>
      <w:r w:rsidRPr="008A6260">
        <w:rPr>
          <w:rFonts w:asciiTheme="minorHAnsi" w:hAnsiTheme="minorHAnsi" w:cstheme="minorHAnsi"/>
          <w:b/>
          <w:szCs w:val="24"/>
        </w:rPr>
        <w:t>of</w:t>
      </w:r>
      <w:r w:rsidRPr="008A6260">
        <w:rPr>
          <w:rFonts w:asciiTheme="minorHAnsi" w:hAnsiTheme="minorHAnsi" w:cstheme="minorHAnsi"/>
          <w:b/>
          <w:spacing w:val="-5"/>
          <w:szCs w:val="24"/>
        </w:rPr>
        <w:t xml:space="preserve"> </w:t>
      </w:r>
      <w:r w:rsidR="005F379D" w:rsidRPr="008A6260">
        <w:rPr>
          <w:rFonts w:asciiTheme="minorHAnsi" w:hAnsiTheme="minorHAnsi" w:cstheme="minorHAnsi"/>
          <w:b/>
          <w:szCs w:val="24"/>
        </w:rPr>
        <w:t>Body of knowledge</w:t>
      </w:r>
      <w:r w:rsidRPr="008A6260">
        <w:rPr>
          <w:rFonts w:asciiTheme="minorHAnsi" w:hAnsiTheme="minorHAnsi" w:cstheme="minorHAnsi"/>
          <w:b/>
          <w:spacing w:val="-4"/>
          <w:szCs w:val="24"/>
        </w:rPr>
        <w:t xml:space="preserve"> </w:t>
      </w:r>
      <w:r w:rsidRPr="008A6260">
        <w:rPr>
          <w:rFonts w:asciiTheme="minorHAnsi" w:hAnsiTheme="minorHAnsi" w:cstheme="minorHAnsi"/>
          <w:b/>
          <w:szCs w:val="24"/>
        </w:rPr>
        <w:t>from</w:t>
      </w:r>
      <w:r w:rsidRPr="008A6260">
        <w:rPr>
          <w:rFonts w:asciiTheme="minorHAnsi" w:hAnsiTheme="minorHAnsi" w:cstheme="minorHAnsi"/>
          <w:b/>
          <w:spacing w:val="-5"/>
          <w:szCs w:val="24"/>
        </w:rPr>
        <w:t xml:space="preserve"> </w:t>
      </w:r>
      <w:r w:rsidRPr="008A6260">
        <w:rPr>
          <w:rFonts w:asciiTheme="minorHAnsi" w:hAnsiTheme="minorHAnsi" w:cstheme="minorHAnsi"/>
          <w:b/>
          <w:szCs w:val="24"/>
        </w:rPr>
        <w:t>the</w:t>
      </w:r>
      <w:r w:rsidRPr="008A6260">
        <w:rPr>
          <w:rFonts w:asciiTheme="minorHAnsi" w:hAnsiTheme="minorHAnsi" w:cstheme="minorHAnsi"/>
          <w:b/>
          <w:spacing w:val="-2"/>
          <w:szCs w:val="24"/>
        </w:rPr>
        <w:t xml:space="preserve"> </w:t>
      </w:r>
      <w:r w:rsidRPr="008A6260">
        <w:rPr>
          <w:rFonts w:asciiTheme="minorHAnsi" w:hAnsiTheme="minorHAnsi" w:cstheme="minorHAnsi"/>
          <w:b/>
          <w:i/>
          <w:szCs w:val="24"/>
        </w:rPr>
        <w:t>Learning</w:t>
      </w:r>
      <w:r w:rsidRPr="008A6260">
        <w:rPr>
          <w:rFonts w:asciiTheme="minorHAnsi" w:hAnsiTheme="minorHAnsi" w:cstheme="minorHAnsi"/>
          <w:b/>
          <w:i/>
          <w:spacing w:val="-1"/>
          <w:szCs w:val="24"/>
        </w:rPr>
        <w:t xml:space="preserve"> </w:t>
      </w:r>
      <w:r w:rsidRPr="008A6260">
        <w:rPr>
          <w:rFonts w:asciiTheme="minorHAnsi" w:hAnsiTheme="minorHAnsi" w:cstheme="minorHAnsi"/>
          <w:b/>
          <w:i/>
          <w:szCs w:val="24"/>
        </w:rPr>
        <w:t>Outcomes</w:t>
      </w:r>
    </w:p>
    <w:tbl>
      <w:tblPr>
        <w:tblW w:w="827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9"/>
        <w:gridCol w:w="1186"/>
        <w:gridCol w:w="1817"/>
        <w:gridCol w:w="713"/>
        <w:gridCol w:w="3993"/>
      </w:tblGrid>
      <w:tr w:rsidR="00B73E7B" w:rsidRPr="00CC6A36" w:rsidTr="002F0EE6">
        <w:trPr>
          <w:trHeight w:val="416"/>
          <w:tblHeader/>
        </w:trPr>
        <w:tc>
          <w:tcPr>
            <w:tcW w:w="569" w:type="dxa"/>
            <w:shd w:val="clear" w:color="auto" w:fill="C0C0C0"/>
          </w:tcPr>
          <w:p w:rsidR="00B73E7B" w:rsidRPr="00CC6A36" w:rsidRDefault="00623A8C" w:rsidP="00993E3D">
            <w:pPr>
              <w:pStyle w:val="TableParagraph"/>
              <w:spacing w:line="276" w:lineRule="auto"/>
              <w:jc w:val="center"/>
              <w:rPr>
                <w:rFonts w:asciiTheme="minorHAnsi" w:hAnsiTheme="minorHAnsi" w:cstheme="minorHAnsi"/>
                <w:b/>
                <w:sz w:val="22"/>
                <w:szCs w:val="24"/>
              </w:rPr>
            </w:pPr>
            <w:r w:rsidRPr="00CC6A36">
              <w:rPr>
                <w:rFonts w:asciiTheme="minorHAnsi" w:hAnsiTheme="minorHAnsi" w:cstheme="minorHAnsi"/>
                <w:b/>
                <w:sz w:val="22"/>
                <w:szCs w:val="24"/>
              </w:rPr>
              <w:t>No.</w:t>
            </w:r>
          </w:p>
        </w:tc>
        <w:tc>
          <w:tcPr>
            <w:tcW w:w="1186" w:type="dxa"/>
            <w:shd w:val="clear" w:color="auto" w:fill="C0C0C0"/>
          </w:tcPr>
          <w:p w:rsidR="00B73E7B" w:rsidRPr="00CC6A36" w:rsidRDefault="00623A8C" w:rsidP="00993E3D">
            <w:pPr>
              <w:pStyle w:val="TableParagraph"/>
              <w:spacing w:line="276" w:lineRule="auto"/>
              <w:ind w:left="55" w:right="139"/>
              <w:rPr>
                <w:rFonts w:asciiTheme="minorHAnsi" w:hAnsiTheme="minorHAnsi" w:cstheme="minorHAnsi"/>
                <w:b/>
                <w:sz w:val="22"/>
                <w:szCs w:val="24"/>
              </w:rPr>
            </w:pPr>
            <w:r w:rsidRPr="00CC6A36">
              <w:rPr>
                <w:rFonts w:asciiTheme="minorHAnsi" w:hAnsiTheme="minorHAnsi" w:cstheme="minorHAnsi"/>
                <w:b/>
                <w:sz w:val="22"/>
                <w:szCs w:val="24"/>
              </w:rPr>
              <w:t>Code</w:t>
            </w:r>
          </w:p>
        </w:tc>
        <w:tc>
          <w:tcPr>
            <w:tcW w:w="1817" w:type="dxa"/>
            <w:shd w:val="clear" w:color="auto" w:fill="C0C0C0"/>
          </w:tcPr>
          <w:p w:rsidR="00B73E7B" w:rsidRPr="00CC6A36" w:rsidRDefault="00B11B22" w:rsidP="00993E3D">
            <w:pPr>
              <w:pStyle w:val="TableParagraph"/>
              <w:spacing w:line="276" w:lineRule="auto"/>
              <w:ind w:left="145" w:right="113"/>
              <w:rPr>
                <w:rFonts w:asciiTheme="minorHAnsi" w:hAnsiTheme="minorHAnsi" w:cstheme="minorHAnsi"/>
                <w:b/>
                <w:sz w:val="22"/>
                <w:szCs w:val="24"/>
              </w:rPr>
            </w:pPr>
            <w:r w:rsidRPr="00CC6A36">
              <w:rPr>
                <w:rFonts w:asciiTheme="minorHAnsi" w:hAnsiTheme="minorHAnsi" w:cstheme="minorHAnsi"/>
                <w:b/>
                <w:sz w:val="22"/>
                <w:szCs w:val="24"/>
              </w:rPr>
              <w:t>Course N</w:t>
            </w:r>
            <w:r w:rsidR="00623A8C" w:rsidRPr="00CC6A36">
              <w:rPr>
                <w:rFonts w:asciiTheme="minorHAnsi" w:hAnsiTheme="minorHAnsi" w:cstheme="minorHAnsi"/>
                <w:b/>
                <w:sz w:val="22"/>
                <w:szCs w:val="24"/>
              </w:rPr>
              <w:t>ame</w:t>
            </w:r>
          </w:p>
        </w:tc>
        <w:tc>
          <w:tcPr>
            <w:tcW w:w="713" w:type="dxa"/>
            <w:shd w:val="clear" w:color="auto" w:fill="C0C0C0"/>
          </w:tcPr>
          <w:p w:rsidR="00B73E7B" w:rsidRPr="00CC6A36" w:rsidRDefault="00B11B22" w:rsidP="00993E3D">
            <w:pPr>
              <w:pStyle w:val="TableParagraph"/>
              <w:spacing w:line="276" w:lineRule="auto"/>
              <w:jc w:val="center"/>
              <w:rPr>
                <w:rFonts w:asciiTheme="minorHAnsi" w:hAnsiTheme="minorHAnsi" w:cstheme="minorHAnsi"/>
                <w:b/>
                <w:sz w:val="22"/>
                <w:szCs w:val="24"/>
              </w:rPr>
            </w:pPr>
            <w:proofErr w:type="spellStart"/>
            <w:r w:rsidRPr="00CC6A36">
              <w:rPr>
                <w:rFonts w:asciiTheme="minorHAnsi" w:hAnsiTheme="minorHAnsi" w:cstheme="minorHAnsi"/>
                <w:b/>
                <w:sz w:val="22"/>
                <w:szCs w:val="24"/>
              </w:rPr>
              <w:t>Crd</w:t>
            </w:r>
            <w:proofErr w:type="spellEnd"/>
          </w:p>
        </w:tc>
        <w:tc>
          <w:tcPr>
            <w:tcW w:w="3993" w:type="dxa"/>
            <w:shd w:val="clear" w:color="auto" w:fill="C0C0C0"/>
          </w:tcPr>
          <w:p w:rsidR="00B73E7B" w:rsidRPr="00CC6A36" w:rsidRDefault="00623A8C" w:rsidP="001367A5">
            <w:pPr>
              <w:pStyle w:val="TableParagraph"/>
              <w:spacing w:line="276" w:lineRule="auto"/>
              <w:ind w:left="166" w:right="115"/>
              <w:jc w:val="left"/>
              <w:rPr>
                <w:rFonts w:asciiTheme="minorHAnsi" w:hAnsiTheme="minorHAnsi" w:cstheme="minorHAnsi"/>
                <w:b/>
                <w:sz w:val="22"/>
                <w:szCs w:val="24"/>
              </w:rPr>
            </w:pPr>
            <w:r w:rsidRPr="00CC6A36">
              <w:rPr>
                <w:rFonts w:asciiTheme="minorHAnsi" w:hAnsiTheme="minorHAnsi" w:cstheme="minorHAnsi"/>
                <w:b/>
                <w:sz w:val="22"/>
                <w:szCs w:val="24"/>
              </w:rPr>
              <w:t>Course</w:t>
            </w:r>
            <w:r w:rsidRPr="00CC6A36">
              <w:rPr>
                <w:rFonts w:asciiTheme="minorHAnsi" w:hAnsiTheme="minorHAnsi" w:cstheme="minorHAnsi"/>
                <w:b/>
                <w:spacing w:val="-5"/>
                <w:sz w:val="22"/>
                <w:szCs w:val="24"/>
              </w:rPr>
              <w:t xml:space="preserve"> </w:t>
            </w:r>
            <w:r w:rsidRPr="00CC6A36">
              <w:rPr>
                <w:rFonts w:asciiTheme="minorHAnsi" w:hAnsiTheme="minorHAnsi" w:cstheme="minorHAnsi"/>
                <w:b/>
                <w:sz w:val="22"/>
                <w:szCs w:val="24"/>
              </w:rPr>
              <w:t>description</w:t>
            </w:r>
          </w:p>
        </w:tc>
      </w:tr>
      <w:tr w:rsidR="00B73E7B" w:rsidRPr="00CC6A36" w:rsidTr="002F0EE6">
        <w:trPr>
          <w:trHeight w:val="4686"/>
        </w:trPr>
        <w:tc>
          <w:tcPr>
            <w:tcW w:w="569" w:type="dxa"/>
          </w:tcPr>
          <w:p w:rsidR="00B73E7B" w:rsidRPr="00CC6A36" w:rsidRDefault="00623A8C" w:rsidP="00993E3D">
            <w:pPr>
              <w:pStyle w:val="TableParagraph"/>
              <w:spacing w:line="276" w:lineRule="auto"/>
              <w:jc w:val="center"/>
              <w:rPr>
                <w:rFonts w:asciiTheme="minorHAnsi" w:hAnsiTheme="minorHAnsi" w:cstheme="minorHAnsi"/>
                <w:sz w:val="22"/>
                <w:szCs w:val="24"/>
              </w:rPr>
            </w:pPr>
            <w:r w:rsidRPr="00CC6A36">
              <w:rPr>
                <w:rFonts w:asciiTheme="minorHAnsi" w:hAnsiTheme="minorHAnsi" w:cstheme="minorHAnsi"/>
                <w:sz w:val="22"/>
                <w:szCs w:val="24"/>
              </w:rPr>
              <w:t>1</w:t>
            </w:r>
          </w:p>
        </w:tc>
        <w:tc>
          <w:tcPr>
            <w:tcW w:w="1186" w:type="dxa"/>
          </w:tcPr>
          <w:p w:rsidR="00B73E7B" w:rsidRPr="00CC6A36" w:rsidRDefault="00623A8C" w:rsidP="00993E3D">
            <w:pPr>
              <w:pStyle w:val="TableParagraph"/>
              <w:spacing w:line="276" w:lineRule="auto"/>
              <w:ind w:left="55" w:right="139"/>
              <w:rPr>
                <w:rFonts w:asciiTheme="minorHAnsi" w:hAnsiTheme="minorHAnsi" w:cstheme="minorHAnsi"/>
                <w:sz w:val="22"/>
                <w:szCs w:val="24"/>
              </w:rPr>
            </w:pPr>
            <w:r w:rsidRPr="00CC6A36">
              <w:rPr>
                <w:rFonts w:asciiTheme="minorHAnsi" w:hAnsiTheme="minorHAnsi" w:cstheme="minorHAnsi"/>
                <w:sz w:val="22"/>
                <w:szCs w:val="24"/>
              </w:rPr>
              <w:t>CEDU201</w:t>
            </w:r>
          </w:p>
        </w:tc>
        <w:tc>
          <w:tcPr>
            <w:tcW w:w="1817" w:type="dxa"/>
          </w:tcPr>
          <w:p w:rsidR="00B73E7B" w:rsidRPr="00CC6A36" w:rsidRDefault="00623A8C" w:rsidP="00993E3D">
            <w:pPr>
              <w:pStyle w:val="TableParagraph"/>
              <w:spacing w:line="276" w:lineRule="auto"/>
              <w:ind w:left="145" w:right="113"/>
              <w:rPr>
                <w:rFonts w:asciiTheme="minorHAnsi" w:hAnsiTheme="minorHAnsi" w:cstheme="minorHAnsi"/>
                <w:sz w:val="22"/>
                <w:szCs w:val="24"/>
              </w:rPr>
            </w:pPr>
            <w:r w:rsidRPr="00CC6A36">
              <w:rPr>
                <w:rFonts w:asciiTheme="minorHAnsi" w:hAnsiTheme="minorHAnsi" w:cstheme="minorHAnsi"/>
                <w:sz w:val="22"/>
                <w:szCs w:val="24"/>
              </w:rPr>
              <w:t>Curriculum:</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From planning</w:t>
            </w:r>
            <w:r w:rsidRPr="00CC6A36">
              <w:rPr>
                <w:rFonts w:asciiTheme="minorHAnsi" w:hAnsiTheme="minorHAnsi" w:cstheme="minorHAnsi"/>
                <w:spacing w:val="-52"/>
                <w:sz w:val="22"/>
                <w:szCs w:val="24"/>
              </w:rPr>
              <w:t xml:space="preserve"> </w:t>
            </w:r>
            <w:r w:rsidRPr="00CC6A36">
              <w:rPr>
                <w:rFonts w:asciiTheme="minorHAnsi" w:hAnsiTheme="minorHAnsi" w:cstheme="minorHAnsi"/>
                <w:sz w:val="22"/>
                <w:szCs w:val="24"/>
              </w:rPr>
              <w:t>to</w:t>
            </w:r>
            <w:r w:rsidRPr="00CC6A36">
              <w:rPr>
                <w:rFonts w:asciiTheme="minorHAnsi" w:hAnsiTheme="minorHAnsi" w:cstheme="minorHAnsi"/>
                <w:spacing w:val="-2"/>
                <w:sz w:val="22"/>
                <w:szCs w:val="24"/>
              </w:rPr>
              <w:t xml:space="preserve"> </w:t>
            </w:r>
            <w:r w:rsidRPr="00CC6A36">
              <w:rPr>
                <w:rFonts w:asciiTheme="minorHAnsi" w:hAnsiTheme="minorHAnsi" w:cstheme="minorHAnsi"/>
                <w:sz w:val="22"/>
                <w:szCs w:val="24"/>
              </w:rPr>
              <w:t>assessment</w:t>
            </w:r>
          </w:p>
        </w:tc>
        <w:tc>
          <w:tcPr>
            <w:tcW w:w="713" w:type="dxa"/>
          </w:tcPr>
          <w:p w:rsidR="00B73E7B" w:rsidRPr="00CC6A36" w:rsidRDefault="00623A8C" w:rsidP="00993E3D">
            <w:pPr>
              <w:pStyle w:val="TableParagraph"/>
              <w:spacing w:line="276" w:lineRule="auto"/>
              <w:jc w:val="center"/>
              <w:rPr>
                <w:rFonts w:asciiTheme="minorHAnsi" w:hAnsiTheme="minorHAnsi" w:cstheme="minorHAnsi"/>
                <w:sz w:val="22"/>
                <w:szCs w:val="24"/>
              </w:rPr>
            </w:pPr>
            <w:r w:rsidRPr="00CC6A36">
              <w:rPr>
                <w:rFonts w:asciiTheme="minorHAnsi" w:hAnsiTheme="minorHAnsi" w:cstheme="minorHAnsi"/>
                <w:sz w:val="22"/>
                <w:szCs w:val="24"/>
              </w:rPr>
              <w:t>3</w:t>
            </w:r>
          </w:p>
        </w:tc>
        <w:tc>
          <w:tcPr>
            <w:tcW w:w="3993" w:type="dxa"/>
          </w:tcPr>
          <w:p w:rsidR="00B73E7B" w:rsidRPr="00CC6A36" w:rsidRDefault="00623A8C" w:rsidP="001367A5">
            <w:pPr>
              <w:pStyle w:val="TableParagraph"/>
              <w:spacing w:line="276" w:lineRule="auto"/>
              <w:ind w:left="166" w:right="115"/>
              <w:jc w:val="left"/>
              <w:rPr>
                <w:rFonts w:asciiTheme="minorHAnsi" w:hAnsiTheme="minorHAnsi" w:cstheme="minorHAnsi"/>
                <w:sz w:val="22"/>
                <w:szCs w:val="24"/>
              </w:rPr>
            </w:pPr>
            <w:r w:rsidRPr="00CC6A36">
              <w:rPr>
                <w:rFonts w:asciiTheme="minorHAnsi" w:hAnsiTheme="minorHAnsi" w:cstheme="minorHAnsi"/>
                <w:sz w:val="22"/>
                <w:szCs w:val="24"/>
              </w:rPr>
              <w:t>A century-old discipline, the study of the</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curriculum has largely addressed various</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ideological contestations. This course is set to</w:t>
            </w:r>
            <w:r w:rsidRPr="00CC6A36">
              <w:rPr>
                <w:rFonts w:asciiTheme="minorHAnsi" w:hAnsiTheme="minorHAnsi" w:cstheme="minorHAnsi"/>
                <w:spacing w:val="-52"/>
                <w:sz w:val="22"/>
                <w:szCs w:val="24"/>
              </w:rPr>
              <w:t xml:space="preserve"> </w:t>
            </w:r>
            <w:r w:rsidRPr="00CC6A36">
              <w:rPr>
                <w:rFonts w:asciiTheme="minorHAnsi" w:hAnsiTheme="minorHAnsi" w:cstheme="minorHAnsi"/>
                <w:sz w:val="22"/>
                <w:szCs w:val="24"/>
              </w:rPr>
              <w:t>equip the master's degree program students</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with major backgrounds, both historical and</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ideological ones, to situate curriculum</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inquiries within a pragmatic end relevant to</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today's</w:t>
            </w:r>
            <w:r w:rsidRPr="00CC6A36">
              <w:rPr>
                <w:rFonts w:asciiTheme="minorHAnsi" w:hAnsiTheme="minorHAnsi" w:cstheme="minorHAnsi"/>
                <w:spacing w:val="-3"/>
                <w:sz w:val="22"/>
                <w:szCs w:val="24"/>
              </w:rPr>
              <w:t xml:space="preserve"> </w:t>
            </w:r>
            <w:r w:rsidRPr="00CC6A36">
              <w:rPr>
                <w:rFonts w:asciiTheme="minorHAnsi" w:hAnsiTheme="minorHAnsi" w:cstheme="minorHAnsi"/>
                <w:sz w:val="22"/>
                <w:szCs w:val="24"/>
              </w:rPr>
              <w:t>dynamic changes</w:t>
            </w:r>
            <w:r w:rsidRPr="00CC6A36">
              <w:rPr>
                <w:rFonts w:asciiTheme="minorHAnsi" w:hAnsiTheme="minorHAnsi" w:cstheme="minorHAnsi"/>
                <w:spacing w:val="-3"/>
                <w:sz w:val="22"/>
                <w:szCs w:val="24"/>
              </w:rPr>
              <w:t xml:space="preserve"> </w:t>
            </w:r>
            <w:r w:rsidRPr="00CC6A36">
              <w:rPr>
                <w:rFonts w:asciiTheme="minorHAnsi" w:hAnsiTheme="minorHAnsi" w:cstheme="minorHAnsi"/>
                <w:sz w:val="22"/>
                <w:szCs w:val="24"/>
              </w:rPr>
              <w:t>and</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complexity.</w:t>
            </w:r>
          </w:p>
          <w:p w:rsidR="00B73E7B" w:rsidRPr="00CC6A36" w:rsidRDefault="00623A8C" w:rsidP="001367A5">
            <w:pPr>
              <w:pStyle w:val="TableParagraph"/>
              <w:spacing w:line="276" w:lineRule="auto"/>
              <w:ind w:left="166" w:right="115"/>
              <w:jc w:val="left"/>
              <w:rPr>
                <w:rFonts w:asciiTheme="minorHAnsi" w:hAnsiTheme="minorHAnsi" w:cstheme="minorHAnsi"/>
                <w:sz w:val="22"/>
                <w:szCs w:val="24"/>
              </w:rPr>
            </w:pPr>
            <w:r w:rsidRPr="00CC6A36">
              <w:rPr>
                <w:rFonts w:asciiTheme="minorHAnsi" w:hAnsiTheme="minorHAnsi" w:cstheme="minorHAnsi"/>
                <w:sz w:val="22"/>
                <w:szCs w:val="24"/>
              </w:rPr>
              <w:t>Three thematic topics to cover include: (a)</w:t>
            </w:r>
            <w:r w:rsidRPr="00CC6A36">
              <w:rPr>
                <w:rFonts w:asciiTheme="minorHAnsi" w:hAnsiTheme="minorHAnsi" w:cstheme="minorHAnsi"/>
                <w:spacing w:val="1"/>
                <w:sz w:val="22"/>
                <w:szCs w:val="24"/>
              </w:rPr>
              <w:t xml:space="preserve"> </w:t>
            </w:r>
            <w:proofErr w:type="spellStart"/>
            <w:r w:rsidRPr="00CC6A36">
              <w:rPr>
                <w:rFonts w:asciiTheme="minorHAnsi" w:hAnsiTheme="minorHAnsi" w:cstheme="minorHAnsi"/>
                <w:sz w:val="22"/>
                <w:szCs w:val="24"/>
              </w:rPr>
              <w:t>problematization</w:t>
            </w:r>
            <w:proofErr w:type="spellEnd"/>
            <w:r w:rsidRPr="00CC6A36">
              <w:rPr>
                <w:rFonts w:asciiTheme="minorHAnsi" w:hAnsiTheme="minorHAnsi" w:cstheme="minorHAnsi"/>
                <w:sz w:val="22"/>
                <w:szCs w:val="24"/>
              </w:rPr>
              <w:t xml:space="preserve"> of curriculum inquiries, (b)</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methodological considerations, and (c)</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empirical investigation</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of</w:t>
            </w:r>
            <w:r w:rsidRPr="00CC6A36">
              <w:rPr>
                <w:rFonts w:asciiTheme="minorHAnsi" w:hAnsiTheme="minorHAnsi" w:cstheme="minorHAnsi"/>
                <w:spacing w:val="2"/>
                <w:sz w:val="22"/>
                <w:szCs w:val="24"/>
              </w:rPr>
              <w:t xml:space="preserve"> </w:t>
            </w:r>
            <w:r w:rsidRPr="00CC6A36">
              <w:rPr>
                <w:rFonts w:asciiTheme="minorHAnsi" w:hAnsiTheme="minorHAnsi" w:cstheme="minorHAnsi"/>
                <w:sz w:val="22"/>
                <w:szCs w:val="24"/>
              </w:rPr>
              <w:t>curriculum</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implementation. An Activity Theory is</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particularly utilized to describe both tensions</w:t>
            </w:r>
            <w:r w:rsidRPr="00CC6A36">
              <w:rPr>
                <w:rFonts w:asciiTheme="minorHAnsi" w:hAnsiTheme="minorHAnsi" w:cstheme="minorHAnsi"/>
                <w:spacing w:val="-52"/>
                <w:sz w:val="22"/>
                <w:szCs w:val="24"/>
              </w:rPr>
              <w:t xml:space="preserve"> </w:t>
            </w:r>
            <w:r w:rsidRPr="00CC6A36">
              <w:rPr>
                <w:rFonts w:asciiTheme="minorHAnsi" w:hAnsiTheme="minorHAnsi" w:cstheme="minorHAnsi"/>
                <w:sz w:val="22"/>
                <w:szCs w:val="24"/>
              </w:rPr>
              <w:t>and contradictions</w:t>
            </w:r>
            <w:r w:rsidRPr="00CC6A36">
              <w:rPr>
                <w:rFonts w:asciiTheme="minorHAnsi" w:hAnsiTheme="minorHAnsi" w:cstheme="minorHAnsi"/>
                <w:spacing w:val="-3"/>
                <w:sz w:val="22"/>
                <w:szCs w:val="24"/>
              </w:rPr>
              <w:t xml:space="preserve"> </w:t>
            </w:r>
            <w:r w:rsidRPr="00CC6A36">
              <w:rPr>
                <w:rFonts w:asciiTheme="minorHAnsi" w:hAnsiTheme="minorHAnsi" w:cstheme="minorHAnsi"/>
                <w:sz w:val="22"/>
                <w:szCs w:val="24"/>
              </w:rPr>
              <w:t>of</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the</w:t>
            </w:r>
            <w:r w:rsidRPr="00CC6A36">
              <w:rPr>
                <w:rFonts w:asciiTheme="minorHAnsi" w:hAnsiTheme="minorHAnsi" w:cstheme="minorHAnsi"/>
                <w:spacing w:val="-2"/>
                <w:sz w:val="22"/>
                <w:szCs w:val="24"/>
              </w:rPr>
              <w:t xml:space="preserve"> </w:t>
            </w:r>
            <w:r w:rsidRPr="00CC6A36">
              <w:rPr>
                <w:rFonts w:asciiTheme="minorHAnsi" w:hAnsiTheme="minorHAnsi" w:cstheme="minorHAnsi"/>
                <w:sz w:val="22"/>
                <w:szCs w:val="24"/>
              </w:rPr>
              <w:t>curriculum</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in</w:t>
            </w:r>
          </w:p>
          <w:p w:rsidR="00B73E7B" w:rsidRPr="00CC6A36" w:rsidRDefault="00623A8C" w:rsidP="001367A5">
            <w:pPr>
              <w:pStyle w:val="TableParagraph"/>
              <w:spacing w:line="276" w:lineRule="auto"/>
              <w:ind w:left="166" w:right="115"/>
              <w:jc w:val="left"/>
              <w:rPr>
                <w:rFonts w:asciiTheme="minorHAnsi" w:hAnsiTheme="minorHAnsi" w:cstheme="minorHAnsi"/>
                <w:sz w:val="22"/>
                <w:szCs w:val="24"/>
              </w:rPr>
            </w:pPr>
            <w:proofErr w:type="gramStart"/>
            <w:r w:rsidRPr="00CC6A36">
              <w:rPr>
                <w:rFonts w:asciiTheme="minorHAnsi" w:hAnsiTheme="minorHAnsi" w:cstheme="minorHAnsi"/>
                <w:sz w:val="22"/>
                <w:szCs w:val="24"/>
              </w:rPr>
              <w:t>schools</w:t>
            </w:r>
            <w:proofErr w:type="gramEnd"/>
            <w:r w:rsidRPr="00CC6A36">
              <w:rPr>
                <w:rFonts w:asciiTheme="minorHAnsi" w:hAnsiTheme="minorHAnsi" w:cstheme="minorHAnsi"/>
                <w:sz w:val="22"/>
                <w:szCs w:val="24"/>
              </w:rPr>
              <w:t>.</w:t>
            </w:r>
          </w:p>
        </w:tc>
      </w:tr>
      <w:tr w:rsidR="00B73E7B" w:rsidRPr="00CC6A36" w:rsidTr="002F0EE6">
        <w:trPr>
          <w:trHeight w:val="2051"/>
        </w:trPr>
        <w:tc>
          <w:tcPr>
            <w:tcW w:w="569" w:type="dxa"/>
          </w:tcPr>
          <w:p w:rsidR="00B73E7B" w:rsidRPr="00CC6A36" w:rsidRDefault="00623A8C" w:rsidP="00993E3D">
            <w:pPr>
              <w:pStyle w:val="TableParagraph"/>
              <w:spacing w:line="276" w:lineRule="auto"/>
              <w:jc w:val="center"/>
              <w:rPr>
                <w:rFonts w:asciiTheme="minorHAnsi" w:hAnsiTheme="minorHAnsi" w:cstheme="minorHAnsi"/>
                <w:sz w:val="22"/>
                <w:szCs w:val="24"/>
              </w:rPr>
            </w:pPr>
            <w:r w:rsidRPr="00CC6A36">
              <w:rPr>
                <w:rFonts w:asciiTheme="minorHAnsi" w:hAnsiTheme="minorHAnsi" w:cstheme="minorHAnsi"/>
                <w:sz w:val="22"/>
                <w:szCs w:val="24"/>
              </w:rPr>
              <w:t>2</w:t>
            </w:r>
          </w:p>
        </w:tc>
        <w:tc>
          <w:tcPr>
            <w:tcW w:w="1186" w:type="dxa"/>
          </w:tcPr>
          <w:p w:rsidR="00B73E7B" w:rsidRPr="00CC6A36" w:rsidRDefault="00623A8C" w:rsidP="00993E3D">
            <w:pPr>
              <w:pStyle w:val="TableParagraph"/>
              <w:spacing w:line="276" w:lineRule="auto"/>
              <w:ind w:left="55" w:right="139"/>
              <w:rPr>
                <w:rFonts w:asciiTheme="minorHAnsi" w:hAnsiTheme="minorHAnsi" w:cstheme="minorHAnsi"/>
                <w:sz w:val="22"/>
                <w:szCs w:val="24"/>
              </w:rPr>
            </w:pPr>
            <w:r w:rsidRPr="00CC6A36">
              <w:rPr>
                <w:rFonts w:asciiTheme="minorHAnsi" w:hAnsiTheme="minorHAnsi" w:cstheme="minorHAnsi"/>
                <w:sz w:val="22"/>
                <w:szCs w:val="24"/>
              </w:rPr>
              <w:t>PEDU202</w:t>
            </w:r>
          </w:p>
        </w:tc>
        <w:tc>
          <w:tcPr>
            <w:tcW w:w="1817" w:type="dxa"/>
          </w:tcPr>
          <w:p w:rsidR="00B73E7B" w:rsidRPr="00CC6A36" w:rsidRDefault="00623A8C" w:rsidP="00993E3D">
            <w:pPr>
              <w:pStyle w:val="TableParagraph"/>
              <w:spacing w:line="276" w:lineRule="auto"/>
              <w:ind w:left="145" w:right="113"/>
              <w:rPr>
                <w:rFonts w:asciiTheme="minorHAnsi" w:hAnsiTheme="minorHAnsi" w:cstheme="minorHAnsi"/>
                <w:sz w:val="22"/>
                <w:szCs w:val="24"/>
              </w:rPr>
            </w:pPr>
            <w:r w:rsidRPr="00CC6A36">
              <w:rPr>
                <w:rFonts w:asciiTheme="minorHAnsi" w:hAnsiTheme="minorHAnsi" w:cstheme="minorHAnsi"/>
                <w:sz w:val="22"/>
                <w:szCs w:val="24"/>
              </w:rPr>
              <w:t>Educational</w:t>
            </w:r>
            <w:r w:rsidRPr="00CC6A36">
              <w:rPr>
                <w:rFonts w:asciiTheme="minorHAnsi" w:hAnsiTheme="minorHAnsi" w:cstheme="minorHAnsi"/>
                <w:spacing w:val="-52"/>
                <w:sz w:val="22"/>
                <w:szCs w:val="24"/>
              </w:rPr>
              <w:t xml:space="preserve"> </w:t>
            </w:r>
            <w:r w:rsidRPr="00CC6A36">
              <w:rPr>
                <w:rFonts w:asciiTheme="minorHAnsi" w:hAnsiTheme="minorHAnsi" w:cstheme="minorHAnsi"/>
                <w:sz w:val="22"/>
                <w:szCs w:val="24"/>
              </w:rPr>
              <w:t>Psychology</w:t>
            </w:r>
          </w:p>
        </w:tc>
        <w:tc>
          <w:tcPr>
            <w:tcW w:w="713" w:type="dxa"/>
          </w:tcPr>
          <w:p w:rsidR="00B73E7B" w:rsidRPr="00CC6A36" w:rsidRDefault="00623A8C" w:rsidP="00993E3D">
            <w:pPr>
              <w:pStyle w:val="TableParagraph"/>
              <w:spacing w:line="276" w:lineRule="auto"/>
              <w:jc w:val="center"/>
              <w:rPr>
                <w:rFonts w:asciiTheme="minorHAnsi" w:hAnsiTheme="minorHAnsi" w:cstheme="minorHAnsi"/>
                <w:sz w:val="22"/>
                <w:szCs w:val="24"/>
              </w:rPr>
            </w:pPr>
            <w:r w:rsidRPr="00CC6A36">
              <w:rPr>
                <w:rFonts w:asciiTheme="minorHAnsi" w:hAnsiTheme="minorHAnsi" w:cstheme="minorHAnsi"/>
                <w:sz w:val="22"/>
                <w:szCs w:val="24"/>
              </w:rPr>
              <w:t>3</w:t>
            </w:r>
          </w:p>
        </w:tc>
        <w:tc>
          <w:tcPr>
            <w:tcW w:w="3993" w:type="dxa"/>
          </w:tcPr>
          <w:p w:rsidR="00B73E7B" w:rsidRPr="00CC6A36" w:rsidRDefault="00623A8C" w:rsidP="001367A5">
            <w:pPr>
              <w:pStyle w:val="TableParagraph"/>
              <w:spacing w:line="276" w:lineRule="auto"/>
              <w:ind w:left="166" w:right="115"/>
              <w:jc w:val="left"/>
              <w:rPr>
                <w:rFonts w:asciiTheme="minorHAnsi" w:hAnsiTheme="minorHAnsi" w:cstheme="minorHAnsi"/>
                <w:sz w:val="22"/>
                <w:szCs w:val="24"/>
              </w:rPr>
            </w:pPr>
            <w:r w:rsidRPr="00CC6A36">
              <w:rPr>
                <w:rFonts w:asciiTheme="minorHAnsi" w:hAnsiTheme="minorHAnsi" w:cstheme="minorHAnsi"/>
                <w:sz w:val="22"/>
                <w:szCs w:val="24"/>
              </w:rPr>
              <w:t>This course is designed to equip students with</w:t>
            </w:r>
            <w:r w:rsidRPr="00CC6A36">
              <w:rPr>
                <w:rFonts w:asciiTheme="minorHAnsi" w:hAnsiTheme="minorHAnsi" w:cstheme="minorHAnsi"/>
                <w:spacing w:val="-52"/>
                <w:sz w:val="22"/>
                <w:szCs w:val="24"/>
              </w:rPr>
              <w:t xml:space="preserve"> </w:t>
            </w:r>
            <w:r w:rsidRPr="00CC6A36">
              <w:rPr>
                <w:rFonts w:asciiTheme="minorHAnsi" w:hAnsiTheme="minorHAnsi" w:cstheme="minorHAnsi"/>
                <w:sz w:val="22"/>
                <w:szCs w:val="24"/>
              </w:rPr>
              <w:t>a sound understanding of theories in</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educational psychology ranging from</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 xml:space="preserve">behaviorism, </w:t>
            </w:r>
            <w:proofErr w:type="spellStart"/>
            <w:r w:rsidRPr="00CC6A36">
              <w:rPr>
                <w:rFonts w:asciiTheme="minorHAnsi" w:hAnsiTheme="minorHAnsi" w:cstheme="minorHAnsi"/>
                <w:sz w:val="22"/>
                <w:szCs w:val="24"/>
              </w:rPr>
              <w:t>cognitivism</w:t>
            </w:r>
            <w:proofErr w:type="spellEnd"/>
            <w:r w:rsidRPr="00CC6A36">
              <w:rPr>
                <w:rFonts w:asciiTheme="minorHAnsi" w:hAnsiTheme="minorHAnsi" w:cstheme="minorHAnsi"/>
                <w:sz w:val="22"/>
                <w:szCs w:val="24"/>
              </w:rPr>
              <w:t xml:space="preserve">, </w:t>
            </w:r>
            <w:proofErr w:type="spellStart"/>
            <w:r w:rsidRPr="00CC6A36">
              <w:rPr>
                <w:rFonts w:asciiTheme="minorHAnsi" w:hAnsiTheme="minorHAnsi" w:cstheme="minorHAnsi"/>
                <w:sz w:val="22"/>
                <w:szCs w:val="24"/>
              </w:rPr>
              <w:t>affectivism</w:t>
            </w:r>
            <w:proofErr w:type="spellEnd"/>
            <w:r w:rsidRPr="00CC6A36">
              <w:rPr>
                <w:rFonts w:asciiTheme="minorHAnsi" w:hAnsiTheme="minorHAnsi" w:cstheme="minorHAnsi"/>
                <w:sz w:val="22"/>
                <w:szCs w:val="24"/>
              </w:rPr>
              <w:t>, and</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social constructivism. It particularly</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investigates</w:t>
            </w:r>
            <w:r w:rsidRPr="00CC6A36">
              <w:rPr>
                <w:rFonts w:asciiTheme="minorHAnsi" w:hAnsiTheme="minorHAnsi" w:cstheme="minorHAnsi"/>
                <w:spacing w:val="-3"/>
                <w:sz w:val="22"/>
                <w:szCs w:val="24"/>
              </w:rPr>
              <w:t xml:space="preserve"> </w:t>
            </w:r>
            <w:r w:rsidRPr="00CC6A36">
              <w:rPr>
                <w:rFonts w:asciiTheme="minorHAnsi" w:hAnsiTheme="minorHAnsi" w:cstheme="minorHAnsi"/>
                <w:sz w:val="22"/>
                <w:szCs w:val="24"/>
              </w:rPr>
              <w:t>how</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these</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theories</w:t>
            </w:r>
            <w:r w:rsidRPr="00CC6A36">
              <w:rPr>
                <w:rFonts w:asciiTheme="minorHAnsi" w:hAnsiTheme="minorHAnsi" w:cstheme="minorHAnsi"/>
                <w:spacing w:val="-2"/>
                <w:sz w:val="22"/>
                <w:szCs w:val="24"/>
              </w:rPr>
              <w:t xml:space="preserve"> </w:t>
            </w:r>
            <w:r w:rsidRPr="00CC6A36">
              <w:rPr>
                <w:rFonts w:asciiTheme="minorHAnsi" w:hAnsiTheme="minorHAnsi" w:cstheme="minorHAnsi"/>
                <w:sz w:val="22"/>
                <w:szCs w:val="24"/>
              </w:rPr>
              <w:t>are</w:t>
            </w:r>
          </w:p>
          <w:p w:rsidR="00B73E7B" w:rsidRPr="00CC6A36" w:rsidRDefault="00623A8C" w:rsidP="001367A5">
            <w:pPr>
              <w:pStyle w:val="TableParagraph"/>
              <w:spacing w:line="276" w:lineRule="auto"/>
              <w:ind w:left="166" w:right="115"/>
              <w:jc w:val="left"/>
              <w:rPr>
                <w:rFonts w:asciiTheme="minorHAnsi" w:hAnsiTheme="minorHAnsi" w:cstheme="minorHAnsi"/>
                <w:sz w:val="22"/>
                <w:szCs w:val="24"/>
              </w:rPr>
            </w:pPr>
            <w:proofErr w:type="gramStart"/>
            <w:r w:rsidRPr="00CC6A36">
              <w:rPr>
                <w:rFonts w:asciiTheme="minorHAnsi" w:hAnsiTheme="minorHAnsi" w:cstheme="minorHAnsi"/>
                <w:sz w:val="22"/>
                <w:szCs w:val="24"/>
              </w:rPr>
              <w:t>understood</w:t>
            </w:r>
            <w:proofErr w:type="gramEnd"/>
            <w:r w:rsidRPr="00CC6A36">
              <w:rPr>
                <w:rFonts w:asciiTheme="minorHAnsi" w:hAnsiTheme="minorHAnsi" w:cstheme="minorHAnsi"/>
                <w:spacing w:val="-4"/>
                <w:sz w:val="22"/>
                <w:szCs w:val="24"/>
              </w:rPr>
              <w:t xml:space="preserve"> </w:t>
            </w:r>
            <w:r w:rsidRPr="00CC6A36">
              <w:rPr>
                <w:rFonts w:asciiTheme="minorHAnsi" w:hAnsiTheme="minorHAnsi" w:cstheme="minorHAnsi"/>
                <w:sz w:val="22"/>
                <w:szCs w:val="24"/>
              </w:rPr>
              <w:t>and</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implemented</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in</w:t>
            </w:r>
            <w:r w:rsidRPr="00CC6A36">
              <w:rPr>
                <w:rFonts w:asciiTheme="minorHAnsi" w:hAnsiTheme="minorHAnsi" w:cstheme="minorHAnsi"/>
                <w:spacing w:val="-3"/>
                <w:sz w:val="22"/>
                <w:szCs w:val="24"/>
              </w:rPr>
              <w:t xml:space="preserve"> </w:t>
            </w:r>
            <w:r w:rsidRPr="00CC6A36">
              <w:rPr>
                <w:rFonts w:asciiTheme="minorHAnsi" w:hAnsiTheme="minorHAnsi" w:cstheme="minorHAnsi"/>
                <w:sz w:val="22"/>
                <w:szCs w:val="24"/>
              </w:rPr>
              <w:t>the</w:t>
            </w:r>
            <w:r w:rsidRPr="00CC6A36">
              <w:rPr>
                <w:rFonts w:asciiTheme="minorHAnsi" w:hAnsiTheme="minorHAnsi" w:cstheme="minorHAnsi"/>
                <w:spacing w:val="-3"/>
                <w:sz w:val="22"/>
                <w:szCs w:val="24"/>
              </w:rPr>
              <w:t xml:space="preserve"> </w:t>
            </w:r>
            <w:r w:rsidRPr="00CC6A36">
              <w:rPr>
                <w:rFonts w:asciiTheme="minorHAnsi" w:hAnsiTheme="minorHAnsi" w:cstheme="minorHAnsi"/>
                <w:sz w:val="22"/>
                <w:szCs w:val="24"/>
              </w:rPr>
              <w:t>light of</w:t>
            </w:r>
            <w:r w:rsidR="00CC6A36" w:rsidRPr="00CC6A36">
              <w:rPr>
                <w:rFonts w:asciiTheme="minorHAnsi" w:hAnsiTheme="minorHAnsi" w:cstheme="minorHAnsi"/>
                <w:sz w:val="22"/>
                <w:szCs w:val="24"/>
              </w:rPr>
              <w:t xml:space="preserve"> self-efficacy, self-regulation, and metacognition in English language learning.</w:t>
            </w:r>
          </w:p>
        </w:tc>
      </w:tr>
      <w:tr w:rsidR="00B73E7B" w:rsidRPr="00CC6A36" w:rsidTr="002F0EE6">
        <w:trPr>
          <w:trHeight w:val="2051"/>
        </w:trPr>
        <w:tc>
          <w:tcPr>
            <w:tcW w:w="569" w:type="dxa"/>
          </w:tcPr>
          <w:p w:rsidR="00B73E7B" w:rsidRPr="00CC6A36" w:rsidRDefault="00623A8C" w:rsidP="00993E3D">
            <w:pPr>
              <w:pStyle w:val="TableParagraph"/>
              <w:spacing w:line="276" w:lineRule="auto"/>
              <w:jc w:val="center"/>
              <w:rPr>
                <w:rFonts w:asciiTheme="minorHAnsi" w:hAnsiTheme="minorHAnsi" w:cstheme="minorHAnsi"/>
                <w:sz w:val="22"/>
                <w:szCs w:val="24"/>
              </w:rPr>
            </w:pPr>
            <w:r w:rsidRPr="00CC6A36">
              <w:rPr>
                <w:rFonts w:asciiTheme="minorHAnsi" w:hAnsiTheme="minorHAnsi" w:cstheme="minorHAnsi"/>
                <w:sz w:val="22"/>
                <w:szCs w:val="24"/>
              </w:rPr>
              <w:lastRenderedPageBreak/>
              <w:t>3</w:t>
            </w:r>
          </w:p>
        </w:tc>
        <w:tc>
          <w:tcPr>
            <w:tcW w:w="1186" w:type="dxa"/>
          </w:tcPr>
          <w:p w:rsidR="00B73E7B" w:rsidRPr="00CC6A36" w:rsidRDefault="00623A8C" w:rsidP="00993E3D">
            <w:pPr>
              <w:pStyle w:val="TableParagraph"/>
              <w:spacing w:line="276" w:lineRule="auto"/>
              <w:ind w:left="55" w:right="139"/>
              <w:rPr>
                <w:rFonts w:asciiTheme="minorHAnsi" w:hAnsiTheme="minorHAnsi" w:cstheme="minorHAnsi"/>
                <w:sz w:val="22"/>
                <w:szCs w:val="24"/>
              </w:rPr>
            </w:pPr>
            <w:r w:rsidRPr="00CC6A36">
              <w:rPr>
                <w:rFonts w:asciiTheme="minorHAnsi" w:hAnsiTheme="minorHAnsi" w:cstheme="minorHAnsi"/>
                <w:sz w:val="22"/>
                <w:szCs w:val="24"/>
              </w:rPr>
              <w:t>TIEDU203</w:t>
            </w:r>
          </w:p>
        </w:tc>
        <w:tc>
          <w:tcPr>
            <w:tcW w:w="1817" w:type="dxa"/>
          </w:tcPr>
          <w:p w:rsidR="00B73E7B" w:rsidRPr="00CC6A36" w:rsidRDefault="00623A8C" w:rsidP="00993E3D">
            <w:pPr>
              <w:pStyle w:val="TableParagraph"/>
              <w:spacing w:line="276" w:lineRule="auto"/>
              <w:ind w:left="145" w:right="113"/>
              <w:rPr>
                <w:rFonts w:asciiTheme="minorHAnsi" w:hAnsiTheme="minorHAnsi" w:cstheme="minorHAnsi"/>
                <w:sz w:val="22"/>
                <w:szCs w:val="24"/>
              </w:rPr>
            </w:pPr>
            <w:r w:rsidRPr="00CC6A36">
              <w:rPr>
                <w:rFonts w:asciiTheme="minorHAnsi" w:hAnsiTheme="minorHAnsi" w:cstheme="minorHAnsi"/>
                <w:sz w:val="22"/>
                <w:szCs w:val="24"/>
              </w:rPr>
              <w:t>Teacher Identity</w:t>
            </w:r>
            <w:r w:rsidRPr="00CC6A36">
              <w:rPr>
                <w:rFonts w:asciiTheme="minorHAnsi" w:hAnsiTheme="minorHAnsi" w:cstheme="minorHAnsi"/>
                <w:spacing w:val="-52"/>
                <w:sz w:val="22"/>
                <w:szCs w:val="24"/>
              </w:rPr>
              <w:t xml:space="preserve"> </w:t>
            </w:r>
            <w:r w:rsidRPr="00CC6A36">
              <w:rPr>
                <w:rFonts w:asciiTheme="minorHAnsi" w:hAnsiTheme="minorHAnsi" w:cstheme="minorHAnsi"/>
                <w:sz w:val="22"/>
                <w:szCs w:val="24"/>
              </w:rPr>
              <w:t>Construction</w:t>
            </w:r>
          </w:p>
        </w:tc>
        <w:tc>
          <w:tcPr>
            <w:tcW w:w="713" w:type="dxa"/>
          </w:tcPr>
          <w:p w:rsidR="00B73E7B" w:rsidRPr="00CC6A36" w:rsidRDefault="00623A8C" w:rsidP="00993E3D">
            <w:pPr>
              <w:pStyle w:val="TableParagraph"/>
              <w:spacing w:line="276" w:lineRule="auto"/>
              <w:jc w:val="center"/>
              <w:rPr>
                <w:rFonts w:asciiTheme="minorHAnsi" w:hAnsiTheme="minorHAnsi" w:cstheme="minorHAnsi"/>
                <w:sz w:val="22"/>
                <w:szCs w:val="24"/>
              </w:rPr>
            </w:pPr>
            <w:r w:rsidRPr="00CC6A36">
              <w:rPr>
                <w:rFonts w:asciiTheme="minorHAnsi" w:hAnsiTheme="minorHAnsi" w:cstheme="minorHAnsi"/>
                <w:sz w:val="22"/>
                <w:szCs w:val="24"/>
              </w:rPr>
              <w:t>3</w:t>
            </w:r>
          </w:p>
        </w:tc>
        <w:tc>
          <w:tcPr>
            <w:tcW w:w="3993" w:type="dxa"/>
          </w:tcPr>
          <w:p w:rsidR="00B73E7B" w:rsidRPr="00CC6A36" w:rsidRDefault="00623A8C" w:rsidP="001367A5">
            <w:pPr>
              <w:pStyle w:val="TableParagraph"/>
              <w:spacing w:line="276" w:lineRule="auto"/>
              <w:ind w:left="166" w:right="115"/>
              <w:jc w:val="left"/>
              <w:rPr>
                <w:rFonts w:asciiTheme="minorHAnsi" w:hAnsiTheme="minorHAnsi" w:cstheme="minorHAnsi"/>
                <w:sz w:val="22"/>
                <w:szCs w:val="24"/>
              </w:rPr>
            </w:pPr>
            <w:r w:rsidRPr="00CC6A36">
              <w:rPr>
                <w:rFonts w:asciiTheme="minorHAnsi" w:hAnsiTheme="minorHAnsi" w:cstheme="minorHAnsi"/>
                <w:sz w:val="22"/>
                <w:szCs w:val="24"/>
              </w:rPr>
              <w:t>This course provides students with an analysis of current research trends about reflective practice theories and the identity construction of becoming teachers. The course also examines aspects of biographical account and narrative inquiry as integral parts of becoming</w:t>
            </w:r>
          </w:p>
          <w:p w:rsidR="00B73E7B" w:rsidRPr="00CC6A36" w:rsidRDefault="00623A8C" w:rsidP="001367A5">
            <w:pPr>
              <w:pStyle w:val="TableParagraph"/>
              <w:spacing w:line="276" w:lineRule="auto"/>
              <w:ind w:left="166" w:right="115"/>
              <w:jc w:val="left"/>
              <w:rPr>
                <w:rFonts w:asciiTheme="minorHAnsi" w:hAnsiTheme="minorHAnsi" w:cstheme="minorHAnsi"/>
                <w:sz w:val="22"/>
                <w:szCs w:val="24"/>
              </w:rPr>
            </w:pPr>
            <w:proofErr w:type="gramStart"/>
            <w:r w:rsidRPr="00CC6A36">
              <w:rPr>
                <w:rFonts w:asciiTheme="minorHAnsi" w:hAnsiTheme="minorHAnsi" w:cstheme="minorHAnsi"/>
                <w:sz w:val="22"/>
                <w:szCs w:val="24"/>
              </w:rPr>
              <w:t>an</w:t>
            </w:r>
            <w:proofErr w:type="gramEnd"/>
            <w:r w:rsidRPr="00CC6A36">
              <w:rPr>
                <w:rFonts w:asciiTheme="minorHAnsi" w:hAnsiTheme="minorHAnsi" w:cstheme="minorHAnsi"/>
                <w:sz w:val="22"/>
                <w:szCs w:val="24"/>
              </w:rPr>
              <w:t xml:space="preserve"> English teacher.</w:t>
            </w:r>
          </w:p>
        </w:tc>
      </w:tr>
      <w:tr w:rsidR="00B73E7B" w:rsidRPr="00CC6A36" w:rsidTr="002F0EE6">
        <w:trPr>
          <w:trHeight w:val="332"/>
        </w:trPr>
        <w:tc>
          <w:tcPr>
            <w:tcW w:w="8278" w:type="dxa"/>
            <w:gridSpan w:val="5"/>
          </w:tcPr>
          <w:p w:rsidR="00B73E7B" w:rsidRPr="00CC6A36" w:rsidRDefault="00623A8C" w:rsidP="001367A5">
            <w:pPr>
              <w:pStyle w:val="TableParagraph"/>
              <w:spacing w:line="276" w:lineRule="auto"/>
              <w:ind w:left="55" w:right="139"/>
              <w:jc w:val="left"/>
              <w:rPr>
                <w:rFonts w:asciiTheme="minorHAnsi" w:hAnsiTheme="minorHAnsi" w:cstheme="minorHAnsi"/>
                <w:b/>
                <w:sz w:val="22"/>
                <w:szCs w:val="24"/>
              </w:rPr>
            </w:pPr>
            <w:r w:rsidRPr="00CC6A36">
              <w:rPr>
                <w:rFonts w:asciiTheme="minorHAnsi" w:hAnsiTheme="minorHAnsi" w:cstheme="minorHAnsi"/>
                <w:b/>
                <w:sz w:val="22"/>
                <w:szCs w:val="24"/>
              </w:rPr>
              <w:t>Core</w:t>
            </w:r>
            <w:r w:rsidRPr="00CC6A36">
              <w:rPr>
                <w:rFonts w:asciiTheme="minorHAnsi" w:hAnsiTheme="minorHAnsi" w:cstheme="minorHAnsi"/>
                <w:b/>
                <w:spacing w:val="-1"/>
                <w:sz w:val="22"/>
                <w:szCs w:val="24"/>
              </w:rPr>
              <w:t xml:space="preserve"> </w:t>
            </w:r>
            <w:r w:rsidR="00B0736D" w:rsidRPr="00CC6A36">
              <w:rPr>
                <w:rFonts w:asciiTheme="minorHAnsi" w:hAnsiTheme="minorHAnsi" w:cstheme="minorHAnsi"/>
                <w:b/>
                <w:sz w:val="22"/>
                <w:szCs w:val="24"/>
              </w:rPr>
              <w:t>Courses</w:t>
            </w:r>
          </w:p>
        </w:tc>
      </w:tr>
      <w:tr w:rsidR="00B73E7B" w:rsidRPr="00CC6A36" w:rsidTr="002F0EE6">
        <w:trPr>
          <w:trHeight w:val="2929"/>
        </w:trPr>
        <w:tc>
          <w:tcPr>
            <w:tcW w:w="569" w:type="dxa"/>
          </w:tcPr>
          <w:p w:rsidR="00B73E7B" w:rsidRPr="00CC6A36" w:rsidRDefault="00623A8C" w:rsidP="00993E3D">
            <w:pPr>
              <w:pStyle w:val="TableParagraph"/>
              <w:spacing w:line="276" w:lineRule="auto"/>
              <w:jc w:val="center"/>
              <w:rPr>
                <w:rFonts w:asciiTheme="minorHAnsi" w:hAnsiTheme="minorHAnsi" w:cstheme="minorHAnsi"/>
                <w:sz w:val="22"/>
                <w:szCs w:val="24"/>
              </w:rPr>
            </w:pPr>
            <w:r w:rsidRPr="00CC6A36">
              <w:rPr>
                <w:rFonts w:asciiTheme="minorHAnsi" w:hAnsiTheme="minorHAnsi" w:cstheme="minorHAnsi"/>
                <w:sz w:val="22"/>
                <w:szCs w:val="24"/>
              </w:rPr>
              <w:t>4</w:t>
            </w:r>
          </w:p>
        </w:tc>
        <w:tc>
          <w:tcPr>
            <w:tcW w:w="1186" w:type="dxa"/>
          </w:tcPr>
          <w:p w:rsidR="00B73E7B" w:rsidRPr="00CC6A36" w:rsidRDefault="00623A8C" w:rsidP="00993E3D">
            <w:pPr>
              <w:pStyle w:val="TableParagraph"/>
              <w:spacing w:line="276" w:lineRule="auto"/>
              <w:ind w:left="55" w:right="139"/>
              <w:rPr>
                <w:rFonts w:asciiTheme="minorHAnsi" w:hAnsiTheme="minorHAnsi" w:cstheme="minorHAnsi"/>
                <w:sz w:val="22"/>
                <w:szCs w:val="24"/>
              </w:rPr>
            </w:pPr>
            <w:r w:rsidRPr="00CC6A36">
              <w:rPr>
                <w:rFonts w:asciiTheme="minorHAnsi" w:hAnsiTheme="minorHAnsi" w:cstheme="minorHAnsi"/>
                <w:sz w:val="22"/>
                <w:szCs w:val="24"/>
              </w:rPr>
              <w:t>POTLEDU</w:t>
            </w:r>
            <w:r w:rsidRPr="00CC6A36">
              <w:rPr>
                <w:rFonts w:asciiTheme="minorHAnsi" w:hAnsiTheme="minorHAnsi" w:cstheme="minorHAnsi"/>
                <w:spacing w:val="-52"/>
                <w:sz w:val="22"/>
                <w:szCs w:val="24"/>
              </w:rPr>
              <w:t xml:space="preserve"> </w:t>
            </w:r>
            <w:r w:rsidRPr="00CC6A36">
              <w:rPr>
                <w:rFonts w:asciiTheme="minorHAnsi" w:hAnsiTheme="minorHAnsi" w:cstheme="minorHAnsi"/>
                <w:sz w:val="22"/>
                <w:szCs w:val="24"/>
              </w:rPr>
              <w:t>204</w:t>
            </w:r>
          </w:p>
        </w:tc>
        <w:tc>
          <w:tcPr>
            <w:tcW w:w="1817" w:type="dxa"/>
          </w:tcPr>
          <w:p w:rsidR="00B73E7B" w:rsidRPr="00CC6A36" w:rsidRDefault="00623A8C" w:rsidP="00993E3D">
            <w:pPr>
              <w:pStyle w:val="TableParagraph"/>
              <w:spacing w:line="276" w:lineRule="auto"/>
              <w:ind w:left="145" w:right="113"/>
              <w:rPr>
                <w:rFonts w:asciiTheme="minorHAnsi" w:hAnsiTheme="minorHAnsi" w:cstheme="minorHAnsi"/>
                <w:sz w:val="22"/>
                <w:szCs w:val="24"/>
              </w:rPr>
            </w:pPr>
            <w:r w:rsidRPr="00CC6A36">
              <w:rPr>
                <w:rFonts w:asciiTheme="minorHAnsi" w:hAnsiTheme="minorHAnsi" w:cstheme="minorHAnsi"/>
                <w:sz w:val="22"/>
                <w:szCs w:val="24"/>
              </w:rPr>
              <w:t>Principles of</w:t>
            </w:r>
            <w:r w:rsidRPr="00CC6A36">
              <w:rPr>
                <w:rFonts w:asciiTheme="minorHAnsi" w:hAnsiTheme="minorHAnsi" w:cstheme="minorHAnsi"/>
                <w:spacing w:val="-52"/>
                <w:sz w:val="22"/>
                <w:szCs w:val="24"/>
              </w:rPr>
              <w:t xml:space="preserve"> </w:t>
            </w:r>
            <w:r w:rsidRPr="00CC6A36">
              <w:rPr>
                <w:rFonts w:asciiTheme="minorHAnsi" w:hAnsiTheme="minorHAnsi" w:cstheme="minorHAnsi"/>
                <w:sz w:val="22"/>
                <w:szCs w:val="24"/>
              </w:rPr>
              <w:t>Teaching</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Linguistics:</w:t>
            </w:r>
          </w:p>
        </w:tc>
        <w:tc>
          <w:tcPr>
            <w:tcW w:w="713" w:type="dxa"/>
          </w:tcPr>
          <w:p w:rsidR="00B73E7B" w:rsidRPr="00CC6A36" w:rsidRDefault="00623A8C" w:rsidP="00993E3D">
            <w:pPr>
              <w:pStyle w:val="TableParagraph"/>
              <w:spacing w:line="276" w:lineRule="auto"/>
              <w:jc w:val="center"/>
              <w:rPr>
                <w:rFonts w:asciiTheme="minorHAnsi" w:hAnsiTheme="minorHAnsi" w:cstheme="minorHAnsi"/>
                <w:sz w:val="22"/>
                <w:szCs w:val="24"/>
              </w:rPr>
            </w:pPr>
            <w:r w:rsidRPr="00CC6A36">
              <w:rPr>
                <w:rFonts w:asciiTheme="minorHAnsi" w:hAnsiTheme="minorHAnsi" w:cstheme="minorHAnsi"/>
                <w:sz w:val="22"/>
                <w:szCs w:val="24"/>
              </w:rPr>
              <w:t>3</w:t>
            </w:r>
          </w:p>
        </w:tc>
        <w:tc>
          <w:tcPr>
            <w:tcW w:w="3993" w:type="dxa"/>
          </w:tcPr>
          <w:p w:rsidR="00B73E7B" w:rsidRPr="00CC6A36" w:rsidRDefault="00623A8C" w:rsidP="001367A5">
            <w:pPr>
              <w:pStyle w:val="TableParagraph"/>
              <w:spacing w:line="276" w:lineRule="auto"/>
              <w:ind w:left="166" w:right="115"/>
              <w:jc w:val="left"/>
              <w:rPr>
                <w:rFonts w:asciiTheme="minorHAnsi" w:hAnsiTheme="minorHAnsi" w:cstheme="minorHAnsi"/>
                <w:sz w:val="22"/>
                <w:szCs w:val="24"/>
              </w:rPr>
            </w:pPr>
            <w:proofErr w:type="gramStart"/>
            <w:r w:rsidRPr="00CC6A36">
              <w:rPr>
                <w:rFonts w:asciiTheme="minorHAnsi" w:hAnsiTheme="minorHAnsi" w:cstheme="minorHAnsi"/>
                <w:sz w:val="22"/>
                <w:szCs w:val="24"/>
              </w:rPr>
              <w:t>Principles of Teaching Linguistics is</w:t>
            </w:r>
            <w:proofErr w:type="gramEnd"/>
            <w:r w:rsidRPr="00CC6A36">
              <w:rPr>
                <w:rFonts w:asciiTheme="minorHAnsi" w:hAnsiTheme="minorHAnsi" w:cstheme="minorHAnsi"/>
                <w:sz w:val="22"/>
                <w:szCs w:val="24"/>
              </w:rPr>
              <w:t xml:space="preserve"> a</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compulsory subject worth three credits. It</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covers the main topics in linguistics theories in</w:t>
            </w:r>
            <w:r w:rsidRPr="00CC6A36">
              <w:rPr>
                <w:rFonts w:asciiTheme="minorHAnsi" w:hAnsiTheme="minorHAnsi" w:cstheme="minorHAnsi"/>
                <w:spacing w:val="-52"/>
                <w:sz w:val="22"/>
                <w:szCs w:val="24"/>
              </w:rPr>
              <w:t xml:space="preserve"> </w:t>
            </w:r>
            <w:r w:rsidRPr="00CC6A36">
              <w:rPr>
                <w:rFonts w:asciiTheme="minorHAnsi" w:hAnsiTheme="minorHAnsi" w:cstheme="minorHAnsi"/>
                <w:sz w:val="22"/>
                <w:szCs w:val="24"/>
              </w:rPr>
              <w:t>the context of English as a second language</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teaching. It equips students with a basic</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understanding of linguistics theories so that</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they have a better understanding of ESL</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teaching.</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Students</w:t>
            </w:r>
            <w:r w:rsidRPr="00CC6A36">
              <w:rPr>
                <w:rFonts w:asciiTheme="minorHAnsi" w:hAnsiTheme="minorHAnsi" w:cstheme="minorHAnsi"/>
                <w:spacing w:val="-2"/>
                <w:sz w:val="22"/>
                <w:szCs w:val="24"/>
              </w:rPr>
              <w:t xml:space="preserve"> </w:t>
            </w:r>
            <w:r w:rsidRPr="00CC6A36">
              <w:rPr>
                <w:rFonts w:asciiTheme="minorHAnsi" w:hAnsiTheme="minorHAnsi" w:cstheme="minorHAnsi"/>
                <w:sz w:val="22"/>
                <w:szCs w:val="24"/>
              </w:rPr>
              <w:t>are</w:t>
            </w:r>
            <w:r w:rsidRPr="00CC6A36">
              <w:rPr>
                <w:rFonts w:asciiTheme="minorHAnsi" w:hAnsiTheme="minorHAnsi" w:cstheme="minorHAnsi"/>
                <w:spacing w:val="-2"/>
                <w:sz w:val="22"/>
                <w:szCs w:val="24"/>
              </w:rPr>
              <w:t xml:space="preserve"> </w:t>
            </w:r>
            <w:r w:rsidRPr="00CC6A36">
              <w:rPr>
                <w:rFonts w:asciiTheme="minorHAnsi" w:hAnsiTheme="minorHAnsi" w:cstheme="minorHAnsi"/>
                <w:sz w:val="22"/>
                <w:szCs w:val="24"/>
              </w:rPr>
              <w:t>expected</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to</w:t>
            </w:r>
            <w:r w:rsidRPr="00CC6A36">
              <w:rPr>
                <w:rFonts w:asciiTheme="minorHAnsi" w:hAnsiTheme="minorHAnsi" w:cstheme="minorHAnsi"/>
                <w:spacing w:val="-2"/>
                <w:sz w:val="22"/>
                <w:szCs w:val="24"/>
              </w:rPr>
              <w:t xml:space="preserve"> </w:t>
            </w:r>
            <w:r w:rsidRPr="00CC6A36">
              <w:rPr>
                <w:rFonts w:asciiTheme="minorHAnsi" w:hAnsiTheme="minorHAnsi" w:cstheme="minorHAnsi"/>
                <w:sz w:val="22"/>
                <w:szCs w:val="24"/>
              </w:rPr>
              <w:t>have</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the</w:t>
            </w:r>
          </w:p>
          <w:p w:rsidR="00B73E7B" w:rsidRPr="00CC6A36" w:rsidRDefault="00623A8C" w:rsidP="001367A5">
            <w:pPr>
              <w:pStyle w:val="TableParagraph"/>
              <w:spacing w:line="276" w:lineRule="auto"/>
              <w:ind w:left="166" w:right="115"/>
              <w:jc w:val="left"/>
              <w:rPr>
                <w:rFonts w:asciiTheme="minorHAnsi" w:hAnsiTheme="minorHAnsi" w:cstheme="minorHAnsi"/>
                <w:sz w:val="22"/>
                <w:szCs w:val="24"/>
              </w:rPr>
            </w:pPr>
            <w:proofErr w:type="gramStart"/>
            <w:r w:rsidRPr="00CC6A36">
              <w:rPr>
                <w:rFonts w:asciiTheme="minorHAnsi" w:hAnsiTheme="minorHAnsi" w:cstheme="minorHAnsi"/>
                <w:sz w:val="22"/>
                <w:szCs w:val="24"/>
              </w:rPr>
              <w:t>knowledge</w:t>
            </w:r>
            <w:proofErr w:type="gramEnd"/>
            <w:r w:rsidRPr="00CC6A36">
              <w:rPr>
                <w:rFonts w:asciiTheme="minorHAnsi" w:hAnsiTheme="minorHAnsi" w:cstheme="minorHAnsi"/>
                <w:sz w:val="22"/>
                <w:szCs w:val="24"/>
              </w:rPr>
              <w:t xml:space="preserve"> and skills to teach linguistics in</w:t>
            </w:r>
            <w:r w:rsidRPr="00CC6A36">
              <w:rPr>
                <w:rFonts w:asciiTheme="minorHAnsi" w:hAnsiTheme="minorHAnsi" w:cstheme="minorHAnsi"/>
                <w:spacing w:val="-52"/>
                <w:sz w:val="22"/>
                <w:szCs w:val="24"/>
              </w:rPr>
              <w:t xml:space="preserve"> </w:t>
            </w:r>
            <w:r w:rsidRPr="00CC6A36">
              <w:rPr>
                <w:rFonts w:asciiTheme="minorHAnsi" w:hAnsiTheme="minorHAnsi" w:cstheme="minorHAnsi"/>
                <w:sz w:val="22"/>
                <w:szCs w:val="24"/>
              </w:rPr>
              <w:t>schools</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and</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universities.</w:t>
            </w:r>
          </w:p>
        </w:tc>
      </w:tr>
      <w:tr w:rsidR="00B73E7B" w:rsidRPr="00CC6A36" w:rsidTr="002F0EE6">
        <w:trPr>
          <w:trHeight w:val="2051"/>
        </w:trPr>
        <w:tc>
          <w:tcPr>
            <w:tcW w:w="569" w:type="dxa"/>
          </w:tcPr>
          <w:p w:rsidR="00B73E7B" w:rsidRPr="00CC6A36" w:rsidRDefault="00623A8C" w:rsidP="00993E3D">
            <w:pPr>
              <w:pStyle w:val="TableParagraph"/>
              <w:spacing w:line="276" w:lineRule="auto"/>
              <w:jc w:val="center"/>
              <w:rPr>
                <w:rFonts w:asciiTheme="minorHAnsi" w:hAnsiTheme="minorHAnsi" w:cstheme="minorHAnsi"/>
                <w:sz w:val="22"/>
                <w:szCs w:val="24"/>
              </w:rPr>
            </w:pPr>
            <w:r w:rsidRPr="00CC6A36">
              <w:rPr>
                <w:rFonts w:asciiTheme="minorHAnsi" w:hAnsiTheme="minorHAnsi" w:cstheme="minorHAnsi"/>
                <w:sz w:val="22"/>
                <w:szCs w:val="24"/>
              </w:rPr>
              <w:t>5</w:t>
            </w:r>
          </w:p>
        </w:tc>
        <w:tc>
          <w:tcPr>
            <w:tcW w:w="1186" w:type="dxa"/>
          </w:tcPr>
          <w:p w:rsidR="00B73E7B" w:rsidRPr="00CC6A36" w:rsidRDefault="00623A8C" w:rsidP="00993E3D">
            <w:pPr>
              <w:pStyle w:val="TableParagraph"/>
              <w:spacing w:line="276" w:lineRule="auto"/>
              <w:ind w:left="55" w:right="139"/>
              <w:rPr>
                <w:rFonts w:asciiTheme="minorHAnsi" w:hAnsiTheme="minorHAnsi" w:cstheme="minorHAnsi"/>
                <w:sz w:val="22"/>
                <w:szCs w:val="24"/>
              </w:rPr>
            </w:pPr>
            <w:r w:rsidRPr="00CC6A36">
              <w:rPr>
                <w:rFonts w:asciiTheme="minorHAnsi" w:hAnsiTheme="minorHAnsi" w:cstheme="minorHAnsi"/>
                <w:sz w:val="22"/>
                <w:szCs w:val="24"/>
              </w:rPr>
              <w:t>MEDU</w:t>
            </w:r>
            <w:r w:rsidRPr="00CC6A36">
              <w:rPr>
                <w:rFonts w:asciiTheme="minorHAnsi" w:hAnsiTheme="minorHAnsi" w:cstheme="minorHAnsi"/>
                <w:spacing w:val="-52"/>
                <w:sz w:val="22"/>
                <w:szCs w:val="24"/>
              </w:rPr>
              <w:t xml:space="preserve"> </w:t>
            </w:r>
            <w:r w:rsidRPr="00CC6A36">
              <w:rPr>
                <w:rFonts w:asciiTheme="minorHAnsi" w:hAnsiTheme="minorHAnsi" w:cstheme="minorHAnsi"/>
                <w:sz w:val="22"/>
                <w:szCs w:val="24"/>
              </w:rPr>
              <w:t>209</w:t>
            </w:r>
          </w:p>
        </w:tc>
        <w:tc>
          <w:tcPr>
            <w:tcW w:w="1817" w:type="dxa"/>
          </w:tcPr>
          <w:p w:rsidR="00B73E7B" w:rsidRPr="00CC6A36" w:rsidRDefault="00623A8C" w:rsidP="00993E3D">
            <w:pPr>
              <w:pStyle w:val="TableParagraph"/>
              <w:spacing w:line="276" w:lineRule="auto"/>
              <w:ind w:left="145" w:right="113"/>
              <w:rPr>
                <w:rFonts w:asciiTheme="minorHAnsi" w:hAnsiTheme="minorHAnsi" w:cstheme="minorHAnsi"/>
                <w:sz w:val="22"/>
                <w:szCs w:val="24"/>
              </w:rPr>
            </w:pPr>
            <w:r w:rsidRPr="00CC6A36">
              <w:rPr>
                <w:rFonts w:asciiTheme="minorHAnsi" w:hAnsiTheme="minorHAnsi" w:cstheme="minorHAnsi"/>
                <w:sz w:val="22"/>
                <w:szCs w:val="24"/>
              </w:rPr>
              <w:t>Material and</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Program</w:t>
            </w:r>
            <w:r w:rsidRPr="00CC6A36">
              <w:rPr>
                <w:rFonts w:asciiTheme="minorHAnsi" w:hAnsiTheme="minorHAnsi" w:cstheme="minorHAnsi"/>
                <w:spacing w:val="-12"/>
                <w:sz w:val="22"/>
                <w:szCs w:val="24"/>
              </w:rPr>
              <w:t xml:space="preserve"> </w:t>
            </w:r>
            <w:r w:rsidRPr="00CC6A36">
              <w:rPr>
                <w:rFonts w:asciiTheme="minorHAnsi" w:hAnsiTheme="minorHAnsi" w:cstheme="minorHAnsi"/>
                <w:sz w:val="22"/>
                <w:szCs w:val="24"/>
              </w:rPr>
              <w:t>Design</w:t>
            </w:r>
          </w:p>
        </w:tc>
        <w:tc>
          <w:tcPr>
            <w:tcW w:w="713" w:type="dxa"/>
          </w:tcPr>
          <w:p w:rsidR="00B73E7B" w:rsidRPr="00CC6A36" w:rsidRDefault="00623A8C" w:rsidP="00993E3D">
            <w:pPr>
              <w:pStyle w:val="TableParagraph"/>
              <w:spacing w:line="276" w:lineRule="auto"/>
              <w:jc w:val="center"/>
              <w:rPr>
                <w:rFonts w:asciiTheme="minorHAnsi" w:hAnsiTheme="minorHAnsi" w:cstheme="minorHAnsi"/>
                <w:sz w:val="22"/>
                <w:szCs w:val="24"/>
              </w:rPr>
            </w:pPr>
            <w:r w:rsidRPr="00CC6A36">
              <w:rPr>
                <w:rFonts w:asciiTheme="minorHAnsi" w:hAnsiTheme="minorHAnsi" w:cstheme="minorHAnsi"/>
                <w:sz w:val="22"/>
                <w:szCs w:val="24"/>
              </w:rPr>
              <w:t>3</w:t>
            </w:r>
          </w:p>
        </w:tc>
        <w:tc>
          <w:tcPr>
            <w:tcW w:w="3993" w:type="dxa"/>
          </w:tcPr>
          <w:p w:rsidR="00B73E7B" w:rsidRPr="00CC6A36" w:rsidRDefault="00623A8C" w:rsidP="001367A5">
            <w:pPr>
              <w:pStyle w:val="TableParagraph"/>
              <w:spacing w:line="276" w:lineRule="auto"/>
              <w:ind w:left="166" w:right="115"/>
              <w:jc w:val="left"/>
              <w:rPr>
                <w:rFonts w:asciiTheme="minorHAnsi" w:hAnsiTheme="minorHAnsi" w:cstheme="minorHAnsi"/>
                <w:sz w:val="22"/>
                <w:szCs w:val="24"/>
              </w:rPr>
            </w:pPr>
            <w:r w:rsidRPr="00CC6A36">
              <w:rPr>
                <w:rFonts w:asciiTheme="minorHAnsi" w:hAnsiTheme="minorHAnsi" w:cstheme="minorHAnsi"/>
                <w:sz w:val="22"/>
                <w:szCs w:val="24"/>
              </w:rPr>
              <w:t>This course deals with how to design and set</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up an English program systematically. The</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larger portion of the course is practical, where</w:t>
            </w:r>
            <w:r w:rsidRPr="00CC6A36">
              <w:rPr>
                <w:rFonts w:asciiTheme="minorHAnsi" w:hAnsiTheme="minorHAnsi" w:cstheme="minorHAnsi"/>
                <w:spacing w:val="-52"/>
                <w:sz w:val="22"/>
                <w:szCs w:val="24"/>
              </w:rPr>
              <w:t xml:space="preserve"> </w:t>
            </w:r>
            <w:r w:rsidRPr="00CC6A36">
              <w:rPr>
                <w:rFonts w:asciiTheme="minorHAnsi" w:hAnsiTheme="minorHAnsi" w:cstheme="minorHAnsi"/>
                <w:sz w:val="22"/>
                <w:szCs w:val="24"/>
              </w:rPr>
              <w:t>the students work on a selected project</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proposal,</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such</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as</w:t>
            </w:r>
            <w:r w:rsidRPr="00CC6A36">
              <w:rPr>
                <w:rFonts w:asciiTheme="minorHAnsi" w:hAnsiTheme="minorHAnsi" w:cstheme="minorHAnsi"/>
                <w:spacing w:val="-2"/>
                <w:sz w:val="22"/>
                <w:szCs w:val="24"/>
              </w:rPr>
              <w:t xml:space="preserve"> </w:t>
            </w:r>
            <w:r w:rsidRPr="00CC6A36">
              <w:rPr>
                <w:rFonts w:asciiTheme="minorHAnsi" w:hAnsiTheme="minorHAnsi" w:cstheme="minorHAnsi"/>
                <w:sz w:val="22"/>
                <w:szCs w:val="24"/>
              </w:rPr>
              <w:t>the S-1</w:t>
            </w:r>
            <w:r w:rsidRPr="00CC6A36">
              <w:rPr>
                <w:rFonts w:asciiTheme="minorHAnsi" w:hAnsiTheme="minorHAnsi" w:cstheme="minorHAnsi"/>
                <w:spacing w:val="-2"/>
                <w:sz w:val="22"/>
                <w:szCs w:val="24"/>
              </w:rPr>
              <w:t xml:space="preserve"> </w:t>
            </w:r>
            <w:r w:rsidRPr="00CC6A36">
              <w:rPr>
                <w:rFonts w:asciiTheme="minorHAnsi" w:hAnsiTheme="minorHAnsi" w:cstheme="minorHAnsi"/>
                <w:sz w:val="22"/>
                <w:szCs w:val="24"/>
              </w:rPr>
              <w:t>curriculum</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or</w:t>
            </w:r>
            <w:r w:rsidRPr="00CC6A36">
              <w:rPr>
                <w:rFonts w:asciiTheme="minorHAnsi" w:hAnsiTheme="minorHAnsi" w:cstheme="minorHAnsi"/>
                <w:spacing w:val="-3"/>
                <w:sz w:val="22"/>
                <w:szCs w:val="24"/>
              </w:rPr>
              <w:t xml:space="preserve"> </w:t>
            </w:r>
            <w:r w:rsidRPr="00CC6A36">
              <w:rPr>
                <w:rFonts w:asciiTheme="minorHAnsi" w:hAnsiTheme="minorHAnsi" w:cstheme="minorHAnsi"/>
                <w:sz w:val="22"/>
                <w:szCs w:val="24"/>
              </w:rPr>
              <w:t>its</w:t>
            </w:r>
          </w:p>
          <w:p w:rsidR="00B73E7B" w:rsidRPr="00CC6A36" w:rsidRDefault="00623A8C" w:rsidP="001367A5">
            <w:pPr>
              <w:pStyle w:val="TableParagraph"/>
              <w:spacing w:line="276" w:lineRule="auto"/>
              <w:ind w:left="166" w:right="115"/>
              <w:jc w:val="left"/>
              <w:rPr>
                <w:rFonts w:asciiTheme="minorHAnsi" w:hAnsiTheme="minorHAnsi" w:cstheme="minorHAnsi"/>
                <w:sz w:val="22"/>
                <w:szCs w:val="24"/>
              </w:rPr>
            </w:pPr>
            <w:proofErr w:type="gramStart"/>
            <w:r w:rsidRPr="00CC6A36">
              <w:rPr>
                <w:rFonts w:asciiTheme="minorHAnsi" w:hAnsiTheme="minorHAnsi" w:cstheme="minorHAnsi"/>
                <w:sz w:val="22"/>
                <w:szCs w:val="24"/>
              </w:rPr>
              <w:t>components</w:t>
            </w:r>
            <w:proofErr w:type="gramEnd"/>
            <w:r w:rsidRPr="00CC6A36">
              <w:rPr>
                <w:rFonts w:asciiTheme="minorHAnsi" w:hAnsiTheme="minorHAnsi" w:cstheme="minorHAnsi"/>
                <w:sz w:val="22"/>
                <w:szCs w:val="24"/>
              </w:rPr>
              <w:t>, a school curriculum, media,</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material,</w:t>
            </w:r>
            <w:r w:rsidRPr="00CC6A36">
              <w:rPr>
                <w:rFonts w:asciiTheme="minorHAnsi" w:hAnsiTheme="minorHAnsi" w:cstheme="minorHAnsi"/>
                <w:spacing w:val="-4"/>
                <w:sz w:val="22"/>
                <w:szCs w:val="24"/>
              </w:rPr>
              <w:t xml:space="preserve"> </w:t>
            </w:r>
            <w:r w:rsidRPr="00CC6A36">
              <w:rPr>
                <w:rFonts w:asciiTheme="minorHAnsi" w:hAnsiTheme="minorHAnsi" w:cstheme="minorHAnsi"/>
                <w:sz w:val="22"/>
                <w:szCs w:val="24"/>
              </w:rPr>
              <w:t>and</w:t>
            </w:r>
            <w:r w:rsidRPr="00CC6A36">
              <w:rPr>
                <w:rFonts w:asciiTheme="minorHAnsi" w:hAnsiTheme="minorHAnsi" w:cstheme="minorHAnsi"/>
                <w:spacing w:val="-2"/>
                <w:sz w:val="22"/>
                <w:szCs w:val="24"/>
              </w:rPr>
              <w:t xml:space="preserve"> </w:t>
            </w:r>
            <w:r w:rsidRPr="00CC6A36">
              <w:rPr>
                <w:rFonts w:asciiTheme="minorHAnsi" w:hAnsiTheme="minorHAnsi" w:cstheme="minorHAnsi"/>
                <w:sz w:val="22"/>
                <w:szCs w:val="24"/>
              </w:rPr>
              <w:t>non-school</w:t>
            </w:r>
            <w:r w:rsidRPr="00CC6A36">
              <w:rPr>
                <w:rFonts w:asciiTheme="minorHAnsi" w:hAnsiTheme="minorHAnsi" w:cstheme="minorHAnsi"/>
                <w:spacing w:val="-4"/>
                <w:sz w:val="22"/>
                <w:szCs w:val="24"/>
              </w:rPr>
              <w:t xml:space="preserve"> </w:t>
            </w:r>
            <w:r w:rsidRPr="00CC6A36">
              <w:rPr>
                <w:rFonts w:asciiTheme="minorHAnsi" w:hAnsiTheme="minorHAnsi" w:cstheme="minorHAnsi"/>
                <w:sz w:val="22"/>
                <w:szCs w:val="24"/>
              </w:rPr>
              <w:t>training</w:t>
            </w:r>
            <w:r w:rsidRPr="00CC6A36">
              <w:rPr>
                <w:rFonts w:asciiTheme="minorHAnsi" w:hAnsiTheme="minorHAnsi" w:cstheme="minorHAnsi"/>
                <w:spacing w:val="-3"/>
                <w:sz w:val="22"/>
                <w:szCs w:val="24"/>
              </w:rPr>
              <w:t xml:space="preserve"> </w:t>
            </w:r>
            <w:r w:rsidRPr="00CC6A36">
              <w:rPr>
                <w:rFonts w:asciiTheme="minorHAnsi" w:hAnsiTheme="minorHAnsi" w:cstheme="minorHAnsi"/>
                <w:sz w:val="22"/>
                <w:szCs w:val="24"/>
              </w:rPr>
              <w:t>program.</w:t>
            </w:r>
          </w:p>
        </w:tc>
      </w:tr>
      <w:tr w:rsidR="00B73E7B" w:rsidRPr="00CC6A36" w:rsidTr="002F0EE6">
        <w:trPr>
          <w:trHeight w:val="3808"/>
        </w:trPr>
        <w:tc>
          <w:tcPr>
            <w:tcW w:w="569" w:type="dxa"/>
          </w:tcPr>
          <w:p w:rsidR="00B73E7B" w:rsidRPr="00CC6A36" w:rsidRDefault="00623A8C" w:rsidP="00993E3D">
            <w:pPr>
              <w:pStyle w:val="TableParagraph"/>
              <w:spacing w:line="276" w:lineRule="auto"/>
              <w:jc w:val="center"/>
              <w:rPr>
                <w:rFonts w:asciiTheme="minorHAnsi" w:hAnsiTheme="minorHAnsi" w:cstheme="minorHAnsi"/>
                <w:sz w:val="22"/>
                <w:szCs w:val="24"/>
              </w:rPr>
            </w:pPr>
            <w:r w:rsidRPr="00CC6A36">
              <w:rPr>
                <w:rFonts w:asciiTheme="minorHAnsi" w:hAnsiTheme="minorHAnsi" w:cstheme="minorHAnsi"/>
                <w:sz w:val="22"/>
                <w:szCs w:val="24"/>
              </w:rPr>
              <w:lastRenderedPageBreak/>
              <w:t>6</w:t>
            </w:r>
          </w:p>
        </w:tc>
        <w:tc>
          <w:tcPr>
            <w:tcW w:w="1186" w:type="dxa"/>
          </w:tcPr>
          <w:p w:rsidR="00B73E7B" w:rsidRPr="00CC6A36" w:rsidRDefault="00623A8C" w:rsidP="00993E3D">
            <w:pPr>
              <w:pStyle w:val="TableParagraph"/>
              <w:spacing w:line="276" w:lineRule="auto"/>
              <w:ind w:left="55" w:right="139"/>
              <w:rPr>
                <w:rFonts w:asciiTheme="minorHAnsi" w:hAnsiTheme="minorHAnsi" w:cstheme="minorHAnsi"/>
                <w:sz w:val="22"/>
                <w:szCs w:val="24"/>
              </w:rPr>
            </w:pPr>
            <w:r w:rsidRPr="00CC6A36">
              <w:rPr>
                <w:rFonts w:asciiTheme="minorHAnsi" w:hAnsiTheme="minorHAnsi" w:cstheme="minorHAnsi"/>
                <w:sz w:val="22"/>
                <w:szCs w:val="24"/>
              </w:rPr>
              <w:t>TEDU</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220</w:t>
            </w:r>
          </w:p>
        </w:tc>
        <w:tc>
          <w:tcPr>
            <w:tcW w:w="1817" w:type="dxa"/>
          </w:tcPr>
          <w:p w:rsidR="00B73E7B" w:rsidRPr="00CC6A36" w:rsidRDefault="00623A8C" w:rsidP="00993E3D">
            <w:pPr>
              <w:pStyle w:val="TableParagraph"/>
              <w:spacing w:line="276" w:lineRule="auto"/>
              <w:ind w:left="145" w:right="113"/>
              <w:rPr>
                <w:rFonts w:asciiTheme="minorHAnsi" w:hAnsiTheme="minorHAnsi" w:cstheme="minorHAnsi"/>
                <w:sz w:val="22"/>
                <w:szCs w:val="24"/>
              </w:rPr>
            </w:pPr>
            <w:r w:rsidRPr="00CC6A36">
              <w:rPr>
                <w:rFonts w:asciiTheme="minorHAnsi" w:hAnsiTheme="minorHAnsi" w:cstheme="minorHAnsi"/>
                <w:sz w:val="22"/>
                <w:szCs w:val="24"/>
              </w:rPr>
              <w:t>ELT</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Practicum</w:t>
            </w:r>
          </w:p>
        </w:tc>
        <w:tc>
          <w:tcPr>
            <w:tcW w:w="713" w:type="dxa"/>
          </w:tcPr>
          <w:p w:rsidR="00B73E7B" w:rsidRPr="00CC6A36" w:rsidRDefault="00623A8C" w:rsidP="00993E3D">
            <w:pPr>
              <w:pStyle w:val="TableParagraph"/>
              <w:spacing w:line="276" w:lineRule="auto"/>
              <w:jc w:val="center"/>
              <w:rPr>
                <w:rFonts w:asciiTheme="minorHAnsi" w:hAnsiTheme="minorHAnsi" w:cstheme="minorHAnsi"/>
                <w:sz w:val="22"/>
                <w:szCs w:val="24"/>
              </w:rPr>
            </w:pPr>
            <w:r w:rsidRPr="00CC6A36">
              <w:rPr>
                <w:rFonts w:asciiTheme="minorHAnsi" w:hAnsiTheme="minorHAnsi" w:cstheme="minorHAnsi"/>
                <w:sz w:val="22"/>
                <w:szCs w:val="24"/>
              </w:rPr>
              <w:t>3</w:t>
            </w:r>
          </w:p>
        </w:tc>
        <w:tc>
          <w:tcPr>
            <w:tcW w:w="3993" w:type="dxa"/>
          </w:tcPr>
          <w:p w:rsidR="00B73E7B" w:rsidRPr="00CC6A36" w:rsidRDefault="00623A8C" w:rsidP="001367A5">
            <w:pPr>
              <w:pStyle w:val="TableParagraph"/>
              <w:spacing w:line="276" w:lineRule="auto"/>
              <w:ind w:left="166" w:right="115"/>
              <w:jc w:val="left"/>
              <w:rPr>
                <w:rFonts w:asciiTheme="minorHAnsi" w:hAnsiTheme="minorHAnsi" w:cstheme="minorHAnsi"/>
                <w:sz w:val="22"/>
                <w:szCs w:val="24"/>
              </w:rPr>
            </w:pPr>
            <w:r w:rsidRPr="00CC6A36">
              <w:rPr>
                <w:rFonts w:asciiTheme="minorHAnsi" w:hAnsiTheme="minorHAnsi" w:cstheme="minorHAnsi"/>
                <w:sz w:val="22"/>
                <w:szCs w:val="24"/>
              </w:rPr>
              <w:t>The ELT Practicum course cultivates students'</w:t>
            </w:r>
            <w:r w:rsidRPr="00CC6A36">
              <w:rPr>
                <w:rFonts w:asciiTheme="minorHAnsi" w:hAnsiTheme="minorHAnsi" w:cstheme="minorHAnsi"/>
                <w:spacing w:val="-52"/>
                <w:sz w:val="22"/>
                <w:szCs w:val="24"/>
              </w:rPr>
              <w:t xml:space="preserve"> </w:t>
            </w:r>
            <w:r w:rsidRPr="00CC6A36">
              <w:rPr>
                <w:rFonts w:asciiTheme="minorHAnsi" w:hAnsiTheme="minorHAnsi" w:cstheme="minorHAnsi"/>
                <w:sz w:val="22"/>
                <w:szCs w:val="24"/>
              </w:rPr>
              <w:t>experience of teaching practice at the</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undergraduate level of the English Language</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Education Study Program (ELESP). This course</w:t>
            </w:r>
            <w:r w:rsidRPr="00CC6A36">
              <w:rPr>
                <w:rFonts w:asciiTheme="minorHAnsi" w:hAnsiTheme="minorHAnsi" w:cstheme="minorHAnsi"/>
                <w:spacing w:val="-52"/>
                <w:sz w:val="22"/>
                <w:szCs w:val="24"/>
              </w:rPr>
              <w:t xml:space="preserve"> </w:t>
            </w:r>
            <w:r w:rsidRPr="00CC6A36">
              <w:rPr>
                <w:rFonts w:asciiTheme="minorHAnsi" w:hAnsiTheme="minorHAnsi" w:cstheme="minorHAnsi"/>
                <w:sz w:val="22"/>
                <w:szCs w:val="24"/>
              </w:rPr>
              <w:t>focuses on pedagogical theories and practices</w:t>
            </w:r>
            <w:r w:rsidRPr="00CC6A36">
              <w:rPr>
                <w:rFonts w:asciiTheme="minorHAnsi" w:hAnsiTheme="minorHAnsi" w:cstheme="minorHAnsi"/>
                <w:spacing w:val="-52"/>
                <w:sz w:val="22"/>
                <w:szCs w:val="24"/>
              </w:rPr>
              <w:t xml:space="preserve"> </w:t>
            </w:r>
            <w:r w:rsidRPr="00CC6A36">
              <w:rPr>
                <w:rFonts w:asciiTheme="minorHAnsi" w:hAnsiTheme="minorHAnsi" w:cstheme="minorHAnsi"/>
                <w:sz w:val="22"/>
                <w:szCs w:val="24"/>
              </w:rPr>
              <w:t>in class, as well as experiences related to</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others, such as engaging themselves with</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lecturers, mentors, students, teaching</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materials, facilitation, employees, and so</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forth. This course invites students to act</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objectively in teaching and overcome various</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problems</w:t>
            </w:r>
            <w:r w:rsidRPr="00CC6A36">
              <w:rPr>
                <w:rFonts w:asciiTheme="minorHAnsi" w:hAnsiTheme="minorHAnsi" w:cstheme="minorHAnsi"/>
                <w:spacing w:val="-2"/>
                <w:sz w:val="22"/>
                <w:szCs w:val="24"/>
              </w:rPr>
              <w:t xml:space="preserve"> </w:t>
            </w:r>
            <w:r w:rsidRPr="00CC6A36">
              <w:rPr>
                <w:rFonts w:asciiTheme="minorHAnsi" w:hAnsiTheme="minorHAnsi" w:cstheme="minorHAnsi"/>
                <w:sz w:val="22"/>
                <w:szCs w:val="24"/>
              </w:rPr>
              <w:t>that arise</w:t>
            </w:r>
            <w:r w:rsidRPr="00CC6A36">
              <w:rPr>
                <w:rFonts w:asciiTheme="minorHAnsi" w:hAnsiTheme="minorHAnsi" w:cstheme="minorHAnsi"/>
                <w:spacing w:val="-3"/>
                <w:sz w:val="22"/>
                <w:szCs w:val="24"/>
              </w:rPr>
              <w:t xml:space="preserve"> </w:t>
            </w:r>
            <w:r w:rsidRPr="00CC6A36">
              <w:rPr>
                <w:rFonts w:asciiTheme="minorHAnsi" w:hAnsiTheme="minorHAnsi" w:cstheme="minorHAnsi"/>
                <w:sz w:val="22"/>
                <w:szCs w:val="24"/>
              </w:rPr>
              <w:t>in</w:t>
            </w:r>
            <w:r w:rsidRPr="00CC6A36">
              <w:rPr>
                <w:rFonts w:asciiTheme="minorHAnsi" w:hAnsiTheme="minorHAnsi" w:cstheme="minorHAnsi"/>
                <w:spacing w:val="-3"/>
                <w:sz w:val="22"/>
                <w:szCs w:val="24"/>
              </w:rPr>
              <w:t xml:space="preserve"> </w:t>
            </w:r>
            <w:r w:rsidRPr="00CC6A36">
              <w:rPr>
                <w:rFonts w:asciiTheme="minorHAnsi" w:hAnsiTheme="minorHAnsi" w:cstheme="minorHAnsi"/>
                <w:sz w:val="22"/>
                <w:szCs w:val="24"/>
              </w:rPr>
              <w:t>the learning</w:t>
            </w:r>
            <w:r w:rsidRPr="00CC6A36">
              <w:rPr>
                <w:rFonts w:asciiTheme="minorHAnsi" w:hAnsiTheme="minorHAnsi" w:cstheme="minorHAnsi"/>
                <w:spacing w:val="-4"/>
                <w:sz w:val="22"/>
                <w:szCs w:val="24"/>
              </w:rPr>
              <w:t xml:space="preserve"> </w:t>
            </w:r>
            <w:r w:rsidRPr="00CC6A36">
              <w:rPr>
                <w:rFonts w:asciiTheme="minorHAnsi" w:hAnsiTheme="minorHAnsi" w:cstheme="minorHAnsi"/>
                <w:sz w:val="22"/>
                <w:szCs w:val="24"/>
              </w:rPr>
              <w:t>process</w:t>
            </w:r>
            <w:r w:rsidRPr="00CC6A36">
              <w:rPr>
                <w:rFonts w:asciiTheme="minorHAnsi" w:hAnsiTheme="minorHAnsi" w:cstheme="minorHAnsi"/>
                <w:spacing w:val="-2"/>
                <w:sz w:val="22"/>
                <w:szCs w:val="24"/>
              </w:rPr>
              <w:t xml:space="preserve"> </w:t>
            </w:r>
            <w:r w:rsidRPr="00CC6A36">
              <w:rPr>
                <w:rFonts w:asciiTheme="minorHAnsi" w:hAnsiTheme="minorHAnsi" w:cstheme="minorHAnsi"/>
                <w:sz w:val="22"/>
                <w:szCs w:val="24"/>
              </w:rPr>
              <w:t>at</w:t>
            </w:r>
          </w:p>
          <w:p w:rsidR="00B73E7B" w:rsidRPr="00CC6A36" w:rsidRDefault="00623A8C" w:rsidP="001367A5">
            <w:pPr>
              <w:pStyle w:val="TableParagraph"/>
              <w:spacing w:line="276" w:lineRule="auto"/>
              <w:ind w:left="166" w:right="115"/>
              <w:jc w:val="left"/>
              <w:rPr>
                <w:rFonts w:asciiTheme="minorHAnsi" w:hAnsiTheme="minorHAnsi" w:cstheme="minorHAnsi"/>
                <w:sz w:val="22"/>
                <w:szCs w:val="24"/>
              </w:rPr>
            </w:pPr>
            <w:proofErr w:type="gramStart"/>
            <w:r w:rsidRPr="00CC6A36">
              <w:rPr>
                <w:rFonts w:asciiTheme="minorHAnsi" w:hAnsiTheme="minorHAnsi" w:cstheme="minorHAnsi"/>
                <w:sz w:val="22"/>
                <w:szCs w:val="24"/>
              </w:rPr>
              <w:t>the</w:t>
            </w:r>
            <w:proofErr w:type="gramEnd"/>
            <w:r w:rsidRPr="00CC6A36">
              <w:rPr>
                <w:rFonts w:asciiTheme="minorHAnsi" w:hAnsiTheme="minorHAnsi" w:cstheme="minorHAnsi"/>
                <w:spacing w:val="-3"/>
                <w:sz w:val="22"/>
                <w:szCs w:val="24"/>
              </w:rPr>
              <w:t xml:space="preserve"> </w:t>
            </w:r>
            <w:r w:rsidRPr="00CC6A36">
              <w:rPr>
                <w:rFonts w:asciiTheme="minorHAnsi" w:hAnsiTheme="minorHAnsi" w:cstheme="minorHAnsi"/>
                <w:sz w:val="22"/>
                <w:szCs w:val="24"/>
              </w:rPr>
              <w:t>university</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level.</w:t>
            </w:r>
          </w:p>
        </w:tc>
      </w:tr>
      <w:tr w:rsidR="00B73E7B" w:rsidRPr="00CC6A36" w:rsidTr="002F0EE6">
        <w:trPr>
          <w:trHeight w:val="1758"/>
        </w:trPr>
        <w:tc>
          <w:tcPr>
            <w:tcW w:w="569" w:type="dxa"/>
          </w:tcPr>
          <w:p w:rsidR="00B73E7B" w:rsidRPr="00CC6A36" w:rsidRDefault="00623A8C" w:rsidP="00993E3D">
            <w:pPr>
              <w:pStyle w:val="TableParagraph"/>
              <w:spacing w:line="276" w:lineRule="auto"/>
              <w:jc w:val="center"/>
              <w:rPr>
                <w:rFonts w:asciiTheme="minorHAnsi" w:hAnsiTheme="minorHAnsi" w:cstheme="minorHAnsi"/>
                <w:sz w:val="22"/>
                <w:szCs w:val="24"/>
              </w:rPr>
            </w:pPr>
            <w:r w:rsidRPr="00CC6A36">
              <w:rPr>
                <w:rFonts w:asciiTheme="minorHAnsi" w:hAnsiTheme="minorHAnsi" w:cstheme="minorHAnsi"/>
                <w:sz w:val="22"/>
                <w:szCs w:val="24"/>
              </w:rPr>
              <w:t>7</w:t>
            </w:r>
          </w:p>
        </w:tc>
        <w:tc>
          <w:tcPr>
            <w:tcW w:w="1186" w:type="dxa"/>
          </w:tcPr>
          <w:p w:rsidR="00B73E7B" w:rsidRPr="00CC6A36" w:rsidRDefault="00623A8C" w:rsidP="00993E3D">
            <w:pPr>
              <w:pStyle w:val="TableParagraph"/>
              <w:spacing w:line="276" w:lineRule="auto"/>
              <w:ind w:left="55" w:right="139"/>
              <w:rPr>
                <w:rFonts w:asciiTheme="minorHAnsi" w:hAnsiTheme="minorHAnsi" w:cstheme="minorHAnsi"/>
                <w:sz w:val="22"/>
                <w:szCs w:val="24"/>
              </w:rPr>
            </w:pPr>
            <w:r w:rsidRPr="00CC6A36">
              <w:rPr>
                <w:rFonts w:asciiTheme="minorHAnsi" w:hAnsiTheme="minorHAnsi" w:cstheme="minorHAnsi"/>
                <w:sz w:val="22"/>
                <w:szCs w:val="24"/>
              </w:rPr>
              <w:t>REDU205</w:t>
            </w:r>
          </w:p>
        </w:tc>
        <w:tc>
          <w:tcPr>
            <w:tcW w:w="1817" w:type="dxa"/>
          </w:tcPr>
          <w:p w:rsidR="00B73E7B" w:rsidRPr="00CC6A36" w:rsidRDefault="00623A8C" w:rsidP="00993E3D">
            <w:pPr>
              <w:pStyle w:val="TableParagraph"/>
              <w:spacing w:line="276" w:lineRule="auto"/>
              <w:ind w:left="145" w:right="113"/>
              <w:rPr>
                <w:rFonts w:asciiTheme="minorHAnsi" w:hAnsiTheme="minorHAnsi" w:cstheme="minorHAnsi"/>
                <w:sz w:val="22"/>
                <w:szCs w:val="24"/>
              </w:rPr>
            </w:pPr>
            <w:r w:rsidRPr="00CC6A36">
              <w:rPr>
                <w:rFonts w:asciiTheme="minorHAnsi" w:hAnsiTheme="minorHAnsi" w:cstheme="minorHAnsi"/>
                <w:sz w:val="22"/>
                <w:szCs w:val="24"/>
              </w:rPr>
              <w:t>Research</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Trends</w:t>
            </w:r>
            <w:r w:rsidRPr="00CC6A36">
              <w:rPr>
                <w:rFonts w:asciiTheme="minorHAnsi" w:hAnsiTheme="minorHAnsi" w:cstheme="minorHAnsi"/>
                <w:spacing w:val="-7"/>
                <w:sz w:val="22"/>
                <w:szCs w:val="24"/>
              </w:rPr>
              <w:t xml:space="preserve"> </w:t>
            </w:r>
            <w:r w:rsidRPr="00CC6A36">
              <w:rPr>
                <w:rFonts w:asciiTheme="minorHAnsi" w:hAnsiTheme="minorHAnsi" w:cstheme="minorHAnsi"/>
                <w:sz w:val="22"/>
                <w:szCs w:val="24"/>
              </w:rPr>
              <w:t>in</w:t>
            </w:r>
            <w:r w:rsidRPr="00CC6A36">
              <w:rPr>
                <w:rFonts w:asciiTheme="minorHAnsi" w:hAnsiTheme="minorHAnsi" w:cstheme="minorHAnsi"/>
                <w:spacing w:val="-7"/>
                <w:sz w:val="22"/>
                <w:szCs w:val="24"/>
              </w:rPr>
              <w:t xml:space="preserve"> </w:t>
            </w:r>
            <w:r w:rsidRPr="00CC6A36">
              <w:rPr>
                <w:rFonts w:asciiTheme="minorHAnsi" w:hAnsiTheme="minorHAnsi" w:cstheme="minorHAnsi"/>
                <w:sz w:val="22"/>
                <w:szCs w:val="24"/>
              </w:rPr>
              <w:t>ELT</w:t>
            </w:r>
          </w:p>
        </w:tc>
        <w:tc>
          <w:tcPr>
            <w:tcW w:w="713" w:type="dxa"/>
          </w:tcPr>
          <w:p w:rsidR="00B73E7B" w:rsidRPr="00CC6A36" w:rsidRDefault="00623A8C" w:rsidP="00993E3D">
            <w:pPr>
              <w:pStyle w:val="TableParagraph"/>
              <w:spacing w:line="276" w:lineRule="auto"/>
              <w:jc w:val="center"/>
              <w:rPr>
                <w:rFonts w:asciiTheme="minorHAnsi" w:hAnsiTheme="minorHAnsi" w:cstheme="minorHAnsi"/>
                <w:sz w:val="22"/>
                <w:szCs w:val="24"/>
              </w:rPr>
            </w:pPr>
            <w:r w:rsidRPr="00CC6A36">
              <w:rPr>
                <w:rFonts w:asciiTheme="minorHAnsi" w:hAnsiTheme="minorHAnsi" w:cstheme="minorHAnsi"/>
                <w:sz w:val="22"/>
                <w:szCs w:val="24"/>
              </w:rPr>
              <w:t>3</w:t>
            </w:r>
          </w:p>
        </w:tc>
        <w:tc>
          <w:tcPr>
            <w:tcW w:w="3993" w:type="dxa"/>
          </w:tcPr>
          <w:p w:rsidR="00B73E7B" w:rsidRPr="00CC6A36" w:rsidRDefault="00623A8C" w:rsidP="001367A5">
            <w:pPr>
              <w:pStyle w:val="TableParagraph"/>
              <w:spacing w:line="276" w:lineRule="auto"/>
              <w:ind w:left="166" w:right="115"/>
              <w:jc w:val="left"/>
              <w:rPr>
                <w:rFonts w:asciiTheme="minorHAnsi" w:hAnsiTheme="minorHAnsi" w:cstheme="minorHAnsi"/>
                <w:sz w:val="22"/>
                <w:szCs w:val="24"/>
              </w:rPr>
            </w:pPr>
            <w:r w:rsidRPr="00CC6A36">
              <w:rPr>
                <w:rFonts w:asciiTheme="minorHAnsi" w:hAnsiTheme="minorHAnsi" w:cstheme="minorHAnsi"/>
                <w:sz w:val="22"/>
                <w:szCs w:val="24"/>
              </w:rPr>
              <w:t>This course provides students with theories</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and practices of research methods in</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education based on the major divisions of</w:t>
            </w:r>
            <w:r w:rsidRPr="00CC6A36">
              <w:rPr>
                <w:rFonts w:asciiTheme="minorHAnsi" w:hAnsiTheme="minorHAnsi" w:cstheme="minorHAnsi"/>
                <w:spacing w:val="1"/>
                <w:sz w:val="22"/>
                <w:szCs w:val="24"/>
              </w:rPr>
              <w:t xml:space="preserve"> </w:t>
            </w:r>
            <w:r w:rsidR="006C399C" w:rsidRPr="00CC6A36">
              <w:rPr>
                <w:rFonts w:asciiTheme="minorHAnsi" w:hAnsiTheme="minorHAnsi" w:cstheme="minorHAnsi"/>
                <w:spacing w:val="1"/>
                <w:sz w:val="22"/>
                <w:szCs w:val="24"/>
              </w:rPr>
              <w:t xml:space="preserve">the </w:t>
            </w:r>
            <w:r w:rsidRPr="00CC6A36">
              <w:rPr>
                <w:rFonts w:asciiTheme="minorHAnsi" w:hAnsiTheme="minorHAnsi" w:cstheme="minorHAnsi"/>
                <w:sz w:val="22"/>
                <w:szCs w:val="24"/>
              </w:rPr>
              <w:t>research</w:t>
            </w:r>
            <w:r w:rsidRPr="00CC6A36">
              <w:rPr>
                <w:rFonts w:asciiTheme="minorHAnsi" w:hAnsiTheme="minorHAnsi" w:cstheme="minorHAnsi"/>
                <w:spacing w:val="-2"/>
                <w:sz w:val="22"/>
                <w:szCs w:val="24"/>
              </w:rPr>
              <w:t xml:space="preserve"> </w:t>
            </w:r>
            <w:r w:rsidRPr="00CC6A36">
              <w:rPr>
                <w:rFonts w:asciiTheme="minorHAnsi" w:hAnsiTheme="minorHAnsi" w:cstheme="minorHAnsi"/>
                <w:sz w:val="22"/>
                <w:szCs w:val="24"/>
              </w:rPr>
              <w:t>dimension,</w:t>
            </w:r>
            <w:r w:rsidRPr="00CC6A36">
              <w:rPr>
                <w:rFonts w:asciiTheme="minorHAnsi" w:hAnsiTheme="minorHAnsi" w:cstheme="minorHAnsi"/>
                <w:spacing w:val="-3"/>
                <w:sz w:val="22"/>
                <w:szCs w:val="24"/>
              </w:rPr>
              <w:t xml:space="preserve"> </w:t>
            </w:r>
            <w:r w:rsidRPr="00CC6A36">
              <w:rPr>
                <w:rFonts w:asciiTheme="minorHAnsi" w:hAnsiTheme="minorHAnsi" w:cstheme="minorHAnsi"/>
                <w:sz w:val="22"/>
                <w:szCs w:val="24"/>
              </w:rPr>
              <w:t>namely: qualitative</w:t>
            </w:r>
          </w:p>
          <w:p w:rsidR="00B73E7B" w:rsidRPr="00CC6A36" w:rsidRDefault="00623A8C" w:rsidP="001367A5">
            <w:pPr>
              <w:pStyle w:val="TableParagraph"/>
              <w:spacing w:line="276" w:lineRule="auto"/>
              <w:ind w:left="166" w:right="115"/>
              <w:jc w:val="left"/>
              <w:rPr>
                <w:rFonts w:asciiTheme="minorHAnsi" w:hAnsiTheme="minorHAnsi" w:cstheme="minorHAnsi"/>
                <w:sz w:val="22"/>
                <w:szCs w:val="24"/>
              </w:rPr>
            </w:pPr>
            <w:r w:rsidRPr="00CC6A36">
              <w:rPr>
                <w:rFonts w:asciiTheme="minorHAnsi" w:hAnsiTheme="minorHAnsi" w:cstheme="minorHAnsi"/>
                <w:sz w:val="22"/>
                <w:szCs w:val="24"/>
              </w:rPr>
              <w:t>research (</w:t>
            </w:r>
            <w:proofErr w:type="spellStart"/>
            <w:r w:rsidRPr="00CC6A36">
              <w:rPr>
                <w:rFonts w:asciiTheme="minorHAnsi" w:hAnsiTheme="minorHAnsi" w:cstheme="minorHAnsi"/>
                <w:sz w:val="22"/>
                <w:szCs w:val="24"/>
              </w:rPr>
              <w:t>eg</w:t>
            </w:r>
            <w:proofErr w:type="spellEnd"/>
            <w:r w:rsidRPr="00CC6A36">
              <w:rPr>
                <w:rFonts w:asciiTheme="minorHAnsi" w:hAnsiTheme="minorHAnsi" w:cstheme="minorHAnsi"/>
                <w:sz w:val="22"/>
                <w:szCs w:val="24"/>
              </w:rPr>
              <w:t>, ethnography, phenomenology,</w:t>
            </w:r>
            <w:r w:rsidRPr="00CC6A36">
              <w:rPr>
                <w:rFonts w:asciiTheme="minorHAnsi" w:hAnsiTheme="minorHAnsi" w:cstheme="minorHAnsi"/>
                <w:spacing w:val="-52"/>
                <w:sz w:val="22"/>
                <w:szCs w:val="24"/>
              </w:rPr>
              <w:t xml:space="preserve"> </w:t>
            </w:r>
            <w:r w:rsidRPr="00CC6A36">
              <w:rPr>
                <w:rFonts w:asciiTheme="minorHAnsi" w:hAnsiTheme="minorHAnsi" w:cstheme="minorHAnsi"/>
                <w:sz w:val="22"/>
                <w:szCs w:val="24"/>
              </w:rPr>
              <w:t>grounded</w:t>
            </w:r>
            <w:r w:rsidRPr="00CC6A36">
              <w:rPr>
                <w:rFonts w:asciiTheme="minorHAnsi" w:hAnsiTheme="minorHAnsi" w:cstheme="minorHAnsi"/>
                <w:spacing w:val="-3"/>
                <w:sz w:val="22"/>
                <w:szCs w:val="24"/>
              </w:rPr>
              <w:t xml:space="preserve"> </w:t>
            </w:r>
            <w:r w:rsidRPr="00CC6A36">
              <w:rPr>
                <w:rFonts w:asciiTheme="minorHAnsi" w:hAnsiTheme="minorHAnsi" w:cstheme="minorHAnsi"/>
                <w:sz w:val="22"/>
                <w:szCs w:val="24"/>
              </w:rPr>
              <w:t>theories,</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case</w:t>
            </w:r>
            <w:r w:rsidRPr="00CC6A36">
              <w:rPr>
                <w:rFonts w:asciiTheme="minorHAnsi" w:hAnsiTheme="minorHAnsi" w:cstheme="minorHAnsi"/>
                <w:spacing w:val="-3"/>
                <w:sz w:val="22"/>
                <w:szCs w:val="24"/>
              </w:rPr>
              <w:t xml:space="preserve"> </w:t>
            </w:r>
            <w:r w:rsidRPr="00CC6A36">
              <w:rPr>
                <w:rFonts w:asciiTheme="minorHAnsi" w:hAnsiTheme="minorHAnsi" w:cstheme="minorHAnsi"/>
                <w:sz w:val="22"/>
                <w:szCs w:val="24"/>
              </w:rPr>
              <w:t>study),</w:t>
            </w:r>
            <w:r w:rsidRPr="00CC6A36">
              <w:rPr>
                <w:rFonts w:asciiTheme="minorHAnsi" w:hAnsiTheme="minorHAnsi" w:cstheme="minorHAnsi"/>
                <w:spacing w:val="-4"/>
                <w:sz w:val="22"/>
                <w:szCs w:val="24"/>
              </w:rPr>
              <w:t xml:space="preserve"> </w:t>
            </w:r>
            <w:r w:rsidRPr="00CC6A36">
              <w:rPr>
                <w:rFonts w:asciiTheme="minorHAnsi" w:hAnsiTheme="minorHAnsi" w:cstheme="minorHAnsi"/>
                <w:sz w:val="22"/>
                <w:szCs w:val="24"/>
              </w:rPr>
              <w:t>quantitative</w:t>
            </w:r>
          </w:p>
        </w:tc>
      </w:tr>
      <w:tr w:rsidR="00B73E7B" w:rsidRPr="00CC6A36" w:rsidTr="002F0EE6">
        <w:trPr>
          <w:trHeight w:val="877"/>
        </w:trPr>
        <w:tc>
          <w:tcPr>
            <w:tcW w:w="569" w:type="dxa"/>
          </w:tcPr>
          <w:p w:rsidR="00B73E7B" w:rsidRPr="00CC6A36" w:rsidRDefault="00B73E7B" w:rsidP="00993E3D">
            <w:pPr>
              <w:pStyle w:val="TableParagraph"/>
              <w:spacing w:line="276" w:lineRule="auto"/>
              <w:jc w:val="center"/>
              <w:rPr>
                <w:rFonts w:asciiTheme="minorHAnsi" w:hAnsiTheme="minorHAnsi" w:cstheme="minorHAnsi"/>
                <w:sz w:val="22"/>
                <w:szCs w:val="24"/>
              </w:rPr>
            </w:pPr>
          </w:p>
        </w:tc>
        <w:tc>
          <w:tcPr>
            <w:tcW w:w="1186" w:type="dxa"/>
          </w:tcPr>
          <w:p w:rsidR="00B73E7B" w:rsidRPr="00CC6A36" w:rsidRDefault="00B73E7B" w:rsidP="00993E3D">
            <w:pPr>
              <w:pStyle w:val="TableParagraph"/>
              <w:spacing w:line="276" w:lineRule="auto"/>
              <w:ind w:left="55" w:right="139"/>
              <w:rPr>
                <w:rFonts w:asciiTheme="minorHAnsi" w:hAnsiTheme="minorHAnsi" w:cstheme="minorHAnsi"/>
                <w:sz w:val="22"/>
                <w:szCs w:val="24"/>
              </w:rPr>
            </w:pPr>
          </w:p>
        </w:tc>
        <w:tc>
          <w:tcPr>
            <w:tcW w:w="1817" w:type="dxa"/>
          </w:tcPr>
          <w:p w:rsidR="00B73E7B" w:rsidRPr="00CC6A36" w:rsidRDefault="00B73E7B" w:rsidP="00993E3D">
            <w:pPr>
              <w:pStyle w:val="TableParagraph"/>
              <w:spacing w:line="276" w:lineRule="auto"/>
              <w:ind w:left="145" w:right="113"/>
              <w:rPr>
                <w:rFonts w:asciiTheme="minorHAnsi" w:hAnsiTheme="minorHAnsi" w:cstheme="minorHAnsi"/>
                <w:sz w:val="22"/>
                <w:szCs w:val="24"/>
              </w:rPr>
            </w:pPr>
          </w:p>
        </w:tc>
        <w:tc>
          <w:tcPr>
            <w:tcW w:w="713" w:type="dxa"/>
          </w:tcPr>
          <w:p w:rsidR="00B73E7B" w:rsidRPr="00CC6A36" w:rsidRDefault="00B73E7B" w:rsidP="00993E3D">
            <w:pPr>
              <w:pStyle w:val="TableParagraph"/>
              <w:spacing w:line="276" w:lineRule="auto"/>
              <w:jc w:val="center"/>
              <w:rPr>
                <w:rFonts w:asciiTheme="minorHAnsi" w:hAnsiTheme="minorHAnsi" w:cstheme="minorHAnsi"/>
                <w:sz w:val="22"/>
                <w:szCs w:val="24"/>
              </w:rPr>
            </w:pPr>
          </w:p>
        </w:tc>
        <w:tc>
          <w:tcPr>
            <w:tcW w:w="3993" w:type="dxa"/>
          </w:tcPr>
          <w:p w:rsidR="00B73E7B" w:rsidRPr="00CC6A36" w:rsidRDefault="00623A8C" w:rsidP="001367A5">
            <w:pPr>
              <w:pStyle w:val="TableParagraph"/>
              <w:spacing w:line="276" w:lineRule="auto"/>
              <w:ind w:left="166" w:right="115"/>
              <w:jc w:val="left"/>
              <w:rPr>
                <w:rFonts w:asciiTheme="minorHAnsi" w:hAnsiTheme="minorHAnsi" w:cstheme="minorHAnsi"/>
                <w:sz w:val="22"/>
                <w:szCs w:val="24"/>
              </w:rPr>
            </w:pPr>
            <w:r w:rsidRPr="00CC6A36">
              <w:rPr>
                <w:rFonts w:asciiTheme="minorHAnsi" w:hAnsiTheme="minorHAnsi" w:cstheme="minorHAnsi"/>
                <w:sz w:val="22"/>
                <w:szCs w:val="24"/>
              </w:rPr>
              <w:t>research</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(experimental</w:t>
            </w:r>
            <w:r w:rsidRPr="00CC6A36">
              <w:rPr>
                <w:rFonts w:asciiTheme="minorHAnsi" w:hAnsiTheme="minorHAnsi" w:cstheme="minorHAnsi"/>
                <w:spacing w:val="-5"/>
                <w:sz w:val="22"/>
                <w:szCs w:val="24"/>
              </w:rPr>
              <w:t xml:space="preserve"> </w:t>
            </w:r>
            <w:r w:rsidRPr="00CC6A36">
              <w:rPr>
                <w:rFonts w:asciiTheme="minorHAnsi" w:hAnsiTheme="minorHAnsi" w:cstheme="minorHAnsi"/>
                <w:sz w:val="22"/>
                <w:szCs w:val="24"/>
              </w:rPr>
              <w:t>and</w:t>
            </w:r>
            <w:r w:rsidRPr="00CC6A36">
              <w:rPr>
                <w:rFonts w:asciiTheme="minorHAnsi" w:hAnsiTheme="minorHAnsi" w:cstheme="minorHAnsi"/>
                <w:spacing w:val="-4"/>
                <w:sz w:val="22"/>
                <w:szCs w:val="24"/>
              </w:rPr>
              <w:t xml:space="preserve"> </w:t>
            </w:r>
            <w:r w:rsidRPr="00CC6A36">
              <w:rPr>
                <w:rFonts w:asciiTheme="minorHAnsi" w:hAnsiTheme="minorHAnsi" w:cstheme="minorHAnsi"/>
                <w:sz w:val="22"/>
                <w:szCs w:val="24"/>
              </w:rPr>
              <w:t>non-experimental</w:t>
            </w:r>
          </w:p>
          <w:p w:rsidR="00B73E7B" w:rsidRPr="00CC6A36" w:rsidRDefault="00623A8C" w:rsidP="006C399C">
            <w:pPr>
              <w:pStyle w:val="TableParagraph"/>
              <w:spacing w:line="276" w:lineRule="auto"/>
              <w:ind w:left="166" w:right="115"/>
              <w:jc w:val="left"/>
              <w:rPr>
                <w:rFonts w:asciiTheme="minorHAnsi" w:hAnsiTheme="minorHAnsi" w:cstheme="minorHAnsi"/>
                <w:sz w:val="22"/>
                <w:szCs w:val="24"/>
              </w:rPr>
            </w:pPr>
            <w:proofErr w:type="gramStart"/>
            <w:r w:rsidRPr="00CC6A36">
              <w:rPr>
                <w:rFonts w:asciiTheme="minorHAnsi" w:hAnsiTheme="minorHAnsi" w:cstheme="minorHAnsi"/>
                <w:sz w:val="22"/>
                <w:szCs w:val="24"/>
              </w:rPr>
              <w:t>research</w:t>
            </w:r>
            <w:proofErr w:type="gramEnd"/>
            <w:r w:rsidRPr="00CC6A36">
              <w:rPr>
                <w:rFonts w:asciiTheme="minorHAnsi" w:hAnsiTheme="minorHAnsi" w:cstheme="minorHAnsi"/>
                <w:sz w:val="22"/>
                <w:szCs w:val="24"/>
              </w:rPr>
              <w:t>), and action research (teachers' self-</w:t>
            </w:r>
            <w:r w:rsidRPr="00CC6A36">
              <w:rPr>
                <w:rFonts w:asciiTheme="minorHAnsi" w:hAnsiTheme="minorHAnsi" w:cstheme="minorHAnsi"/>
                <w:spacing w:val="-52"/>
                <w:sz w:val="22"/>
                <w:szCs w:val="24"/>
              </w:rPr>
              <w:t xml:space="preserve"> </w:t>
            </w:r>
            <w:r w:rsidRPr="00CC6A36">
              <w:rPr>
                <w:rFonts w:asciiTheme="minorHAnsi" w:hAnsiTheme="minorHAnsi" w:cstheme="minorHAnsi"/>
                <w:sz w:val="22"/>
                <w:szCs w:val="24"/>
              </w:rPr>
              <w:t>investigation</w:t>
            </w:r>
            <w:r w:rsidRPr="00CC6A36">
              <w:rPr>
                <w:rFonts w:asciiTheme="minorHAnsi" w:hAnsiTheme="minorHAnsi" w:cstheme="minorHAnsi"/>
                <w:spacing w:val="-2"/>
                <w:sz w:val="22"/>
                <w:szCs w:val="24"/>
              </w:rPr>
              <w:t xml:space="preserve"> </w:t>
            </w:r>
            <w:r w:rsidRPr="00CC6A36">
              <w:rPr>
                <w:rFonts w:asciiTheme="minorHAnsi" w:hAnsiTheme="minorHAnsi" w:cstheme="minorHAnsi"/>
                <w:sz w:val="22"/>
                <w:szCs w:val="24"/>
              </w:rPr>
              <w:t>o</w:t>
            </w:r>
            <w:r w:rsidR="006C399C" w:rsidRPr="00CC6A36">
              <w:rPr>
                <w:rFonts w:asciiTheme="minorHAnsi" w:hAnsiTheme="minorHAnsi" w:cstheme="minorHAnsi"/>
                <w:sz w:val="22"/>
                <w:szCs w:val="24"/>
              </w:rPr>
              <w:t>f</w:t>
            </w:r>
            <w:r w:rsidRPr="00CC6A36">
              <w:rPr>
                <w:rFonts w:asciiTheme="minorHAnsi" w:hAnsiTheme="minorHAnsi" w:cstheme="minorHAnsi"/>
                <w:spacing w:val="-2"/>
                <w:sz w:val="22"/>
                <w:szCs w:val="24"/>
              </w:rPr>
              <w:t xml:space="preserve"> </w:t>
            </w:r>
            <w:r w:rsidRPr="00CC6A36">
              <w:rPr>
                <w:rFonts w:asciiTheme="minorHAnsi" w:hAnsiTheme="minorHAnsi" w:cstheme="minorHAnsi"/>
                <w:sz w:val="22"/>
                <w:szCs w:val="24"/>
              </w:rPr>
              <w:t>their</w:t>
            </w:r>
            <w:r w:rsidRPr="00CC6A36">
              <w:rPr>
                <w:rFonts w:asciiTheme="minorHAnsi" w:hAnsiTheme="minorHAnsi" w:cstheme="minorHAnsi"/>
                <w:spacing w:val="-3"/>
                <w:sz w:val="22"/>
                <w:szCs w:val="24"/>
              </w:rPr>
              <w:t xml:space="preserve"> </w:t>
            </w:r>
            <w:r w:rsidRPr="00CC6A36">
              <w:rPr>
                <w:rFonts w:asciiTheme="minorHAnsi" w:hAnsiTheme="minorHAnsi" w:cstheme="minorHAnsi"/>
                <w:sz w:val="22"/>
                <w:szCs w:val="24"/>
              </w:rPr>
              <w:t>teaching</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practices).</w:t>
            </w:r>
          </w:p>
        </w:tc>
      </w:tr>
      <w:tr w:rsidR="00B73E7B" w:rsidRPr="00CC6A36" w:rsidTr="002F0EE6">
        <w:trPr>
          <w:trHeight w:val="1465"/>
        </w:trPr>
        <w:tc>
          <w:tcPr>
            <w:tcW w:w="569" w:type="dxa"/>
          </w:tcPr>
          <w:p w:rsidR="00B73E7B" w:rsidRPr="00CC6A36" w:rsidRDefault="00623A8C" w:rsidP="00993E3D">
            <w:pPr>
              <w:pStyle w:val="TableParagraph"/>
              <w:spacing w:before="1" w:line="276" w:lineRule="auto"/>
              <w:jc w:val="center"/>
              <w:rPr>
                <w:rFonts w:asciiTheme="minorHAnsi" w:hAnsiTheme="minorHAnsi" w:cstheme="minorHAnsi"/>
                <w:sz w:val="22"/>
                <w:szCs w:val="24"/>
              </w:rPr>
            </w:pPr>
            <w:r w:rsidRPr="00CC6A36">
              <w:rPr>
                <w:rFonts w:asciiTheme="minorHAnsi" w:hAnsiTheme="minorHAnsi" w:cstheme="minorHAnsi"/>
                <w:sz w:val="22"/>
                <w:szCs w:val="24"/>
              </w:rPr>
              <w:t>8</w:t>
            </w:r>
          </w:p>
        </w:tc>
        <w:tc>
          <w:tcPr>
            <w:tcW w:w="1186" w:type="dxa"/>
          </w:tcPr>
          <w:p w:rsidR="00B73E7B" w:rsidRPr="00CC6A36" w:rsidRDefault="00623A8C" w:rsidP="00993E3D">
            <w:pPr>
              <w:pStyle w:val="TableParagraph"/>
              <w:spacing w:before="1" w:line="276" w:lineRule="auto"/>
              <w:ind w:left="55" w:right="139"/>
              <w:rPr>
                <w:rFonts w:asciiTheme="minorHAnsi" w:hAnsiTheme="minorHAnsi" w:cstheme="minorHAnsi"/>
                <w:sz w:val="22"/>
                <w:szCs w:val="24"/>
              </w:rPr>
            </w:pPr>
            <w:r w:rsidRPr="00CC6A36">
              <w:rPr>
                <w:rFonts w:asciiTheme="minorHAnsi" w:hAnsiTheme="minorHAnsi" w:cstheme="minorHAnsi"/>
                <w:sz w:val="22"/>
                <w:szCs w:val="24"/>
              </w:rPr>
              <w:t>REDU206</w:t>
            </w:r>
          </w:p>
        </w:tc>
        <w:tc>
          <w:tcPr>
            <w:tcW w:w="1817" w:type="dxa"/>
          </w:tcPr>
          <w:p w:rsidR="00B73E7B" w:rsidRPr="00CC6A36" w:rsidRDefault="00623A8C" w:rsidP="00993E3D">
            <w:pPr>
              <w:pStyle w:val="TableParagraph"/>
              <w:spacing w:before="1" w:line="276" w:lineRule="auto"/>
              <w:ind w:left="145" w:right="113"/>
              <w:rPr>
                <w:rFonts w:asciiTheme="minorHAnsi" w:hAnsiTheme="minorHAnsi" w:cstheme="minorHAnsi"/>
                <w:sz w:val="22"/>
                <w:szCs w:val="24"/>
              </w:rPr>
            </w:pPr>
            <w:r w:rsidRPr="00CC6A36">
              <w:rPr>
                <w:rFonts w:asciiTheme="minorHAnsi" w:hAnsiTheme="minorHAnsi" w:cstheme="minorHAnsi"/>
                <w:sz w:val="22"/>
                <w:szCs w:val="24"/>
              </w:rPr>
              <w:t>Research</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Proposal</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Seminar</w:t>
            </w:r>
            <w:r w:rsidRPr="00CC6A36">
              <w:rPr>
                <w:rFonts w:asciiTheme="minorHAnsi" w:hAnsiTheme="minorHAnsi" w:cstheme="minorHAnsi"/>
                <w:spacing w:val="-8"/>
                <w:sz w:val="22"/>
                <w:szCs w:val="24"/>
              </w:rPr>
              <w:t xml:space="preserve"> </w:t>
            </w:r>
            <w:r w:rsidRPr="00CC6A36">
              <w:rPr>
                <w:rFonts w:asciiTheme="minorHAnsi" w:hAnsiTheme="minorHAnsi" w:cstheme="minorHAnsi"/>
                <w:sz w:val="22"/>
                <w:szCs w:val="24"/>
              </w:rPr>
              <w:t>in</w:t>
            </w:r>
            <w:r w:rsidRPr="00CC6A36">
              <w:rPr>
                <w:rFonts w:asciiTheme="minorHAnsi" w:hAnsiTheme="minorHAnsi" w:cstheme="minorHAnsi"/>
                <w:spacing w:val="-6"/>
                <w:sz w:val="22"/>
                <w:szCs w:val="24"/>
              </w:rPr>
              <w:t xml:space="preserve"> </w:t>
            </w:r>
            <w:r w:rsidRPr="00CC6A36">
              <w:rPr>
                <w:rFonts w:asciiTheme="minorHAnsi" w:hAnsiTheme="minorHAnsi" w:cstheme="minorHAnsi"/>
                <w:sz w:val="22"/>
                <w:szCs w:val="24"/>
              </w:rPr>
              <w:t>ELT</w:t>
            </w:r>
          </w:p>
        </w:tc>
        <w:tc>
          <w:tcPr>
            <w:tcW w:w="713" w:type="dxa"/>
          </w:tcPr>
          <w:p w:rsidR="00B73E7B" w:rsidRPr="00CC6A36" w:rsidRDefault="00623A8C" w:rsidP="00993E3D">
            <w:pPr>
              <w:pStyle w:val="TableParagraph"/>
              <w:spacing w:before="1" w:line="276" w:lineRule="auto"/>
              <w:jc w:val="center"/>
              <w:rPr>
                <w:rFonts w:asciiTheme="minorHAnsi" w:hAnsiTheme="minorHAnsi" w:cstheme="minorHAnsi"/>
                <w:sz w:val="22"/>
                <w:szCs w:val="24"/>
              </w:rPr>
            </w:pPr>
            <w:r w:rsidRPr="00CC6A36">
              <w:rPr>
                <w:rFonts w:asciiTheme="minorHAnsi" w:hAnsiTheme="minorHAnsi" w:cstheme="minorHAnsi"/>
                <w:sz w:val="22"/>
                <w:szCs w:val="24"/>
              </w:rPr>
              <w:t>2</w:t>
            </w:r>
          </w:p>
        </w:tc>
        <w:tc>
          <w:tcPr>
            <w:tcW w:w="3993" w:type="dxa"/>
          </w:tcPr>
          <w:p w:rsidR="00B73E7B" w:rsidRPr="00CC6A36" w:rsidRDefault="00623A8C" w:rsidP="001367A5">
            <w:pPr>
              <w:pStyle w:val="TableParagraph"/>
              <w:spacing w:line="276" w:lineRule="auto"/>
              <w:ind w:left="166" w:right="115"/>
              <w:jc w:val="left"/>
              <w:rPr>
                <w:rFonts w:asciiTheme="minorHAnsi" w:hAnsiTheme="minorHAnsi" w:cstheme="minorHAnsi"/>
                <w:sz w:val="22"/>
                <w:szCs w:val="24"/>
              </w:rPr>
            </w:pPr>
            <w:r w:rsidRPr="00CC6A36">
              <w:rPr>
                <w:rFonts w:asciiTheme="minorHAnsi" w:hAnsiTheme="minorHAnsi" w:cstheme="minorHAnsi"/>
                <w:sz w:val="22"/>
                <w:szCs w:val="24"/>
              </w:rPr>
              <w:t>This course helps students to develop research</w:t>
            </w:r>
            <w:r w:rsidRPr="00CC6A36">
              <w:rPr>
                <w:rFonts w:asciiTheme="minorHAnsi" w:hAnsiTheme="minorHAnsi" w:cstheme="minorHAnsi"/>
                <w:spacing w:val="-52"/>
                <w:sz w:val="22"/>
                <w:szCs w:val="24"/>
              </w:rPr>
              <w:t xml:space="preserve"> </w:t>
            </w:r>
            <w:r w:rsidRPr="00CC6A36">
              <w:rPr>
                <w:rFonts w:asciiTheme="minorHAnsi" w:hAnsiTheme="minorHAnsi" w:cstheme="minorHAnsi"/>
                <w:sz w:val="22"/>
                <w:szCs w:val="24"/>
              </w:rPr>
              <w:t>proposals and present the research report for</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thesis purposes. This course is an essential</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extension of "Research in English Education"</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from semester</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one.</w:t>
            </w:r>
          </w:p>
        </w:tc>
      </w:tr>
      <w:tr w:rsidR="00B73E7B" w:rsidRPr="00CC6A36" w:rsidTr="002F0EE6">
        <w:trPr>
          <w:trHeight w:val="2929"/>
        </w:trPr>
        <w:tc>
          <w:tcPr>
            <w:tcW w:w="569" w:type="dxa"/>
          </w:tcPr>
          <w:p w:rsidR="00B73E7B" w:rsidRPr="00CC6A36" w:rsidRDefault="00623A8C" w:rsidP="00993E3D">
            <w:pPr>
              <w:pStyle w:val="TableParagraph"/>
              <w:spacing w:line="276" w:lineRule="auto"/>
              <w:jc w:val="center"/>
              <w:rPr>
                <w:rFonts w:asciiTheme="minorHAnsi" w:hAnsiTheme="minorHAnsi" w:cstheme="minorHAnsi"/>
                <w:sz w:val="22"/>
                <w:szCs w:val="24"/>
              </w:rPr>
            </w:pPr>
            <w:r w:rsidRPr="00CC6A36">
              <w:rPr>
                <w:rFonts w:asciiTheme="minorHAnsi" w:hAnsiTheme="minorHAnsi" w:cstheme="minorHAnsi"/>
                <w:sz w:val="22"/>
                <w:szCs w:val="24"/>
              </w:rPr>
              <w:lastRenderedPageBreak/>
              <w:t>9</w:t>
            </w:r>
          </w:p>
        </w:tc>
        <w:tc>
          <w:tcPr>
            <w:tcW w:w="1186" w:type="dxa"/>
          </w:tcPr>
          <w:p w:rsidR="00B73E7B" w:rsidRPr="00CC6A36" w:rsidRDefault="00623A8C" w:rsidP="00993E3D">
            <w:pPr>
              <w:pStyle w:val="TableParagraph"/>
              <w:spacing w:line="276" w:lineRule="auto"/>
              <w:ind w:left="55" w:right="139"/>
              <w:rPr>
                <w:rFonts w:asciiTheme="minorHAnsi" w:hAnsiTheme="minorHAnsi" w:cstheme="minorHAnsi"/>
                <w:sz w:val="22"/>
                <w:szCs w:val="24"/>
              </w:rPr>
            </w:pPr>
            <w:r w:rsidRPr="00CC6A36">
              <w:rPr>
                <w:rFonts w:asciiTheme="minorHAnsi" w:hAnsiTheme="minorHAnsi" w:cstheme="minorHAnsi"/>
                <w:sz w:val="22"/>
                <w:szCs w:val="24"/>
              </w:rPr>
              <w:t>REDU207</w:t>
            </w:r>
          </w:p>
        </w:tc>
        <w:tc>
          <w:tcPr>
            <w:tcW w:w="1817" w:type="dxa"/>
          </w:tcPr>
          <w:p w:rsidR="00B73E7B" w:rsidRPr="00CC6A36" w:rsidRDefault="00623A8C" w:rsidP="00993E3D">
            <w:pPr>
              <w:pStyle w:val="TableParagraph"/>
              <w:spacing w:line="276" w:lineRule="auto"/>
              <w:ind w:left="145" w:right="113"/>
              <w:rPr>
                <w:rFonts w:asciiTheme="minorHAnsi" w:hAnsiTheme="minorHAnsi" w:cstheme="minorHAnsi"/>
                <w:sz w:val="22"/>
                <w:szCs w:val="24"/>
              </w:rPr>
            </w:pPr>
            <w:r w:rsidRPr="00CC6A36">
              <w:rPr>
                <w:rFonts w:asciiTheme="minorHAnsi" w:hAnsiTheme="minorHAnsi" w:cstheme="minorHAnsi"/>
                <w:sz w:val="22"/>
                <w:szCs w:val="24"/>
              </w:rPr>
              <w:t>Thesis</w:t>
            </w:r>
          </w:p>
        </w:tc>
        <w:tc>
          <w:tcPr>
            <w:tcW w:w="713" w:type="dxa"/>
          </w:tcPr>
          <w:p w:rsidR="00B73E7B" w:rsidRPr="00CC6A36" w:rsidRDefault="00623A8C" w:rsidP="00993E3D">
            <w:pPr>
              <w:pStyle w:val="TableParagraph"/>
              <w:spacing w:line="276" w:lineRule="auto"/>
              <w:jc w:val="center"/>
              <w:rPr>
                <w:rFonts w:asciiTheme="minorHAnsi" w:hAnsiTheme="minorHAnsi" w:cstheme="minorHAnsi"/>
                <w:sz w:val="22"/>
                <w:szCs w:val="24"/>
              </w:rPr>
            </w:pPr>
            <w:r w:rsidRPr="00CC6A36">
              <w:rPr>
                <w:rFonts w:asciiTheme="minorHAnsi" w:hAnsiTheme="minorHAnsi" w:cstheme="minorHAnsi"/>
                <w:sz w:val="22"/>
                <w:szCs w:val="24"/>
              </w:rPr>
              <w:t>6</w:t>
            </w:r>
          </w:p>
        </w:tc>
        <w:tc>
          <w:tcPr>
            <w:tcW w:w="3993" w:type="dxa"/>
          </w:tcPr>
          <w:p w:rsidR="00B73E7B" w:rsidRPr="00CC6A36" w:rsidRDefault="00623A8C" w:rsidP="001367A5">
            <w:pPr>
              <w:pStyle w:val="TableParagraph"/>
              <w:spacing w:line="276" w:lineRule="auto"/>
              <w:ind w:left="166" w:right="115"/>
              <w:jc w:val="left"/>
              <w:rPr>
                <w:rFonts w:asciiTheme="minorHAnsi" w:hAnsiTheme="minorHAnsi" w:cstheme="minorHAnsi"/>
                <w:sz w:val="22"/>
                <w:szCs w:val="24"/>
              </w:rPr>
            </w:pPr>
            <w:r w:rsidRPr="00CC6A36">
              <w:rPr>
                <w:rFonts w:asciiTheme="minorHAnsi" w:hAnsiTheme="minorHAnsi" w:cstheme="minorHAnsi"/>
                <w:sz w:val="22"/>
                <w:szCs w:val="24"/>
              </w:rPr>
              <w:t>This course is an independent study guided by</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a supervisor to generate academic writing on a</w:t>
            </w:r>
            <w:r w:rsidRPr="00CC6A36">
              <w:rPr>
                <w:rFonts w:asciiTheme="minorHAnsi" w:hAnsiTheme="minorHAnsi" w:cstheme="minorHAnsi"/>
                <w:spacing w:val="-52"/>
                <w:sz w:val="22"/>
                <w:szCs w:val="24"/>
              </w:rPr>
              <w:t xml:space="preserve"> </w:t>
            </w:r>
            <w:r w:rsidRPr="00CC6A36">
              <w:rPr>
                <w:rFonts w:asciiTheme="minorHAnsi" w:hAnsiTheme="minorHAnsi" w:cstheme="minorHAnsi"/>
                <w:sz w:val="22"/>
                <w:szCs w:val="24"/>
              </w:rPr>
              <w:t>topic</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according</w:t>
            </w:r>
            <w:r w:rsidRPr="00CC6A36">
              <w:rPr>
                <w:rFonts w:asciiTheme="minorHAnsi" w:hAnsiTheme="minorHAnsi" w:cstheme="minorHAnsi"/>
                <w:spacing w:val="-2"/>
                <w:sz w:val="22"/>
                <w:szCs w:val="24"/>
              </w:rPr>
              <w:t xml:space="preserve"> </w:t>
            </w:r>
            <w:r w:rsidRPr="00CC6A36">
              <w:rPr>
                <w:rFonts w:asciiTheme="minorHAnsi" w:hAnsiTheme="minorHAnsi" w:cstheme="minorHAnsi"/>
                <w:sz w:val="22"/>
                <w:szCs w:val="24"/>
              </w:rPr>
              <w:t>to</w:t>
            </w:r>
            <w:r w:rsidRPr="00CC6A36">
              <w:rPr>
                <w:rFonts w:asciiTheme="minorHAnsi" w:hAnsiTheme="minorHAnsi" w:cstheme="minorHAnsi"/>
                <w:spacing w:val="-2"/>
                <w:sz w:val="22"/>
                <w:szCs w:val="24"/>
              </w:rPr>
              <w:t xml:space="preserve"> </w:t>
            </w:r>
            <w:r w:rsidRPr="00CC6A36">
              <w:rPr>
                <w:rFonts w:asciiTheme="minorHAnsi" w:hAnsiTheme="minorHAnsi" w:cstheme="minorHAnsi"/>
                <w:sz w:val="22"/>
                <w:szCs w:val="24"/>
              </w:rPr>
              <w:t>students' research</w:t>
            </w:r>
          </w:p>
          <w:p w:rsidR="00B73E7B" w:rsidRPr="00CC6A36" w:rsidRDefault="00623A8C" w:rsidP="001367A5">
            <w:pPr>
              <w:pStyle w:val="TableParagraph"/>
              <w:spacing w:line="276" w:lineRule="auto"/>
              <w:ind w:left="166" w:right="115"/>
              <w:jc w:val="left"/>
              <w:rPr>
                <w:rFonts w:asciiTheme="minorHAnsi" w:hAnsiTheme="minorHAnsi" w:cstheme="minorHAnsi"/>
                <w:sz w:val="22"/>
                <w:szCs w:val="24"/>
              </w:rPr>
            </w:pPr>
            <w:proofErr w:type="gramStart"/>
            <w:r w:rsidRPr="00CC6A36">
              <w:rPr>
                <w:rFonts w:asciiTheme="minorHAnsi" w:hAnsiTheme="minorHAnsi" w:cstheme="minorHAnsi"/>
                <w:sz w:val="22"/>
                <w:szCs w:val="24"/>
              </w:rPr>
              <w:t>focus</w:t>
            </w:r>
            <w:proofErr w:type="gramEnd"/>
            <w:r w:rsidRPr="00CC6A36">
              <w:rPr>
                <w:rFonts w:asciiTheme="minorHAnsi" w:hAnsiTheme="minorHAnsi" w:cstheme="minorHAnsi"/>
                <w:sz w:val="22"/>
                <w:szCs w:val="24"/>
              </w:rPr>
              <w:t>. This course is an ultimate culmination of</w:t>
            </w:r>
            <w:r w:rsidRPr="00CC6A36">
              <w:rPr>
                <w:rFonts w:asciiTheme="minorHAnsi" w:hAnsiTheme="minorHAnsi" w:cstheme="minorHAnsi"/>
                <w:spacing w:val="-52"/>
                <w:sz w:val="22"/>
                <w:szCs w:val="24"/>
              </w:rPr>
              <w:t xml:space="preserve"> </w:t>
            </w:r>
            <w:r w:rsidRPr="00CC6A36">
              <w:rPr>
                <w:rFonts w:asciiTheme="minorHAnsi" w:hAnsiTheme="minorHAnsi" w:cstheme="minorHAnsi"/>
                <w:sz w:val="22"/>
                <w:szCs w:val="24"/>
              </w:rPr>
              <w:t>students' learning in this master's program to</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demonstrate the mastery of their fields and</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the application of the theories for language</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teaching and learning problems. The outcome</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of thesis writing is the research publication in</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national and</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international journals.</w:t>
            </w:r>
          </w:p>
        </w:tc>
      </w:tr>
      <w:tr w:rsidR="00B73E7B" w:rsidRPr="00CC6A36" w:rsidTr="002F0EE6">
        <w:trPr>
          <w:trHeight w:val="335"/>
        </w:trPr>
        <w:tc>
          <w:tcPr>
            <w:tcW w:w="8278" w:type="dxa"/>
            <w:gridSpan w:val="5"/>
          </w:tcPr>
          <w:p w:rsidR="00B73E7B" w:rsidRPr="00CC6A36" w:rsidRDefault="00CC6A36" w:rsidP="001367A5">
            <w:pPr>
              <w:pStyle w:val="TableParagraph"/>
              <w:spacing w:line="276" w:lineRule="auto"/>
              <w:ind w:left="55" w:right="139"/>
              <w:jc w:val="left"/>
              <w:rPr>
                <w:rFonts w:asciiTheme="minorHAnsi" w:hAnsiTheme="minorHAnsi" w:cstheme="minorHAnsi"/>
                <w:b/>
                <w:sz w:val="22"/>
                <w:szCs w:val="24"/>
              </w:rPr>
            </w:pPr>
            <w:r>
              <w:rPr>
                <w:rFonts w:asciiTheme="minorHAnsi" w:hAnsiTheme="minorHAnsi" w:cstheme="minorHAnsi"/>
                <w:b/>
                <w:sz w:val="22"/>
                <w:szCs w:val="24"/>
              </w:rPr>
              <w:t>Elective Courses</w:t>
            </w:r>
          </w:p>
        </w:tc>
      </w:tr>
      <w:tr w:rsidR="00B73E7B" w:rsidRPr="00CC6A36" w:rsidTr="002F0EE6">
        <w:trPr>
          <w:trHeight w:val="2051"/>
        </w:trPr>
        <w:tc>
          <w:tcPr>
            <w:tcW w:w="569" w:type="dxa"/>
          </w:tcPr>
          <w:p w:rsidR="00B73E7B" w:rsidRPr="00CC6A36" w:rsidRDefault="00623A8C" w:rsidP="00993E3D">
            <w:pPr>
              <w:pStyle w:val="TableParagraph"/>
              <w:spacing w:line="276" w:lineRule="auto"/>
              <w:jc w:val="center"/>
              <w:rPr>
                <w:rFonts w:asciiTheme="minorHAnsi" w:hAnsiTheme="minorHAnsi" w:cstheme="minorHAnsi"/>
                <w:sz w:val="22"/>
                <w:szCs w:val="24"/>
              </w:rPr>
            </w:pPr>
            <w:r w:rsidRPr="00CC6A36">
              <w:rPr>
                <w:rFonts w:asciiTheme="minorHAnsi" w:hAnsiTheme="minorHAnsi" w:cstheme="minorHAnsi"/>
                <w:sz w:val="22"/>
                <w:szCs w:val="24"/>
              </w:rPr>
              <w:t>1</w:t>
            </w:r>
          </w:p>
        </w:tc>
        <w:tc>
          <w:tcPr>
            <w:tcW w:w="1186" w:type="dxa"/>
          </w:tcPr>
          <w:p w:rsidR="00B73E7B" w:rsidRPr="00CC6A36" w:rsidRDefault="00623A8C" w:rsidP="00993E3D">
            <w:pPr>
              <w:pStyle w:val="TableParagraph"/>
              <w:spacing w:line="276" w:lineRule="auto"/>
              <w:ind w:left="55" w:right="139"/>
              <w:rPr>
                <w:rFonts w:asciiTheme="minorHAnsi" w:hAnsiTheme="minorHAnsi" w:cstheme="minorHAnsi"/>
                <w:sz w:val="22"/>
                <w:szCs w:val="24"/>
              </w:rPr>
            </w:pPr>
            <w:r w:rsidRPr="00CC6A36">
              <w:rPr>
                <w:rFonts w:asciiTheme="minorHAnsi" w:hAnsiTheme="minorHAnsi" w:cstheme="minorHAnsi"/>
                <w:sz w:val="22"/>
                <w:szCs w:val="24"/>
              </w:rPr>
              <w:t>ECIS222</w:t>
            </w:r>
          </w:p>
        </w:tc>
        <w:tc>
          <w:tcPr>
            <w:tcW w:w="1817" w:type="dxa"/>
          </w:tcPr>
          <w:p w:rsidR="00B73E7B" w:rsidRPr="00CC6A36" w:rsidRDefault="00623A8C" w:rsidP="00993E3D">
            <w:pPr>
              <w:pStyle w:val="TableParagraph"/>
              <w:spacing w:line="276" w:lineRule="auto"/>
              <w:ind w:left="145" w:right="113"/>
              <w:rPr>
                <w:rFonts w:asciiTheme="minorHAnsi" w:hAnsiTheme="minorHAnsi" w:cstheme="minorHAnsi"/>
                <w:sz w:val="22"/>
                <w:szCs w:val="24"/>
              </w:rPr>
            </w:pPr>
            <w:r w:rsidRPr="00CC6A36">
              <w:rPr>
                <w:rFonts w:asciiTheme="minorHAnsi" w:hAnsiTheme="minorHAnsi" w:cstheme="minorHAnsi"/>
                <w:sz w:val="22"/>
                <w:szCs w:val="24"/>
              </w:rPr>
              <w:t>Second</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Language</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Learning and</w:t>
            </w:r>
            <w:r w:rsidRPr="00CC6A36">
              <w:rPr>
                <w:rFonts w:asciiTheme="minorHAnsi" w:hAnsiTheme="minorHAnsi" w:cstheme="minorHAnsi"/>
                <w:spacing w:val="-52"/>
                <w:sz w:val="22"/>
                <w:szCs w:val="24"/>
              </w:rPr>
              <w:t xml:space="preserve"> </w:t>
            </w:r>
            <w:r w:rsidRPr="00CC6A36">
              <w:rPr>
                <w:rFonts w:asciiTheme="minorHAnsi" w:hAnsiTheme="minorHAnsi" w:cstheme="minorHAnsi"/>
                <w:sz w:val="22"/>
                <w:szCs w:val="24"/>
              </w:rPr>
              <w:t>Acquisition</w:t>
            </w:r>
          </w:p>
        </w:tc>
        <w:tc>
          <w:tcPr>
            <w:tcW w:w="713" w:type="dxa"/>
          </w:tcPr>
          <w:p w:rsidR="00B73E7B" w:rsidRPr="00CC6A36" w:rsidRDefault="00623A8C" w:rsidP="00993E3D">
            <w:pPr>
              <w:pStyle w:val="TableParagraph"/>
              <w:spacing w:line="276" w:lineRule="auto"/>
              <w:jc w:val="center"/>
              <w:rPr>
                <w:rFonts w:asciiTheme="minorHAnsi" w:hAnsiTheme="minorHAnsi" w:cstheme="minorHAnsi"/>
                <w:sz w:val="22"/>
                <w:szCs w:val="24"/>
              </w:rPr>
            </w:pPr>
            <w:r w:rsidRPr="00CC6A36">
              <w:rPr>
                <w:rFonts w:asciiTheme="minorHAnsi" w:hAnsiTheme="minorHAnsi" w:cstheme="minorHAnsi"/>
                <w:sz w:val="22"/>
                <w:szCs w:val="24"/>
              </w:rPr>
              <w:t>2</w:t>
            </w:r>
          </w:p>
        </w:tc>
        <w:tc>
          <w:tcPr>
            <w:tcW w:w="3993" w:type="dxa"/>
          </w:tcPr>
          <w:p w:rsidR="00B73E7B" w:rsidRPr="00CC6A36" w:rsidRDefault="00623A8C" w:rsidP="001367A5">
            <w:pPr>
              <w:pStyle w:val="TableParagraph"/>
              <w:spacing w:line="276" w:lineRule="auto"/>
              <w:ind w:left="166" w:right="115"/>
              <w:jc w:val="left"/>
              <w:rPr>
                <w:rFonts w:asciiTheme="minorHAnsi" w:hAnsiTheme="minorHAnsi" w:cstheme="minorHAnsi"/>
                <w:sz w:val="22"/>
                <w:szCs w:val="24"/>
              </w:rPr>
            </w:pPr>
            <w:r w:rsidRPr="00CC6A36">
              <w:rPr>
                <w:rFonts w:asciiTheme="minorHAnsi" w:hAnsiTheme="minorHAnsi" w:cstheme="minorHAnsi"/>
                <w:sz w:val="22"/>
                <w:szCs w:val="24"/>
              </w:rPr>
              <w:t>This course is designed to investigate updated</w:t>
            </w:r>
            <w:r w:rsidRPr="00CC6A36">
              <w:rPr>
                <w:rFonts w:asciiTheme="minorHAnsi" w:hAnsiTheme="minorHAnsi" w:cstheme="minorHAnsi"/>
                <w:spacing w:val="-52"/>
                <w:sz w:val="22"/>
                <w:szCs w:val="24"/>
              </w:rPr>
              <w:t xml:space="preserve"> </w:t>
            </w:r>
            <w:r w:rsidRPr="00CC6A36">
              <w:rPr>
                <w:rFonts w:asciiTheme="minorHAnsi" w:hAnsiTheme="minorHAnsi" w:cstheme="minorHAnsi"/>
                <w:sz w:val="22"/>
                <w:szCs w:val="24"/>
              </w:rPr>
              <w:t>English learning theories and second language</w:t>
            </w:r>
            <w:r w:rsidRPr="00CC6A36">
              <w:rPr>
                <w:rFonts w:asciiTheme="minorHAnsi" w:hAnsiTheme="minorHAnsi" w:cstheme="minorHAnsi"/>
                <w:spacing w:val="-52"/>
                <w:sz w:val="22"/>
                <w:szCs w:val="24"/>
              </w:rPr>
              <w:t xml:space="preserve"> </w:t>
            </w:r>
            <w:r w:rsidRPr="00CC6A36">
              <w:rPr>
                <w:rFonts w:asciiTheme="minorHAnsi" w:hAnsiTheme="minorHAnsi" w:cstheme="minorHAnsi"/>
                <w:sz w:val="22"/>
                <w:szCs w:val="24"/>
              </w:rPr>
              <w:t>acquisition to find out the most effective</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theories (s) that can be applied in a specific</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situation. This course covers writing journal</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papers</w:t>
            </w:r>
            <w:r w:rsidRPr="00CC6A36">
              <w:rPr>
                <w:rFonts w:asciiTheme="minorHAnsi" w:hAnsiTheme="minorHAnsi" w:cstheme="minorHAnsi"/>
                <w:spacing w:val="-3"/>
                <w:sz w:val="22"/>
                <w:szCs w:val="24"/>
              </w:rPr>
              <w:t xml:space="preserve"> </w:t>
            </w:r>
            <w:r w:rsidRPr="00CC6A36">
              <w:rPr>
                <w:rFonts w:asciiTheme="minorHAnsi" w:hAnsiTheme="minorHAnsi" w:cstheme="minorHAnsi"/>
                <w:sz w:val="22"/>
                <w:szCs w:val="24"/>
              </w:rPr>
              <w:t>from</w:t>
            </w:r>
            <w:r w:rsidRPr="00CC6A36">
              <w:rPr>
                <w:rFonts w:asciiTheme="minorHAnsi" w:hAnsiTheme="minorHAnsi" w:cstheme="minorHAnsi"/>
                <w:spacing w:val="-3"/>
                <w:sz w:val="22"/>
                <w:szCs w:val="24"/>
              </w:rPr>
              <w:t xml:space="preserve"> </w:t>
            </w:r>
            <w:r w:rsidRPr="00CC6A36">
              <w:rPr>
                <w:rFonts w:asciiTheme="minorHAnsi" w:hAnsiTheme="minorHAnsi" w:cstheme="minorHAnsi"/>
                <w:sz w:val="22"/>
                <w:szCs w:val="24"/>
              </w:rPr>
              <w:t>the</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introduction</w:t>
            </w:r>
            <w:r w:rsidRPr="00CC6A36">
              <w:rPr>
                <w:rFonts w:asciiTheme="minorHAnsi" w:hAnsiTheme="minorHAnsi" w:cstheme="minorHAnsi"/>
                <w:spacing w:val="-2"/>
                <w:sz w:val="22"/>
                <w:szCs w:val="24"/>
              </w:rPr>
              <w:t xml:space="preserve"> </w:t>
            </w:r>
            <w:r w:rsidRPr="00CC6A36">
              <w:rPr>
                <w:rFonts w:asciiTheme="minorHAnsi" w:hAnsiTheme="minorHAnsi" w:cstheme="minorHAnsi"/>
                <w:sz w:val="22"/>
                <w:szCs w:val="24"/>
              </w:rPr>
              <w:t>phase</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to</w:t>
            </w:r>
            <w:r w:rsidRPr="00CC6A36">
              <w:rPr>
                <w:rFonts w:asciiTheme="minorHAnsi" w:hAnsiTheme="minorHAnsi" w:cstheme="minorHAnsi"/>
                <w:spacing w:val="-2"/>
                <w:sz w:val="22"/>
                <w:szCs w:val="24"/>
              </w:rPr>
              <w:t xml:space="preserve"> </w:t>
            </w:r>
            <w:r w:rsidRPr="00CC6A36">
              <w:rPr>
                <w:rFonts w:asciiTheme="minorHAnsi" w:hAnsiTheme="minorHAnsi" w:cstheme="minorHAnsi"/>
                <w:sz w:val="22"/>
                <w:szCs w:val="24"/>
              </w:rPr>
              <w:t>the</w:t>
            </w:r>
          </w:p>
          <w:p w:rsidR="00B73E7B" w:rsidRPr="00CC6A36" w:rsidRDefault="00623A8C" w:rsidP="001367A5">
            <w:pPr>
              <w:pStyle w:val="TableParagraph"/>
              <w:spacing w:line="276" w:lineRule="auto"/>
              <w:ind w:left="166" w:right="115"/>
              <w:jc w:val="left"/>
              <w:rPr>
                <w:rFonts w:asciiTheme="minorHAnsi" w:hAnsiTheme="minorHAnsi" w:cstheme="minorHAnsi"/>
                <w:sz w:val="22"/>
                <w:szCs w:val="24"/>
              </w:rPr>
            </w:pPr>
            <w:proofErr w:type="gramStart"/>
            <w:r w:rsidRPr="00CC6A36">
              <w:rPr>
                <w:rFonts w:asciiTheme="minorHAnsi" w:hAnsiTheme="minorHAnsi" w:cstheme="minorHAnsi"/>
                <w:sz w:val="22"/>
                <w:szCs w:val="24"/>
              </w:rPr>
              <w:t>methodology</w:t>
            </w:r>
            <w:proofErr w:type="gramEnd"/>
            <w:r w:rsidRPr="00CC6A36">
              <w:rPr>
                <w:rFonts w:asciiTheme="minorHAnsi" w:hAnsiTheme="minorHAnsi" w:cstheme="minorHAnsi"/>
                <w:spacing w:val="-3"/>
                <w:sz w:val="22"/>
                <w:szCs w:val="24"/>
              </w:rPr>
              <w:t xml:space="preserve"> </w:t>
            </w:r>
            <w:r w:rsidRPr="00CC6A36">
              <w:rPr>
                <w:rFonts w:asciiTheme="minorHAnsi" w:hAnsiTheme="minorHAnsi" w:cstheme="minorHAnsi"/>
                <w:sz w:val="22"/>
                <w:szCs w:val="24"/>
              </w:rPr>
              <w:t>phase.</w:t>
            </w:r>
          </w:p>
        </w:tc>
      </w:tr>
      <w:tr w:rsidR="00B73E7B" w:rsidRPr="00CC6A36" w:rsidTr="002F0EE6">
        <w:trPr>
          <w:trHeight w:val="1756"/>
        </w:trPr>
        <w:tc>
          <w:tcPr>
            <w:tcW w:w="569" w:type="dxa"/>
          </w:tcPr>
          <w:p w:rsidR="00B73E7B" w:rsidRPr="00CC6A36" w:rsidRDefault="00623A8C" w:rsidP="00993E3D">
            <w:pPr>
              <w:pStyle w:val="TableParagraph"/>
              <w:spacing w:line="276" w:lineRule="auto"/>
              <w:jc w:val="center"/>
              <w:rPr>
                <w:rFonts w:asciiTheme="minorHAnsi" w:hAnsiTheme="minorHAnsi" w:cstheme="minorHAnsi"/>
                <w:sz w:val="22"/>
                <w:szCs w:val="24"/>
              </w:rPr>
            </w:pPr>
            <w:r w:rsidRPr="00CC6A36">
              <w:rPr>
                <w:rFonts w:asciiTheme="minorHAnsi" w:hAnsiTheme="minorHAnsi" w:cstheme="minorHAnsi"/>
                <w:sz w:val="22"/>
                <w:szCs w:val="24"/>
              </w:rPr>
              <w:t>3</w:t>
            </w:r>
          </w:p>
        </w:tc>
        <w:tc>
          <w:tcPr>
            <w:tcW w:w="1186" w:type="dxa"/>
          </w:tcPr>
          <w:p w:rsidR="00B73E7B" w:rsidRPr="00CC6A36" w:rsidRDefault="00623A8C" w:rsidP="00993E3D">
            <w:pPr>
              <w:pStyle w:val="TableParagraph"/>
              <w:spacing w:line="276" w:lineRule="auto"/>
              <w:ind w:left="55" w:right="139"/>
              <w:rPr>
                <w:rFonts w:asciiTheme="minorHAnsi" w:hAnsiTheme="minorHAnsi" w:cstheme="minorHAnsi"/>
                <w:sz w:val="22"/>
                <w:szCs w:val="24"/>
              </w:rPr>
            </w:pPr>
            <w:r w:rsidRPr="00CC6A36">
              <w:rPr>
                <w:rFonts w:asciiTheme="minorHAnsi" w:hAnsiTheme="minorHAnsi" w:cstheme="minorHAnsi"/>
                <w:sz w:val="22"/>
                <w:szCs w:val="24"/>
              </w:rPr>
              <w:t>ECIS 210</w:t>
            </w:r>
          </w:p>
        </w:tc>
        <w:tc>
          <w:tcPr>
            <w:tcW w:w="1817" w:type="dxa"/>
          </w:tcPr>
          <w:p w:rsidR="00B73E7B" w:rsidRPr="00CC6A36" w:rsidRDefault="00623A8C" w:rsidP="00993E3D">
            <w:pPr>
              <w:pStyle w:val="TableParagraph"/>
              <w:spacing w:line="276" w:lineRule="auto"/>
              <w:ind w:left="145" w:right="113"/>
              <w:rPr>
                <w:rFonts w:asciiTheme="minorHAnsi" w:hAnsiTheme="minorHAnsi" w:cstheme="minorHAnsi"/>
                <w:sz w:val="22"/>
                <w:szCs w:val="24"/>
              </w:rPr>
            </w:pPr>
            <w:r w:rsidRPr="00CC6A36">
              <w:rPr>
                <w:rFonts w:asciiTheme="minorHAnsi" w:hAnsiTheme="minorHAnsi" w:cstheme="minorHAnsi"/>
                <w:sz w:val="22"/>
                <w:szCs w:val="24"/>
              </w:rPr>
              <w:t>Teacher</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Professional</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Development</w:t>
            </w:r>
          </w:p>
        </w:tc>
        <w:tc>
          <w:tcPr>
            <w:tcW w:w="713" w:type="dxa"/>
          </w:tcPr>
          <w:p w:rsidR="00B73E7B" w:rsidRPr="00CC6A36" w:rsidRDefault="00623A8C" w:rsidP="00993E3D">
            <w:pPr>
              <w:pStyle w:val="TableParagraph"/>
              <w:spacing w:line="276" w:lineRule="auto"/>
              <w:jc w:val="center"/>
              <w:rPr>
                <w:rFonts w:asciiTheme="minorHAnsi" w:hAnsiTheme="minorHAnsi" w:cstheme="minorHAnsi"/>
                <w:sz w:val="22"/>
                <w:szCs w:val="24"/>
              </w:rPr>
            </w:pPr>
            <w:r w:rsidRPr="00CC6A36">
              <w:rPr>
                <w:rFonts w:asciiTheme="minorHAnsi" w:hAnsiTheme="minorHAnsi" w:cstheme="minorHAnsi"/>
                <w:sz w:val="22"/>
                <w:szCs w:val="24"/>
              </w:rPr>
              <w:t>2</w:t>
            </w:r>
          </w:p>
        </w:tc>
        <w:tc>
          <w:tcPr>
            <w:tcW w:w="3993" w:type="dxa"/>
          </w:tcPr>
          <w:p w:rsidR="00B73E7B" w:rsidRPr="00CC6A36" w:rsidRDefault="00623A8C" w:rsidP="001367A5">
            <w:pPr>
              <w:pStyle w:val="TableParagraph"/>
              <w:spacing w:line="276" w:lineRule="auto"/>
              <w:ind w:left="166" w:right="115"/>
              <w:jc w:val="left"/>
              <w:rPr>
                <w:rFonts w:asciiTheme="minorHAnsi" w:hAnsiTheme="minorHAnsi" w:cstheme="minorHAnsi"/>
                <w:sz w:val="22"/>
                <w:szCs w:val="24"/>
              </w:rPr>
            </w:pPr>
            <w:r w:rsidRPr="00CC6A36">
              <w:rPr>
                <w:rFonts w:asciiTheme="minorHAnsi" w:hAnsiTheme="minorHAnsi" w:cstheme="minorHAnsi"/>
                <w:sz w:val="22"/>
                <w:szCs w:val="24"/>
              </w:rPr>
              <w:t>This course is designed to investigate</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continuous teacher professional development</w:t>
            </w:r>
            <w:r w:rsidRPr="00CC6A36">
              <w:rPr>
                <w:rFonts w:asciiTheme="minorHAnsi" w:hAnsiTheme="minorHAnsi" w:cstheme="minorHAnsi"/>
                <w:spacing w:val="-52"/>
                <w:sz w:val="22"/>
                <w:szCs w:val="24"/>
              </w:rPr>
              <w:t xml:space="preserve"> </w:t>
            </w:r>
            <w:r w:rsidRPr="00CC6A36">
              <w:rPr>
                <w:rFonts w:asciiTheme="minorHAnsi" w:hAnsiTheme="minorHAnsi" w:cstheme="minorHAnsi"/>
                <w:sz w:val="22"/>
                <w:szCs w:val="24"/>
              </w:rPr>
              <w:t>programs for teachers, lecturers, and other</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educators. This course covers writing journal</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papers</w:t>
            </w:r>
            <w:r w:rsidRPr="00CC6A36">
              <w:rPr>
                <w:rFonts w:asciiTheme="minorHAnsi" w:hAnsiTheme="minorHAnsi" w:cstheme="minorHAnsi"/>
                <w:spacing w:val="-3"/>
                <w:sz w:val="22"/>
                <w:szCs w:val="24"/>
              </w:rPr>
              <w:t xml:space="preserve"> </w:t>
            </w:r>
            <w:r w:rsidRPr="00CC6A36">
              <w:rPr>
                <w:rFonts w:asciiTheme="minorHAnsi" w:hAnsiTheme="minorHAnsi" w:cstheme="minorHAnsi"/>
                <w:sz w:val="22"/>
                <w:szCs w:val="24"/>
              </w:rPr>
              <w:t>from</w:t>
            </w:r>
            <w:r w:rsidRPr="00CC6A36">
              <w:rPr>
                <w:rFonts w:asciiTheme="minorHAnsi" w:hAnsiTheme="minorHAnsi" w:cstheme="minorHAnsi"/>
                <w:spacing w:val="-3"/>
                <w:sz w:val="22"/>
                <w:szCs w:val="24"/>
              </w:rPr>
              <w:t xml:space="preserve"> </w:t>
            </w:r>
            <w:r w:rsidRPr="00CC6A36">
              <w:rPr>
                <w:rFonts w:asciiTheme="minorHAnsi" w:hAnsiTheme="minorHAnsi" w:cstheme="minorHAnsi"/>
                <w:sz w:val="22"/>
                <w:szCs w:val="24"/>
              </w:rPr>
              <w:t>the</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introduction</w:t>
            </w:r>
            <w:r w:rsidRPr="00CC6A36">
              <w:rPr>
                <w:rFonts w:asciiTheme="minorHAnsi" w:hAnsiTheme="minorHAnsi" w:cstheme="minorHAnsi"/>
                <w:spacing w:val="-2"/>
                <w:sz w:val="22"/>
                <w:szCs w:val="24"/>
              </w:rPr>
              <w:t xml:space="preserve"> </w:t>
            </w:r>
            <w:r w:rsidRPr="00CC6A36">
              <w:rPr>
                <w:rFonts w:asciiTheme="minorHAnsi" w:hAnsiTheme="minorHAnsi" w:cstheme="minorHAnsi"/>
                <w:sz w:val="22"/>
                <w:szCs w:val="24"/>
              </w:rPr>
              <w:t>phase</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to</w:t>
            </w:r>
            <w:r w:rsidRPr="00CC6A36">
              <w:rPr>
                <w:rFonts w:asciiTheme="minorHAnsi" w:hAnsiTheme="minorHAnsi" w:cstheme="minorHAnsi"/>
                <w:spacing w:val="-2"/>
                <w:sz w:val="22"/>
                <w:szCs w:val="24"/>
              </w:rPr>
              <w:t xml:space="preserve"> </w:t>
            </w:r>
            <w:r w:rsidRPr="00CC6A36">
              <w:rPr>
                <w:rFonts w:asciiTheme="minorHAnsi" w:hAnsiTheme="minorHAnsi" w:cstheme="minorHAnsi"/>
                <w:sz w:val="22"/>
                <w:szCs w:val="24"/>
              </w:rPr>
              <w:t>the</w:t>
            </w:r>
          </w:p>
          <w:p w:rsidR="00B73E7B" w:rsidRPr="00CC6A36" w:rsidRDefault="00623A8C" w:rsidP="001367A5">
            <w:pPr>
              <w:pStyle w:val="TableParagraph"/>
              <w:spacing w:line="276" w:lineRule="auto"/>
              <w:ind w:left="166" w:right="115"/>
              <w:jc w:val="left"/>
              <w:rPr>
                <w:rFonts w:asciiTheme="minorHAnsi" w:hAnsiTheme="minorHAnsi" w:cstheme="minorHAnsi"/>
                <w:sz w:val="22"/>
                <w:szCs w:val="24"/>
              </w:rPr>
            </w:pPr>
            <w:proofErr w:type="gramStart"/>
            <w:r w:rsidRPr="00CC6A36">
              <w:rPr>
                <w:rFonts w:asciiTheme="minorHAnsi" w:hAnsiTheme="minorHAnsi" w:cstheme="minorHAnsi"/>
                <w:sz w:val="22"/>
                <w:szCs w:val="24"/>
              </w:rPr>
              <w:t>methodology</w:t>
            </w:r>
            <w:proofErr w:type="gramEnd"/>
            <w:r w:rsidRPr="00CC6A36">
              <w:rPr>
                <w:rFonts w:asciiTheme="minorHAnsi" w:hAnsiTheme="minorHAnsi" w:cstheme="minorHAnsi"/>
                <w:spacing w:val="-3"/>
                <w:sz w:val="22"/>
                <w:szCs w:val="24"/>
              </w:rPr>
              <w:t xml:space="preserve"> </w:t>
            </w:r>
            <w:r w:rsidRPr="00CC6A36">
              <w:rPr>
                <w:rFonts w:asciiTheme="minorHAnsi" w:hAnsiTheme="minorHAnsi" w:cstheme="minorHAnsi"/>
                <w:sz w:val="22"/>
                <w:szCs w:val="24"/>
              </w:rPr>
              <w:t>phase.</w:t>
            </w:r>
          </w:p>
        </w:tc>
      </w:tr>
      <w:tr w:rsidR="00B73E7B" w:rsidRPr="00CC6A36" w:rsidTr="002F0EE6">
        <w:trPr>
          <w:trHeight w:val="1465"/>
        </w:trPr>
        <w:tc>
          <w:tcPr>
            <w:tcW w:w="569" w:type="dxa"/>
          </w:tcPr>
          <w:p w:rsidR="00B73E7B" w:rsidRPr="00CC6A36" w:rsidRDefault="00623A8C" w:rsidP="00993E3D">
            <w:pPr>
              <w:pStyle w:val="TableParagraph"/>
              <w:spacing w:before="1" w:line="276" w:lineRule="auto"/>
              <w:jc w:val="center"/>
              <w:rPr>
                <w:rFonts w:asciiTheme="minorHAnsi" w:hAnsiTheme="minorHAnsi" w:cstheme="minorHAnsi"/>
                <w:sz w:val="22"/>
                <w:szCs w:val="24"/>
              </w:rPr>
            </w:pPr>
            <w:r w:rsidRPr="00CC6A36">
              <w:rPr>
                <w:rFonts w:asciiTheme="minorHAnsi" w:hAnsiTheme="minorHAnsi" w:cstheme="minorHAnsi"/>
                <w:sz w:val="22"/>
                <w:szCs w:val="24"/>
              </w:rPr>
              <w:t>4</w:t>
            </w:r>
          </w:p>
        </w:tc>
        <w:tc>
          <w:tcPr>
            <w:tcW w:w="1186" w:type="dxa"/>
          </w:tcPr>
          <w:p w:rsidR="00B73E7B" w:rsidRPr="00CC6A36" w:rsidRDefault="00623A8C" w:rsidP="00993E3D">
            <w:pPr>
              <w:pStyle w:val="TableParagraph"/>
              <w:spacing w:before="1" w:line="276" w:lineRule="auto"/>
              <w:ind w:left="55" w:right="139"/>
              <w:rPr>
                <w:rFonts w:asciiTheme="minorHAnsi" w:hAnsiTheme="minorHAnsi" w:cstheme="minorHAnsi"/>
                <w:sz w:val="22"/>
                <w:szCs w:val="24"/>
              </w:rPr>
            </w:pPr>
            <w:r w:rsidRPr="00CC6A36">
              <w:rPr>
                <w:rFonts w:asciiTheme="minorHAnsi" w:hAnsiTheme="minorHAnsi" w:cstheme="minorHAnsi"/>
                <w:sz w:val="22"/>
                <w:szCs w:val="24"/>
              </w:rPr>
              <w:t>ECIS 211</w:t>
            </w:r>
          </w:p>
        </w:tc>
        <w:tc>
          <w:tcPr>
            <w:tcW w:w="1817" w:type="dxa"/>
          </w:tcPr>
          <w:p w:rsidR="00B73E7B" w:rsidRPr="00CC6A36" w:rsidRDefault="00623A8C" w:rsidP="00993E3D">
            <w:pPr>
              <w:pStyle w:val="TableParagraph"/>
              <w:spacing w:before="1" w:line="276" w:lineRule="auto"/>
              <w:ind w:left="145" w:right="113"/>
              <w:rPr>
                <w:rFonts w:asciiTheme="minorHAnsi" w:hAnsiTheme="minorHAnsi" w:cstheme="minorHAnsi"/>
                <w:sz w:val="22"/>
                <w:szCs w:val="24"/>
              </w:rPr>
            </w:pPr>
            <w:r w:rsidRPr="00CC6A36">
              <w:rPr>
                <w:rFonts w:asciiTheme="minorHAnsi" w:hAnsiTheme="minorHAnsi" w:cstheme="minorHAnsi"/>
                <w:sz w:val="22"/>
                <w:szCs w:val="24"/>
              </w:rPr>
              <w:t>English</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Education</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Curriculum</w:t>
            </w:r>
          </w:p>
        </w:tc>
        <w:tc>
          <w:tcPr>
            <w:tcW w:w="713" w:type="dxa"/>
          </w:tcPr>
          <w:p w:rsidR="00B73E7B" w:rsidRPr="00CC6A36" w:rsidRDefault="00623A8C" w:rsidP="00993E3D">
            <w:pPr>
              <w:pStyle w:val="TableParagraph"/>
              <w:spacing w:before="1" w:line="276" w:lineRule="auto"/>
              <w:jc w:val="center"/>
              <w:rPr>
                <w:rFonts w:asciiTheme="minorHAnsi" w:hAnsiTheme="minorHAnsi" w:cstheme="minorHAnsi"/>
                <w:sz w:val="22"/>
                <w:szCs w:val="24"/>
              </w:rPr>
            </w:pPr>
            <w:r w:rsidRPr="00CC6A36">
              <w:rPr>
                <w:rFonts w:asciiTheme="minorHAnsi" w:hAnsiTheme="minorHAnsi" w:cstheme="minorHAnsi"/>
                <w:sz w:val="22"/>
                <w:szCs w:val="24"/>
              </w:rPr>
              <w:t>2</w:t>
            </w:r>
          </w:p>
        </w:tc>
        <w:tc>
          <w:tcPr>
            <w:tcW w:w="3993" w:type="dxa"/>
          </w:tcPr>
          <w:p w:rsidR="00B73E7B" w:rsidRPr="00CC6A36" w:rsidRDefault="00623A8C" w:rsidP="001367A5">
            <w:pPr>
              <w:pStyle w:val="TableParagraph"/>
              <w:spacing w:line="276" w:lineRule="auto"/>
              <w:ind w:left="166" w:right="115"/>
              <w:jc w:val="left"/>
              <w:rPr>
                <w:rFonts w:asciiTheme="minorHAnsi" w:hAnsiTheme="minorHAnsi" w:cstheme="minorHAnsi"/>
                <w:sz w:val="22"/>
                <w:szCs w:val="24"/>
              </w:rPr>
            </w:pPr>
            <w:r w:rsidRPr="00CC6A36">
              <w:rPr>
                <w:rFonts w:asciiTheme="minorHAnsi" w:hAnsiTheme="minorHAnsi" w:cstheme="minorHAnsi"/>
                <w:sz w:val="22"/>
                <w:szCs w:val="24"/>
              </w:rPr>
              <w:t>This course is designed to investigate the</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English education curriculum, especially one</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that is applied in Indonesia. This course covers</w:t>
            </w:r>
            <w:r w:rsidRPr="00CC6A36">
              <w:rPr>
                <w:rFonts w:asciiTheme="minorHAnsi" w:hAnsiTheme="minorHAnsi" w:cstheme="minorHAnsi"/>
                <w:spacing w:val="-52"/>
                <w:sz w:val="22"/>
                <w:szCs w:val="24"/>
              </w:rPr>
              <w:t xml:space="preserve"> </w:t>
            </w:r>
            <w:r w:rsidRPr="00CC6A36">
              <w:rPr>
                <w:rFonts w:asciiTheme="minorHAnsi" w:hAnsiTheme="minorHAnsi" w:cstheme="minorHAnsi"/>
                <w:sz w:val="22"/>
                <w:szCs w:val="24"/>
              </w:rPr>
              <w:t>writing journal papers from the introduction</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phase</w:t>
            </w:r>
            <w:r w:rsidRPr="00CC6A36">
              <w:rPr>
                <w:rFonts w:asciiTheme="minorHAnsi" w:hAnsiTheme="minorHAnsi" w:cstheme="minorHAnsi"/>
                <w:spacing w:val="-2"/>
                <w:sz w:val="22"/>
                <w:szCs w:val="24"/>
              </w:rPr>
              <w:t xml:space="preserve"> </w:t>
            </w:r>
            <w:r w:rsidRPr="00CC6A36">
              <w:rPr>
                <w:rFonts w:asciiTheme="minorHAnsi" w:hAnsiTheme="minorHAnsi" w:cstheme="minorHAnsi"/>
                <w:sz w:val="22"/>
                <w:szCs w:val="24"/>
              </w:rPr>
              <w:t>to</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the</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methodology</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phase.</w:t>
            </w:r>
          </w:p>
        </w:tc>
      </w:tr>
      <w:tr w:rsidR="00B73E7B" w:rsidRPr="00CC6A36" w:rsidTr="002F0EE6">
        <w:trPr>
          <w:trHeight w:val="1463"/>
        </w:trPr>
        <w:tc>
          <w:tcPr>
            <w:tcW w:w="569" w:type="dxa"/>
          </w:tcPr>
          <w:p w:rsidR="00B73E7B" w:rsidRPr="00CC6A36" w:rsidRDefault="00623A8C" w:rsidP="00993E3D">
            <w:pPr>
              <w:pStyle w:val="TableParagraph"/>
              <w:spacing w:line="276" w:lineRule="auto"/>
              <w:jc w:val="center"/>
              <w:rPr>
                <w:rFonts w:asciiTheme="minorHAnsi" w:hAnsiTheme="minorHAnsi" w:cstheme="minorHAnsi"/>
                <w:sz w:val="22"/>
                <w:szCs w:val="24"/>
              </w:rPr>
            </w:pPr>
            <w:r w:rsidRPr="00CC6A36">
              <w:rPr>
                <w:rFonts w:asciiTheme="minorHAnsi" w:hAnsiTheme="minorHAnsi" w:cstheme="minorHAnsi"/>
                <w:sz w:val="22"/>
                <w:szCs w:val="24"/>
              </w:rPr>
              <w:t>5</w:t>
            </w:r>
          </w:p>
        </w:tc>
        <w:tc>
          <w:tcPr>
            <w:tcW w:w="1186" w:type="dxa"/>
          </w:tcPr>
          <w:p w:rsidR="00B73E7B" w:rsidRPr="00CC6A36" w:rsidRDefault="00623A8C" w:rsidP="00993E3D">
            <w:pPr>
              <w:pStyle w:val="TableParagraph"/>
              <w:spacing w:line="276" w:lineRule="auto"/>
              <w:ind w:left="55" w:right="139"/>
              <w:rPr>
                <w:rFonts w:asciiTheme="minorHAnsi" w:hAnsiTheme="minorHAnsi" w:cstheme="minorHAnsi"/>
                <w:sz w:val="22"/>
                <w:szCs w:val="24"/>
              </w:rPr>
            </w:pPr>
            <w:r w:rsidRPr="00CC6A36">
              <w:rPr>
                <w:rFonts w:asciiTheme="minorHAnsi" w:hAnsiTheme="minorHAnsi" w:cstheme="minorHAnsi"/>
                <w:sz w:val="22"/>
                <w:szCs w:val="24"/>
              </w:rPr>
              <w:t>ECIS 212</w:t>
            </w:r>
          </w:p>
        </w:tc>
        <w:tc>
          <w:tcPr>
            <w:tcW w:w="1817" w:type="dxa"/>
          </w:tcPr>
          <w:p w:rsidR="00B73E7B" w:rsidRPr="00CC6A36" w:rsidRDefault="00623A8C" w:rsidP="00993E3D">
            <w:pPr>
              <w:pStyle w:val="TableParagraph"/>
              <w:spacing w:line="276" w:lineRule="auto"/>
              <w:ind w:left="145" w:right="113"/>
              <w:rPr>
                <w:rFonts w:asciiTheme="minorHAnsi" w:hAnsiTheme="minorHAnsi" w:cstheme="minorHAnsi"/>
                <w:sz w:val="22"/>
                <w:szCs w:val="24"/>
              </w:rPr>
            </w:pPr>
            <w:r w:rsidRPr="00CC6A36">
              <w:rPr>
                <w:rFonts w:asciiTheme="minorHAnsi" w:hAnsiTheme="minorHAnsi" w:cstheme="minorHAnsi"/>
                <w:sz w:val="22"/>
                <w:szCs w:val="24"/>
              </w:rPr>
              <w:t>Educational</w:t>
            </w:r>
            <w:r w:rsidRPr="00CC6A36">
              <w:rPr>
                <w:rFonts w:asciiTheme="minorHAnsi" w:hAnsiTheme="minorHAnsi" w:cstheme="minorHAnsi"/>
                <w:spacing w:val="-52"/>
                <w:sz w:val="22"/>
                <w:szCs w:val="24"/>
              </w:rPr>
              <w:t xml:space="preserve"> </w:t>
            </w:r>
            <w:r w:rsidRPr="00CC6A36">
              <w:rPr>
                <w:rFonts w:asciiTheme="minorHAnsi" w:hAnsiTheme="minorHAnsi" w:cstheme="minorHAnsi"/>
                <w:sz w:val="22"/>
                <w:szCs w:val="24"/>
              </w:rPr>
              <w:t>Linguistics</w:t>
            </w:r>
          </w:p>
        </w:tc>
        <w:tc>
          <w:tcPr>
            <w:tcW w:w="713" w:type="dxa"/>
          </w:tcPr>
          <w:p w:rsidR="00B73E7B" w:rsidRPr="00CC6A36" w:rsidRDefault="00623A8C" w:rsidP="00993E3D">
            <w:pPr>
              <w:pStyle w:val="TableParagraph"/>
              <w:spacing w:line="276" w:lineRule="auto"/>
              <w:jc w:val="center"/>
              <w:rPr>
                <w:rFonts w:asciiTheme="minorHAnsi" w:hAnsiTheme="minorHAnsi" w:cstheme="minorHAnsi"/>
                <w:sz w:val="22"/>
                <w:szCs w:val="24"/>
              </w:rPr>
            </w:pPr>
            <w:r w:rsidRPr="00CC6A36">
              <w:rPr>
                <w:rFonts w:asciiTheme="minorHAnsi" w:hAnsiTheme="minorHAnsi" w:cstheme="minorHAnsi"/>
                <w:sz w:val="22"/>
                <w:szCs w:val="24"/>
              </w:rPr>
              <w:t>2</w:t>
            </w:r>
          </w:p>
        </w:tc>
        <w:tc>
          <w:tcPr>
            <w:tcW w:w="3993" w:type="dxa"/>
          </w:tcPr>
          <w:p w:rsidR="00B73E7B" w:rsidRPr="00CC6A36" w:rsidRDefault="00623A8C" w:rsidP="001367A5">
            <w:pPr>
              <w:pStyle w:val="TableParagraph"/>
              <w:spacing w:line="276" w:lineRule="auto"/>
              <w:ind w:left="166" w:right="115"/>
              <w:jc w:val="left"/>
              <w:rPr>
                <w:rFonts w:asciiTheme="minorHAnsi" w:hAnsiTheme="minorHAnsi" w:cstheme="minorHAnsi"/>
                <w:sz w:val="22"/>
                <w:szCs w:val="24"/>
              </w:rPr>
            </w:pPr>
            <w:r w:rsidRPr="00CC6A36">
              <w:rPr>
                <w:rFonts w:asciiTheme="minorHAnsi" w:hAnsiTheme="minorHAnsi" w:cstheme="minorHAnsi"/>
                <w:sz w:val="22"/>
                <w:szCs w:val="24"/>
              </w:rPr>
              <w:t>This course is designed to investigate the issue</w:t>
            </w:r>
            <w:r w:rsidRPr="00CC6A36">
              <w:rPr>
                <w:rFonts w:asciiTheme="minorHAnsi" w:hAnsiTheme="minorHAnsi" w:cstheme="minorHAnsi"/>
                <w:spacing w:val="-52"/>
                <w:sz w:val="22"/>
                <w:szCs w:val="24"/>
              </w:rPr>
              <w:t xml:space="preserve"> </w:t>
            </w:r>
            <w:r w:rsidRPr="00CC6A36">
              <w:rPr>
                <w:rFonts w:asciiTheme="minorHAnsi" w:hAnsiTheme="minorHAnsi" w:cstheme="minorHAnsi"/>
                <w:sz w:val="22"/>
                <w:szCs w:val="24"/>
              </w:rPr>
              <w:t>or phenomena in terms of applying linguistics</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in</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education.</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This</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course covers</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writing</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journal</w:t>
            </w:r>
            <w:r w:rsidRPr="00CC6A36">
              <w:rPr>
                <w:rFonts w:asciiTheme="minorHAnsi" w:hAnsiTheme="minorHAnsi" w:cstheme="minorHAnsi"/>
                <w:spacing w:val="-2"/>
                <w:sz w:val="22"/>
                <w:szCs w:val="24"/>
              </w:rPr>
              <w:t xml:space="preserve"> </w:t>
            </w:r>
            <w:r w:rsidRPr="00CC6A36">
              <w:rPr>
                <w:rFonts w:asciiTheme="minorHAnsi" w:hAnsiTheme="minorHAnsi" w:cstheme="minorHAnsi"/>
                <w:sz w:val="22"/>
                <w:szCs w:val="24"/>
              </w:rPr>
              <w:t>papers</w:t>
            </w:r>
            <w:r w:rsidRPr="00CC6A36">
              <w:rPr>
                <w:rFonts w:asciiTheme="minorHAnsi" w:hAnsiTheme="minorHAnsi" w:cstheme="minorHAnsi"/>
                <w:spacing w:val="-3"/>
                <w:sz w:val="22"/>
                <w:szCs w:val="24"/>
              </w:rPr>
              <w:t xml:space="preserve"> </w:t>
            </w:r>
            <w:r w:rsidRPr="00CC6A36">
              <w:rPr>
                <w:rFonts w:asciiTheme="minorHAnsi" w:hAnsiTheme="minorHAnsi" w:cstheme="minorHAnsi"/>
                <w:sz w:val="22"/>
                <w:szCs w:val="24"/>
              </w:rPr>
              <w:t>from the</w:t>
            </w:r>
            <w:r w:rsidRPr="00CC6A36">
              <w:rPr>
                <w:rFonts w:asciiTheme="minorHAnsi" w:hAnsiTheme="minorHAnsi" w:cstheme="minorHAnsi"/>
                <w:spacing w:val="-2"/>
                <w:sz w:val="22"/>
                <w:szCs w:val="24"/>
              </w:rPr>
              <w:t xml:space="preserve"> </w:t>
            </w:r>
            <w:r w:rsidRPr="00CC6A36">
              <w:rPr>
                <w:rFonts w:asciiTheme="minorHAnsi" w:hAnsiTheme="minorHAnsi" w:cstheme="minorHAnsi"/>
                <w:sz w:val="22"/>
                <w:szCs w:val="24"/>
              </w:rPr>
              <w:lastRenderedPageBreak/>
              <w:t>introduction</w:t>
            </w:r>
            <w:r w:rsidRPr="00CC6A36">
              <w:rPr>
                <w:rFonts w:asciiTheme="minorHAnsi" w:hAnsiTheme="minorHAnsi" w:cstheme="minorHAnsi"/>
                <w:spacing w:val="-2"/>
                <w:sz w:val="22"/>
                <w:szCs w:val="24"/>
              </w:rPr>
              <w:t xml:space="preserve"> </w:t>
            </w:r>
            <w:r w:rsidRPr="00CC6A36">
              <w:rPr>
                <w:rFonts w:asciiTheme="minorHAnsi" w:hAnsiTheme="minorHAnsi" w:cstheme="minorHAnsi"/>
                <w:sz w:val="22"/>
                <w:szCs w:val="24"/>
              </w:rPr>
              <w:t>phase</w:t>
            </w:r>
            <w:r w:rsidRPr="00CC6A36">
              <w:rPr>
                <w:rFonts w:asciiTheme="minorHAnsi" w:hAnsiTheme="minorHAnsi" w:cstheme="minorHAnsi"/>
                <w:spacing w:val="-2"/>
                <w:sz w:val="22"/>
                <w:szCs w:val="24"/>
              </w:rPr>
              <w:t xml:space="preserve"> </w:t>
            </w:r>
            <w:r w:rsidRPr="00CC6A36">
              <w:rPr>
                <w:rFonts w:asciiTheme="minorHAnsi" w:hAnsiTheme="minorHAnsi" w:cstheme="minorHAnsi"/>
                <w:sz w:val="22"/>
                <w:szCs w:val="24"/>
              </w:rPr>
              <w:t>to</w:t>
            </w:r>
          </w:p>
          <w:p w:rsidR="00B73E7B" w:rsidRPr="00CC6A36" w:rsidRDefault="00623A8C" w:rsidP="001367A5">
            <w:pPr>
              <w:pStyle w:val="TableParagraph"/>
              <w:spacing w:line="276" w:lineRule="auto"/>
              <w:ind w:left="166" w:right="115"/>
              <w:jc w:val="left"/>
              <w:rPr>
                <w:rFonts w:asciiTheme="minorHAnsi" w:hAnsiTheme="minorHAnsi" w:cstheme="minorHAnsi"/>
                <w:sz w:val="22"/>
                <w:szCs w:val="24"/>
              </w:rPr>
            </w:pPr>
            <w:proofErr w:type="gramStart"/>
            <w:r w:rsidRPr="00CC6A36">
              <w:rPr>
                <w:rFonts w:asciiTheme="minorHAnsi" w:hAnsiTheme="minorHAnsi" w:cstheme="minorHAnsi"/>
                <w:sz w:val="22"/>
                <w:szCs w:val="24"/>
              </w:rPr>
              <w:t>the</w:t>
            </w:r>
            <w:proofErr w:type="gramEnd"/>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methodology</w:t>
            </w:r>
            <w:r w:rsidRPr="00CC6A36">
              <w:rPr>
                <w:rFonts w:asciiTheme="minorHAnsi" w:hAnsiTheme="minorHAnsi" w:cstheme="minorHAnsi"/>
                <w:spacing w:val="-3"/>
                <w:sz w:val="22"/>
                <w:szCs w:val="24"/>
              </w:rPr>
              <w:t xml:space="preserve"> </w:t>
            </w:r>
            <w:r w:rsidRPr="00CC6A36">
              <w:rPr>
                <w:rFonts w:asciiTheme="minorHAnsi" w:hAnsiTheme="minorHAnsi" w:cstheme="minorHAnsi"/>
                <w:sz w:val="22"/>
                <w:szCs w:val="24"/>
              </w:rPr>
              <w:t>phase.</w:t>
            </w:r>
          </w:p>
        </w:tc>
      </w:tr>
      <w:tr w:rsidR="00B73E7B" w:rsidRPr="00CC6A36" w:rsidTr="002F0EE6">
        <w:trPr>
          <w:trHeight w:val="880"/>
        </w:trPr>
        <w:tc>
          <w:tcPr>
            <w:tcW w:w="569" w:type="dxa"/>
          </w:tcPr>
          <w:p w:rsidR="00B73E7B" w:rsidRPr="00CC6A36" w:rsidRDefault="00623A8C" w:rsidP="00993E3D">
            <w:pPr>
              <w:pStyle w:val="TableParagraph"/>
              <w:spacing w:before="1" w:line="276" w:lineRule="auto"/>
              <w:jc w:val="center"/>
              <w:rPr>
                <w:rFonts w:asciiTheme="minorHAnsi" w:hAnsiTheme="minorHAnsi" w:cstheme="minorHAnsi"/>
                <w:sz w:val="22"/>
                <w:szCs w:val="24"/>
              </w:rPr>
            </w:pPr>
            <w:r w:rsidRPr="00CC6A36">
              <w:rPr>
                <w:rFonts w:asciiTheme="minorHAnsi" w:hAnsiTheme="minorHAnsi" w:cstheme="minorHAnsi"/>
                <w:sz w:val="22"/>
                <w:szCs w:val="24"/>
              </w:rPr>
              <w:lastRenderedPageBreak/>
              <w:t>6</w:t>
            </w:r>
          </w:p>
        </w:tc>
        <w:tc>
          <w:tcPr>
            <w:tcW w:w="1186" w:type="dxa"/>
          </w:tcPr>
          <w:p w:rsidR="00B73E7B" w:rsidRPr="00CC6A36" w:rsidRDefault="00623A8C" w:rsidP="00993E3D">
            <w:pPr>
              <w:pStyle w:val="TableParagraph"/>
              <w:spacing w:before="1" w:line="276" w:lineRule="auto"/>
              <w:ind w:left="55" w:right="139"/>
              <w:rPr>
                <w:rFonts w:asciiTheme="minorHAnsi" w:hAnsiTheme="minorHAnsi" w:cstheme="minorHAnsi"/>
                <w:sz w:val="22"/>
                <w:szCs w:val="24"/>
              </w:rPr>
            </w:pPr>
            <w:r w:rsidRPr="00CC6A36">
              <w:rPr>
                <w:rFonts w:asciiTheme="minorHAnsi" w:hAnsiTheme="minorHAnsi" w:cstheme="minorHAnsi"/>
                <w:sz w:val="22"/>
                <w:szCs w:val="24"/>
              </w:rPr>
              <w:t>ECIS 213</w:t>
            </w:r>
          </w:p>
        </w:tc>
        <w:tc>
          <w:tcPr>
            <w:tcW w:w="1817" w:type="dxa"/>
          </w:tcPr>
          <w:p w:rsidR="00B73E7B" w:rsidRPr="00CC6A36" w:rsidRDefault="00623A8C" w:rsidP="00993E3D">
            <w:pPr>
              <w:pStyle w:val="TableParagraph"/>
              <w:spacing w:before="1" w:line="276" w:lineRule="auto"/>
              <w:ind w:left="145" w:right="113"/>
              <w:rPr>
                <w:rFonts w:asciiTheme="minorHAnsi" w:hAnsiTheme="minorHAnsi" w:cstheme="minorHAnsi"/>
                <w:sz w:val="22"/>
                <w:szCs w:val="24"/>
              </w:rPr>
            </w:pPr>
            <w:r w:rsidRPr="00CC6A36">
              <w:rPr>
                <w:rFonts w:asciiTheme="minorHAnsi" w:hAnsiTheme="minorHAnsi" w:cstheme="minorHAnsi"/>
                <w:sz w:val="22"/>
                <w:szCs w:val="24"/>
              </w:rPr>
              <w:t>Educational</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Management</w:t>
            </w:r>
          </w:p>
        </w:tc>
        <w:tc>
          <w:tcPr>
            <w:tcW w:w="713" w:type="dxa"/>
          </w:tcPr>
          <w:p w:rsidR="00B73E7B" w:rsidRPr="00CC6A36" w:rsidRDefault="00623A8C" w:rsidP="00993E3D">
            <w:pPr>
              <w:pStyle w:val="TableParagraph"/>
              <w:spacing w:before="1" w:line="276" w:lineRule="auto"/>
              <w:jc w:val="center"/>
              <w:rPr>
                <w:rFonts w:asciiTheme="minorHAnsi" w:hAnsiTheme="minorHAnsi" w:cstheme="minorHAnsi"/>
                <w:sz w:val="22"/>
                <w:szCs w:val="24"/>
              </w:rPr>
            </w:pPr>
            <w:r w:rsidRPr="00CC6A36">
              <w:rPr>
                <w:rFonts w:asciiTheme="minorHAnsi" w:hAnsiTheme="minorHAnsi" w:cstheme="minorHAnsi"/>
                <w:sz w:val="22"/>
                <w:szCs w:val="24"/>
              </w:rPr>
              <w:t>2</w:t>
            </w:r>
          </w:p>
        </w:tc>
        <w:tc>
          <w:tcPr>
            <w:tcW w:w="3993" w:type="dxa"/>
          </w:tcPr>
          <w:p w:rsidR="00B73E7B" w:rsidRPr="00CC6A36" w:rsidRDefault="00623A8C" w:rsidP="001367A5">
            <w:pPr>
              <w:pStyle w:val="TableParagraph"/>
              <w:spacing w:line="276" w:lineRule="auto"/>
              <w:ind w:left="166" w:right="115"/>
              <w:jc w:val="left"/>
              <w:rPr>
                <w:rFonts w:asciiTheme="minorHAnsi" w:hAnsiTheme="minorHAnsi" w:cstheme="minorHAnsi"/>
                <w:sz w:val="22"/>
                <w:szCs w:val="24"/>
              </w:rPr>
            </w:pPr>
            <w:r w:rsidRPr="00CC6A36">
              <w:rPr>
                <w:rFonts w:asciiTheme="minorHAnsi" w:hAnsiTheme="minorHAnsi" w:cstheme="minorHAnsi"/>
                <w:sz w:val="22"/>
                <w:szCs w:val="24"/>
              </w:rPr>
              <w:t>This course is designed to investigate how</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educators manage education in general and/or</w:t>
            </w:r>
            <w:r w:rsidRPr="00CC6A36">
              <w:rPr>
                <w:rFonts w:asciiTheme="minorHAnsi" w:hAnsiTheme="minorHAnsi" w:cstheme="minorHAnsi"/>
                <w:spacing w:val="-52"/>
                <w:sz w:val="22"/>
                <w:szCs w:val="24"/>
              </w:rPr>
              <w:t xml:space="preserve"> </w:t>
            </w:r>
            <w:r w:rsidRPr="00CC6A36">
              <w:rPr>
                <w:rFonts w:asciiTheme="minorHAnsi" w:hAnsiTheme="minorHAnsi" w:cstheme="minorHAnsi"/>
                <w:sz w:val="22"/>
                <w:szCs w:val="24"/>
              </w:rPr>
              <w:t>specific</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conditions.</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This</w:t>
            </w:r>
            <w:r w:rsidRPr="00CC6A36">
              <w:rPr>
                <w:rFonts w:asciiTheme="minorHAnsi" w:hAnsiTheme="minorHAnsi" w:cstheme="minorHAnsi"/>
                <w:spacing w:val="-3"/>
                <w:sz w:val="22"/>
                <w:szCs w:val="24"/>
              </w:rPr>
              <w:t xml:space="preserve"> </w:t>
            </w:r>
            <w:r w:rsidRPr="00CC6A36">
              <w:rPr>
                <w:rFonts w:asciiTheme="minorHAnsi" w:hAnsiTheme="minorHAnsi" w:cstheme="minorHAnsi"/>
                <w:sz w:val="22"/>
                <w:szCs w:val="24"/>
              </w:rPr>
              <w:t>course covers</w:t>
            </w:r>
            <w:r w:rsidRPr="00CC6A36">
              <w:rPr>
                <w:rFonts w:asciiTheme="minorHAnsi" w:hAnsiTheme="minorHAnsi" w:cstheme="minorHAnsi"/>
                <w:spacing w:val="-3"/>
                <w:sz w:val="22"/>
                <w:szCs w:val="24"/>
              </w:rPr>
              <w:t xml:space="preserve"> </w:t>
            </w:r>
            <w:r w:rsidRPr="00CC6A36">
              <w:rPr>
                <w:rFonts w:asciiTheme="minorHAnsi" w:hAnsiTheme="minorHAnsi" w:cstheme="minorHAnsi"/>
                <w:sz w:val="22"/>
                <w:szCs w:val="24"/>
              </w:rPr>
              <w:t>writing</w:t>
            </w:r>
          </w:p>
        </w:tc>
      </w:tr>
      <w:tr w:rsidR="00B73E7B" w:rsidRPr="00CC6A36" w:rsidTr="002F0EE6">
        <w:trPr>
          <w:trHeight w:val="805"/>
        </w:trPr>
        <w:tc>
          <w:tcPr>
            <w:tcW w:w="569" w:type="dxa"/>
          </w:tcPr>
          <w:p w:rsidR="00B73E7B" w:rsidRPr="00CC6A36" w:rsidRDefault="00B73E7B" w:rsidP="00993E3D">
            <w:pPr>
              <w:pStyle w:val="TableParagraph"/>
              <w:spacing w:line="276" w:lineRule="auto"/>
              <w:jc w:val="center"/>
              <w:rPr>
                <w:rFonts w:asciiTheme="minorHAnsi" w:hAnsiTheme="minorHAnsi" w:cstheme="minorHAnsi"/>
                <w:sz w:val="22"/>
                <w:szCs w:val="24"/>
              </w:rPr>
            </w:pPr>
          </w:p>
        </w:tc>
        <w:tc>
          <w:tcPr>
            <w:tcW w:w="1186" w:type="dxa"/>
          </w:tcPr>
          <w:p w:rsidR="00B73E7B" w:rsidRPr="00CC6A36" w:rsidRDefault="00B73E7B" w:rsidP="00993E3D">
            <w:pPr>
              <w:pStyle w:val="TableParagraph"/>
              <w:spacing w:line="276" w:lineRule="auto"/>
              <w:ind w:left="55" w:right="139"/>
              <w:rPr>
                <w:rFonts w:asciiTheme="minorHAnsi" w:hAnsiTheme="minorHAnsi" w:cstheme="minorHAnsi"/>
                <w:sz w:val="22"/>
                <w:szCs w:val="24"/>
              </w:rPr>
            </w:pPr>
          </w:p>
        </w:tc>
        <w:tc>
          <w:tcPr>
            <w:tcW w:w="1817" w:type="dxa"/>
          </w:tcPr>
          <w:p w:rsidR="00B73E7B" w:rsidRPr="00CC6A36" w:rsidRDefault="00B73E7B" w:rsidP="00993E3D">
            <w:pPr>
              <w:pStyle w:val="TableParagraph"/>
              <w:spacing w:line="276" w:lineRule="auto"/>
              <w:ind w:left="145" w:right="113"/>
              <w:rPr>
                <w:rFonts w:asciiTheme="minorHAnsi" w:hAnsiTheme="minorHAnsi" w:cstheme="minorHAnsi"/>
                <w:sz w:val="22"/>
                <w:szCs w:val="24"/>
              </w:rPr>
            </w:pPr>
          </w:p>
        </w:tc>
        <w:tc>
          <w:tcPr>
            <w:tcW w:w="713" w:type="dxa"/>
          </w:tcPr>
          <w:p w:rsidR="00B73E7B" w:rsidRPr="00CC6A36" w:rsidRDefault="00B73E7B" w:rsidP="00993E3D">
            <w:pPr>
              <w:pStyle w:val="TableParagraph"/>
              <w:spacing w:line="276" w:lineRule="auto"/>
              <w:jc w:val="center"/>
              <w:rPr>
                <w:rFonts w:asciiTheme="minorHAnsi" w:hAnsiTheme="minorHAnsi" w:cstheme="minorHAnsi"/>
                <w:sz w:val="22"/>
                <w:szCs w:val="24"/>
              </w:rPr>
            </w:pPr>
          </w:p>
        </w:tc>
        <w:tc>
          <w:tcPr>
            <w:tcW w:w="3993" w:type="dxa"/>
          </w:tcPr>
          <w:p w:rsidR="00B73E7B" w:rsidRPr="00CC6A36" w:rsidRDefault="00623A8C" w:rsidP="001367A5">
            <w:pPr>
              <w:pStyle w:val="TableParagraph"/>
              <w:spacing w:line="276" w:lineRule="auto"/>
              <w:ind w:left="166" w:right="115"/>
              <w:jc w:val="left"/>
              <w:rPr>
                <w:rFonts w:asciiTheme="minorHAnsi" w:hAnsiTheme="minorHAnsi" w:cstheme="minorHAnsi"/>
                <w:sz w:val="22"/>
                <w:szCs w:val="24"/>
              </w:rPr>
            </w:pPr>
            <w:proofErr w:type="gramStart"/>
            <w:r w:rsidRPr="00CC6A36">
              <w:rPr>
                <w:rFonts w:asciiTheme="minorHAnsi" w:hAnsiTheme="minorHAnsi" w:cstheme="minorHAnsi"/>
                <w:sz w:val="22"/>
                <w:szCs w:val="24"/>
              </w:rPr>
              <w:t>journal</w:t>
            </w:r>
            <w:proofErr w:type="gramEnd"/>
            <w:r w:rsidRPr="00CC6A36">
              <w:rPr>
                <w:rFonts w:asciiTheme="minorHAnsi" w:hAnsiTheme="minorHAnsi" w:cstheme="minorHAnsi"/>
                <w:sz w:val="22"/>
                <w:szCs w:val="24"/>
              </w:rPr>
              <w:t xml:space="preserve"> papers from the introduction phase to</w:t>
            </w:r>
            <w:r w:rsidRPr="00CC6A36">
              <w:rPr>
                <w:rFonts w:asciiTheme="minorHAnsi" w:hAnsiTheme="minorHAnsi" w:cstheme="minorHAnsi"/>
                <w:spacing w:val="-52"/>
                <w:sz w:val="22"/>
                <w:szCs w:val="24"/>
              </w:rPr>
              <w:t xml:space="preserve"> </w:t>
            </w:r>
            <w:r w:rsidRPr="00CC6A36">
              <w:rPr>
                <w:rFonts w:asciiTheme="minorHAnsi" w:hAnsiTheme="minorHAnsi" w:cstheme="minorHAnsi"/>
                <w:sz w:val="22"/>
                <w:szCs w:val="24"/>
              </w:rPr>
              <w:t>the</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methodology</w:t>
            </w:r>
            <w:r w:rsidRPr="00CC6A36">
              <w:rPr>
                <w:rFonts w:asciiTheme="minorHAnsi" w:hAnsiTheme="minorHAnsi" w:cstheme="minorHAnsi"/>
                <w:spacing w:val="-3"/>
                <w:sz w:val="22"/>
                <w:szCs w:val="24"/>
              </w:rPr>
              <w:t xml:space="preserve"> </w:t>
            </w:r>
            <w:r w:rsidRPr="00CC6A36">
              <w:rPr>
                <w:rFonts w:asciiTheme="minorHAnsi" w:hAnsiTheme="minorHAnsi" w:cstheme="minorHAnsi"/>
                <w:sz w:val="22"/>
                <w:szCs w:val="24"/>
              </w:rPr>
              <w:t>phase.</w:t>
            </w:r>
          </w:p>
        </w:tc>
      </w:tr>
      <w:tr w:rsidR="00B73E7B" w:rsidRPr="00CC6A36" w:rsidTr="002F0EE6">
        <w:trPr>
          <w:trHeight w:val="2344"/>
        </w:trPr>
        <w:tc>
          <w:tcPr>
            <w:tcW w:w="569" w:type="dxa"/>
          </w:tcPr>
          <w:p w:rsidR="00B73E7B" w:rsidRPr="00CC6A36" w:rsidRDefault="00623A8C" w:rsidP="00993E3D">
            <w:pPr>
              <w:pStyle w:val="TableParagraph"/>
              <w:spacing w:line="276" w:lineRule="auto"/>
              <w:jc w:val="center"/>
              <w:rPr>
                <w:rFonts w:asciiTheme="minorHAnsi" w:hAnsiTheme="minorHAnsi" w:cstheme="minorHAnsi"/>
                <w:sz w:val="22"/>
                <w:szCs w:val="24"/>
              </w:rPr>
            </w:pPr>
            <w:r w:rsidRPr="00CC6A36">
              <w:rPr>
                <w:rFonts w:asciiTheme="minorHAnsi" w:hAnsiTheme="minorHAnsi" w:cstheme="minorHAnsi"/>
                <w:sz w:val="22"/>
                <w:szCs w:val="24"/>
              </w:rPr>
              <w:t>7</w:t>
            </w:r>
          </w:p>
        </w:tc>
        <w:tc>
          <w:tcPr>
            <w:tcW w:w="1186" w:type="dxa"/>
          </w:tcPr>
          <w:p w:rsidR="00B73E7B" w:rsidRPr="00CC6A36" w:rsidRDefault="00623A8C" w:rsidP="00993E3D">
            <w:pPr>
              <w:pStyle w:val="TableParagraph"/>
              <w:spacing w:line="276" w:lineRule="auto"/>
              <w:ind w:left="55" w:right="139"/>
              <w:rPr>
                <w:rFonts w:asciiTheme="minorHAnsi" w:hAnsiTheme="minorHAnsi" w:cstheme="minorHAnsi"/>
                <w:sz w:val="22"/>
                <w:szCs w:val="24"/>
              </w:rPr>
            </w:pPr>
            <w:r w:rsidRPr="00CC6A36">
              <w:rPr>
                <w:rFonts w:asciiTheme="minorHAnsi" w:hAnsiTheme="minorHAnsi" w:cstheme="minorHAnsi"/>
                <w:sz w:val="22"/>
                <w:szCs w:val="24"/>
              </w:rPr>
              <w:t>ECIS 223</w:t>
            </w:r>
          </w:p>
        </w:tc>
        <w:tc>
          <w:tcPr>
            <w:tcW w:w="1817" w:type="dxa"/>
          </w:tcPr>
          <w:p w:rsidR="00B73E7B" w:rsidRPr="00CC6A36" w:rsidRDefault="00623A8C" w:rsidP="00993E3D">
            <w:pPr>
              <w:pStyle w:val="TableParagraph"/>
              <w:spacing w:line="276" w:lineRule="auto"/>
              <w:ind w:left="145" w:right="113"/>
              <w:rPr>
                <w:rFonts w:asciiTheme="minorHAnsi" w:hAnsiTheme="minorHAnsi" w:cstheme="minorHAnsi"/>
                <w:sz w:val="22"/>
                <w:szCs w:val="24"/>
              </w:rPr>
            </w:pPr>
            <w:r w:rsidRPr="00CC6A36">
              <w:rPr>
                <w:rFonts w:asciiTheme="minorHAnsi" w:hAnsiTheme="minorHAnsi" w:cstheme="minorHAnsi"/>
                <w:sz w:val="22"/>
                <w:szCs w:val="24"/>
              </w:rPr>
              <w:t>Advanced</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Second</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Language</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Learning and</w:t>
            </w:r>
            <w:r w:rsidRPr="00CC6A36">
              <w:rPr>
                <w:rFonts w:asciiTheme="minorHAnsi" w:hAnsiTheme="minorHAnsi" w:cstheme="minorHAnsi"/>
                <w:spacing w:val="-52"/>
                <w:sz w:val="22"/>
                <w:szCs w:val="24"/>
              </w:rPr>
              <w:t xml:space="preserve"> </w:t>
            </w:r>
            <w:r w:rsidRPr="00CC6A36">
              <w:rPr>
                <w:rFonts w:asciiTheme="minorHAnsi" w:hAnsiTheme="minorHAnsi" w:cstheme="minorHAnsi"/>
                <w:sz w:val="22"/>
                <w:szCs w:val="24"/>
              </w:rPr>
              <w:t>Acquisition</w:t>
            </w:r>
          </w:p>
        </w:tc>
        <w:tc>
          <w:tcPr>
            <w:tcW w:w="713" w:type="dxa"/>
          </w:tcPr>
          <w:p w:rsidR="00B73E7B" w:rsidRPr="00CC6A36" w:rsidRDefault="00623A8C" w:rsidP="00993E3D">
            <w:pPr>
              <w:pStyle w:val="TableParagraph"/>
              <w:spacing w:line="276" w:lineRule="auto"/>
              <w:jc w:val="center"/>
              <w:rPr>
                <w:rFonts w:asciiTheme="minorHAnsi" w:hAnsiTheme="minorHAnsi" w:cstheme="minorHAnsi"/>
                <w:sz w:val="22"/>
                <w:szCs w:val="24"/>
              </w:rPr>
            </w:pPr>
            <w:r w:rsidRPr="00CC6A36">
              <w:rPr>
                <w:rFonts w:asciiTheme="minorHAnsi" w:hAnsiTheme="minorHAnsi" w:cstheme="minorHAnsi"/>
                <w:sz w:val="22"/>
                <w:szCs w:val="24"/>
              </w:rPr>
              <w:t>2</w:t>
            </w:r>
          </w:p>
        </w:tc>
        <w:tc>
          <w:tcPr>
            <w:tcW w:w="3993" w:type="dxa"/>
          </w:tcPr>
          <w:p w:rsidR="00B73E7B" w:rsidRPr="00CC6A36" w:rsidRDefault="00623A8C" w:rsidP="001367A5">
            <w:pPr>
              <w:pStyle w:val="TableParagraph"/>
              <w:spacing w:line="276" w:lineRule="auto"/>
              <w:ind w:left="166" w:right="115"/>
              <w:jc w:val="left"/>
              <w:rPr>
                <w:rFonts w:asciiTheme="minorHAnsi" w:hAnsiTheme="minorHAnsi" w:cstheme="minorHAnsi"/>
                <w:sz w:val="22"/>
                <w:szCs w:val="24"/>
              </w:rPr>
            </w:pPr>
            <w:r w:rsidRPr="00CC6A36">
              <w:rPr>
                <w:rFonts w:asciiTheme="minorHAnsi" w:hAnsiTheme="minorHAnsi" w:cstheme="minorHAnsi"/>
                <w:sz w:val="22"/>
                <w:szCs w:val="24"/>
              </w:rPr>
              <w:t>This course is designed to investigate updated</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English learning theories and second language</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acquisition to find out the most effective</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theory (s) that can be applied in a specific</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situation. This course covers writing journal</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papers from data analysis results, conclusion</w:t>
            </w:r>
            <w:r w:rsidR="006C399C" w:rsidRPr="00CC6A36">
              <w:rPr>
                <w:rFonts w:asciiTheme="minorHAnsi" w:hAnsiTheme="minorHAnsi" w:cstheme="minorHAnsi"/>
                <w:sz w:val="22"/>
                <w:szCs w:val="24"/>
              </w:rPr>
              <w:t>s</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and</w:t>
            </w:r>
            <w:r w:rsidRPr="00CC6A36">
              <w:rPr>
                <w:rFonts w:asciiTheme="minorHAnsi" w:hAnsiTheme="minorHAnsi" w:cstheme="minorHAnsi"/>
                <w:spacing w:val="-4"/>
                <w:sz w:val="22"/>
                <w:szCs w:val="24"/>
              </w:rPr>
              <w:t xml:space="preserve"> </w:t>
            </w:r>
            <w:r w:rsidRPr="00CC6A36">
              <w:rPr>
                <w:rFonts w:asciiTheme="minorHAnsi" w:hAnsiTheme="minorHAnsi" w:cstheme="minorHAnsi"/>
                <w:sz w:val="22"/>
                <w:szCs w:val="24"/>
              </w:rPr>
              <w:t>recommendation</w:t>
            </w:r>
            <w:r w:rsidR="006C399C" w:rsidRPr="00CC6A36">
              <w:rPr>
                <w:rFonts w:asciiTheme="minorHAnsi" w:hAnsiTheme="minorHAnsi" w:cstheme="minorHAnsi"/>
                <w:sz w:val="22"/>
                <w:szCs w:val="24"/>
              </w:rPr>
              <w:t>s</w:t>
            </w:r>
            <w:r w:rsidRPr="00CC6A36">
              <w:rPr>
                <w:rFonts w:asciiTheme="minorHAnsi" w:hAnsiTheme="minorHAnsi" w:cstheme="minorHAnsi"/>
                <w:sz w:val="22"/>
                <w:szCs w:val="24"/>
              </w:rPr>
              <w:t>,</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and</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review</w:t>
            </w:r>
            <w:r w:rsidRPr="00CC6A36">
              <w:rPr>
                <w:rFonts w:asciiTheme="minorHAnsi" w:hAnsiTheme="minorHAnsi" w:cstheme="minorHAnsi"/>
                <w:spacing w:val="-3"/>
                <w:sz w:val="22"/>
                <w:szCs w:val="24"/>
              </w:rPr>
              <w:t xml:space="preserve"> </w:t>
            </w:r>
            <w:r w:rsidRPr="00CC6A36">
              <w:rPr>
                <w:rFonts w:asciiTheme="minorHAnsi" w:hAnsiTheme="minorHAnsi" w:cstheme="minorHAnsi"/>
                <w:sz w:val="22"/>
                <w:szCs w:val="24"/>
              </w:rPr>
              <w:t>of</w:t>
            </w:r>
            <w:r w:rsidRPr="00CC6A36">
              <w:rPr>
                <w:rFonts w:asciiTheme="minorHAnsi" w:hAnsiTheme="minorHAnsi" w:cstheme="minorHAnsi"/>
                <w:spacing w:val="-2"/>
                <w:sz w:val="22"/>
                <w:szCs w:val="24"/>
              </w:rPr>
              <w:t xml:space="preserve"> </w:t>
            </w:r>
            <w:r w:rsidRPr="00CC6A36">
              <w:rPr>
                <w:rFonts w:asciiTheme="minorHAnsi" w:hAnsiTheme="minorHAnsi" w:cstheme="minorHAnsi"/>
                <w:sz w:val="22"/>
                <w:szCs w:val="24"/>
              </w:rPr>
              <w:t>the</w:t>
            </w:r>
            <w:r w:rsidRPr="00CC6A36">
              <w:rPr>
                <w:rFonts w:asciiTheme="minorHAnsi" w:hAnsiTheme="minorHAnsi" w:cstheme="minorHAnsi"/>
                <w:spacing w:val="-2"/>
                <w:sz w:val="22"/>
                <w:szCs w:val="24"/>
              </w:rPr>
              <w:t xml:space="preserve"> </w:t>
            </w:r>
            <w:r w:rsidRPr="00CC6A36">
              <w:rPr>
                <w:rFonts w:asciiTheme="minorHAnsi" w:hAnsiTheme="minorHAnsi" w:cstheme="minorHAnsi"/>
                <w:sz w:val="22"/>
                <w:szCs w:val="24"/>
              </w:rPr>
              <w:t>whole</w:t>
            </w:r>
          </w:p>
          <w:p w:rsidR="00B73E7B" w:rsidRPr="00CC6A36" w:rsidRDefault="00623A8C" w:rsidP="001367A5">
            <w:pPr>
              <w:pStyle w:val="TableParagraph"/>
              <w:spacing w:line="276" w:lineRule="auto"/>
              <w:ind w:left="166" w:right="115"/>
              <w:jc w:val="left"/>
              <w:rPr>
                <w:rFonts w:asciiTheme="minorHAnsi" w:hAnsiTheme="minorHAnsi" w:cstheme="minorHAnsi"/>
                <w:sz w:val="22"/>
                <w:szCs w:val="24"/>
              </w:rPr>
            </w:pPr>
            <w:proofErr w:type="gramStart"/>
            <w:r w:rsidRPr="00CC6A36">
              <w:rPr>
                <w:rFonts w:asciiTheme="minorHAnsi" w:hAnsiTheme="minorHAnsi" w:cstheme="minorHAnsi"/>
                <w:sz w:val="22"/>
                <w:szCs w:val="24"/>
              </w:rPr>
              <w:t>journal</w:t>
            </w:r>
            <w:proofErr w:type="gramEnd"/>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paper.</w:t>
            </w:r>
          </w:p>
        </w:tc>
      </w:tr>
      <w:tr w:rsidR="00B73E7B" w:rsidRPr="00CC6A36" w:rsidTr="002F0EE6">
        <w:trPr>
          <w:trHeight w:val="2051"/>
        </w:trPr>
        <w:tc>
          <w:tcPr>
            <w:tcW w:w="569" w:type="dxa"/>
          </w:tcPr>
          <w:p w:rsidR="00B73E7B" w:rsidRPr="00CC6A36" w:rsidRDefault="00623A8C" w:rsidP="00993E3D">
            <w:pPr>
              <w:pStyle w:val="TableParagraph"/>
              <w:spacing w:line="276" w:lineRule="auto"/>
              <w:jc w:val="center"/>
              <w:rPr>
                <w:rFonts w:asciiTheme="minorHAnsi" w:hAnsiTheme="minorHAnsi" w:cstheme="minorHAnsi"/>
                <w:sz w:val="22"/>
                <w:szCs w:val="24"/>
              </w:rPr>
            </w:pPr>
            <w:r w:rsidRPr="00CC6A36">
              <w:rPr>
                <w:rFonts w:asciiTheme="minorHAnsi" w:hAnsiTheme="minorHAnsi" w:cstheme="minorHAnsi"/>
                <w:sz w:val="22"/>
                <w:szCs w:val="24"/>
              </w:rPr>
              <w:t>9</w:t>
            </w:r>
          </w:p>
        </w:tc>
        <w:tc>
          <w:tcPr>
            <w:tcW w:w="1186" w:type="dxa"/>
          </w:tcPr>
          <w:p w:rsidR="00B73E7B" w:rsidRPr="00CC6A36" w:rsidRDefault="00623A8C" w:rsidP="00993E3D">
            <w:pPr>
              <w:pStyle w:val="TableParagraph"/>
              <w:spacing w:line="276" w:lineRule="auto"/>
              <w:ind w:left="55" w:right="139"/>
              <w:rPr>
                <w:rFonts w:asciiTheme="minorHAnsi" w:hAnsiTheme="minorHAnsi" w:cstheme="minorHAnsi"/>
                <w:sz w:val="22"/>
                <w:szCs w:val="24"/>
              </w:rPr>
            </w:pPr>
            <w:r w:rsidRPr="00CC6A36">
              <w:rPr>
                <w:rFonts w:asciiTheme="minorHAnsi" w:hAnsiTheme="minorHAnsi" w:cstheme="minorHAnsi"/>
                <w:sz w:val="22"/>
                <w:szCs w:val="24"/>
              </w:rPr>
              <w:t>ECIS 216</w:t>
            </w:r>
          </w:p>
        </w:tc>
        <w:tc>
          <w:tcPr>
            <w:tcW w:w="1817" w:type="dxa"/>
          </w:tcPr>
          <w:p w:rsidR="00B73E7B" w:rsidRPr="00CC6A36" w:rsidRDefault="00623A8C" w:rsidP="00993E3D">
            <w:pPr>
              <w:pStyle w:val="TableParagraph"/>
              <w:spacing w:line="276" w:lineRule="auto"/>
              <w:ind w:left="145" w:right="113"/>
              <w:rPr>
                <w:rFonts w:asciiTheme="minorHAnsi" w:hAnsiTheme="minorHAnsi" w:cstheme="minorHAnsi"/>
                <w:sz w:val="22"/>
                <w:szCs w:val="24"/>
              </w:rPr>
            </w:pPr>
            <w:r w:rsidRPr="00CC6A36">
              <w:rPr>
                <w:rFonts w:asciiTheme="minorHAnsi" w:hAnsiTheme="minorHAnsi" w:cstheme="minorHAnsi"/>
                <w:sz w:val="22"/>
                <w:szCs w:val="24"/>
              </w:rPr>
              <w:t>Advanced</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Teacher</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Professional</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Development</w:t>
            </w:r>
          </w:p>
        </w:tc>
        <w:tc>
          <w:tcPr>
            <w:tcW w:w="713" w:type="dxa"/>
          </w:tcPr>
          <w:p w:rsidR="00B73E7B" w:rsidRPr="00CC6A36" w:rsidRDefault="00623A8C" w:rsidP="00993E3D">
            <w:pPr>
              <w:pStyle w:val="TableParagraph"/>
              <w:spacing w:line="276" w:lineRule="auto"/>
              <w:jc w:val="center"/>
              <w:rPr>
                <w:rFonts w:asciiTheme="minorHAnsi" w:hAnsiTheme="minorHAnsi" w:cstheme="minorHAnsi"/>
                <w:sz w:val="22"/>
                <w:szCs w:val="24"/>
              </w:rPr>
            </w:pPr>
            <w:r w:rsidRPr="00CC6A36">
              <w:rPr>
                <w:rFonts w:asciiTheme="minorHAnsi" w:hAnsiTheme="minorHAnsi" w:cstheme="minorHAnsi"/>
                <w:sz w:val="22"/>
                <w:szCs w:val="24"/>
              </w:rPr>
              <w:t>2</w:t>
            </w:r>
          </w:p>
        </w:tc>
        <w:tc>
          <w:tcPr>
            <w:tcW w:w="3993" w:type="dxa"/>
          </w:tcPr>
          <w:p w:rsidR="00B73E7B" w:rsidRPr="00CC6A36" w:rsidRDefault="00623A8C" w:rsidP="001367A5">
            <w:pPr>
              <w:pStyle w:val="TableParagraph"/>
              <w:spacing w:line="276" w:lineRule="auto"/>
              <w:ind w:left="166" w:right="115"/>
              <w:jc w:val="left"/>
              <w:rPr>
                <w:rFonts w:asciiTheme="minorHAnsi" w:hAnsiTheme="minorHAnsi" w:cstheme="minorHAnsi"/>
                <w:sz w:val="22"/>
                <w:szCs w:val="24"/>
              </w:rPr>
            </w:pPr>
            <w:r w:rsidRPr="00CC6A36">
              <w:rPr>
                <w:rFonts w:asciiTheme="minorHAnsi" w:hAnsiTheme="minorHAnsi" w:cstheme="minorHAnsi"/>
                <w:sz w:val="22"/>
                <w:szCs w:val="24"/>
              </w:rPr>
              <w:t>This course is designed to investigate</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continuous teacher professional development</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programs for teachers, lecturers, and other</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educators. This course covers writing journal</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papers from data analysis results, conclusion</w:t>
            </w:r>
            <w:r w:rsidR="006C399C" w:rsidRPr="00CC6A36">
              <w:rPr>
                <w:rFonts w:asciiTheme="minorHAnsi" w:hAnsiTheme="minorHAnsi" w:cstheme="minorHAnsi"/>
                <w:sz w:val="22"/>
                <w:szCs w:val="24"/>
              </w:rPr>
              <w:t>s</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and</w:t>
            </w:r>
            <w:r w:rsidRPr="00CC6A36">
              <w:rPr>
                <w:rFonts w:asciiTheme="minorHAnsi" w:hAnsiTheme="minorHAnsi" w:cstheme="minorHAnsi"/>
                <w:spacing w:val="-4"/>
                <w:sz w:val="22"/>
                <w:szCs w:val="24"/>
              </w:rPr>
              <w:t xml:space="preserve"> </w:t>
            </w:r>
            <w:r w:rsidRPr="00CC6A36">
              <w:rPr>
                <w:rFonts w:asciiTheme="minorHAnsi" w:hAnsiTheme="minorHAnsi" w:cstheme="minorHAnsi"/>
                <w:sz w:val="22"/>
                <w:szCs w:val="24"/>
              </w:rPr>
              <w:t>recommendation</w:t>
            </w:r>
            <w:r w:rsidR="006C399C" w:rsidRPr="00CC6A36">
              <w:rPr>
                <w:rFonts w:asciiTheme="minorHAnsi" w:hAnsiTheme="minorHAnsi" w:cstheme="minorHAnsi"/>
                <w:sz w:val="22"/>
                <w:szCs w:val="24"/>
              </w:rPr>
              <w:t>s</w:t>
            </w:r>
            <w:r w:rsidRPr="00CC6A36">
              <w:rPr>
                <w:rFonts w:asciiTheme="minorHAnsi" w:hAnsiTheme="minorHAnsi" w:cstheme="minorHAnsi"/>
                <w:sz w:val="22"/>
                <w:szCs w:val="24"/>
              </w:rPr>
              <w:t>,</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and</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review</w:t>
            </w:r>
            <w:r w:rsidRPr="00CC6A36">
              <w:rPr>
                <w:rFonts w:asciiTheme="minorHAnsi" w:hAnsiTheme="minorHAnsi" w:cstheme="minorHAnsi"/>
                <w:spacing w:val="-3"/>
                <w:sz w:val="22"/>
                <w:szCs w:val="24"/>
              </w:rPr>
              <w:t xml:space="preserve"> </w:t>
            </w:r>
            <w:r w:rsidRPr="00CC6A36">
              <w:rPr>
                <w:rFonts w:asciiTheme="minorHAnsi" w:hAnsiTheme="minorHAnsi" w:cstheme="minorHAnsi"/>
                <w:sz w:val="22"/>
                <w:szCs w:val="24"/>
              </w:rPr>
              <w:t>of</w:t>
            </w:r>
            <w:r w:rsidRPr="00CC6A36">
              <w:rPr>
                <w:rFonts w:asciiTheme="minorHAnsi" w:hAnsiTheme="minorHAnsi" w:cstheme="minorHAnsi"/>
                <w:spacing w:val="-2"/>
                <w:sz w:val="22"/>
                <w:szCs w:val="24"/>
              </w:rPr>
              <w:t xml:space="preserve"> </w:t>
            </w:r>
            <w:r w:rsidRPr="00CC6A36">
              <w:rPr>
                <w:rFonts w:asciiTheme="minorHAnsi" w:hAnsiTheme="minorHAnsi" w:cstheme="minorHAnsi"/>
                <w:sz w:val="22"/>
                <w:szCs w:val="24"/>
              </w:rPr>
              <w:t>the</w:t>
            </w:r>
            <w:r w:rsidRPr="00CC6A36">
              <w:rPr>
                <w:rFonts w:asciiTheme="minorHAnsi" w:hAnsiTheme="minorHAnsi" w:cstheme="minorHAnsi"/>
                <w:spacing w:val="-2"/>
                <w:sz w:val="22"/>
                <w:szCs w:val="24"/>
              </w:rPr>
              <w:t xml:space="preserve"> </w:t>
            </w:r>
            <w:r w:rsidRPr="00CC6A36">
              <w:rPr>
                <w:rFonts w:asciiTheme="minorHAnsi" w:hAnsiTheme="minorHAnsi" w:cstheme="minorHAnsi"/>
                <w:sz w:val="22"/>
                <w:szCs w:val="24"/>
              </w:rPr>
              <w:t>whole</w:t>
            </w:r>
          </w:p>
          <w:p w:rsidR="00B73E7B" w:rsidRPr="00CC6A36" w:rsidRDefault="00623A8C" w:rsidP="001367A5">
            <w:pPr>
              <w:pStyle w:val="TableParagraph"/>
              <w:spacing w:line="276" w:lineRule="auto"/>
              <w:ind w:left="166" w:right="115"/>
              <w:jc w:val="left"/>
              <w:rPr>
                <w:rFonts w:asciiTheme="minorHAnsi" w:hAnsiTheme="minorHAnsi" w:cstheme="minorHAnsi"/>
                <w:sz w:val="22"/>
                <w:szCs w:val="24"/>
              </w:rPr>
            </w:pPr>
            <w:proofErr w:type="gramStart"/>
            <w:r w:rsidRPr="00CC6A36">
              <w:rPr>
                <w:rFonts w:asciiTheme="minorHAnsi" w:hAnsiTheme="minorHAnsi" w:cstheme="minorHAnsi"/>
                <w:sz w:val="22"/>
                <w:szCs w:val="24"/>
              </w:rPr>
              <w:t>journal</w:t>
            </w:r>
            <w:proofErr w:type="gramEnd"/>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paper.</w:t>
            </w:r>
          </w:p>
        </w:tc>
      </w:tr>
      <w:tr w:rsidR="00B73E7B" w:rsidRPr="00CC6A36" w:rsidTr="002F0EE6">
        <w:trPr>
          <w:trHeight w:val="1756"/>
        </w:trPr>
        <w:tc>
          <w:tcPr>
            <w:tcW w:w="569" w:type="dxa"/>
          </w:tcPr>
          <w:p w:rsidR="00B73E7B" w:rsidRPr="00CC6A36" w:rsidRDefault="00623A8C" w:rsidP="00993E3D">
            <w:pPr>
              <w:pStyle w:val="TableParagraph"/>
              <w:spacing w:line="276" w:lineRule="auto"/>
              <w:jc w:val="center"/>
              <w:rPr>
                <w:rFonts w:asciiTheme="minorHAnsi" w:hAnsiTheme="minorHAnsi" w:cstheme="minorHAnsi"/>
                <w:sz w:val="22"/>
                <w:szCs w:val="24"/>
              </w:rPr>
            </w:pPr>
            <w:r w:rsidRPr="00CC6A36">
              <w:rPr>
                <w:rFonts w:asciiTheme="minorHAnsi" w:hAnsiTheme="minorHAnsi" w:cstheme="minorHAnsi"/>
                <w:sz w:val="22"/>
                <w:szCs w:val="24"/>
              </w:rPr>
              <w:t>10</w:t>
            </w:r>
          </w:p>
        </w:tc>
        <w:tc>
          <w:tcPr>
            <w:tcW w:w="1186" w:type="dxa"/>
          </w:tcPr>
          <w:p w:rsidR="00B73E7B" w:rsidRPr="00CC6A36" w:rsidRDefault="00623A8C" w:rsidP="00993E3D">
            <w:pPr>
              <w:pStyle w:val="TableParagraph"/>
              <w:spacing w:line="276" w:lineRule="auto"/>
              <w:ind w:left="55" w:right="139"/>
              <w:rPr>
                <w:rFonts w:asciiTheme="minorHAnsi" w:hAnsiTheme="minorHAnsi" w:cstheme="minorHAnsi"/>
                <w:sz w:val="22"/>
                <w:szCs w:val="24"/>
              </w:rPr>
            </w:pPr>
            <w:r w:rsidRPr="00CC6A36">
              <w:rPr>
                <w:rFonts w:asciiTheme="minorHAnsi" w:hAnsiTheme="minorHAnsi" w:cstheme="minorHAnsi"/>
                <w:sz w:val="22"/>
                <w:szCs w:val="24"/>
              </w:rPr>
              <w:t>ECIS 217</w:t>
            </w:r>
          </w:p>
        </w:tc>
        <w:tc>
          <w:tcPr>
            <w:tcW w:w="1817" w:type="dxa"/>
          </w:tcPr>
          <w:p w:rsidR="00B73E7B" w:rsidRPr="00CC6A36" w:rsidRDefault="00623A8C" w:rsidP="00993E3D">
            <w:pPr>
              <w:pStyle w:val="TableParagraph"/>
              <w:spacing w:line="276" w:lineRule="auto"/>
              <w:ind w:left="145" w:right="113"/>
              <w:rPr>
                <w:rFonts w:asciiTheme="minorHAnsi" w:hAnsiTheme="minorHAnsi" w:cstheme="minorHAnsi"/>
                <w:sz w:val="22"/>
                <w:szCs w:val="24"/>
              </w:rPr>
            </w:pPr>
            <w:r w:rsidRPr="00CC6A36">
              <w:rPr>
                <w:rFonts w:asciiTheme="minorHAnsi" w:hAnsiTheme="minorHAnsi" w:cstheme="minorHAnsi"/>
                <w:sz w:val="22"/>
                <w:szCs w:val="24"/>
              </w:rPr>
              <w:t>Advanced</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English</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Education</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Curriculum</w:t>
            </w:r>
          </w:p>
        </w:tc>
        <w:tc>
          <w:tcPr>
            <w:tcW w:w="713" w:type="dxa"/>
          </w:tcPr>
          <w:p w:rsidR="00B73E7B" w:rsidRPr="00CC6A36" w:rsidRDefault="00623A8C" w:rsidP="00993E3D">
            <w:pPr>
              <w:pStyle w:val="TableParagraph"/>
              <w:spacing w:line="276" w:lineRule="auto"/>
              <w:jc w:val="center"/>
              <w:rPr>
                <w:rFonts w:asciiTheme="minorHAnsi" w:hAnsiTheme="minorHAnsi" w:cstheme="minorHAnsi"/>
                <w:sz w:val="22"/>
                <w:szCs w:val="24"/>
              </w:rPr>
            </w:pPr>
            <w:r w:rsidRPr="00CC6A36">
              <w:rPr>
                <w:rFonts w:asciiTheme="minorHAnsi" w:hAnsiTheme="minorHAnsi" w:cstheme="minorHAnsi"/>
                <w:sz w:val="22"/>
                <w:szCs w:val="24"/>
              </w:rPr>
              <w:t>2</w:t>
            </w:r>
          </w:p>
        </w:tc>
        <w:tc>
          <w:tcPr>
            <w:tcW w:w="3993" w:type="dxa"/>
          </w:tcPr>
          <w:p w:rsidR="00B73E7B" w:rsidRPr="00CC6A36" w:rsidRDefault="00623A8C" w:rsidP="001367A5">
            <w:pPr>
              <w:pStyle w:val="TableParagraph"/>
              <w:spacing w:line="276" w:lineRule="auto"/>
              <w:ind w:left="166" w:right="115"/>
              <w:jc w:val="left"/>
              <w:rPr>
                <w:rFonts w:asciiTheme="minorHAnsi" w:hAnsiTheme="minorHAnsi" w:cstheme="minorHAnsi"/>
                <w:sz w:val="22"/>
                <w:szCs w:val="24"/>
              </w:rPr>
            </w:pPr>
            <w:r w:rsidRPr="00CC6A36">
              <w:rPr>
                <w:rFonts w:asciiTheme="minorHAnsi" w:hAnsiTheme="minorHAnsi" w:cstheme="minorHAnsi"/>
                <w:sz w:val="22"/>
                <w:szCs w:val="24"/>
              </w:rPr>
              <w:t>This course is designed to investigate the</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English education curriculum, especially one</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that is applied in Indonesia. This course covers</w:t>
            </w:r>
            <w:r w:rsidRPr="00CC6A36">
              <w:rPr>
                <w:rFonts w:asciiTheme="minorHAnsi" w:hAnsiTheme="minorHAnsi" w:cstheme="minorHAnsi"/>
                <w:spacing w:val="-52"/>
                <w:sz w:val="22"/>
                <w:szCs w:val="24"/>
              </w:rPr>
              <w:t xml:space="preserve"> </w:t>
            </w:r>
            <w:r w:rsidRPr="00CC6A36">
              <w:rPr>
                <w:rFonts w:asciiTheme="minorHAnsi" w:hAnsiTheme="minorHAnsi" w:cstheme="minorHAnsi"/>
                <w:sz w:val="22"/>
                <w:szCs w:val="24"/>
              </w:rPr>
              <w:t>writing journal papers from data analysis</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results,</w:t>
            </w:r>
            <w:r w:rsidRPr="00CC6A36">
              <w:rPr>
                <w:rFonts w:asciiTheme="minorHAnsi" w:hAnsiTheme="minorHAnsi" w:cstheme="minorHAnsi"/>
                <w:spacing w:val="-4"/>
                <w:sz w:val="22"/>
                <w:szCs w:val="24"/>
              </w:rPr>
              <w:t xml:space="preserve"> </w:t>
            </w:r>
            <w:r w:rsidRPr="00CC6A36">
              <w:rPr>
                <w:rFonts w:asciiTheme="minorHAnsi" w:hAnsiTheme="minorHAnsi" w:cstheme="minorHAnsi"/>
                <w:sz w:val="22"/>
                <w:szCs w:val="24"/>
              </w:rPr>
              <w:t>conclusion</w:t>
            </w:r>
            <w:r w:rsidR="006C399C" w:rsidRPr="00CC6A36">
              <w:rPr>
                <w:rFonts w:asciiTheme="minorHAnsi" w:hAnsiTheme="minorHAnsi" w:cstheme="minorHAnsi"/>
                <w:sz w:val="22"/>
                <w:szCs w:val="24"/>
              </w:rPr>
              <w:t>s,</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and</w:t>
            </w:r>
            <w:r w:rsidRPr="00CC6A36">
              <w:rPr>
                <w:rFonts w:asciiTheme="minorHAnsi" w:hAnsiTheme="minorHAnsi" w:cstheme="minorHAnsi"/>
                <w:spacing w:val="-3"/>
                <w:sz w:val="22"/>
                <w:szCs w:val="24"/>
              </w:rPr>
              <w:t xml:space="preserve"> </w:t>
            </w:r>
            <w:r w:rsidRPr="00CC6A36">
              <w:rPr>
                <w:rFonts w:asciiTheme="minorHAnsi" w:hAnsiTheme="minorHAnsi" w:cstheme="minorHAnsi"/>
                <w:sz w:val="22"/>
                <w:szCs w:val="24"/>
              </w:rPr>
              <w:t>recommendation</w:t>
            </w:r>
            <w:r w:rsidR="006C399C" w:rsidRPr="00CC6A36">
              <w:rPr>
                <w:rFonts w:asciiTheme="minorHAnsi" w:hAnsiTheme="minorHAnsi" w:cstheme="minorHAnsi"/>
                <w:sz w:val="22"/>
                <w:szCs w:val="24"/>
              </w:rPr>
              <w:t>s</w:t>
            </w:r>
            <w:r w:rsidRPr="00CC6A36">
              <w:rPr>
                <w:rFonts w:asciiTheme="minorHAnsi" w:hAnsiTheme="minorHAnsi" w:cstheme="minorHAnsi"/>
                <w:sz w:val="22"/>
                <w:szCs w:val="24"/>
              </w:rPr>
              <w:t>,</w:t>
            </w:r>
            <w:r w:rsidRPr="00CC6A36">
              <w:rPr>
                <w:rFonts w:asciiTheme="minorHAnsi" w:hAnsiTheme="minorHAnsi" w:cstheme="minorHAnsi"/>
                <w:spacing w:val="-2"/>
                <w:sz w:val="22"/>
                <w:szCs w:val="24"/>
              </w:rPr>
              <w:t xml:space="preserve"> </w:t>
            </w:r>
            <w:r w:rsidRPr="00CC6A36">
              <w:rPr>
                <w:rFonts w:asciiTheme="minorHAnsi" w:hAnsiTheme="minorHAnsi" w:cstheme="minorHAnsi"/>
                <w:sz w:val="22"/>
                <w:szCs w:val="24"/>
              </w:rPr>
              <w:t>and</w:t>
            </w:r>
          </w:p>
          <w:p w:rsidR="00B73E7B" w:rsidRPr="00CC6A36" w:rsidRDefault="00623A8C" w:rsidP="001367A5">
            <w:pPr>
              <w:pStyle w:val="TableParagraph"/>
              <w:spacing w:line="276" w:lineRule="auto"/>
              <w:ind w:left="166" w:right="115"/>
              <w:jc w:val="left"/>
              <w:rPr>
                <w:rFonts w:asciiTheme="minorHAnsi" w:hAnsiTheme="minorHAnsi" w:cstheme="minorHAnsi"/>
                <w:sz w:val="22"/>
                <w:szCs w:val="24"/>
              </w:rPr>
            </w:pPr>
            <w:proofErr w:type="gramStart"/>
            <w:r w:rsidRPr="00CC6A36">
              <w:rPr>
                <w:rFonts w:asciiTheme="minorHAnsi" w:hAnsiTheme="minorHAnsi" w:cstheme="minorHAnsi"/>
                <w:sz w:val="22"/>
                <w:szCs w:val="24"/>
              </w:rPr>
              <w:t>review</w:t>
            </w:r>
            <w:proofErr w:type="gramEnd"/>
            <w:r w:rsidRPr="00CC6A36">
              <w:rPr>
                <w:rFonts w:asciiTheme="minorHAnsi" w:hAnsiTheme="minorHAnsi" w:cstheme="minorHAnsi"/>
                <w:spacing w:val="-2"/>
                <w:sz w:val="22"/>
                <w:szCs w:val="24"/>
              </w:rPr>
              <w:t xml:space="preserve"> </w:t>
            </w:r>
            <w:r w:rsidRPr="00CC6A36">
              <w:rPr>
                <w:rFonts w:asciiTheme="minorHAnsi" w:hAnsiTheme="minorHAnsi" w:cstheme="minorHAnsi"/>
                <w:sz w:val="22"/>
                <w:szCs w:val="24"/>
              </w:rPr>
              <w:t>of</w:t>
            </w:r>
            <w:r w:rsidRPr="00CC6A36">
              <w:rPr>
                <w:rFonts w:asciiTheme="minorHAnsi" w:hAnsiTheme="minorHAnsi" w:cstheme="minorHAnsi"/>
                <w:spacing w:val="-3"/>
                <w:sz w:val="22"/>
                <w:szCs w:val="24"/>
              </w:rPr>
              <w:t xml:space="preserve"> </w:t>
            </w:r>
            <w:r w:rsidRPr="00CC6A36">
              <w:rPr>
                <w:rFonts w:asciiTheme="minorHAnsi" w:hAnsiTheme="minorHAnsi" w:cstheme="minorHAnsi"/>
                <w:sz w:val="22"/>
                <w:szCs w:val="24"/>
              </w:rPr>
              <w:t>the whole</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journal paper.</w:t>
            </w:r>
          </w:p>
        </w:tc>
      </w:tr>
      <w:tr w:rsidR="00B73E7B" w:rsidRPr="00CC6A36" w:rsidTr="002F0EE6">
        <w:trPr>
          <w:trHeight w:val="1758"/>
        </w:trPr>
        <w:tc>
          <w:tcPr>
            <w:tcW w:w="569" w:type="dxa"/>
          </w:tcPr>
          <w:p w:rsidR="00B73E7B" w:rsidRPr="00CC6A36" w:rsidRDefault="00623A8C" w:rsidP="00993E3D">
            <w:pPr>
              <w:pStyle w:val="TableParagraph"/>
              <w:spacing w:before="1" w:line="276" w:lineRule="auto"/>
              <w:jc w:val="center"/>
              <w:rPr>
                <w:rFonts w:asciiTheme="minorHAnsi" w:hAnsiTheme="minorHAnsi" w:cstheme="minorHAnsi"/>
                <w:sz w:val="22"/>
                <w:szCs w:val="24"/>
              </w:rPr>
            </w:pPr>
            <w:r w:rsidRPr="00CC6A36">
              <w:rPr>
                <w:rFonts w:asciiTheme="minorHAnsi" w:hAnsiTheme="minorHAnsi" w:cstheme="minorHAnsi"/>
                <w:sz w:val="22"/>
                <w:szCs w:val="24"/>
              </w:rPr>
              <w:lastRenderedPageBreak/>
              <w:t>11</w:t>
            </w:r>
          </w:p>
        </w:tc>
        <w:tc>
          <w:tcPr>
            <w:tcW w:w="1186" w:type="dxa"/>
          </w:tcPr>
          <w:p w:rsidR="00B73E7B" w:rsidRPr="00CC6A36" w:rsidRDefault="00623A8C" w:rsidP="00993E3D">
            <w:pPr>
              <w:pStyle w:val="TableParagraph"/>
              <w:spacing w:before="1" w:line="276" w:lineRule="auto"/>
              <w:ind w:left="55" w:right="139"/>
              <w:rPr>
                <w:rFonts w:asciiTheme="minorHAnsi" w:hAnsiTheme="minorHAnsi" w:cstheme="minorHAnsi"/>
                <w:sz w:val="22"/>
                <w:szCs w:val="24"/>
              </w:rPr>
            </w:pPr>
            <w:r w:rsidRPr="00CC6A36">
              <w:rPr>
                <w:rFonts w:asciiTheme="minorHAnsi" w:hAnsiTheme="minorHAnsi" w:cstheme="minorHAnsi"/>
                <w:sz w:val="22"/>
                <w:szCs w:val="24"/>
              </w:rPr>
              <w:t>ECIS 218</w:t>
            </w:r>
          </w:p>
        </w:tc>
        <w:tc>
          <w:tcPr>
            <w:tcW w:w="1817" w:type="dxa"/>
          </w:tcPr>
          <w:p w:rsidR="00B73E7B" w:rsidRPr="00CC6A36" w:rsidRDefault="00623A8C" w:rsidP="00993E3D">
            <w:pPr>
              <w:pStyle w:val="TableParagraph"/>
              <w:spacing w:before="1" w:line="276" w:lineRule="auto"/>
              <w:ind w:left="145" w:right="113"/>
              <w:rPr>
                <w:rFonts w:asciiTheme="minorHAnsi" w:hAnsiTheme="minorHAnsi" w:cstheme="minorHAnsi"/>
                <w:sz w:val="22"/>
                <w:szCs w:val="24"/>
              </w:rPr>
            </w:pPr>
            <w:r w:rsidRPr="00CC6A36">
              <w:rPr>
                <w:rFonts w:asciiTheme="minorHAnsi" w:hAnsiTheme="minorHAnsi" w:cstheme="minorHAnsi"/>
                <w:sz w:val="22"/>
                <w:szCs w:val="24"/>
              </w:rPr>
              <w:t>Advanced</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Educational</w:t>
            </w:r>
            <w:r w:rsidRPr="00CC6A36">
              <w:rPr>
                <w:rFonts w:asciiTheme="minorHAnsi" w:hAnsiTheme="minorHAnsi" w:cstheme="minorHAnsi"/>
                <w:spacing w:val="-52"/>
                <w:sz w:val="22"/>
                <w:szCs w:val="24"/>
              </w:rPr>
              <w:t xml:space="preserve"> </w:t>
            </w:r>
            <w:r w:rsidRPr="00CC6A36">
              <w:rPr>
                <w:rFonts w:asciiTheme="minorHAnsi" w:hAnsiTheme="minorHAnsi" w:cstheme="minorHAnsi"/>
                <w:sz w:val="22"/>
                <w:szCs w:val="24"/>
              </w:rPr>
              <w:t>Linguistics</w:t>
            </w:r>
          </w:p>
        </w:tc>
        <w:tc>
          <w:tcPr>
            <w:tcW w:w="713" w:type="dxa"/>
          </w:tcPr>
          <w:p w:rsidR="00B73E7B" w:rsidRPr="00CC6A36" w:rsidRDefault="00623A8C" w:rsidP="00993E3D">
            <w:pPr>
              <w:pStyle w:val="TableParagraph"/>
              <w:spacing w:before="1" w:line="276" w:lineRule="auto"/>
              <w:jc w:val="center"/>
              <w:rPr>
                <w:rFonts w:asciiTheme="minorHAnsi" w:hAnsiTheme="minorHAnsi" w:cstheme="minorHAnsi"/>
                <w:sz w:val="22"/>
                <w:szCs w:val="24"/>
              </w:rPr>
            </w:pPr>
            <w:r w:rsidRPr="00CC6A36">
              <w:rPr>
                <w:rFonts w:asciiTheme="minorHAnsi" w:hAnsiTheme="minorHAnsi" w:cstheme="minorHAnsi"/>
                <w:sz w:val="22"/>
                <w:szCs w:val="24"/>
              </w:rPr>
              <w:t>2</w:t>
            </w:r>
          </w:p>
        </w:tc>
        <w:tc>
          <w:tcPr>
            <w:tcW w:w="3993" w:type="dxa"/>
          </w:tcPr>
          <w:p w:rsidR="00B73E7B" w:rsidRPr="00CC6A36" w:rsidRDefault="00623A8C" w:rsidP="001367A5">
            <w:pPr>
              <w:pStyle w:val="TableParagraph"/>
              <w:spacing w:line="276" w:lineRule="auto"/>
              <w:ind w:left="166" w:right="115"/>
              <w:jc w:val="left"/>
              <w:rPr>
                <w:rFonts w:asciiTheme="minorHAnsi" w:hAnsiTheme="minorHAnsi" w:cstheme="minorHAnsi"/>
                <w:sz w:val="22"/>
                <w:szCs w:val="24"/>
              </w:rPr>
            </w:pPr>
            <w:r w:rsidRPr="00CC6A36">
              <w:rPr>
                <w:rFonts w:asciiTheme="minorHAnsi" w:hAnsiTheme="minorHAnsi" w:cstheme="minorHAnsi"/>
                <w:sz w:val="22"/>
                <w:szCs w:val="24"/>
              </w:rPr>
              <w:t>This course is designed to investigate the issue</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or phenomena in terms of applying linguistics</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in education. This course covers writing journal</w:t>
            </w:r>
            <w:r w:rsidRPr="00CC6A36">
              <w:rPr>
                <w:rFonts w:asciiTheme="minorHAnsi" w:hAnsiTheme="minorHAnsi" w:cstheme="minorHAnsi"/>
                <w:spacing w:val="-52"/>
                <w:sz w:val="22"/>
                <w:szCs w:val="24"/>
              </w:rPr>
              <w:t xml:space="preserve"> </w:t>
            </w:r>
            <w:r w:rsidRPr="00CC6A36">
              <w:rPr>
                <w:rFonts w:asciiTheme="minorHAnsi" w:hAnsiTheme="minorHAnsi" w:cstheme="minorHAnsi"/>
                <w:sz w:val="22"/>
                <w:szCs w:val="24"/>
              </w:rPr>
              <w:t>papers from data analysis results, conclusion</w:t>
            </w:r>
            <w:r w:rsidR="006C399C" w:rsidRPr="00CC6A36">
              <w:rPr>
                <w:rFonts w:asciiTheme="minorHAnsi" w:hAnsiTheme="minorHAnsi" w:cstheme="minorHAnsi"/>
                <w:sz w:val="22"/>
                <w:szCs w:val="24"/>
              </w:rPr>
              <w:t>s</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and recommendation</w:t>
            </w:r>
            <w:r w:rsidR="006C399C" w:rsidRPr="00CC6A36">
              <w:rPr>
                <w:rFonts w:asciiTheme="minorHAnsi" w:hAnsiTheme="minorHAnsi" w:cstheme="minorHAnsi"/>
                <w:sz w:val="22"/>
                <w:szCs w:val="24"/>
              </w:rPr>
              <w:t>s</w:t>
            </w:r>
            <w:r w:rsidRPr="00CC6A36">
              <w:rPr>
                <w:rFonts w:asciiTheme="minorHAnsi" w:hAnsiTheme="minorHAnsi" w:cstheme="minorHAnsi"/>
                <w:sz w:val="22"/>
                <w:szCs w:val="24"/>
              </w:rPr>
              <w:t xml:space="preserve">, and </w:t>
            </w:r>
            <w:r w:rsidR="006C399C" w:rsidRPr="00CC6A36">
              <w:rPr>
                <w:rFonts w:asciiTheme="minorHAnsi" w:hAnsiTheme="minorHAnsi" w:cstheme="minorHAnsi"/>
                <w:sz w:val="22"/>
                <w:szCs w:val="24"/>
              </w:rPr>
              <w:t xml:space="preserve">a </w:t>
            </w:r>
            <w:r w:rsidRPr="00CC6A36">
              <w:rPr>
                <w:rFonts w:asciiTheme="minorHAnsi" w:hAnsiTheme="minorHAnsi" w:cstheme="minorHAnsi"/>
                <w:sz w:val="22"/>
                <w:szCs w:val="24"/>
              </w:rPr>
              <w:t>review of the whole</w:t>
            </w:r>
            <w:r w:rsidRPr="00CC6A36">
              <w:rPr>
                <w:rFonts w:asciiTheme="minorHAnsi" w:hAnsiTheme="minorHAnsi" w:cstheme="minorHAnsi"/>
                <w:spacing w:val="-52"/>
                <w:sz w:val="22"/>
                <w:szCs w:val="24"/>
              </w:rPr>
              <w:t xml:space="preserve"> </w:t>
            </w:r>
            <w:r w:rsidRPr="00CC6A36">
              <w:rPr>
                <w:rFonts w:asciiTheme="minorHAnsi" w:hAnsiTheme="minorHAnsi" w:cstheme="minorHAnsi"/>
                <w:sz w:val="22"/>
                <w:szCs w:val="24"/>
              </w:rPr>
              <w:t>journal</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paper.</w:t>
            </w:r>
          </w:p>
        </w:tc>
      </w:tr>
      <w:tr w:rsidR="00B73E7B" w:rsidRPr="00CC6A36" w:rsidTr="002F0EE6">
        <w:trPr>
          <w:trHeight w:val="1758"/>
        </w:trPr>
        <w:tc>
          <w:tcPr>
            <w:tcW w:w="569" w:type="dxa"/>
          </w:tcPr>
          <w:p w:rsidR="00B73E7B" w:rsidRPr="00CC6A36" w:rsidRDefault="00623A8C" w:rsidP="00993E3D">
            <w:pPr>
              <w:pStyle w:val="TableParagraph"/>
              <w:spacing w:line="276" w:lineRule="auto"/>
              <w:jc w:val="center"/>
              <w:rPr>
                <w:rFonts w:asciiTheme="minorHAnsi" w:hAnsiTheme="minorHAnsi" w:cstheme="minorHAnsi"/>
                <w:sz w:val="22"/>
                <w:szCs w:val="24"/>
              </w:rPr>
            </w:pPr>
            <w:r w:rsidRPr="00CC6A36">
              <w:rPr>
                <w:rFonts w:asciiTheme="minorHAnsi" w:hAnsiTheme="minorHAnsi" w:cstheme="minorHAnsi"/>
                <w:sz w:val="22"/>
                <w:szCs w:val="24"/>
              </w:rPr>
              <w:t>12</w:t>
            </w:r>
          </w:p>
        </w:tc>
        <w:tc>
          <w:tcPr>
            <w:tcW w:w="1186" w:type="dxa"/>
          </w:tcPr>
          <w:p w:rsidR="00B73E7B" w:rsidRPr="00CC6A36" w:rsidRDefault="00623A8C" w:rsidP="00993E3D">
            <w:pPr>
              <w:pStyle w:val="TableParagraph"/>
              <w:spacing w:line="276" w:lineRule="auto"/>
              <w:ind w:left="55" w:right="139"/>
              <w:rPr>
                <w:rFonts w:asciiTheme="minorHAnsi" w:hAnsiTheme="minorHAnsi" w:cstheme="minorHAnsi"/>
                <w:sz w:val="22"/>
                <w:szCs w:val="24"/>
              </w:rPr>
            </w:pPr>
            <w:r w:rsidRPr="00CC6A36">
              <w:rPr>
                <w:rFonts w:asciiTheme="minorHAnsi" w:hAnsiTheme="minorHAnsi" w:cstheme="minorHAnsi"/>
                <w:sz w:val="22"/>
                <w:szCs w:val="24"/>
              </w:rPr>
              <w:t>ECIS 219</w:t>
            </w:r>
          </w:p>
        </w:tc>
        <w:tc>
          <w:tcPr>
            <w:tcW w:w="1817" w:type="dxa"/>
          </w:tcPr>
          <w:p w:rsidR="00B73E7B" w:rsidRPr="00CC6A36" w:rsidRDefault="00623A8C" w:rsidP="00993E3D">
            <w:pPr>
              <w:pStyle w:val="TableParagraph"/>
              <w:spacing w:line="276" w:lineRule="auto"/>
              <w:ind w:left="145" w:right="113"/>
              <w:rPr>
                <w:rFonts w:asciiTheme="minorHAnsi" w:hAnsiTheme="minorHAnsi" w:cstheme="minorHAnsi"/>
                <w:sz w:val="22"/>
                <w:szCs w:val="24"/>
              </w:rPr>
            </w:pPr>
            <w:r w:rsidRPr="00CC6A36">
              <w:rPr>
                <w:rFonts w:asciiTheme="minorHAnsi" w:hAnsiTheme="minorHAnsi" w:cstheme="minorHAnsi"/>
                <w:sz w:val="22"/>
                <w:szCs w:val="24"/>
              </w:rPr>
              <w:t>Advanced</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Educational</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Management</w:t>
            </w:r>
          </w:p>
        </w:tc>
        <w:tc>
          <w:tcPr>
            <w:tcW w:w="713" w:type="dxa"/>
          </w:tcPr>
          <w:p w:rsidR="00B73E7B" w:rsidRPr="00CC6A36" w:rsidRDefault="00623A8C" w:rsidP="00993E3D">
            <w:pPr>
              <w:pStyle w:val="TableParagraph"/>
              <w:spacing w:line="276" w:lineRule="auto"/>
              <w:jc w:val="center"/>
              <w:rPr>
                <w:rFonts w:asciiTheme="minorHAnsi" w:hAnsiTheme="minorHAnsi" w:cstheme="minorHAnsi"/>
                <w:sz w:val="22"/>
                <w:szCs w:val="24"/>
              </w:rPr>
            </w:pPr>
            <w:r w:rsidRPr="00CC6A36">
              <w:rPr>
                <w:rFonts w:asciiTheme="minorHAnsi" w:hAnsiTheme="minorHAnsi" w:cstheme="minorHAnsi"/>
                <w:sz w:val="22"/>
                <w:szCs w:val="24"/>
              </w:rPr>
              <w:t>2</w:t>
            </w:r>
          </w:p>
        </w:tc>
        <w:tc>
          <w:tcPr>
            <w:tcW w:w="3993" w:type="dxa"/>
          </w:tcPr>
          <w:p w:rsidR="00B73E7B" w:rsidRPr="00CC6A36" w:rsidRDefault="00623A8C" w:rsidP="001367A5">
            <w:pPr>
              <w:pStyle w:val="TableParagraph"/>
              <w:spacing w:line="276" w:lineRule="auto"/>
              <w:ind w:left="166" w:right="115"/>
              <w:jc w:val="left"/>
              <w:rPr>
                <w:rFonts w:asciiTheme="minorHAnsi" w:hAnsiTheme="minorHAnsi" w:cstheme="minorHAnsi"/>
                <w:sz w:val="22"/>
                <w:szCs w:val="24"/>
              </w:rPr>
            </w:pPr>
            <w:r w:rsidRPr="00CC6A36">
              <w:rPr>
                <w:rFonts w:asciiTheme="minorHAnsi" w:hAnsiTheme="minorHAnsi" w:cstheme="minorHAnsi"/>
                <w:sz w:val="22"/>
                <w:szCs w:val="24"/>
              </w:rPr>
              <w:t>This course is designed to investigate how</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educators manage education in general and/or</w:t>
            </w:r>
            <w:r w:rsidRPr="00CC6A36">
              <w:rPr>
                <w:rFonts w:asciiTheme="minorHAnsi" w:hAnsiTheme="minorHAnsi" w:cstheme="minorHAnsi"/>
                <w:spacing w:val="-52"/>
                <w:sz w:val="22"/>
                <w:szCs w:val="24"/>
              </w:rPr>
              <w:t xml:space="preserve"> </w:t>
            </w:r>
            <w:r w:rsidRPr="00CC6A36">
              <w:rPr>
                <w:rFonts w:asciiTheme="minorHAnsi" w:hAnsiTheme="minorHAnsi" w:cstheme="minorHAnsi"/>
                <w:sz w:val="22"/>
                <w:szCs w:val="24"/>
              </w:rPr>
              <w:t>specific conditions. This course covers writing</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journal papers from data analysis results,</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conclusion</w:t>
            </w:r>
            <w:r w:rsidR="006C399C" w:rsidRPr="00CC6A36">
              <w:rPr>
                <w:rFonts w:asciiTheme="minorHAnsi" w:hAnsiTheme="minorHAnsi" w:cstheme="minorHAnsi"/>
                <w:sz w:val="22"/>
                <w:szCs w:val="24"/>
              </w:rPr>
              <w:t>s</w:t>
            </w:r>
            <w:r w:rsidRPr="00CC6A36">
              <w:rPr>
                <w:rFonts w:asciiTheme="minorHAnsi" w:hAnsiTheme="minorHAnsi" w:cstheme="minorHAnsi"/>
                <w:spacing w:val="-3"/>
                <w:sz w:val="22"/>
                <w:szCs w:val="24"/>
              </w:rPr>
              <w:t xml:space="preserve"> </w:t>
            </w:r>
            <w:r w:rsidRPr="00CC6A36">
              <w:rPr>
                <w:rFonts w:asciiTheme="minorHAnsi" w:hAnsiTheme="minorHAnsi" w:cstheme="minorHAnsi"/>
                <w:sz w:val="22"/>
                <w:szCs w:val="24"/>
              </w:rPr>
              <w:t>and recommendation</w:t>
            </w:r>
            <w:r w:rsidR="006C399C" w:rsidRPr="00CC6A36">
              <w:rPr>
                <w:rFonts w:asciiTheme="minorHAnsi" w:hAnsiTheme="minorHAnsi" w:cstheme="minorHAnsi"/>
                <w:sz w:val="22"/>
                <w:szCs w:val="24"/>
              </w:rPr>
              <w:t>s</w:t>
            </w:r>
            <w:r w:rsidRPr="00CC6A36">
              <w:rPr>
                <w:rFonts w:asciiTheme="minorHAnsi" w:hAnsiTheme="minorHAnsi" w:cstheme="minorHAnsi"/>
                <w:sz w:val="22"/>
                <w:szCs w:val="24"/>
              </w:rPr>
              <w:t>,</w:t>
            </w:r>
            <w:r w:rsidRPr="00CC6A36">
              <w:rPr>
                <w:rFonts w:asciiTheme="minorHAnsi" w:hAnsiTheme="minorHAnsi" w:cstheme="minorHAnsi"/>
                <w:spacing w:val="-3"/>
                <w:sz w:val="22"/>
                <w:szCs w:val="24"/>
              </w:rPr>
              <w:t xml:space="preserve"> </w:t>
            </w:r>
            <w:r w:rsidRPr="00CC6A36">
              <w:rPr>
                <w:rFonts w:asciiTheme="minorHAnsi" w:hAnsiTheme="minorHAnsi" w:cstheme="minorHAnsi"/>
                <w:sz w:val="22"/>
                <w:szCs w:val="24"/>
              </w:rPr>
              <w:t>and review</w:t>
            </w:r>
          </w:p>
          <w:p w:rsidR="00B73E7B" w:rsidRPr="00CC6A36" w:rsidRDefault="00623A8C" w:rsidP="001367A5">
            <w:pPr>
              <w:pStyle w:val="TableParagraph"/>
              <w:spacing w:line="276" w:lineRule="auto"/>
              <w:ind w:left="166" w:right="115"/>
              <w:jc w:val="left"/>
              <w:rPr>
                <w:rFonts w:asciiTheme="minorHAnsi" w:hAnsiTheme="minorHAnsi" w:cstheme="minorHAnsi"/>
                <w:sz w:val="22"/>
                <w:szCs w:val="24"/>
              </w:rPr>
            </w:pPr>
            <w:proofErr w:type="gramStart"/>
            <w:r w:rsidRPr="00CC6A36">
              <w:rPr>
                <w:rFonts w:asciiTheme="minorHAnsi" w:hAnsiTheme="minorHAnsi" w:cstheme="minorHAnsi"/>
                <w:sz w:val="22"/>
                <w:szCs w:val="24"/>
              </w:rPr>
              <w:t>of</w:t>
            </w:r>
            <w:proofErr w:type="gramEnd"/>
            <w:r w:rsidRPr="00CC6A36">
              <w:rPr>
                <w:rFonts w:asciiTheme="minorHAnsi" w:hAnsiTheme="minorHAnsi" w:cstheme="minorHAnsi"/>
                <w:spacing w:val="-2"/>
                <w:sz w:val="22"/>
                <w:szCs w:val="24"/>
              </w:rPr>
              <w:t xml:space="preserve"> </w:t>
            </w:r>
            <w:r w:rsidRPr="00CC6A36">
              <w:rPr>
                <w:rFonts w:asciiTheme="minorHAnsi" w:hAnsiTheme="minorHAnsi" w:cstheme="minorHAnsi"/>
                <w:sz w:val="22"/>
                <w:szCs w:val="24"/>
              </w:rPr>
              <w:t>the</w:t>
            </w:r>
            <w:r w:rsidRPr="00CC6A36">
              <w:rPr>
                <w:rFonts w:asciiTheme="minorHAnsi" w:hAnsiTheme="minorHAnsi" w:cstheme="minorHAnsi"/>
                <w:spacing w:val="-2"/>
                <w:sz w:val="22"/>
                <w:szCs w:val="24"/>
              </w:rPr>
              <w:t xml:space="preserve"> </w:t>
            </w:r>
            <w:r w:rsidRPr="00CC6A36">
              <w:rPr>
                <w:rFonts w:asciiTheme="minorHAnsi" w:hAnsiTheme="minorHAnsi" w:cstheme="minorHAnsi"/>
                <w:sz w:val="22"/>
                <w:szCs w:val="24"/>
              </w:rPr>
              <w:t>whole</w:t>
            </w:r>
            <w:r w:rsidRPr="00CC6A36">
              <w:rPr>
                <w:rFonts w:asciiTheme="minorHAnsi" w:hAnsiTheme="minorHAnsi" w:cstheme="minorHAnsi"/>
                <w:spacing w:val="-3"/>
                <w:sz w:val="22"/>
                <w:szCs w:val="24"/>
              </w:rPr>
              <w:t xml:space="preserve"> </w:t>
            </w:r>
            <w:r w:rsidRPr="00CC6A36">
              <w:rPr>
                <w:rFonts w:asciiTheme="minorHAnsi" w:hAnsiTheme="minorHAnsi" w:cstheme="minorHAnsi"/>
                <w:sz w:val="22"/>
                <w:szCs w:val="24"/>
              </w:rPr>
              <w:t>journal</w:t>
            </w:r>
            <w:r w:rsidRPr="00CC6A36">
              <w:rPr>
                <w:rFonts w:asciiTheme="minorHAnsi" w:hAnsiTheme="minorHAnsi" w:cstheme="minorHAnsi"/>
                <w:spacing w:val="-2"/>
                <w:sz w:val="22"/>
                <w:szCs w:val="24"/>
              </w:rPr>
              <w:t xml:space="preserve"> </w:t>
            </w:r>
            <w:r w:rsidRPr="00CC6A36">
              <w:rPr>
                <w:rFonts w:asciiTheme="minorHAnsi" w:hAnsiTheme="minorHAnsi" w:cstheme="minorHAnsi"/>
                <w:sz w:val="22"/>
                <w:szCs w:val="24"/>
              </w:rPr>
              <w:t>paper.</w:t>
            </w:r>
          </w:p>
        </w:tc>
      </w:tr>
      <w:tr w:rsidR="00B73E7B" w:rsidRPr="00CC6A36" w:rsidTr="002F0EE6">
        <w:trPr>
          <w:trHeight w:val="1756"/>
        </w:trPr>
        <w:tc>
          <w:tcPr>
            <w:tcW w:w="569" w:type="dxa"/>
          </w:tcPr>
          <w:p w:rsidR="00B73E7B" w:rsidRPr="00CC6A36" w:rsidRDefault="00623A8C" w:rsidP="00993E3D">
            <w:pPr>
              <w:pStyle w:val="TableParagraph"/>
              <w:spacing w:line="276" w:lineRule="auto"/>
              <w:jc w:val="center"/>
              <w:rPr>
                <w:rFonts w:asciiTheme="minorHAnsi" w:hAnsiTheme="minorHAnsi" w:cstheme="minorHAnsi"/>
                <w:sz w:val="22"/>
                <w:szCs w:val="24"/>
              </w:rPr>
            </w:pPr>
            <w:r w:rsidRPr="00CC6A36">
              <w:rPr>
                <w:rFonts w:asciiTheme="minorHAnsi" w:hAnsiTheme="minorHAnsi" w:cstheme="minorHAnsi"/>
                <w:sz w:val="22"/>
                <w:szCs w:val="24"/>
              </w:rPr>
              <w:t>13</w:t>
            </w:r>
          </w:p>
        </w:tc>
        <w:tc>
          <w:tcPr>
            <w:tcW w:w="1186" w:type="dxa"/>
          </w:tcPr>
          <w:p w:rsidR="00B73E7B" w:rsidRPr="00CC6A36" w:rsidRDefault="00623A8C" w:rsidP="00993E3D">
            <w:pPr>
              <w:pStyle w:val="TableParagraph"/>
              <w:spacing w:line="276" w:lineRule="auto"/>
              <w:ind w:left="55" w:right="139"/>
              <w:rPr>
                <w:rFonts w:asciiTheme="minorHAnsi" w:hAnsiTheme="minorHAnsi" w:cstheme="minorHAnsi"/>
                <w:sz w:val="22"/>
                <w:szCs w:val="24"/>
              </w:rPr>
            </w:pPr>
            <w:r w:rsidRPr="00CC6A36">
              <w:rPr>
                <w:rFonts w:asciiTheme="minorHAnsi" w:hAnsiTheme="minorHAnsi" w:cstheme="minorHAnsi"/>
                <w:sz w:val="22"/>
                <w:szCs w:val="24"/>
              </w:rPr>
              <w:t>ETTS 221</w:t>
            </w:r>
          </w:p>
        </w:tc>
        <w:tc>
          <w:tcPr>
            <w:tcW w:w="1817" w:type="dxa"/>
          </w:tcPr>
          <w:p w:rsidR="00B73E7B" w:rsidRPr="00CC6A36" w:rsidRDefault="00623A8C" w:rsidP="00993E3D">
            <w:pPr>
              <w:pStyle w:val="TableParagraph"/>
              <w:spacing w:line="276" w:lineRule="auto"/>
              <w:ind w:left="145" w:right="113"/>
              <w:rPr>
                <w:rFonts w:asciiTheme="minorHAnsi" w:hAnsiTheme="minorHAnsi" w:cstheme="minorHAnsi"/>
                <w:sz w:val="22"/>
                <w:szCs w:val="24"/>
              </w:rPr>
            </w:pPr>
            <w:r w:rsidRPr="00CC6A36">
              <w:rPr>
                <w:rFonts w:asciiTheme="minorHAnsi" w:hAnsiTheme="minorHAnsi" w:cstheme="minorHAnsi"/>
                <w:sz w:val="22"/>
                <w:szCs w:val="24"/>
              </w:rPr>
              <w:t>English Test-</w:t>
            </w:r>
            <w:r w:rsidRPr="00CC6A36">
              <w:rPr>
                <w:rFonts w:asciiTheme="minorHAnsi" w:hAnsiTheme="minorHAnsi" w:cstheme="minorHAnsi"/>
                <w:spacing w:val="-52"/>
                <w:sz w:val="22"/>
                <w:szCs w:val="24"/>
              </w:rPr>
              <w:t xml:space="preserve"> </w:t>
            </w:r>
            <w:r w:rsidRPr="00CC6A36">
              <w:rPr>
                <w:rFonts w:asciiTheme="minorHAnsi" w:hAnsiTheme="minorHAnsi" w:cstheme="minorHAnsi"/>
                <w:sz w:val="22"/>
                <w:szCs w:val="24"/>
              </w:rPr>
              <w:t>Taking</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Strategies</w:t>
            </w:r>
          </w:p>
        </w:tc>
        <w:tc>
          <w:tcPr>
            <w:tcW w:w="713" w:type="dxa"/>
          </w:tcPr>
          <w:p w:rsidR="00B73E7B" w:rsidRPr="00CC6A36" w:rsidRDefault="00623A8C" w:rsidP="00993E3D">
            <w:pPr>
              <w:pStyle w:val="TableParagraph"/>
              <w:spacing w:line="276" w:lineRule="auto"/>
              <w:jc w:val="center"/>
              <w:rPr>
                <w:rFonts w:asciiTheme="minorHAnsi" w:hAnsiTheme="minorHAnsi" w:cstheme="minorHAnsi"/>
                <w:sz w:val="22"/>
                <w:szCs w:val="24"/>
              </w:rPr>
            </w:pPr>
            <w:r w:rsidRPr="00CC6A36">
              <w:rPr>
                <w:rFonts w:asciiTheme="minorHAnsi" w:hAnsiTheme="minorHAnsi" w:cstheme="minorHAnsi"/>
                <w:sz w:val="22"/>
                <w:szCs w:val="24"/>
              </w:rPr>
              <w:t>2</w:t>
            </w:r>
          </w:p>
        </w:tc>
        <w:tc>
          <w:tcPr>
            <w:tcW w:w="3993" w:type="dxa"/>
          </w:tcPr>
          <w:p w:rsidR="00B73E7B" w:rsidRPr="00CC6A36" w:rsidRDefault="00623A8C" w:rsidP="001367A5">
            <w:pPr>
              <w:pStyle w:val="TableParagraph"/>
              <w:spacing w:line="276" w:lineRule="auto"/>
              <w:ind w:left="166" w:right="115"/>
              <w:jc w:val="left"/>
              <w:rPr>
                <w:rFonts w:asciiTheme="minorHAnsi" w:hAnsiTheme="minorHAnsi" w:cstheme="minorHAnsi"/>
                <w:sz w:val="22"/>
                <w:szCs w:val="24"/>
              </w:rPr>
            </w:pPr>
            <w:r w:rsidRPr="00CC6A36">
              <w:rPr>
                <w:rFonts w:asciiTheme="minorHAnsi" w:hAnsiTheme="minorHAnsi" w:cstheme="minorHAnsi"/>
                <w:sz w:val="22"/>
                <w:szCs w:val="24"/>
              </w:rPr>
              <w:t>This course is designed to improve students'</w:t>
            </w:r>
            <w:r w:rsidRPr="00CC6A36">
              <w:rPr>
                <w:rFonts w:asciiTheme="minorHAnsi" w:hAnsiTheme="minorHAnsi" w:cstheme="minorHAnsi"/>
                <w:spacing w:val="-52"/>
                <w:sz w:val="22"/>
                <w:szCs w:val="24"/>
              </w:rPr>
              <w:t xml:space="preserve"> </w:t>
            </w:r>
            <w:r w:rsidRPr="00CC6A36">
              <w:rPr>
                <w:rFonts w:asciiTheme="minorHAnsi" w:hAnsiTheme="minorHAnsi" w:cstheme="minorHAnsi"/>
                <w:sz w:val="22"/>
                <w:szCs w:val="24"/>
              </w:rPr>
              <w:t>skills</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in</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taking</w:t>
            </w:r>
            <w:r w:rsidRPr="00CC6A36">
              <w:rPr>
                <w:rFonts w:asciiTheme="minorHAnsi" w:hAnsiTheme="minorHAnsi" w:cstheme="minorHAnsi"/>
                <w:spacing w:val="-3"/>
                <w:sz w:val="22"/>
                <w:szCs w:val="24"/>
              </w:rPr>
              <w:t xml:space="preserve"> </w:t>
            </w:r>
            <w:r w:rsidRPr="00CC6A36">
              <w:rPr>
                <w:rFonts w:asciiTheme="minorHAnsi" w:hAnsiTheme="minorHAnsi" w:cstheme="minorHAnsi"/>
                <w:sz w:val="22"/>
                <w:szCs w:val="24"/>
              </w:rPr>
              <w:t>the</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standardized</w:t>
            </w:r>
            <w:r w:rsidRPr="00CC6A36">
              <w:rPr>
                <w:rFonts w:asciiTheme="minorHAnsi" w:hAnsiTheme="minorHAnsi" w:cstheme="minorHAnsi"/>
                <w:spacing w:val="-2"/>
                <w:sz w:val="22"/>
                <w:szCs w:val="24"/>
              </w:rPr>
              <w:t xml:space="preserve"> </w:t>
            </w:r>
            <w:r w:rsidRPr="00CC6A36">
              <w:rPr>
                <w:rFonts w:asciiTheme="minorHAnsi" w:hAnsiTheme="minorHAnsi" w:cstheme="minorHAnsi"/>
                <w:sz w:val="22"/>
                <w:szCs w:val="24"/>
              </w:rPr>
              <w:t>test</w:t>
            </w:r>
          </w:p>
          <w:p w:rsidR="00B73E7B" w:rsidRPr="00CC6A36" w:rsidRDefault="00623A8C" w:rsidP="001367A5">
            <w:pPr>
              <w:pStyle w:val="TableParagraph"/>
              <w:spacing w:line="276" w:lineRule="auto"/>
              <w:ind w:left="166" w:right="115"/>
              <w:jc w:val="left"/>
              <w:rPr>
                <w:rFonts w:asciiTheme="minorHAnsi" w:hAnsiTheme="minorHAnsi" w:cstheme="minorHAnsi"/>
                <w:sz w:val="22"/>
                <w:szCs w:val="24"/>
              </w:rPr>
            </w:pPr>
            <w:r w:rsidRPr="00CC6A36">
              <w:rPr>
                <w:rFonts w:asciiTheme="minorHAnsi" w:hAnsiTheme="minorHAnsi" w:cstheme="minorHAnsi"/>
                <w:sz w:val="22"/>
                <w:szCs w:val="24"/>
              </w:rPr>
              <w:t>(TOEFL). Students are trained and enhanced in</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terms of their listening, structure, and reading</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skills.</w:t>
            </w:r>
            <w:r w:rsidRPr="00CC6A36">
              <w:rPr>
                <w:rFonts w:asciiTheme="minorHAnsi" w:hAnsiTheme="minorHAnsi" w:cstheme="minorHAnsi"/>
                <w:spacing w:val="-2"/>
                <w:sz w:val="22"/>
                <w:szCs w:val="24"/>
              </w:rPr>
              <w:t xml:space="preserve"> </w:t>
            </w:r>
            <w:r w:rsidRPr="00CC6A36">
              <w:rPr>
                <w:rFonts w:asciiTheme="minorHAnsi" w:hAnsiTheme="minorHAnsi" w:cstheme="minorHAnsi"/>
                <w:sz w:val="22"/>
                <w:szCs w:val="24"/>
              </w:rPr>
              <w:t>These</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skills</w:t>
            </w:r>
            <w:r w:rsidRPr="00CC6A36">
              <w:rPr>
                <w:rFonts w:asciiTheme="minorHAnsi" w:hAnsiTheme="minorHAnsi" w:cstheme="minorHAnsi"/>
                <w:spacing w:val="-2"/>
                <w:sz w:val="22"/>
                <w:szCs w:val="24"/>
              </w:rPr>
              <w:t xml:space="preserve"> </w:t>
            </w:r>
            <w:r w:rsidRPr="00CC6A36">
              <w:rPr>
                <w:rFonts w:asciiTheme="minorHAnsi" w:hAnsiTheme="minorHAnsi" w:cstheme="minorHAnsi"/>
                <w:sz w:val="22"/>
                <w:szCs w:val="24"/>
              </w:rPr>
              <w:t>are</w:t>
            </w:r>
            <w:r w:rsidRPr="00CC6A36">
              <w:rPr>
                <w:rFonts w:asciiTheme="minorHAnsi" w:hAnsiTheme="minorHAnsi" w:cstheme="minorHAnsi"/>
                <w:spacing w:val="-3"/>
                <w:sz w:val="22"/>
                <w:szCs w:val="24"/>
              </w:rPr>
              <w:t xml:space="preserve"> </w:t>
            </w:r>
            <w:r w:rsidRPr="00CC6A36">
              <w:rPr>
                <w:rFonts w:asciiTheme="minorHAnsi" w:hAnsiTheme="minorHAnsi" w:cstheme="minorHAnsi"/>
                <w:sz w:val="22"/>
                <w:szCs w:val="24"/>
              </w:rPr>
              <w:t>essential</w:t>
            </w:r>
            <w:r w:rsidRPr="00CC6A36">
              <w:rPr>
                <w:rFonts w:asciiTheme="minorHAnsi" w:hAnsiTheme="minorHAnsi" w:cstheme="minorHAnsi"/>
                <w:spacing w:val="-3"/>
                <w:sz w:val="22"/>
                <w:szCs w:val="24"/>
              </w:rPr>
              <w:t xml:space="preserve"> </w:t>
            </w:r>
            <w:r w:rsidRPr="00CC6A36">
              <w:rPr>
                <w:rFonts w:asciiTheme="minorHAnsi" w:hAnsiTheme="minorHAnsi" w:cstheme="minorHAnsi"/>
                <w:sz w:val="22"/>
                <w:szCs w:val="24"/>
              </w:rPr>
              <w:t>in</w:t>
            </w:r>
            <w:r w:rsidRPr="00CC6A36">
              <w:rPr>
                <w:rFonts w:asciiTheme="minorHAnsi" w:hAnsiTheme="minorHAnsi" w:cstheme="minorHAnsi"/>
                <w:spacing w:val="-3"/>
                <w:sz w:val="22"/>
                <w:szCs w:val="24"/>
              </w:rPr>
              <w:t xml:space="preserve"> </w:t>
            </w:r>
            <w:r w:rsidRPr="00CC6A36">
              <w:rPr>
                <w:rFonts w:asciiTheme="minorHAnsi" w:hAnsiTheme="minorHAnsi" w:cstheme="minorHAnsi"/>
                <w:sz w:val="22"/>
                <w:szCs w:val="24"/>
              </w:rPr>
              <w:t>the</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making</w:t>
            </w:r>
            <w:r w:rsidRPr="00CC6A36">
              <w:rPr>
                <w:rFonts w:asciiTheme="minorHAnsi" w:hAnsiTheme="minorHAnsi" w:cstheme="minorHAnsi"/>
                <w:spacing w:val="-2"/>
                <w:sz w:val="22"/>
                <w:szCs w:val="24"/>
              </w:rPr>
              <w:t xml:space="preserve"> </w:t>
            </w:r>
            <w:r w:rsidRPr="00CC6A36">
              <w:rPr>
                <w:rFonts w:asciiTheme="minorHAnsi" w:hAnsiTheme="minorHAnsi" w:cstheme="minorHAnsi"/>
                <w:sz w:val="22"/>
                <w:szCs w:val="24"/>
              </w:rPr>
              <w:t>of</w:t>
            </w:r>
          </w:p>
          <w:p w:rsidR="00B73E7B" w:rsidRPr="00CC6A36" w:rsidRDefault="00623A8C" w:rsidP="001367A5">
            <w:pPr>
              <w:pStyle w:val="TableParagraph"/>
              <w:spacing w:line="276" w:lineRule="auto"/>
              <w:ind w:left="166" w:right="115"/>
              <w:jc w:val="left"/>
              <w:rPr>
                <w:rFonts w:asciiTheme="minorHAnsi" w:hAnsiTheme="minorHAnsi" w:cstheme="minorHAnsi"/>
                <w:sz w:val="22"/>
                <w:szCs w:val="24"/>
              </w:rPr>
            </w:pPr>
            <w:proofErr w:type="gramStart"/>
            <w:r w:rsidRPr="00CC6A36">
              <w:rPr>
                <w:rFonts w:asciiTheme="minorHAnsi" w:hAnsiTheme="minorHAnsi" w:cstheme="minorHAnsi"/>
                <w:sz w:val="22"/>
                <w:szCs w:val="24"/>
              </w:rPr>
              <w:t>an</w:t>
            </w:r>
            <w:proofErr w:type="gramEnd"/>
            <w:r w:rsidRPr="00CC6A36">
              <w:rPr>
                <w:rFonts w:asciiTheme="minorHAnsi" w:hAnsiTheme="minorHAnsi" w:cstheme="minorHAnsi"/>
                <w:spacing w:val="-2"/>
                <w:sz w:val="22"/>
                <w:szCs w:val="24"/>
              </w:rPr>
              <w:t xml:space="preserve"> </w:t>
            </w:r>
            <w:r w:rsidRPr="00CC6A36">
              <w:rPr>
                <w:rFonts w:asciiTheme="minorHAnsi" w:hAnsiTheme="minorHAnsi" w:cstheme="minorHAnsi"/>
                <w:sz w:val="22"/>
                <w:szCs w:val="24"/>
              </w:rPr>
              <w:t>effective</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educator.</w:t>
            </w:r>
          </w:p>
        </w:tc>
      </w:tr>
      <w:tr w:rsidR="00B73E7B" w:rsidRPr="00CC6A36" w:rsidTr="002F0EE6">
        <w:trPr>
          <w:trHeight w:val="1465"/>
        </w:trPr>
        <w:tc>
          <w:tcPr>
            <w:tcW w:w="569" w:type="dxa"/>
          </w:tcPr>
          <w:p w:rsidR="00B73E7B" w:rsidRPr="00CC6A36" w:rsidRDefault="00623A8C" w:rsidP="00993E3D">
            <w:pPr>
              <w:pStyle w:val="TableParagraph"/>
              <w:spacing w:before="1" w:line="276" w:lineRule="auto"/>
              <w:jc w:val="center"/>
              <w:rPr>
                <w:rFonts w:asciiTheme="minorHAnsi" w:hAnsiTheme="minorHAnsi" w:cstheme="minorHAnsi"/>
                <w:sz w:val="22"/>
                <w:szCs w:val="24"/>
              </w:rPr>
            </w:pPr>
            <w:r w:rsidRPr="00CC6A36">
              <w:rPr>
                <w:rFonts w:asciiTheme="minorHAnsi" w:hAnsiTheme="minorHAnsi" w:cstheme="minorHAnsi"/>
                <w:sz w:val="22"/>
                <w:szCs w:val="24"/>
              </w:rPr>
              <w:t>14</w:t>
            </w:r>
          </w:p>
        </w:tc>
        <w:tc>
          <w:tcPr>
            <w:tcW w:w="1186" w:type="dxa"/>
          </w:tcPr>
          <w:p w:rsidR="00B73E7B" w:rsidRPr="00CC6A36" w:rsidRDefault="00623A8C" w:rsidP="00993E3D">
            <w:pPr>
              <w:pStyle w:val="TableParagraph"/>
              <w:spacing w:before="1" w:line="276" w:lineRule="auto"/>
              <w:ind w:left="55" w:right="139"/>
              <w:rPr>
                <w:rFonts w:asciiTheme="minorHAnsi" w:hAnsiTheme="minorHAnsi" w:cstheme="minorHAnsi"/>
                <w:sz w:val="22"/>
                <w:szCs w:val="24"/>
              </w:rPr>
            </w:pPr>
            <w:r w:rsidRPr="00CC6A36">
              <w:rPr>
                <w:rFonts w:asciiTheme="minorHAnsi" w:hAnsiTheme="minorHAnsi" w:cstheme="minorHAnsi"/>
                <w:sz w:val="22"/>
                <w:szCs w:val="24"/>
              </w:rPr>
              <w:t>TECHEDU</w:t>
            </w:r>
            <w:r w:rsidRPr="00CC6A36">
              <w:rPr>
                <w:rFonts w:asciiTheme="minorHAnsi" w:hAnsiTheme="minorHAnsi" w:cstheme="minorHAnsi"/>
                <w:spacing w:val="-52"/>
                <w:sz w:val="22"/>
                <w:szCs w:val="24"/>
              </w:rPr>
              <w:t xml:space="preserve"> </w:t>
            </w:r>
            <w:r w:rsidRPr="00CC6A36">
              <w:rPr>
                <w:rFonts w:asciiTheme="minorHAnsi" w:hAnsiTheme="minorHAnsi" w:cstheme="minorHAnsi"/>
                <w:sz w:val="22"/>
                <w:szCs w:val="24"/>
              </w:rPr>
              <w:t>224</w:t>
            </w:r>
          </w:p>
        </w:tc>
        <w:tc>
          <w:tcPr>
            <w:tcW w:w="1817" w:type="dxa"/>
          </w:tcPr>
          <w:p w:rsidR="00B73E7B" w:rsidRPr="00CC6A36" w:rsidRDefault="00623A8C" w:rsidP="00993E3D">
            <w:pPr>
              <w:pStyle w:val="TableParagraph"/>
              <w:spacing w:before="1" w:line="276" w:lineRule="auto"/>
              <w:ind w:left="145" w:right="113"/>
              <w:rPr>
                <w:rFonts w:asciiTheme="minorHAnsi" w:hAnsiTheme="minorHAnsi" w:cstheme="minorHAnsi"/>
                <w:sz w:val="22"/>
                <w:szCs w:val="24"/>
              </w:rPr>
            </w:pPr>
            <w:r w:rsidRPr="00CC6A36">
              <w:rPr>
                <w:rFonts w:asciiTheme="minorHAnsi" w:hAnsiTheme="minorHAnsi" w:cstheme="minorHAnsi"/>
                <w:sz w:val="22"/>
                <w:szCs w:val="24"/>
              </w:rPr>
              <w:t>Technology in</w:t>
            </w:r>
            <w:r w:rsidRPr="00CC6A36">
              <w:rPr>
                <w:rFonts w:asciiTheme="minorHAnsi" w:hAnsiTheme="minorHAnsi" w:cstheme="minorHAnsi"/>
                <w:spacing w:val="-52"/>
                <w:sz w:val="22"/>
                <w:szCs w:val="24"/>
              </w:rPr>
              <w:t xml:space="preserve"> </w:t>
            </w:r>
            <w:r w:rsidRPr="00CC6A36">
              <w:rPr>
                <w:rFonts w:asciiTheme="minorHAnsi" w:hAnsiTheme="minorHAnsi" w:cstheme="minorHAnsi"/>
                <w:sz w:val="22"/>
                <w:szCs w:val="24"/>
              </w:rPr>
              <w:t>English</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Language</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Teaching</w:t>
            </w:r>
          </w:p>
        </w:tc>
        <w:tc>
          <w:tcPr>
            <w:tcW w:w="713" w:type="dxa"/>
          </w:tcPr>
          <w:p w:rsidR="00B73E7B" w:rsidRPr="00CC6A36" w:rsidRDefault="00623A8C" w:rsidP="00993E3D">
            <w:pPr>
              <w:pStyle w:val="TableParagraph"/>
              <w:spacing w:before="1" w:line="276" w:lineRule="auto"/>
              <w:jc w:val="center"/>
              <w:rPr>
                <w:rFonts w:asciiTheme="minorHAnsi" w:hAnsiTheme="minorHAnsi" w:cstheme="minorHAnsi"/>
                <w:sz w:val="22"/>
                <w:szCs w:val="24"/>
              </w:rPr>
            </w:pPr>
            <w:r w:rsidRPr="00CC6A36">
              <w:rPr>
                <w:rFonts w:asciiTheme="minorHAnsi" w:hAnsiTheme="minorHAnsi" w:cstheme="minorHAnsi"/>
                <w:sz w:val="22"/>
                <w:szCs w:val="24"/>
              </w:rPr>
              <w:t>3</w:t>
            </w:r>
          </w:p>
        </w:tc>
        <w:tc>
          <w:tcPr>
            <w:tcW w:w="3993" w:type="dxa"/>
          </w:tcPr>
          <w:p w:rsidR="00B73E7B" w:rsidRPr="00CC6A36" w:rsidRDefault="00623A8C" w:rsidP="001367A5">
            <w:pPr>
              <w:pStyle w:val="TableParagraph"/>
              <w:spacing w:line="276" w:lineRule="auto"/>
              <w:ind w:left="166" w:right="115"/>
              <w:jc w:val="left"/>
              <w:rPr>
                <w:rFonts w:asciiTheme="minorHAnsi" w:hAnsiTheme="minorHAnsi" w:cstheme="minorHAnsi"/>
                <w:sz w:val="22"/>
                <w:szCs w:val="24"/>
              </w:rPr>
            </w:pPr>
            <w:r w:rsidRPr="00CC6A36">
              <w:rPr>
                <w:rFonts w:asciiTheme="minorHAnsi" w:hAnsiTheme="minorHAnsi" w:cstheme="minorHAnsi"/>
                <w:sz w:val="22"/>
                <w:szCs w:val="24"/>
              </w:rPr>
              <w:t>Meaningful language learning is inevitably</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mediated by technological tools. Teachers are</w:t>
            </w:r>
            <w:r w:rsidRPr="00CC6A36">
              <w:rPr>
                <w:rFonts w:asciiTheme="minorHAnsi" w:hAnsiTheme="minorHAnsi" w:cstheme="minorHAnsi"/>
                <w:spacing w:val="-53"/>
                <w:sz w:val="22"/>
                <w:szCs w:val="24"/>
              </w:rPr>
              <w:t xml:space="preserve"> </w:t>
            </w:r>
            <w:r w:rsidRPr="00CC6A36">
              <w:rPr>
                <w:rFonts w:asciiTheme="minorHAnsi" w:hAnsiTheme="minorHAnsi" w:cstheme="minorHAnsi"/>
                <w:sz w:val="22"/>
                <w:szCs w:val="24"/>
              </w:rPr>
              <w:t>required to skillfully adapt and adopt</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technological tools that fit well to both</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learning</w:t>
            </w:r>
            <w:r w:rsidRPr="00CC6A36">
              <w:rPr>
                <w:rFonts w:asciiTheme="minorHAnsi" w:hAnsiTheme="minorHAnsi" w:cstheme="minorHAnsi"/>
                <w:spacing w:val="-4"/>
                <w:sz w:val="22"/>
                <w:szCs w:val="24"/>
              </w:rPr>
              <w:t xml:space="preserve"> </w:t>
            </w:r>
            <w:r w:rsidRPr="00CC6A36">
              <w:rPr>
                <w:rFonts w:asciiTheme="minorHAnsi" w:hAnsiTheme="minorHAnsi" w:cstheme="minorHAnsi"/>
                <w:sz w:val="22"/>
                <w:szCs w:val="24"/>
              </w:rPr>
              <w:t>outcomes</w:t>
            </w:r>
            <w:r w:rsidRPr="00CC6A36">
              <w:rPr>
                <w:rFonts w:asciiTheme="minorHAnsi" w:hAnsiTheme="minorHAnsi" w:cstheme="minorHAnsi"/>
                <w:spacing w:val="-3"/>
                <w:sz w:val="22"/>
                <w:szCs w:val="24"/>
              </w:rPr>
              <w:t xml:space="preserve"> </w:t>
            </w:r>
            <w:r w:rsidRPr="00CC6A36">
              <w:rPr>
                <w:rFonts w:asciiTheme="minorHAnsi" w:hAnsiTheme="minorHAnsi" w:cstheme="minorHAnsi"/>
                <w:sz w:val="22"/>
                <w:szCs w:val="24"/>
              </w:rPr>
              <w:t>attainment</w:t>
            </w:r>
            <w:r w:rsidRPr="00CC6A36">
              <w:rPr>
                <w:rFonts w:asciiTheme="minorHAnsi" w:hAnsiTheme="minorHAnsi" w:cstheme="minorHAnsi"/>
                <w:spacing w:val="-2"/>
                <w:sz w:val="22"/>
                <w:szCs w:val="24"/>
              </w:rPr>
              <w:t xml:space="preserve"> </w:t>
            </w:r>
            <w:r w:rsidRPr="00CC6A36">
              <w:rPr>
                <w:rFonts w:asciiTheme="minorHAnsi" w:hAnsiTheme="minorHAnsi" w:cstheme="minorHAnsi"/>
                <w:sz w:val="22"/>
                <w:szCs w:val="24"/>
              </w:rPr>
              <w:t>and students'</w:t>
            </w:r>
          </w:p>
        </w:tc>
      </w:tr>
      <w:tr w:rsidR="00B73E7B" w:rsidRPr="00CC6A36" w:rsidTr="002F0EE6">
        <w:trPr>
          <w:trHeight w:val="1465"/>
        </w:trPr>
        <w:tc>
          <w:tcPr>
            <w:tcW w:w="569" w:type="dxa"/>
          </w:tcPr>
          <w:p w:rsidR="00B73E7B" w:rsidRPr="00CC6A36" w:rsidRDefault="00B73E7B" w:rsidP="00993E3D">
            <w:pPr>
              <w:pStyle w:val="TableParagraph"/>
              <w:spacing w:line="276" w:lineRule="auto"/>
              <w:jc w:val="center"/>
              <w:rPr>
                <w:rFonts w:asciiTheme="minorHAnsi" w:hAnsiTheme="minorHAnsi" w:cstheme="minorHAnsi"/>
                <w:sz w:val="22"/>
                <w:szCs w:val="24"/>
              </w:rPr>
            </w:pPr>
          </w:p>
        </w:tc>
        <w:tc>
          <w:tcPr>
            <w:tcW w:w="1186" w:type="dxa"/>
          </w:tcPr>
          <w:p w:rsidR="00B73E7B" w:rsidRPr="00CC6A36" w:rsidRDefault="00B73E7B" w:rsidP="00993E3D">
            <w:pPr>
              <w:pStyle w:val="TableParagraph"/>
              <w:spacing w:line="276" w:lineRule="auto"/>
              <w:ind w:left="55" w:right="139"/>
              <w:rPr>
                <w:rFonts w:asciiTheme="minorHAnsi" w:hAnsiTheme="minorHAnsi" w:cstheme="minorHAnsi"/>
                <w:sz w:val="22"/>
                <w:szCs w:val="24"/>
              </w:rPr>
            </w:pPr>
          </w:p>
        </w:tc>
        <w:tc>
          <w:tcPr>
            <w:tcW w:w="1817" w:type="dxa"/>
          </w:tcPr>
          <w:p w:rsidR="00B73E7B" w:rsidRPr="00CC6A36" w:rsidRDefault="00B73E7B" w:rsidP="00993E3D">
            <w:pPr>
              <w:pStyle w:val="TableParagraph"/>
              <w:spacing w:line="276" w:lineRule="auto"/>
              <w:ind w:left="145" w:right="113"/>
              <w:rPr>
                <w:rFonts w:asciiTheme="minorHAnsi" w:hAnsiTheme="minorHAnsi" w:cstheme="minorHAnsi"/>
                <w:sz w:val="22"/>
                <w:szCs w:val="24"/>
              </w:rPr>
            </w:pPr>
          </w:p>
        </w:tc>
        <w:tc>
          <w:tcPr>
            <w:tcW w:w="713" w:type="dxa"/>
          </w:tcPr>
          <w:p w:rsidR="00B73E7B" w:rsidRPr="00CC6A36" w:rsidRDefault="00B73E7B" w:rsidP="00993E3D">
            <w:pPr>
              <w:pStyle w:val="TableParagraph"/>
              <w:spacing w:line="276" w:lineRule="auto"/>
              <w:jc w:val="center"/>
              <w:rPr>
                <w:rFonts w:asciiTheme="minorHAnsi" w:hAnsiTheme="minorHAnsi" w:cstheme="minorHAnsi"/>
                <w:sz w:val="22"/>
                <w:szCs w:val="24"/>
              </w:rPr>
            </w:pPr>
          </w:p>
        </w:tc>
        <w:tc>
          <w:tcPr>
            <w:tcW w:w="3993" w:type="dxa"/>
          </w:tcPr>
          <w:p w:rsidR="00B73E7B" w:rsidRPr="00CC6A36" w:rsidRDefault="00623A8C" w:rsidP="001367A5">
            <w:pPr>
              <w:pStyle w:val="TableParagraph"/>
              <w:spacing w:line="276" w:lineRule="auto"/>
              <w:ind w:left="166" w:right="115"/>
              <w:jc w:val="left"/>
              <w:rPr>
                <w:rFonts w:asciiTheme="minorHAnsi" w:hAnsiTheme="minorHAnsi" w:cstheme="minorHAnsi"/>
                <w:sz w:val="22"/>
                <w:szCs w:val="24"/>
              </w:rPr>
            </w:pPr>
            <w:proofErr w:type="gramStart"/>
            <w:r w:rsidRPr="00CC6A36">
              <w:rPr>
                <w:rFonts w:asciiTheme="minorHAnsi" w:hAnsiTheme="minorHAnsi" w:cstheme="minorHAnsi"/>
                <w:sz w:val="22"/>
                <w:szCs w:val="24"/>
              </w:rPr>
              <w:t>characteristics</w:t>
            </w:r>
            <w:proofErr w:type="gramEnd"/>
            <w:r w:rsidRPr="00CC6A36">
              <w:rPr>
                <w:rFonts w:asciiTheme="minorHAnsi" w:hAnsiTheme="minorHAnsi" w:cstheme="minorHAnsi"/>
                <w:sz w:val="22"/>
                <w:szCs w:val="24"/>
              </w:rPr>
              <w:t>. This course is set to equip</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students with philosophical and theoretical</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foundations to embrace educational</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technologies</w:t>
            </w:r>
            <w:r w:rsidRPr="00CC6A36">
              <w:rPr>
                <w:rFonts w:asciiTheme="minorHAnsi" w:hAnsiTheme="minorHAnsi" w:cstheme="minorHAnsi"/>
                <w:spacing w:val="-4"/>
                <w:sz w:val="22"/>
                <w:szCs w:val="24"/>
              </w:rPr>
              <w:t xml:space="preserve"> </w:t>
            </w:r>
            <w:r w:rsidRPr="00CC6A36">
              <w:rPr>
                <w:rFonts w:asciiTheme="minorHAnsi" w:hAnsiTheme="minorHAnsi" w:cstheme="minorHAnsi"/>
                <w:sz w:val="22"/>
                <w:szCs w:val="24"/>
              </w:rPr>
              <w:t>and</w:t>
            </w:r>
            <w:r w:rsidRPr="00CC6A36">
              <w:rPr>
                <w:rFonts w:asciiTheme="minorHAnsi" w:hAnsiTheme="minorHAnsi" w:cstheme="minorHAnsi"/>
                <w:spacing w:val="-3"/>
                <w:sz w:val="22"/>
                <w:szCs w:val="24"/>
              </w:rPr>
              <w:t xml:space="preserve"> </w:t>
            </w:r>
            <w:r w:rsidRPr="00CC6A36">
              <w:rPr>
                <w:rFonts w:asciiTheme="minorHAnsi" w:hAnsiTheme="minorHAnsi" w:cstheme="minorHAnsi"/>
                <w:sz w:val="22"/>
                <w:szCs w:val="24"/>
              </w:rPr>
              <w:t>practical</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utilizations</w:t>
            </w:r>
            <w:r w:rsidRPr="00CC6A36">
              <w:rPr>
                <w:rFonts w:asciiTheme="minorHAnsi" w:hAnsiTheme="minorHAnsi" w:cstheme="minorHAnsi"/>
                <w:spacing w:val="-2"/>
                <w:sz w:val="22"/>
                <w:szCs w:val="24"/>
              </w:rPr>
              <w:t xml:space="preserve"> </w:t>
            </w:r>
            <w:r w:rsidRPr="00CC6A36">
              <w:rPr>
                <w:rFonts w:asciiTheme="minorHAnsi" w:hAnsiTheme="minorHAnsi" w:cstheme="minorHAnsi"/>
                <w:sz w:val="22"/>
                <w:szCs w:val="24"/>
              </w:rPr>
              <w:t>of them</w:t>
            </w:r>
          </w:p>
          <w:p w:rsidR="00B73E7B" w:rsidRPr="00CC6A36" w:rsidRDefault="00623A8C" w:rsidP="001367A5">
            <w:pPr>
              <w:pStyle w:val="TableParagraph"/>
              <w:spacing w:before="1" w:line="276" w:lineRule="auto"/>
              <w:ind w:left="166" w:right="115"/>
              <w:jc w:val="left"/>
              <w:rPr>
                <w:rFonts w:asciiTheme="minorHAnsi" w:hAnsiTheme="minorHAnsi" w:cstheme="minorHAnsi"/>
                <w:sz w:val="22"/>
                <w:szCs w:val="24"/>
              </w:rPr>
            </w:pPr>
            <w:proofErr w:type="gramStart"/>
            <w:r w:rsidRPr="00CC6A36">
              <w:rPr>
                <w:rFonts w:asciiTheme="minorHAnsi" w:hAnsiTheme="minorHAnsi" w:cstheme="minorHAnsi"/>
                <w:sz w:val="22"/>
                <w:szCs w:val="24"/>
              </w:rPr>
              <w:t>to</w:t>
            </w:r>
            <w:proofErr w:type="gramEnd"/>
            <w:r w:rsidRPr="00CC6A36">
              <w:rPr>
                <w:rFonts w:asciiTheme="minorHAnsi" w:hAnsiTheme="minorHAnsi" w:cstheme="minorHAnsi"/>
                <w:spacing w:val="-3"/>
                <w:sz w:val="22"/>
                <w:szCs w:val="24"/>
              </w:rPr>
              <w:t xml:space="preserve"> </w:t>
            </w:r>
            <w:r w:rsidRPr="00CC6A36">
              <w:rPr>
                <w:rFonts w:asciiTheme="minorHAnsi" w:hAnsiTheme="minorHAnsi" w:cstheme="minorHAnsi"/>
                <w:sz w:val="22"/>
                <w:szCs w:val="24"/>
              </w:rPr>
              <w:t>facilitate</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language learning.</w:t>
            </w:r>
          </w:p>
        </w:tc>
      </w:tr>
      <w:tr w:rsidR="00B73E7B" w:rsidRPr="00CC6A36" w:rsidTr="002F0EE6">
        <w:trPr>
          <w:trHeight w:val="2929"/>
        </w:trPr>
        <w:tc>
          <w:tcPr>
            <w:tcW w:w="569" w:type="dxa"/>
          </w:tcPr>
          <w:p w:rsidR="00B73E7B" w:rsidRPr="00CC6A36" w:rsidRDefault="00623A8C" w:rsidP="00993E3D">
            <w:pPr>
              <w:pStyle w:val="TableParagraph"/>
              <w:spacing w:line="276" w:lineRule="auto"/>
              <w:jc w:val="center"/>
              <w:rPr>
                <w:rFonts w:asciiTheme="minorHAnsi" w:hAnsiTheme="minorHAnsi" w:cstheme="minorHAnsi"/>
                <w:sz w:val="22"/>
                <w:szCs w:val="24"/>
              </w:rPr>
            </w:pPr>
            <w:r w:rsidRPr="00CC6A36">
              <w:rPr>
                <w:rFonts w:asciiTheme="minorHAnsi" w:hAnsiTheme="minorHAnsi" w:cstheme="minorHAnsi"/>
                <w:sz w:val="22"/>
                <w:szCs w:val="24"/>
              </w:rPr>
              <w:lastRenderedPageBreak/>
              <w:t>15</w:t>
            </w:r>
          </w:p>
        </w:tc>
        <w:tc>
          <w:tcPr>
            <w:tcW w:w="1186" w:type="dxa"/>
          </w:tcPr>
          <w:p w:rsidR="00B73E7B" w:rsidRPr="00CC6A36" w:rsidRDefault="00623A8C" w:rsidP="00993E3D">
            <w:pPr>
              <w:pStyle w:val="TableParagraph"/>
              <w:spacing w:line="276" w:lineRule="auto"/>
              <w:ind w:left="55" w:right="139"/>
              <w:rPr>
                <w:rFonts w:asciiTheme="minorHAnsi" w:hAnsiTheme="minorHAnsi" w:cstheme="minorHAnsi"/>
                <w:sz w:val="22"/>
                <w:szCs w:val="24"/>
              </w:rPr>
            </w:pPr>
            <w:r w:rsidRPr="00CC6A36">
              <w:rPr>
                <w:rFonts w:asciiTheme="minorHAnsi" w:hAnsiTheme="minorHAnsi" w:cstheme="minorHAnsi"/>
                <w:sz w:val="22"/>
                <w:szCs w:val="24"/>
              </w:rPr>
              <w:t>LITEDU20</w:t>
            </w:r>
            <w:r w:rsidRPr="00CC6A36">
              <w:rPr>
                <w:rFonts w:asciiTheme="minorHAnsi" w:hAnsiTheme="minorHAnsi" w:cstheme="minorHAnsi"/>
                <w:spacing w:val="-52"/>
                <w:sz w:val="22"/>
                <w:szCs w:val="24"/>
              </w:rPr>
              <w:t xml:space="preserve"> </w:t>
            </w:r>
            <w:r w:rsidRPr="00CC6A36">
              <w:rPr>
                <w:rFonts w:asciiTheme="minorHAnsi" w:hAnsiTheme="minorHAnsi" w:cstheme="minorHAnsi"/>
                <w:sz w:val="22"/>
                <w:szCs w:val="24"/>
              </w:rPr>
              <w:t>8</w:t>
            </w:r>
          </w:p>
        </w:tc>
        <w:tc>
          <w:tcPr>
            <w:tcW w:w="1817" w:type="dxa"/>
          </w:tcPr>
          <w:p w:rsidR="00B73E7B" w:rsidRPr="00CC6A36" w:rsidRDefault="00623A8C" w:rsidP="00993E3D">
            <w:pPr>
              <w:pStyle w:val="TableParagraph"/>
              <w:spacing w:line="276" w:lineRule="auto"/>
              <w:ind w:left="145" w:right="113"/>
              <w:rPr>
                <w:rFonts w:asciiTheme="minorHAnsi" w:hAnsiTheme="minorHAnsi" w:cstheme="minorHAnsi"/>
                <w:sz w:val="22"/>
                <w:szCs w:val="24"/>
              </w:rPr>
            </w:pPr>
            <w:r w:rsidRPr="00CC6A36">
              <w:rPr>
                <w:rFonts w:asciiTheme="minorHAnsi" w:hAnsiTheme="minorHAnsi" w:cstheme="minorHAnsi"/>
                <w:sz w:val="22"/>
                <w:szCs w:val="24"/>
              </w:rPr>
              <w:t>Principles of</w:t>
            </w:r>
            <w:r w:rsidRPr="00CC6A36">
              <w:rPr>
                <w:rFonts w:asciiTheme="minorHAnsi" w:hAnsiTheme="minorHAnsi" w:cstheme="minorHAnsi"/>
                <w:spacing w:val="-52"/>
                <w:sz w:val="22"/>
                <w:szCs w:val="24"/>
              </w:rPr>
              <w:t xml:space="preserve"> </w:t>
            </w:r>
            <w:r w:rsidRPr="00CC6A36">
              <w:rPr>
                <w:rFonts w:asciiTheme="minorHAnsi" w:hAnsiTheme="minorHAnsi" w:cstheme="minorHAnsi"/>
                <w:sz w:val="22"/>
                <w:szCs w:val="24"/>
              </w:rPr>
              <w:t>Teaching</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Literature</w:t>
            </w:r>
          </w:p>
        </w:tc>
        <w:tc>
          <w:tcPr>
            <w:tcW w:w="713" w:type="dxa"/>
          </w:tcPr>
          <w:p w:rsidR="00B73E7B" w:rsidRPr="00CC6A36" w:rsidRDefault="00623A8C" w:rsidP="00993E3D">
            <w:pPr>
              <w:pStyle w:val="TableParagraph"/>
              <w:spacing w:line="276" w:lineRule="auto"/>
              <w:jc w:val="center"/>
              <w:rPr>
                <w:rFonts w:asciiTheme="minorHAnsi" w:hAnsiTheme="minorHAnsi" w:cstheme="minorHAnsi"/>
                <w:sz w:val="22"/>
                <w:szCs w:val="24"/>
              </w:rPr>
            </w:pPr>
            <w:r w:rsidRPr="00CC6A36">
              <w:rPr>
                <w:rFonts w:asciiTheme="minorHAnsi" w:hAnsiTheme="minorHAnsi" w:cstheme="minorHAnsi"/>
                <w:sz w:val="22"/>
                <w:szCs w:val="24"/>
              </w:rPr>
              <w:t>3</w:t>
            </w:r>
          </w:p>
        </w:tc>
        <w:tc>
          <w:tcPr>
            <w:tcW w:w="3993" w:type="dxa"/>
          </w:tcPr>
          <w:p w:rsidR="00B73E7B" w:rsidRPr="00CC6A36" w:rsidRDefault="00623A8C" w:rsidP="001367A5">
            <w:pPr>
              <w:pStyle w:val="TableParagraph"/>
              <w:spacing w:line="276" w:lineRule="auto"/>
              <w:ind w:left="166" w:right="115"/>
              <w:jc w:val="left"/>
              <w:rPr>
                <w:rFonts w:asciiTheme="minorHAnsi" w:hAnsiTheme="minorHAnsi" w:cstheme="minorHAnsi"/>
                <w:sz w:val="22"/>
                <w:szCs w:val="24"/>
              </w:rPr>
            </w:pPr>
            <w:proofErr w:type="gramStart"/>
            <w:r w:rsidRPr="00CC6A36">
              <w:rPr>
                <w:rFonts w:asciiTheme="minorHAnsi" w:hAnsiTheme="minorHAnsi" w:cstheme="minorHAnsi"/>
                <w:sz w:val="22"/>
                <w:szCs w:val="24"/>
              </w:rPr>
              <w:t>Principles of Teaching Literature is</w:t>
            </w:r>
            <w:proofErr w:type="gramEnd"/>
            <w:r w:rsidRPr="00CC6A36">
              <w:rPr>
                <w:rFonts w:asciiTheme="minorHAnsi" w:hAnsiTheme="minorHAnsi" w:cstheme="minorHAnsi"/>
                <w:sz w:val="22"/>
                <w:szCs w:val="24"/>
              </w:rPr>
              <w:t xml:space="preserve"> a</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compulsory subject worth three credits. It</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covers the main topics in literature theories in</w:t>
            </w:r>
            <w:r w:rsidRPr="00CC6A36">
              <w:rPr>
                <w:rFonts w:asciiTheme="minorHAnsi" w:hAnsiTheme="minorHAnsi" w:cstheme="minorHAnsi"/>
                <w:spacing w:val="-52"/>
                <w:sz w:val="22"/>
                <w:szCs w:val="24"/>
              </w:rPr>
              <w:t xml:space="preserve"> </w:t>
            </w:r>
            <w:r w:rsidRPr="00CC6A36">
              <w:rPr>
                <w:rFonts w:asciiTheme="minorHAnsi" w:hAnsiTheme="minorHAnsi" w:cstheme="minorHAnsi"/>
                <w:sz w:val="22"/>
                <w:szCs w:val="24"/>
              </w:rPr>
              <w:t>the context of English as a second language</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teaching. It equips students with a basic</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understanding of literature theories so that</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they have a better understanding of ESL</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teaching. Students are expected to have the</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knowledge and</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skills</w:t>
            </w:r>
            <w:r w:rsidRPr="00CC6A36">
              <w:rPr>
                <w:rFonts w:asciiTheme="minorHAnsi" w:hAnsiTheme="minorHAnsi" w:cstheme="minorHAnsi"/>
                <w:spacing w:val="-3"/>
                <w:sz w:val="22"/>
                <w:szCs w:val="24"/>
              </w:rPr>
              <w:t xml:space="preserve"> </w:t>
            </w:r>
            <w:r w:rsidRPr="00CC6A36">
              <w:rPr>
                <w:rFonts w:asciiTheme="minorHAnsi" w:hAnsiTheme="minorHAnsi" w:cstheme="minorHAnsi"/>
                <w:sz w:val="22"/>
                <w:szCs w:val="24"/>
              </w:rPr>
              <w:t>to</w:t>
            </w:r>
            <w:r w:rsidRPr="00CC6A36">
              <w:rPr>
                <w:rFonts w:asciiTheme="minorHAnsi" w:hAnsiTheme="minorHAnsi" w:cstheme="minorHAnsi"/>
                <w:spacing w:val="-2"/>
                <w:sz w:val="22"/>
                <w:szCs w:val="24"/>
              </w:rPr>
              <w:t xml:space="preserve"> </w:t>
            </w:r>
            <w:r w:rsidRPr="00CC6A36">
              <w:rPr>
                <w:rFonts w:asciiTheme="minorHAnsi" w:hAnsiTheme="minorHAnsi" w:cstheme="minorHAnsi"/>
                <w:sz w:val="22"/>
                <w:szCs w:val="24"/>
              </w:rPr>
              <w:t>teach</w:t>
            </w:r>
            <w:r w:rsidRPr="00CC6A36">
              <w:rPr>
                <w:rFonts w:asciiTheme="minorHAnsi" w:hAnsiTheme="minorHAnsi" w:cstheme="minorHAnsi"/>
                <w:spacing w:val="1"/>
                <w:sz w:val="22"/>
                <w:szCs w:val="24"/>
              </w:rPr>
              <w:t xml:space="preserve"> </w:t>
            </w:r>
            <w:r w:rsidRPr="00CC6A36">
              <w:rPr>
                <w:rFonts w:asciiTheme="minorHAnsi" w:hAnsiTheme="minorHAnsi" w:cstheme="minorHAnsi"/>
                <w:sz w:val="22"/>
                <w:szCs w:val="24"/>
              </w:rPr>
              <w:t>literature</w:t>
            </w:r>
            <w:r w:rsidRPr="00CC6A36">
              <w:rPr>
                <w:rFonts w:asciiTheme="minorHAnsi" w:hAnsiTheme="minorHAnsi" w:cstheme="minorHAnsi"/>
                <w:spacing w:val="-2"/>
                <w:sz w:val="22"/>
                <w:szCs w:val="24"/>
              </w:rPr>
              <w:t xml:space="preserve"> </w:t>
            </w:r>
            <w:r w:rsidRPr="00CC6A36">
              <w:rPr>
                <w:rFonts w:asciiTheme="minorHAnsi" w:hAnsiTheme="minorHAnsi" w:cstheme="minorHAnsi"/>
                <w:sz w:val="22"/>
                <w:szCs w:val="24"/>
              </w:rPr>
              <w:t>in</w:t>
            </w:r>
          </w:p>
          <w:p w:rsidR="00B73E7B" w:rsidRPr="00CC6A36" w:rsidRDefault="00623A8C" w:rsidP="001367A5">
            <w:pPr>
              <w:pStyle w:val="TableParagraph"/>
              <w:spacing w:line="276" w:lineRule="auto"/>
              <w:ind w:left="166" w:right="115"/>
              <w:jc w:val="left"/>
              <w:rPr>
                <w:rFonts w:asciiTheme="minorHAnsi" w:hAnsiTheme="minorHAnsi" w:cstheme="minorHAnsi"/>
                <w:sz w:val="22"/>
                <w:szCs w:val="24"/>
              </w:rPr>
            </w:pPr>
            <w:proofErr w:type="gramStart"/>
            <w:r w:rsidRPr="00CC6A36">
              <w:rPr>
                <w:rFonts w:asciiTheme="minorHAnsi" w:hAnsiTheme="minorHAnsi" w:cstheme="minorHAnsi"/>
                <w:sz w:val="22"/>
                <w:szCs w:val="24"/>
              </w:rPr>
              <w:t>schools</w:t>
            </w:r>
            <w:proofErr w:type="gramEnd"/>
            <w:r w:rsidRPr="00CC6A36">
              <w:rPr>
                <w:rFonts w:asciiTheme="minorHAnsi" w:hAnsiTheme="minorHAnsi" w:cstheme="minorHAnsi"/>
                <w:spacing w:val="-2"/>
                <w:sz w:val="22"/>
                <w:szCs w:val="24"/>
              </w:rPr>
              <w:t xml:space="preserve"> </w:t>
            </w:r>
            <w:r w:rsidRPr="00CC6A36">
              <w:rPr>
                <w:rFonts w:asciiTheme="minorHAnsi" w:hAnsiTheme="minorHAnsi" w:cstheme="minorHAnsi"/>
                <w:sz w:val="22"/>
                <w:szCs w:val="24"/>
              </w:rPr>
              <w:t>and</w:t>
            </w:r>
            <w:r w:rsidRPr="00CC6A36">
              <w:rPr>
                <w:rFonts w:asciiTheme="minorHAnsi" w:hAnsiTheme="minorHAnsi" w:cstheme="minorHAnsi"/>
                <w:spacing w:val="-3"/>
                <w:sz w:val="22"/>
                <w:szCs w:val="24"/>
              </w:rPr>
              <w:t xml:space="preserve"> </w:t>
            </w:r>
            <w:r w:rsidRPr="00CC6A36">
              <w:rPr>
                <w:rFonts w:asciiTheme="minorHAnsi" w:hAnsiTheme="minorHAnsi" w:cstheme="minorHAnsi"/>
                <w:sz w:val="22"/>
                <w:szCs w:val="24"/>
              </w:rPr>
              <w:t>universities.</w:t>
            </w:r>
          </w:p>
        </w:tc>
      </w:tr>
      <w:tr w:rsidR="00B73E7B" w:rsidRPr="00CC6A36" w:rsidTr="002F0EE6">
        <w:trPr>
          <w:trHeight w:val="400"/>
        </w:trPr>
        <w:tc>
          <w:tcPr>
            <w:tcW w:w="569" w:type="dxa"/>
          </w:tcPr>
          <w:p w:rsidR="00B73E7B" w:rsidRPr="00CC6A36" w:rsidRDefault="00B73E7B" w:rsidP="00993E3D">
            <w:pPr>
              <w:pStyle w:val="TableParagraph"/>
              <w:spacing w:line="276" w:lineRule="auto"/>
              <w:jc w:val="center"/>
              <w:rPr>
                <w:rFonts w:asciiTheme="minorHAnsi" w:hAnsiTheme="minorHAnsi" w:cstheme="minorHAnsi"/>
                <w:sz w:val="22"/>
                <w:szCs w:val="24"/>
              </w:rPr>
            </w:pPr>
          </w:p>
        </w:tc>
        <w:tc>
          <w:tcPr>
            <w:tcW w:w="1186" w:type="dxa"/>
          </w:tcPr>
          <w:p w:rsidR="00B73E7B" w:rsidRPr="00CC6A36" w:rsidRDefault="00B73E7B" w:rsidP="00993E3D">
            <w:pPr>
              <w:pStyle w:val="TableParagraph"/>
              <w:spacing w:line="276" w:lineRule="auto"/>
              <w:ind w:left="55" w:right="139"/>
              <w:rPr>
                <w:rFonts w:asciiTheme="minorHAnsi" w:hAnsiTheme="minorHAnsi" w:cstheme="minorHAnsi"/>
                <w:sz w:val="22"/>
                <w:szCs w:val="24"/>
              </w:rPr>
            </w:pPr>
          </w:p>
        </w:tc>
        <w:tc>
          <w:tcPr>
            <w:tcW w:w="1817" w:type="dxa"/>
          </w:tcPr>
          <w:p w:rsidR="00B73E7B" w:rsidRPr="00CC6A36" w:rsidRDefault="00623A8C" w:rsidP="00993E3D">
            <w:pPr>
              <w:pStyle w:val="TableParagraph"/>
              <w:spacing w:line="276" w:lineRule="auto"/>
              <w:ind w:left="145" w:right="113"/>
              <w:rPr>
                <w:rFonts w:asciiTheme="minorHAnsi" w:hAnsiTheme="minorHAnsi" w:cstheme="minorHAnsi"/>
                <w:b/>
                <w:sz w:val="22"/>
                <w:szCs w:val="24"/>
              </w:rPr>
            </w:pPr>
            <w:r w:rsidRPr="00CC6A36">
              <w:rPr>
                <w:rFonts w:asciiTheme="minorHAnsi" w:hAnsiTheme="minorHAnsi" w:cstheme="minorHAnsi"/>
                <w:b/>
                <w:sz w:val="22"/>
                <w:szCs w:val="24"/>
              </w:rPr>
              <w:t>Compulsory</w:t>
            </w:r>
          </w:p>
        </w:tc>
        <w:tc>
          <w:tcPr>
            <w:tcW w:w="713" w:type="dxa"/>
          </w:tcPr>
          <w:p w:rsidR="00B73E7B" w:rsidRPr="00CC6A36" w:rsidRDefault="00623A8C" w:rsidP="00993E3D">
            <w:pPr>
              <w:pStyle w:val="TableParagraph"/>
              <w:spacing w:line="276" w:lineRule="auto"/>
              <w:jc w:val="center"/>
              <w:rPr>
                <w:rFonts w:asciiTheme="minorHAnsi" w:hAnsiTheme="minorHAnsi" w:cstheme="minorHAnsi"/>
                <w:b/>
                <w:sz w:val="22"/>
                <w:szCs w:val="24"/>
              </w:rPr>
            </w:pPr>
            <w:r w:rsidRPr="00CC6A36">
              <w:rPr>
                <w:rFonts w:asciiTheme="minorHAnsi" w:hAnsiTheme="minorHAnsi" w:cstheme="minorHAnsi"/>
                <w:b/>
                <w:sz w:val="22"/>
                <w:szCs w:val="24"/>
              </w:rPr>
              <w:t>34</w:t>
            </w:r>
          </w:p>
        </w:tc>
        <w:tc>
          <w:tcPr>
            <w:tcW w:w="3993" w:type="dxa"/>
          </w:tcPr>
          <w:p w:rsidR="00B73E7B" w:rsidRPr="00CC6A36" w:rsidRDefault="00B73E7B" w:rsidP="001367A5">
            <w:pPr>
              <w:pStyle w:val="TableParagraph"/>
              <w:spacing w:line="276" w:lineRule="auto"/>
              <w:ind w:left="166" w:right="115"/>
              <w:jc w:val="left"/>
              <w:rPr>
                <w:rFonts w:asciiTheme="minorHAnsi" w:hAnsiTheme="minorHAnsi" w:cstheme="minorHAnsi"/>
                <w:sz w:val="22"/>
                <w:szCs w:val="24"/>
              </w:rPr>
            </w:pPr>
          </w:p>
        </w:tc>
      </w:tr>
      <w:tr w:rsidR="00B73E7B" w:rsidRPr="00CC6A36" w:rsidTr="002F0EE6">
        <w:trPr>
          <w:trHeight w:val="584"/>
        </w:trPr>
        <w:tc>
          <w:tcPr>
            <w:tcW w:w="569" w:type="dxa"/>
          </w:tcPr>
          <w:p w:rsidR="00B73E7B" w:rsidRPr="00CC6A36" w:rsidRDefault="00B73E7B" w:rsidP="00993E3D">
            <w:pPr>
              <w:pStyle w:val="TableParagraph"/>
              <w:spacing w:line="276" w:lineRule="auto"/>
              <w:jc w:val="center"/>
              <w:rPr>
                <w:rFonts w:asciiTheme="minorHAnsi" w:hAnsiTheme="minorHAnsi" w:cstheme="minorHAnsi"/>
                <w:sz w:val="22"/>
                <w:szCs w:val="24"/>
              </w:rPr>
            </w:pPr>
          </w:p>
        </w:tc>
        <w:tc>
          <w:tcPr>
            <w:tcW w:w="1186" w:type="dxa"/>
          </w:tcPr>
          <w:p w:rsidR="00B73E7B" w:rsidRPr="00CC6A36" w:rsidRDefault="00B73E7B" w:rsidP="00993E3D">
            <w:pPr>
              <w:pStyle w:val="TableParagraph"/>
              <w:spacing w:line="276" w:lineRule="auto"/>
              <w:ind w:left="55" w:right="139"/>
              <w:rPr>
                <w:rFonts w:asciiTheme="minorHAnsi" w:hAnsiTheme="minorHAnsi" w:cstheme="minorHAnsi"/>
                <w:sz w:val="22"/>
                <w:szCs w:val="24"/>
              </w:rPr>
            </w:pPr>
          </w:p>
        </w:tc>
        <w:tc>
          <w:tcPr>
            <w:tcW w:w="1817" w:type="dxa"/>
          </w:tcPr>
          <w:p w:rsidR="00B73E7B" w:rsidRPr="00CC6A36" w:rsidRDefault="00623A8C" w:rsidP="00993E3D">
            <w:pPr>
              <w:pStyle w:val="TableParagraph"/>
              <w:spacing w:line="276" w:lineRule="auto"/>
              <w:ind w:left="145" w:right="113"/>
              <w:rPr>
                <w:rFonts w:asciiTheme="minorHAnsi" w:hAnsiTheme="minorHAnsi" w:cstheme="minorHAnsi"/>
                <w:b/>
                <w:sz w:val="22"/>
                <w:szCs w:val="24"/>
              </w:rPr>
            </w:pPr>
            <w:r w:rsidRPr="00CC6A36">
              <w:rPr>
                <w:rFonts w:asciiTheme="minorHAnsi" w:hAnsiTheme="minorHAnsi" w:cstheme="minorHAnsi"/>
                <w:b/>
                <w:sz w:val="22"/>
                <w:szCs w:val="24"/>
              </w:rPr>
              <w:t>Min.</w:t>
            </w:r>
            <w:r w:rsidRPr="00CC6A36">
              <w:rPr>
                <w:rFonts w:asciiTheme="minorHAnsi" w:hAnsiTheme="minorHAnsi" w:cstheme="minorHAnsi"/>
                <w:b/>
                <w:spacing w:val="-3"/>
                <w:sz w:val="22"/>
                <w:szCs w:val="24"/>
              </w:rPr>
              <w:t xml:space="preserve"> </w:t>
            </w:r>
            <w:r w:rsidRPr="00CC6A36">
              <w:rPr>
                <w:rFonts w:asciiTheme="minorHAnsi" w:hAnsiTheme="minorHAnsi" w:cstheme="minorHAnsi"/>
                <w:b/>
                <w:sz w:val="22"/>
                <w:szCs w:val="24"/>
              </w:rPr>
              <w:t>Total</w:t>
            </w:r>
            <w:r w:rsidRPr="00CC6A36">
              <w:rPr>
                <w:rFonts w:asciiTheme="minorHAnsi" w:hAnsiTheme="minorHAnsi" w:cstheme="minorHAnsi"/>
                <w:b/>
                <w:spacing w:val="-2"/>
                <w:sz w:val="22"/>
                <w:szCs w:val="24"/>
              </w:rPr>
              <w:t xml:space="preserve"> </w:t>
            </w:r>
            <w:r w:rsidRPr="00CC6A36">
              <w:rPr>
                <w:rFonts w:asciiTheme="minorHAnsi" w:hAnsiTheme="minorHAnsi" w:cstheme="minorHAnsi"/>
                <w:b/>
                <w:sz w:val="22"/>
                <w:szCs w:val="24"/>
              </w:rPr>
              <w:t>for</w:t>
            </w:r>
          </w:p>
          <w:p w:rsidR="00B73E7B" w:rsidRPr="00CC6A36" w:rsidRDefault="00623A8C" w:rsidP="00993E3D">
            <w:pPr>
              <w:pStyle w:val="TableParagraph"/>
              <w:spacing w:line="276" w:lineRule="auto"/>
              <w:ind w:left="145" w:right="113"/>
              <w:rPr>
                <w:rFonts w:asciiTheme="minorHAnsi" w:hAnsiTheme="minorHAnsi" w:cstheme="minorHAnsi"/>
                <w:b/>
                <w:sz w:val="22"/>
                <w:szCs w:val="24"/>
              </w:rPr>
            </w:pPr>
            <w:r w:rsidRPr="00CC6A36">
              <w:rPr>
                <w:rFonts w:asciiTheme="minorHAnsi" w:hAnsiTheme="minorHAnsi" w:cstheme="minorHAnsi"/>
                <w:b/>
                <w:sz w:val="22"/>
                <w:szCs w:val="24"/>
              </w:rPr>
              <w:t>SMO</w:t>
            </w:r>
            <w:r w:rsidRPr="00CC6A36">
              <w:rPr>
                <w:rFonts w:asciiTheme="minorHAnsi" w:hAnsiTheme="minorHAnsi" w:cstheme="minorHAnsi"/>
                <w:b/>
                <w:spacing w:val="-2"/>
                <w:sz w:val="22"/>
                <w:szCs w:val="24"/>
              </w:rPr>
              <w:t xml:space="preserve"> </w:t>
            </w:r>
            <w:r w:rsidRPr="00CC6A36">
              <w:rPr>
                <w:rFonts w:asciiTheme="minorHAnsi" w:hAnsiTheme="minorHAnsi" w:cstheme="minorHAnsi"/>
                <w:b/>
                <w:sz w:val="22"/>
                <w:szCs w:val="24"/>
              </w:rPr>
              <w:t>Courses</w:t>
            </w:r>
          </w:p>
        </w:tc>
        <w:tc>
          <w:tcPr>
            <w:tcW w:w="713" w:type="dxa"/>
          </w:tcPr>
          <w:p w:rsidR="00B73E7B" w:rsidRPr="00CC6A36" w:rsidRDefault="00623A8C" w:rsidP="00993E3D">
            <w:pPr>
              <w:pStyle w:val="TableParagraph"/>
              <w:spacing w:line="276" w:lineRule="auto"/>
              <w:jc w:val="center"/>
              <w:rPr>
                <w:rFonts w:asciiTheme="minorHAnsi" w:hAnsiTheme="minorHAnsi" w:cstheme="minorHAnsi"/>
                <w:b/>
                <w:sz w:val="22"/>
                <w:szCs w:val="24"/>
              </w:rPr>
            </w:pPr>
            <w:r w:rsidRPr="00CC6A36">
              <w:rPr>
                <w:rFonts w:asciiTheme="minorHAnsi" w:hAnsiTheme="minorHAnsi" w:cstheme="minorHAnsi"/>
                <w:b/>
                <w:sz w:val="22"/>
                <w:szCs w:val="24"/>
              </w:rPr>
              <w:t>4</w:t>
            </w:r>
          </w:p>
        </w:tc>
        <w:tc>
          <w:tcPr>
            <w:tcW w:w="3993" w:type="dxa"/>
          </w:tcPr>
          <w:p w:rsidR="00B73E7B" w:rsidRPr="00CC6A36" w:rsidRDefault="00B73E7B" w:rsidP="001367A5">
            <w:pPr>
              <w:pStyle w:val="TableParagraph"/>
              <w:spacing w:line="276" w:lineRule="auto"/>
              <w:ind w:left="166" w:right="115"/>
              <w:jc w:val="left"/>
              <w:rPr>
                <w:rFonts w:asciiTheme="minorHAnsi" w:hAnsiTheme="minorHAnsi" w:cstheme="minorHAnsi"/>
                <w:sz w:val="22"/>
                <w:szCs w:val="24"/>
              </w:rPr>
            </w:pPr>
          </w:p>
        </w:tc>
      </w:tr>
      <w:tr w:rsidR="00B73E7B" w:rsidRPr="00CC6A36" w:rsidTr="002F0EE6">
        <w:trPr>
          <w:trHeight w:val="429"/>
        </w:trPr>
        <w:tc>
          <w:tcPr>
            <w:tcW w:w="569" w:type="dxa"/>
          </w:tcPr>
          <w:p w:rsidR="00B73E7B" w:rsidRPr="00CC6A36" w:rsidRDefault="00B73E7B" w:rsidP="00993E3D">
            <w:pPr>
              <w:pStyle w:val="TableParagraph"/>
              <w:spacing w:line="276" w:lineRule="auto"/>
              <w:jc w:val="center"/>
              <w:rPr>
                <w:rFonts w:asciiTheme="minorHAnsi" w:hAnsiTheme="minorHAnsi" w:cstheme="minorHAnsi"/>
                <w:sz w:val="22"/>
                <w:szCs w:val="24"/>
              </w:rPr>
            </w:pPr>
          </w:p>
        </w:tc>
        <w:tc>
          <w:tcPr>
            <w:tcW w:w="1186" w:type="dxa"/>
          </w:tcPr>
          <w:p w:rsidR="00B73E7B" w:rsidRPr="00CC6A36" w:rsidRDefault="00B73E7B" w:rsidP="00993E3D">
            <w:pPr>
              <w:pStyle w:val="TableParagraph"/>
              <w:spacing w:line="276" w:lineRule="auto"/>
              <w:ind w:left="55" w:right="139"/>
              <w:rPr>
                <w:rFonts w:asciiTheme="minorHAnsi" w:hAnsiTheme="minorHAnsi" w:cstheme="minorHAnsi"/>
                <w:sz w:val="22"/>
                <w:szCs w:val="24"/>
              </w:rPr>
            </w:pPr>
          </w:p>
        </w:tc>
        <w:tc>
          <w:tcPr>
            <w:tcW w:w="1817" w:type="dxa"/>
          </w:tcPr>
          <w:p w:rsidR="00B73E7B" w:rsidRPr="00CC6A36" w:rsidRDefault="00623A8C" w:rsidP="00993E3D">
            <w:pPr>
              <w:pStyle w:val="TableParagraph"/>
              <w:spacing w:before="1" w:line="276" w:lineRule="auto"/>
              <w:ind w:left="145" w:right="113"/>
              <w:rPr>
                <w:rFonts w:asciiTheme="minorHAnsi" w:hAnsiTheme="minorHAnsi" w:cstheme="minorHAnsi"/>
                <w:b/>
                <w:sz w:val="22"/>
                <w:szCs w:val="24"/>
              </w:rPr>
            </w:pPr>
            <w:r w:rsidRPr="00CC6A36">
              <w:rPr>
                <w:rFonts w:asciiTheme="minorHAnsi" w:hAnsiTheme="minorHAnsi" w:cstheme="minorHAnsi"/>
                <w:b/>
                <w:sz w:val="22"/>
                <w:szCs w:val="24"/>
              </w:rPr>
              <w:t>Total</w:t>
            </w:r>
            <w:r w:rsidRPr="00CC6A36">
              <w:rPr>
                <w:rFonts w:asciiTheme="minorHAnsi" w:hAnsiTheme="minorHAnsi" w:cstheme="minorHAnsi"/>
                <w:b/>
                <w:spacing w:val="-2"/>
                <w:sz w:val="22"/>
                <w:szCs w:val="24"/>
              </w:rPr>
              <w:t xml:space="preserve"> </w:t>
            </w:r>
            <w:r w:rsidRPr="00CC6A36">
              <w:rPr>
                <w:rFonts w:asciiTheme="minorHAnsi" w:hAnsiTheme="minorHAnsi" w:cstheme="minorHAnsi"/>
                <w:b/>
                <w:sz w:val="22"/>
                <w:szCs w:val="24"/>
              </w:rPr>
              <w:t>Courses</w:t>
            </w:r>
          </w:p>
        </w:tc>
        <w:tc>
          <w:tcPr>
            <w:tcW w:w="713" w:type="dxa"/>
          </w:tcPr>
          <w:p w:rsidR="00B73E7B" w:rsidRPr="00CC6A36" w:rsidRDefault="00623A8C" w:rsidP="00993E3D">
            <w:pPr>
              <w:pStyle w:val="TableParagraph"/>
              <w:spacing w:before="1" w:line="276" w:lineRule="auto"/>
              <w:jc w:val="center"/>
              <w:rPr>
                <w:rFonts w:asciiTheme="minorHAnsi" w:hAnsiTheme="minorHAnsi" w:cstheme="minorHAnsi"/>
                <w:b/>
                <w:sz w:val="22"/>
                <w:szCs w:val="24"/>
              </w:rPr>
            </w:pPr>
            <w:r w:rsidRPr="00CC6A36">
              <w:rPr>
                <w:rFonts w:asciiTheme="minorHAnsi" w:hAnsiTheme="minorHAnsi" w:cstheme="minorHAnsi"/>
                <w:b/>
                <w:sz w:val="22"/>
                <w:szCs w:val="24"/>
              </w:rPr>
              <w:t>38</w:t>
            </w:r>
          </w:p>
        </w:tc>
        <w:tc>
          <w:tcPr>
            <w:tcW w:w="3993" w:type="dxa"/>
          </w:tcPr>
          <w:p w:rsidR="00B73E7B" w:rsidRPr="00CC6A36" w:rsidRDefault="00B73E7B" w:rsidP="001367A5">
            <w:pPr>
              <w:pStyle w:val="TableParagraph"/>
              <w:spacing w:line="276" w:lineRule="auto"/>
              <w:ind w:left="166" w:right="115"/>
              <w:jc w:val="left"/>
              <w:rPr>
                <w:rFonts w:asciiTheme="minorHAnsi" w:hAnsiTheme="minorHAnsi" w:cstheme="minorHAnsi"/>
                <w:sz w:val="22"/>
                <w:szCs w:val="24"/>
              </w:rPr>
            </w:pPr>
          </w:p>
        </w:tc>
      </w:tr>
    </w:tbl>
    <w:p w:rsidR="00B73E7B" w:rsidRPr="008A6260" w:rsidRDefault="00B73E7B" w:rsidP="004839A0">
      <w:pPr>
        <w:pStyle w:val="BodyText"/>
        <w:spacing w:before="8" w:line="276" w:lineRule="auto"/>
        <w:rPr>
          <w:rFonts w:asciiTheme="minorHAnsi" w:hAnsiTheme="minorHAnsi" w:cstheme="minorHAnsi"/>
          <w:b/>
          <w:i/>
        </w:rPr>
      </w:pPr>
    </w:p>
    <w:p w:rsidR="00B73E7B" w:rsidRDefault="00623A8C" w:rsidP="00673FF6">
      <w:pPr>
        <w:jc w:val="center"/>
        <w:rPr>
          <w:b/>
        </w:rPr>
      </w:pPr>
      <w:proofErr w:type="gramStart"/>
      <w:r w:rsidRPr="00673FF6">
        <w:rPr>
          <w:b/>
        </w:rPr>
        <w:t>Table.</w:t>
      </w:r>
      <w:proofErr w:type="gramEnd"/>
      <w:r w:rsidRPr="00673FF6">
        <w:rPr>
          <w:b/>
          <w:spacing w:val="-3"/>
        </w:rPr>
        <w:t xml:space="preserve"> </w:t>
      </w:r>
      <w:r w:rsidRPr="00673FF6">
        <w:rPr>
          <w:b/>
        </w:rPr>
        <w:t>4.2</w:t>
      </w:r>
      <w:r w:rsidRPr="00673FF6">
        <w:rPr>
          <w:b/>
          <w:spacing w:val="-2"/>
        </w:rPr>
        <w:t xml:space="preserve"> </w:t>
      </w:r>
      <w:r w:rsidRPr="00673FF6">
        <w:rPr>
          <w:b/>
        </w:rPr>
        <w:t>Composition</w:t>
      </w:r>
      <w:r w:rsidRPr="00673FF6">
        <w:rPr>
          <w:b/>
          <w:spacing w:val="-3"/>
        </w:rPr>
        <w:t xml:space="preserve"> </w:t>
      </w:r>
      <w:r w:rsidRPr="00673FF6">
        <w:rPr>
          <w:b/>
        </w:rPr>
        <w:t>of</w:t>
      </w:r>
      <w:r w:rsidRPr="00673FF6">
        <w:rPr>
          <w:b/>
          <w:spacing w:val="-1"/>
        </w:rPr>
        <w:t xml:space="preserve"> </w:t>
      </w:r>
      <w:r w:rsidRPr="00673FF6">
        <w:rPr>
          <w:b/>
        </w:rPr>
        <w:t>Courses</w:t>
      </w:r>
      <w:r w:rsidRPr="00673FF6">
        <w:rPr>
          <w:b/>
          <w:spacing w:val="-3"/>
        </w:rPr>
        <w:t xml:space="preserve"> </w:t>
      </w:r>
      <w:r w:rsidRPr="00673FF6">
        <w:rPr>
          <w:b/>
        </w:rPr>
        <w:t>per Semester</w:t>
      </w:r>
      <w:r w:rsidRPr="00673FF6">
        <w:rPr>
          <w:b/>
          <w:spacing w:val="1"/>
        </w:rPr>
        <w:t xml:space="preserve"> </w:t>
      </w:r>
      <w:r w:rsidRPr="00673FF6">
        <w:rPr>
          <w:b/>
        </w:rPr>
        <w:t>and</w:t>
      </w:r>
      <w:r w:rsidRPr="00673FF6">
        <w:rPr>
          <w:b/>
          <w:spacing w:val="-3"/>
        </w:rPr>
        <w:t xml:space="preserve"> </w:t>
      </w:r>
      <w:r w:rsidRPr="00673FF6">
        <w:rPr>
          <w:b/>
        </w:rPr>
        <w:t>Their</w:t>
      </w:r>
      <w:r w:rsidRPr="00673FF6">
        <w:rPr>
          <w:b/>
          <w:spacing w:val="-2"/>
        </w:rPr>
        <w:t xml:space="preserve"> </w:t>
      </w:r>
      <w:r w:rsidRPr="00673FF6">
        <w:rPr>
          <w:b/>
        </w:rPr>
        <w:t>Weights</w:t>
      </w:r>
    </w:p>
    <w:p w:rsidR="00673FF6" w:rsidRPr="00673FF6" w:rsidRDefault="00673FF6" w:rsidP="00673FF6">
      <w:pPr>
        <w:jc w:val="center"/>
        <w:rPr>
          <w:b/>
        </w:rPr>
      </w:pPr>
    </w:p>
    <w:tbl>
      <w:tblPr>
        <w:tblW w:w="8283" w:type="dxa"/>
        <w:tblInd w:w="2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40"/>
        <w:gridCol w:w="4183"/>
        <w:gridCol w:w="567"/>
        <w:gridCol w:w="709"/>
        <w:gridCol w:w="709"/>
        <w:gridCol w:w="708"/>
        <w:gridCol w:w="567"/>
      </w:tblGrid>
      <w:tr w:rsidR="00B73E7B" w:rsidRPr="008A6260" w:rsidTr="0088386F">
        <w:trPr>
          <w:trHeight w:val="330"/>
        </w:trPr>
        <w:tc>
          <w:tcPr>
            <w:tcW w:w="840" w:type="dxa"/>
            <w:vMerge w:val="restart"/>
            <w:shd w:val="clear" w:color="auto" w:fill="DBE5F1"/>
          </w:tcPr>
          <w:p w:rsidR="00B73E7B" w:rsidRPr="008A6260" w:rsidRDefault="00623A8C" w:rsidP="00413F74">
            <w:pPr>
              <w:pStyle w:val="TableParagraph"/>
              <w:spacing w:before="193" w:line="276" w:lineRule="auto"/>
              <w:jc w:val="center"/>
              <w:rPr>
                <w:rFonts w:asciiTheme="minorHAnsi" w:hAnsiTheme="minorHAnsi" w:cstheme="minorHAnsi"/>
                <w:b/>
                <w:szCs w:val="24"/>
              </w:rPr>
            </w:pPr>
            <w:r w:rsidRPr="008A6260">
              <w:rPr>
                <w:rFonts w:asciiTheme="minorHAnsi" w:hAnsiTheme="minorHAnsi" w:cstheme="minorHAnsi"/>
                <w:b/>
                <w:szCs w:val="24"/>
              </w:rPr>
              <w:t>No.</w:t>
            </w:r>
          </w:p>
        </w:tc>
        <w:tc>
          <w:tcPr>
            <w:tcW w:w="4183" w:type="dxa"/>
            <w:vMerge w:val="restart"/>
            <w:shd w:val="clear" w:color="auto" w:fill="DBE5F1"/>
          </w:tcPr>
          <w:p w:rsidR="00B73E7B" w:rsidRPr="008A6260" w:rsidRDefault="00623A8C" w:rsidP="00413F74">
            <w:pPr>
              <w:pStyle w:val="TableParagraph"/>
              <w:spacing w:before="193" w:line="276" w:lineRule="auto"/>
              <w:ind w:left="72"/>
              <w:jc w:val="left"/>
              <w:rPr>
                <w:rFonts w:asciiTheme="minorHAnsi" w:hAnsiTheme="minorHAnsi" w:cstheme="minorHAnsi"/>
                <w:b/>
                <w:szCs w:val="24"/>
              </w:rPr>
            </w:pPr>
            <w:r w:rsidRPr="008A6260">
              <w:rPr>
                <w:rFonts w:asciiTheme="minorHAnsi" w:hAnsiTheme="minorHAnsi" w:cstheme="minorHAnsi"/>
                <w:b/>
                <w:szCs w:val="24"/>
              </w:rPr>
              <w:t>Courses</w:t>
            </w:r>
          </w:p>
        </w:tc>
        <w:tc>
          <w:tcPr>
            <w:tcW w:w="567" w:type="dxa"/>
            <w:vMerge w:val="restart"/>
            <w:shd w:val="clear" w:color="auto" w:fill="DBE5F1"/>
          </w:tcPr>
          <w:p w:rsidR="00B73E7B" w:rsidRPr="008A6260" w:rsidRDefault="004951DD" w:rsidP="00413F74">
            <w:pPr>
              <w:pStyle w:val="TableParagraph"/>
              <w:spacing w:before="193" w:line="276" w:lineRule="auto"/>
              <w:jc w:val="center"/>
              <w:rPr>
                <w:rFonts w:asciiTheme="minorHAnsi" w:hAnsiTheme="minorHAnsi" w:cstheme="minorHAnsi"/>
                <w:b/>
                <w:szCs w:val="24"/>
              </w:rPr>
            </w:pPr>
            <w:r w:rsidRPr="008A6260">
              <w:rPr>
                <w:rFonts w:asciiTheme="minorHAnsi" w:hAnsiTheme="minorHAnsi" w:cstheme="minorHAnsi"/>
                <w:b/>
                <w:szCs w:val="24"/>
              </w:rPr>
              <w:t>Cr</w:t>
            </w:r>
          </w:p>
        </w:tc>
        <w:tc>
          <w:tcPr>
            <w:tcW w:w="2693" w:type="dxa"/>
            <w:gridSpan w:val="4"/>
            <w:shd w:val="clear" w:color="auto" w:fill="DBE5F1"/>
          </w:tcPr>
          <w:p w:rsidR="00B73E7B" w:rsidRPr="008A6260" w:rsidRDefault="00623A8C" w:rsidP="00413F74">
            <w:pPr>
              <w:pStyle w:val="TableParagraph"/>
              <w:spacing w:before="18" w:line="276" w:lineRule="auto"/>
              <w:jc w:val="center"/>
              <w:rPr>
                <w:rFonts w:asciiTheme="minorHAnsi" w:hAnsiTheme="minorHAnsi" w:cstheme="minorHAnsi"/>
                <w:b/>
                <w:szCs w:val="24"/>
              </w:rPr>
            </w:pPr>
            <w:r w:rsidRPr="008A6260">
              <w:rPr>
                <w:rFonts w:asciiTheme="minorHAnsi" w:hAnsiTheme="minorHAnsi" w:cstheme="minorHAnsi"/>
                <w:b/>
                <w:szCs w:val="24"/>
              </w:rPr>
              <w:t>Semester</w:t>
            </w:r>
          </w:p>
        </w:tc>
      </w:tr>
      <w:tr w:rsidR="0088386F" w:rsidRPr="008A6260" w:rsidTr="00B5754A">
        <w:trPr>
          <w:trHeight w:val="330"/>
        </w:trPr>
        <w:tc>
          <w:tcPr>
            <w:tcW w:w="840" w:type="dxa"/>
            <w:vMerge/>
            <w:tcBorders>
              <w:top w:val="nil"/>
            </w:tcBorders>
            <w:shd w:val="clear" w:color="auto" w:fill="DBE5F1"/>
          </w:tcPr>
          <w:p w:rsidR="00B73E7B" w:rsidRPr="008A6260" w:rsidRDefault="00B73E7B" w:rsidP="00413F74">
            <w:pPr>
              <w:spacing w:line="276" w:lineRule="auto"/>
              <w:jc w:val="center"/>
              <w:rPr>
                <w:rFonts w:asciiTheme="minorHAnsi" w:hAnsiTheme="minorHAnsi" w:cstheme="minorHAnsi"/>
                <w:szCs w:val="24"/>
              </w:rPr>
            </w:pPr>
          </w:p>
        </w:tc>
        <w:tc>
          <w:tcPr>
            <w:tcW w:w="4183" w:type="dxa"/>
            <w:vMerge/>
            <w:tcBorders>
              <w:top w:val="nil"/>
            </w:tcBorders>
            <w:shd w:val="clear" w:color="auto" w:fill="DBE5F1"/>
          </w:tcPr>
          <w:p w:rsidR="00B73E7B" w:rsidRPr="008A6260" w:rsidRDefault="00B73E7B" w:rsidP="00413F74">
            <w:pPr>
              <w:spacing w:line="276" w:lineRule="auto"/>
              <w:ind w:left="72"/>
              <w:jc w:val="left"/>
              <w:rPr>
                <w:rFonts w:asciiTheme="minorHAnsi" w:hAnsiTheme="minorHAnsi" w:cstheme="minorHAnsi"/>
                <w:szCs w:val="24"/>
              </w:rPr>
            </w:pPr>
          </w:p>
        </w:tc>
        <w:tc>
          <w:tcPr>
            <w:tcW w:w="567" w:type="dxa"/>
            <w:vMerge/>
            <w:tcBorders>
              <w:top w:val="nil"/>
            </w:tcBorders>
            <w:shd w:val="clear" w:color="auto" w:fill="DBE5F1"/>
          </w:tcPr>
          <w:p w:rsidR="00B73E7B" w:rsidRPr="008A6260" w:rsidRDefault="00B73E7B" w:rsidP="00413F74">
            <w:pPr>
              <w:spacing w:line="276" w:lineRule="auto"/>
              <w:jc w:val="center"/>
              <w:rPr>
                <w:rFonts w:asciiTheme="minorHAnsi" w:hAnsiTheme="minorHAnsi" w:cstheme="minorHAnsi"/>
                <w:szCs w:val="24"/>
              </w:rPr>
            </w:pPr>
          </w:p>
        </w:tc>
        <w:tc>
          <w:tcPr>
            <w:tcW w:w="709" w:type="dxa"/>
            <w:shd w:val="clear" w:color="auto" w:fill="DBE5F1"/>
          </w:tcPr>
          <w:p w:rsidR="00B73E7B" w:rsidRPr="008A6260" w:rsidRDefault="00623A8C" w:rsidP="00413F74">
            <w:pPr>
              <w:pStyle w:val="TableParagraph"/>
              <w:spacing w:before="18" w:line="276" w:lineRule="auto"/>
              <w:jc w:val="center"/>
              <w:rPr>
                <w:rFonts w:asciiTheme="minorHAnsi" w:hAnsiTheme="minorHAnsi" w:cstheme="minorHAnsi"/>
                <w:b/>
                <w:szCs w:val="24"/>
              </w:rPr>
            </w:pPr>
            <w:r w:rsidRPr="008A6260">
              <w:rPr>
                <w:rFonts w:asciiTheme="minorHAnsi" w:hAnsiTheme="minorHAnsi" w:cstheme="minorHAnsi"/>
                <w:b/>
                <w:szCs w:val="24"/>
              </w:rPr>
              <w:t>I</w:t>
            </w:r>
          </w:p>
        </w:tc>
        <w:tc>
          <w:tcPr>
            <w:tcW w:w="709" w:type="dxa"/>
            <w:shd w:val="clear" w:color="auto" w:fill="DBE5F1"/>
          </w:tcPr>
          <w:p w:rsidR="00B73E7B" w:rsidRPr="008A6260" w:rsidRDefault="00623A8C" w:rsidP="00413F74">
            <w:pPr>
              <w:pStyle w:val="TableParagraph"/>
              <w:spacing w:before="18" w:line="276" w:lineRule="auto"/>
              <w:jc w:val="center"/>
              <w:rPr>
                <w:rFonts w:asciiTheme="minorHAnsi" w:hAnsiTheme="minorHAnsi" w:cstheme="minorHAnsi"/>
                <w:b/>
                <w:szCs w:val="24"/>
              </w:rPr>
            </w:pPr>
            <w:r w:rsidRPr="008A6260">
              <w:rPr>
                <w:rFonts w:asciiTheme="minorHAnsi" w:hAnsiTheme="minorHAnsi" w:cstheme="minorHAnsi"/>
                <w:b/>
                <w:szCs w:val="24"/>
              </w:rPr>
              <w:t>II</w:t>
            </w:r>
          </w:p>
        </w:tc>
        <w:tc>
          <w:tcPr>
            <w:tcW w:w="708" w:type="dxa"/>
            <w:shd w:val="clear" w:color="auto" w:fill="DBE5F1"/>
          </w:tcPr>
          <w:p w:rsidR="00B73E7B" w:rsidRPr="008A6260" w:rsidRDefault="00623A8C" w:rsidP="00413F74">
            <w:pPr>
              <w:pStyle w:val="TableParagraph"/>
              <w:spacing w:before="18" w:line="276" w:lineRule="auto"/>
              <w:jc w:val="center"/>
              <w:rPr>
                <w:rFonts w:asciiTheme="minorHAnsi" w:hAnsiTheme="minorHAnsi" w:cstheme="minorHAnsi"/>
                <w:b/>
                <w:szCs w:val="24"/>
              </w:rPr>
            </w:pPr>
            <w:r w:rsidRPr="008A6260">
              <w:rPr>
                <w:rFonts w:asciiTheme="minorHAnsi" w:hAnsiTheme="minorHAnsi" w:cstheme="minorHAnsi"/>
                <w:b/>
                <w:szCs w:val="24"/>
              </w:rPr>
              <w:t>III</w:t>
            </w:r>
          </w:p>
        </w:tc>
        <w:tc>
          <w:tcPr>
            <w:tcW w:w="567" w:type="dxa"/>
            <w:shd w:val="clear" w:color="auto" w:fill="DBE5F1"/>
          </w:tcPr>
          <w:p w:rsidR="00B73E7B" w:rsidRPr="008A6260" w:rsidRDefault="00623A8C" w:rsidP="00413F74">
            <w:pPr>
              <w:pStyle w:val="TableParagraph"/>
              <w:spacing w:before="18" w:line="276" w:lineRule="auto"/>
              <w:jc w:val="center"/>
              <w:rPr>
                <w:rFonts w:asciiTheme="minorHAnsi" w:hAnsiTheme="minorHAnsi" w:cstheme="minorHAnsi"/>
                <w:b/>
                <w:szCs w:val="24"/>
              </w:rPr>
            </w:pPr>
            <w:r w:rsidRPr="008A6260">
              <w:rPr>
                <w:rFonts w:asciiTheme="minorHAnsi" w:hAnsiTheme="minorHAnsi" w:cstheme="minorHAnsi"/>
                <w:b/>
                <w:szCs w:val="24"/>
              </w:rPr>
              <w:t>IV</w:t>
            </w:r>
          </w:p>
        </w:tc>
      </w:tr>
      <w:tr w:rsidR="0088386F" w:rsidRPr="008A6260" w:rsidTr="00B5754A">
        <w:trPr>
          <w:trHeight w:val="524"/>
        </w:trPr>
        <w:tc>
          <w:tcPr>
            <w:tcW w:w="840" w:type="dxa"/>
          </w:tcPr>
          <w:p w:rsidR="00B73E7B" w:rsidRPr="008A6260" w:rsidRDefault="00623A8C" w:rsidP="00413F74">
            <w:pPr>
              <w:pStyle w:val="TableParagraph"/>
              <w:spacing w:before="114" w:line="276" w:lineRule="auto"/>
              <w:jc w:val="center"/>
              <w:rPr>
                <w:rFonts w:asciiTheme="minorHAnsi" w:hAnsiTheme="minorHAnsi" w:cstheme="minorHAnsi"/>
                <w:b/>
                <w:szCs w:val="24"/>
              </w:rPr>
            </w:pPr>
            <w:r w:rsidRPr="008A6260">
              <w:rPr>
                <w:rFonts w:asciiTheme="minorHAnsi" w:hAnsiTheme="minorHAnsi" w:cstheme="minorHAnsi"/>
                <w:b/>
                <w:szCs w:val="24"/>
              </w:rPr>
              <w:t>A</w:t>
            </w:r>
          </w:p>
        </w:tc>
        <w:tc>
          <w:tcPr>
            <w:tcW w:w="4183" w:type="dxa"/>
          </w:tcPr>
          <w:p w:rsidR="00B73E7B" w:rsidRPr="008A6260" w:rsidRDefault="00623A8C" w:rsidP="00413F74">
            <w:pPr>
              <w:pStyle w:val="TableParagraph"/>
              <w:spacing w:before="114" w:line="276" w:lineRule="auto"/>
              <w:ind w:left="72"/>
              <w:jc w:val="left"/>
              <w:rPr>
                <w:rFonts w:asciiTheme="minorHAnsi" w:hAnsiTheme="minorHAnsi" w:cstheme="minorHAnsi"/>
                <w:b/>
                <w:szCs w:val="24"/>
              </w:rPr>
            </w:pPr>
            <w:r w:rsidRPr="008A6260">
              <w:rPr>
                <w:rFonts w:asciiTheme="minorHAnsi" w:hAnsiTheme="minorHAnsi" w:cstheme="minorHAnsi"/>
                <w:b/>
                <w:szCs w:val="24"/>
              </w:rPr>
              <w:t>Educational</w:t>
            </w:r>
            <w:r w:rsidRPr="008A6260">
              <w:rPr>
                <w:rFonts w:asciiTheme="minorHAnsi" w:hAnsiTheme="minorHAnsi" w:cstheme="minorHAnsi"/>
                <w:b/>
                <w:spacing w:val="-5"/>
                <w:szCs w:val="24"/>
              </w:rPr>
              <w:t xml:space="preserve"> </w:t>
            </w:r>
            <w:r w:rsidRPr="008A6260">
              <w:rPr>
                <w:rFonts w:asciiTheme="minorHAnsi" w:hAnsiTheme="minorHAnsi" w:cstheme="minorHAnsi"/>
                <w:b/>
                <w:szCs w:val="24"/>
              </w:rPr>
              <w:t>Foundation</w:t>
            </w:r>
          </w:p>
        </w:tc>
        <w:tc>
          <w:tcPr>
            <w:tcW w:w="567" w:type="dxa"/>
          </w:tcPr>
          <w:p w:rsidR="00B73E7B" w:rsidRPr="008A6260" w:rsidRDefault="00B73E7B" w:rsidP="00413F74">
            <w:pPr>
              <w:pStyle w:val="TableParagraph"/>
              <w:spacing w:line="276" w:lineRule="auto"/>
              <w:jc w:val="center"/>
              <w:rPr>
                <w:rFonts w:asciiTheme="minorHAnsi" w:hAnsiTheme="minorHAnsi" w:cstheme="minorHAnsi"/>
                <w:szCs w:val="24"/>
              </w:rPr>
            </w:pPr>
          </w:p>
        </w:tc>
        <w:tc>
          <w:tcPr>
            <w:tcW w:w="709" w:type="dxa"/>
          </w:tcPr>
          <w:p w:rsidR="00B73E7B" w:rsidRPr="008A6260" w:rsidRDefault="00B73E7B" w:rsidP="00413F74">
            <w:pPr>
              <w:pStyle w:val="TableParagraph"/>
              <w:spacing w:line="276" w:lineRule="auto"/>
              <w:jc w:val="center"/>
              <w:rPr>
                <w:rFonts w:asciiTheme="minorHAnsi" w:hAnsiTheme="minorHAnsi" w:cstheme="minorHAnsi"/>
                <w:szCs w:val="24"/>
              </w:rPr>
            </w:pPr>
          </w:p>
        </w:tc>
        <w:tc>
          <w:tcPr>
            <w:tcW w:w="709" w:type="dxa"/>
          </w:tcPr>
          <w:p w:rsidR="00B73E7B" w:rsidRPr="008A6260" w:rsidRDefault="00B73E7B" w:rsidP="00413F74">
            <w:pPr>
              <w:pStyle w:val="TableParagraph"/>
              <w:spacing w:line="276" w:lineRule="auto"/>
              <w:jc w:val="center"/>
              <w:rPr>
                <w:rFonts w:asciiTheme="minorHAnsi" w:hAnsiTheme="minorHAnsi" w:cstheme="minorHAnsi"/>
                <w:szCs w:val="24"/>
              </w:rPr>
            </w:pPr>
          </w:p>
        </w:tc>
        <w:tc>
          <w:tcPr>
            <w:tcW w:w="708" w:type="dxa"/>
          </w:tcPr>
          <w:p w:rsidR="00B73E7B" w:rsidRPr="008A6260" w:rsidRDefault="00B73E7B" w:rsidP="00413F74">
            <w:pPr>
              <w:pStyle w:val="TableParagraph"/>
              <w:spacing w:line="276" w:lineRule="auto"/>
              <w:jc w:val="center"/>
              <w:rPr>
                <w:rFonts w:asciiTheme="minorHAnsi" w:hAnsiTheme="minorHAnsi" w:cstheme="minorHAnsi"/>
                <w:szCs w:val="24"/>
              </w:rPr>
            </w:pPr>
          </w:p>
        </w:tc>
        <w:tc>
          <w:tcPr>
            <w:tcW w:w="567" w:type="dxa"/>
          </w:tcPr>
          <w:p w:rsidR="00B73E7B" w:rsidRPr="008A6260" w:rsidRDefault="00B73E7B" w:rsidP="00413F74">
            <w:pPr>
              <w:pStyle w:val="TableParagraph"/>
              <w:spacing w:line="276" w:lineRule="auto"/>
              <w:jc w:val="center"/>
              <w:rPr>
                <w:rFonts w:asciiTheme="minorHAnsi" w:hAnsiTheme="minorHAnsi" w:cstheme="minorHAnsi"/>
                <w:szCs w:val="24"/>
              </w:rPr>
            </w:pPr>
          </w:p>
        </w:tc>
      </w:tr>
      <w:tr w:rsidR="0088386F" w:rsidRPr="008A6260" w:rsidTr="00B5754A">
        <w:trPr>
          <w:trHeight w:val="327"/>
        </w:trPr>
        <w:tc>
          <w:tcPr>
            <w:tcW w:w="840" w:type="dxa"/>
          </w:tcPr>
          <w:p w:rsidR="00B73E7B" w:rsidRPr="008A6260" w:rsidRDefault="00B73E7B" w:rsidP="00413F74">
            <w:pPr>
              <w:pStyle w:val="TableParagraph"/>
              <w:spacing w:line="276" w:lineRule="auto"/>
              <w:jc w:val="center"/>
              <w:rPr>
                <w:rFonts w:asciiTheme="minorHAnsi" w:hAnsiTheme="minorHAnsi" w:cstheme="minorHAnsi"/>
                <w:szCs w:val="24"/>
              </w:rPr>
            </w:pPr>
          </w:p>
        </w:tc>
        <w:tc>
          <w:tcPr>
            <w:tcW w:w="4183" w:type="dxa"/>
          </w:tcPr>
          <w:p w:rsidR="00B73E7B" w:rsidRPr="008A6260" w:rsidRDefault="00623A8C" w:rsidP="00413F74">
            <w:pPr>
              <w:pStyle w:val="TableParagraph"/>
              <w:spacing w:before="18" w:line="276" w:lineRule="auto"/>
              <w:ind w:left="72"/>
              <w:jc w:val="left"/>
              <w:rPr>
                <w:rFonts w:asciiTheme="minorHAnsi" w:hAnsiTheme="minorHAnsi" w:cstheme="minorHAnsi"/>
                <w:szCs w:val="24"/>
              </w:rPr>
            </w:pPr>
            <w:r w:rsidRPr="008A6260">
              <w:rPr>
                <w:rFonts w:asciiTheme="minorHAnsi" w:hAnsiTheme="minorHAnsi" w:cstheme="minorHAnsi"/>
                <w:szCs w:val="24"/>
              </w:rPr>
              <w:t>Curriculum:</w:t>
            </w:r>
            <w:r w:rsidRPr="008A6260">
              <w:rPr>
                <w:rFonts w:asciiTheme="minorHAnsi" w:hAnsiTheme="minorHAnsi" w:cstheme="minorHAnsi"/>
                <w:spacing w:val="-3"/>
                <w:szCs w:val="24"/>
              </w:rPr>
              <w:t xml:space="preserve"> </w:t>
            </w:r>
            <w:r w:rsidRPr="008A6260">
              <w:rPr>
                <w:rFonts w:asciiTheme="minorHAnsi" w:hAnsiTheme="minorHAnsi" w:cstheme="minorHAnsi"/>
                <w:szCs w:val="24"/>
              </w:rPr>
              <w:t>From</w:t>
            </w:r>
            <w:r w:rsidRPr="008A6260">
              <w:rPr>
                <w:rFonts w:asciiTheme="minorHAnsi" w:hAnsiTheme="minorHAnsi" w:cstheme="minorHAnsi"/>
                <w:spacing w:val="-3"/>
                <w:szCs w:val="24"/>
              </w:rPr>
              <w:t xml:space="preserve"> </w:t>
            </w:r>
            <w:r w:rsidRPr="008A6260">
              <w:rPr>
                <w:rFonts w:asciiTheme="minorHAnsi" w:hAnsiTheme="minorHAnsi" w:cstheme="minorHAnsi"/>
                <w:szCs w:val="24"/>
              </w:rPr>
              <w:t>planning</w:t>
            </w:r>
            <w:r w:rsidRPr="008A6260">
              <w:rPr>
                <w:rFonts w:asciiTheme="minorHAnsi" w:hAnsiTheme="minorHAnsi" w:cstheme="minorHAnsi"/>
                <w:spacing w:val="-2"/>
                <w:szCs w:val="24"/>
              </w:rPr>
              <w:t xml:space="preserve"> </w:t>
            </w:r>
            <w:r w:rsidRPr="008A6260">
              <w:rPr>
                <w:rFonts w:asciiTheme="minorHAnsi" w:hAnsiTheme="minorHAnsi" w:cstheme="minorHAnsi"/>
                <w:szCs w:val="24"/>
              </w:rPr>
              <w:t>to assessment</w:t>
            </w:r>
          </w:p>
        </w:tc>
        <w:tc>
          <w:tcPr>
            <w:tcW w:w="567" w:type="dxa"/>
          </w:tcPr>
          <w:p w:rsidR="00B73E7B" w:rsidRPr="008A6260" w:rsidRDefault="00623A8C" w:rsidP="00413F74">
            <w:pPr>
              <w:pStyle w:val="TableParagraph"/>
              <w:spacing w:before="18" w:line="276" w:lineRule="auto"/>
              <w:jc w:val="center"/>
              <w:rPr>
                <w:rFonts w:asciiTheme="minorHAnsi" w:hAnsiTheme="minorHAnsi" w:cstheme="minorHAnsi"/>
                <w:szCs w:val="24"/>
              </w:rPr>
            </w:pPr>
            <w:r w:rsidRPr="008A6260">
              <w:rPr>
                <w:rFonts w:asciiTheme="minorHAnsi" w:hAnsiTheme="minorHAnsi" w:cstheme="minorHAnsi"/>
                <w:szCs w:val="24"/>
              </w:rPr>
              <w:t>3</w:t>
            </w:r>
          </w:p>
        </w:tc>
        <w:tc>
          <w:tcPr>
            <w:tcW w:w="709" w:type="dxa"/>
          </w:tcPr>
          <w:p w:rsidR="00B73E7B" w:rsidRPr="008A6260" w:rsidRDefault="00623A8C" w:rsidP="00413F74">
            <w:pPr>
              <w:pStyle w:val="TableParagraph"/>
              <w:spacing w:before="18" w:line="276" w:lineRule="auto"/>
              <w:jc w:val="center"/>
              <w:rPr>
                <w:rFonts w:asciiTheme="minorHAnsi" w:hAnsiTheme="minorHAnsi" w:cstheme="minorHAnsi"/>
                <w:szCs w:val="24"/>
              </w:rPr>
            </w:pPr>
            <w:r w:rsidRPr="008A6260">
              <w:rPr>
                <w:rFonts w:asciiTheme="minorHAnsi" w:hAnsiTheme="minorHAnsi" w:cstheme="minorHAnsi"/>
                <w:szCs w:val="24"/>
              </w:rPr>
              <w:t>3</w:t>
            </w:r>
          </w:p>
        </w:tc>
        <w:tc>
          <w:tcPr>
            <w:tcW w:w="709" w:type="dxa"/>
          </w:tcPr>
          <w:p w:rsidR="00B73E7B" w:rsidRPr="008A6260" w:rsidRDefault="00B73E7B" w:rsidP="00413F74">
            <w:pPr>
              <w:pStyle w:val="TableParagraph"/>
              <w:spacing w:line="276" w:lineRule="auto"/>
              <w:jc w:val="center"/>
              <w:rPr>
                <w:rFonts w:asciiTheme="minorHAnsi" w:hAnsiTheme="minorHAnsi" w:cstheme="minorHAnsi"/>
                <w:szCs w:val="24"/>
              </w:rPr>
            </w:pPr>
          </w:p>
        </w:tc>
        <w:tc>
          <w:tcPr>
            <w:tcW w:w="708" w:type="dxa"/>
          </w:tcPr>
          <w:p w:rsidR="00B73E7B" w:rsidRPr="008A6260" w:rsidRDefault="00B73E7B" w:rsidP="00413F74">
            <w:pPr>
              <w:pStyle w:val="TableParagraph"/>
              <w:spacing w:line="276" w:lineRule="auto"/>
              <w:jc w:val="center"/>
              <w:rPr>
                <w:rFonts w:asciiTheme="minorHAnsi" w:hAnsiTheme="minorHAnsi" w:cstheme="minorHAnsi"/>
                <w:szCs w:val="24"/>
              </w:rPr>
            </w:pPr>
          </w:p>
        </w:tc>
        <w:tc>
          <w:tcPr>
            <w:tcW w:w="567" w:type="dxa"/>
          </w:tcPr>
          <w:p w:rsidR="00B73E7B" w:rsidRPr="008A6260" w:rsidRDefault="00B73E7B" w:rsidP="00413F74">
            <w:pPr>
              <w:pStyle w:val="TableParagraph"/>
              <w:spacing w:line="276" w:lineRule="auto"/>
              <w:jc w:val="center"/>
              <w:rPr>
                <w:rFonts w:asciiTheme="minorHAnsi" w:hAnsiTheme="minorHAnsi" w:cstheme="minorHAnsi"/>
                <w:szCs w:val="24"/>
              </w:rPr>
            </w:pPr>
          </w:p>
        </w:tc>
      </w:tr>
      <w:tr w:rsidR="0088386F" w:rsidRPr="008A6260" w:rsidTr="00B5754A">
        <w:trPr>
          <w:trHeight w:val="330"/>
        </w:trPr>
        <w:tc>
          <w:tcPr>
            <w:tcW w:w="840" w:type="dxa"/>
          </w:tcPr>
          <w:p w:rsidR="00B73E7B" w:rsidRPr="008A6260" w:rsidRDefault="00B73E7B" w:rsidP="00413F74">
            <w:pPr>
              <w:pStyle w:val="TableParagraph"/>
              <w:spacing w:line="276" w:lineRule="auto"/>
              <w:jc w:val="center"/>
              <w:rPr>
                <w:rFonts w:asciiTheme="minorHAnsi" w:hAnsiTheme="minorHAnsi" w:cstheme="minorHAnsi"/>
                <w:szCs w:val="24"/>
              </w:rPr>
            </w:pPr>
          </w:p>
        </w:tc>
        <w:tc>
          <w:tcPr>
            <w:tcW w:w="4183" w:type="dxa"/>
          </w:tcPr>
          <w:p w:rsidR="00B73E7B" w:rsidRPr="008A6260" w:rsidRDefault="00623A8C" w:rsidP="00413F74">
            <w:pPr>
              <w:pStyle w:val="TableParagraph"/>
              <w:spacing w:before="18" w:line="276" w:lineRule="auto"/>
              <w:ind w:left="72"/>
              <w:jc w:val="left"/>
              <w:rPr>
                <w:rFonts w:asciiTheme="minorHAnsi" w:hAnsiTheme="minorHAnsi" w:cstheme="minorHAnsi"/>
                <w:szCs w:val="24"/>
              </w:rPr>
            </w:pPr>
            <w:r w:rsidRPr="008A6260">
              <w:rPr>
                <w:rFonts w:asciiTheme="minorHAnsi" w:hAnsiTheme="minorHAnsi" w:cstheme="minorHAnsi"/>
                <w:szCs w:val="24"/>
              </w:rPr>
              <w:t>Educational</w:t>
            </w:r>
            <w:r w:rsidRPr="008A6260">
              <w:rPr>
                <w:rFonts w:asciiTheme="minorHAnsi" w:hAnsiTheme="minorHAnsi" w:cstheme="minorHAnsi"/>
                <w:spacing w:val="-4"/>
                <w:szCs w:val="24"/>
              </w:rPr>
              <w:t xml:space="preserve"> </w:t>
            </w:r>
            <w:r w:rsidRPr="008A6260">
              <w:rPr>
                <w:rFonts w:asciiTheme="minorHAnsi" w:hAnsiTheme="minorHAnsi" w:cstheme="minorHAnsi"/>
                <w:szCs w:val="24"/>
              </w:rPr>
              <w:t>Psychology</w:t>
            </w:r>
          </w:p>
        </w:tc>
        <w:tc>
          <w:tcPr>
            <w:tcW w:w="567" w:type="dxa"/>
          </w:tcPr>
          <w:p w:rsidR="00B73E7B" w:rsidRPr="008A6260" w:rsidRDefault="00623A8C" w:rsidP="00413F74">
            <w:pPr>
              <w:pStyle w:val="TableParagraph"/>
              <w:spacing w:before="18" w:line="276" w:lineRule="auto"/>
              <w:jc w:val="center"/>
              <w:rPr>
                <w:rFonts w:asciiTheme="minorHAnsi" w:hAnsiTheme="minorHAnsi" w:cstheme="minorHAnsi"/>
                <w:szCs w:val="24"/>
              </w:rPr>
            </w:pPr>
            <w:r w:rsidRPr="008A6260">
              <w:rPr>
                <w:rFonts w:asciiTheme="minorHAnsi" w:hAnsiTheme="minorHAnsi" w:cstheme="minorHAnsi"/>
                <w:szCs w:val="24"/>
              </w:rPr>
              <w:t>3</w:t>
            </w:r>
          </w:p>
        </w:tc>
        <w:tc>
          <w:tcPr>
            <w:tcW w:w="709" w:type="dxa"/>
          </w:tcPr>
          <w:p w:rsidR="00B73E7B" w:rsidRPr="008A6260" w:rsidRDefault="00623A8C" w:rsidP="00413F74">
            <w:pPr>
              <w:pStyle w:val="TableParagraph"/>
              <w:spacing w:before="18" w:line="276" w:lineRule="auto"/>
              <w:jc w:val="center"/>
              <w:rPr>
                <w:rFonts w:asciiTheme="minorHAnsi" w:hAnsiTheme="minorHAnsi" w:cstheme="minorHAnsi"/>
                <w:szCs w:val="24"/>
              </w:rPr>
            </w:pPr>
            <w:r w:rsidRPr="008A6260">
              <w:rPr>
                <w:rFonts w:asciiTheme="minorHAnsi" w:hAnsiTheme="minorHAnsi" w:cstheme="minorHAnsi"/>
                <w:szCs w:val="24"/>
              </w:rPr>
              <w:t>3</w:t>
            </w:r>
          </w:p>
        </w:tc>
        <w:tc>
          <w:tcPr>
            <w:tcW w:w="709" w:type="dxa"/>
          </w:tcPr>
          <w:p w:rsidR="00B73E7B" w:rsidRPr="008A6260" w:rsidRDefault="00B73E7B" w:rsidP="00413F74">
            <w:pPr>
              <w:pStyle w:val="TableParagraph"/>
              <w:spacing w:line="276" w:lineRule="auto"/>
              <w:jc w:val="center"/>
              <w:rPr>
                <w:rFonts w:asciiTheme="minorHAnsi" w:hAnsiTheme="minorHAnsi" w:cstheme="minorHAnsi"/>
                <w:szCs w:val="24"/>
              </w:rPr>
            </w:pPr>
          </w:p>
        </w:tc>
        <w:tc>
          <w:tcPr>
            <w:tcW w:w="708" w:type="dxa"/>
          </w:tcPr>
          <w:p w:rsidR="00B73E7B" w:rsidRPr="008A6260" w:rsidRDefault="00B73E7B" w:rsidP="00413F74">
            <w:pPr>
              <w:pStyle w:val="TableParagraph"/>
              <w:spacing w:line="276" w:lineRule="auto"/>
              <w:jc w:val="center"/>
              <w:rPr>
                <w:rFonts w:asciiTheme="minorHAnsi" w:hAnsiTheme="minorHAnsi" w:cstheme="minorHAnsi"/>
                <w:szCs w:val="24"/>
              </w:rPr>
            </w:pPr>
          </w:p>
        </w:tc>
        <w:tc>
          <w:tcPr>
            <w:tcW w:w="567" w:type="dxa"/>
          </w:tcPr>
          <w:p w:rsidR="00B73E7B" w:rsidRPr="008A6260" w:rsidRDefault="00B73E7B" w:rsidP="00413F74">
            <w:pPr>
              <w:pStyle w:val="TableParagraph"/>
              <w:spacing w:line="276" w:lineRule="auto"/>
              <w:jc w:val="center"/>
              <w:rPr>
                <w:rFonts w:asciiTheme="minorHAnsi" w:hAnsiTheme="minorHAnsi" w:cstheme="minorHAnsi"/>
                <w:szCs w:val="24"/>
              </w:rPr>
            </w:pPr>
          </w:p>
        </w:tc>
      </w:tr>
      <w:tr w:rsidR="0088386F" w:rsidRPr="008A6260" w:rsidTr="00B5754A">
        <w:trPr>
          <w:trHeight w:val="330"/>
        </w:trPr>
        <w:tc>
          <w:tcPr>
            <w:tcW w:w="840" w:type="dxa"/>
          </w:tcPr>
          <w:p w:rsidR="00B73E7B" w:rsidRPr="008A6260" w:rsidRDefault="00B73E7B" w:rsidP="00413F74">
            <w:pPr>
              <w:pStyle w:val="TableParagraph"/>
              <w:spacing w:line="276" w:lineRule="auto"/>
              <w:jc w:val="center"/>
              <w:rPr>
                <w:rFonts w:asciiTheme="minorHAnsi" w:hAnsiTheme="minorHAnsi" w:cstheme="minorHAnsi"/>
                <w:szCs w:val="24"/>
              </w:rPr>
            </w:pPr>
          </w:p>
        </w:tc>
        <w:tc>
          <w:tcPr>
            <w:tcW w:w="4183" w:type="dxa"/>
          </w:tcPr>
          <w:p w:rsidR="00B73E7B" w:rsidRPr="008A6260" w:rsidRDefault="00623A8C" w:rsidP="00413F74">
            <w:pPr>
              <w:pStyle w:val="TableParagraph"/>
              <w:spacing w:before="18" w:line="276" w:lineRule="auto"/>
              <w:ind w:left="72"/>
              <w:jc w:val="left"/>
              <w:rPr>
                <w:rFonts w:asciiTheme="minorHAnsi" w:hAnsiTheme="minorHAnsi" w:cstheme="minorHAnsi"/>
                <w:szCs w:val="24"/>
              </w:rPr>
            </w:pPr>
            <w:r w:rsidRPr="008A6260">
              <w:rPr>
                <w:rFonts w:asciiTheme="minorHAnsi" w:hAnsiTheme="minorHAnsi" w:cstheme="minorHAnsi"/>
                <w:szCs w:val="24"/>
              </w:rPr>
              <w:t>English</w:t>
            </w:r>
            <w:r w:rsidRPr="008A6260">
              <w:rPr>
                <w:rFonts w:asciiTheme="minorHAnsi" w:hAnsiTheme="minorHAnsi" w:cstheme="minorHAnsi"/>
                <w:spacing w:val="-3"/>
                <w:szCs w:val="24"/>
              </w:rPr>
              <w:t xml:space="preserve"> </w:t>
            </w:r>
            <w:r w:rsidRPr="008A6260">
              <w:rPr>
                <w:rFonts w:asciiTheme="minorHAnsi" w:hAnsiTheme="minorHAnsi" w:cstheme="minorHAnsi"/>
                <w:szCs w:val="24"/>
              </w:rPr>
              <w:t>Teacher</w:t>
            </w:r>
            <w:r w:rsidRPr="008A6260">
              <w:rPr>
                <w:rFonts w:asciiTheme="minorHAnsi" w:hAnsiTheme="minorHAnsi" w:cstheme="minorHAnsi"/>
                <w:spacing w:val="-1"/>
                <w:szCs w:val="24"/>
              </w:rPr>
              <w:t xml:space="preserve"> </w:t>
            </w:r>
            <w:r w:rsidRPr="008A6260">
              <w:rPr>
                <w:rFonts w:asciiTheme="minorHAnsi" w:hAnsiTheme="minorHAnsi" w:cstheme="minorHAnsi"/>
                <w:szCs w:val="24"/>
              </w:rPr>
              <w:t>Identity</w:t>
            </w:r>
            <w:r w:rsidRPr="008A6260">
              <w:rPr>
                <w:rFonts w:asciiTheme="minorHAnsi" w:hAnsiTheme="minorHAnsi" w:cstheme="minorHAnsi"/>
                <w:spacing w:val="-5"/>
                <w:szCs w:val="24"/>
              </w:rPr>
              <w:t xml:space="preserve"> </w:t>
            </w:r>
            <w:r w:rsidRPr="008A6260">
              <w:rPr>
                <w:rFonts w:asciiTheme="minorHAnsi" w:hAnsiTheme="minorHAnsi" w:cstheme="minorHAnsi"/>
                <w:szCs w:val="24"/>
              </w:rPr>
              <w:t>Construction</w:t>
            </w:r>
          </w:p>
        </w:tc>
        <w:tc>
          <w:tcPr>
            <w:tcW w:w="567" w:type="dxa"/>
          </w:tcPr>
          <w:p w:rsidR="00B73E7B" w:rsidRPr="008A6260" w:rsidRDefault="00623A8C" w:rsidP="00413F74">
            <w:pPr>
              <w:pStyle w:val="TableParagraph"/>
              <w:spacing w:before="18" w:line="276" w:lineRule="auto"/>
              <w:jc w:val="center"/>
              <w:rPr>
                <w:rFonts w:asciiTheme="minorHAnsi" w:hAnsiTheme="minorHAnsi" w:cstheme="minorHAnsi"/>
                <w:szCs w:val="24"/>
              </w:rPr>
            </w:pPr>
            <w:r w:rsidRPr="008A6260">
              <w:rPr>
                <w:rFonts w:asciiTheme="minorHAnsi" w:hAnsiTheme="minorHAnsi" w:cstheme="minorHAnsi"/>
                <w:szCs w:val="24"/>
              </w:rPr>
              <w:t>3</w:t>
            </w:r>
          </w:p>
        </w:tc>
        <w:tc>
          <w:tcPr>
            <w:tcW w:w="709" w:type="dxa"/>
          </w:tcPr>
          <w:p w:rsidR="00B73E7B" w:rsidRPr="008A6260" w:rsidRDefault="00B73E7B" w:rsidP="00413F74">
            <w:pPr>
              <w:pStyle w:val="TableParagraph"/>
              <w:spacing w:line="276" w:lineRule="auto"/>
              <w:jc w:val="center"/>
              <w:rPr>
                <w:rFonts w:asciiTheme="minorHAnsi" w:hAnsiTheme="minorHAnsi" w:cstheme="minorHAnsi"/>
                <w:szCs w:val="24"/>
              </w:rPr>
            </w:pPr>
          </w:p>
        </w:tc>
        <w:tc>
          <w:tcPr>
            <w:tcW w:w="709" w:type="dxa"/>
          </w:tcPr>
          <w:p w:rsidR="00B73E7B" w:rsidRPr="008A6260" w:rsidRDefault="00623A8C" w:rsidP="00413F74">
            <w:pPr>
              <w:pStyle w:val="TableParagraph"/>
              <w:spacing w:before="18" w:line="276" w:lineRule="auto"/>
              <w:jc w:val="center"/>
              <w:rPr>
                <w:rFonts w:asciiTheme="minorHAnsi" w:hAnsiTheme="minorHAnsi" w:cstheme="minorHAnsi"/>
                <w:szCs w:val="24"/>
              </w:rPr>
            </w:pPr>
            <w:r w:rsidRPr="008A6260">
              <w:rPr>
                <w:rFonts w:asciiTheme="minorHAnsi" w:hAnsiTheme="minorHAnsi" w:cstheme="minorHAnsi"/>
                <w:szCs w:val="24"/>
              </w:rPr>
              <w:t>3</w:t>
            </w:r>
          </w:p>
        </w:tc>
        <w:tc>
          <w:tcPr>
            <w:tcW w:w="708" w:type="dxa"/>
          </w:tcPr>
          <w:p w:rsidR="00B73E7B" w:rsidRPr="008A6260" w:rsidRDefault="00B73E7B" w:rsidP="00413F74">
            <w:pPr>
              <w:pStyle w:val="TableParagraph"/>
              <w:spacing w:line="276" w:lineRule="auto"/>
              <w:jc w:val="center"/>
              <w:rPr>
                <w:rFonts w:asciiTheme="minorHAnsi" w:hAnsiTheme="minorHAnsi" w:cstheme="minorHAnsi"/>
                <w:szCs w:val="24"/>
              </w:rPr>
            </w:pPr>
          </w:p>
        </w:tc>
        <w:tc>
          <w:tcPr>
            <w:tcW w:w="567" w:type="dxa"/>
          </w:tcPr>
          <w:p w:rsidR="00B73E7B" w:rsidRPr="008A6260" w:rsidRDefault="00B73E7B" w:rsidP="00413F74">
            <w:pPr>
              <w:pStyle w:val="TableParagraph"/>
              <w:spacing w:line="276" w:lineRule="auto"/>
              <w:jc w:val="center"/>
              <w:rPr>
                <w:rFonts w:asciiTheme="minorHAnsi" w:hAnsiTheme="minorHAnsi" w:cstheme="minorHAnsi"/>
                <w:szCs w:val="24"/>
              </w:rPr>
            </w:pPr>
          </w:p>
        </w:tc>
      </w:tr>
      <w:tr w:rsidR="0088386F" w:rsidRPr="008A6260" w:rsidTr="00B5754A">
        <w:trPr>
          <w:trHeight w:val="330"/>
        </w:trPr>
        <w:tc>
          <w:tcPr>
            <w:tcW w:w="840" w:type="dxa"/>
          </w:tcPr>
          <w:p w:rsidR="00B73E7B" w:rsidRPr="008A6260" w:rsidRDefault="00623A8C" w:rsidP="00413F74">
            <w:pPr>
              <w:pStyle w:val="TableParagraph"/>
              <w:spacing w:before="18" w:line="276" w:lineRule="auto"/>
              <w:jc w:val="center"/>
              <w:rPr>
                <w:rFonts w:asciiTheme="minorHAnsi" w:hAnsiTheme="minorHAnsi" w:cstheme="minorHAnsi"/>
                <w:b/>
                <w:szCs w:val="24"/>
              </w:rPr>
            </w:pPr>
            <w:r w:rsidRPr="008A6260">
              <w:rPr>
                <w:rFonts w:asciiTheme="minorHAnsi" w:hAnsiTheme="minorHAnsi" w:cstheme="minorHAnsi"/>
                <w:b/>
                <w:szCs w:val="24"/>
              </w:rPr>
              <w:t>B</w:t>
            </w:r>
          </w:p>
        </w:tc>
        <w:tc>
          <w:tcPr>
            <w:tcW w:w="4183" w:type="dxa"/>
          </w:tcPr>
          <w:p w:rsidR="00B73E7B" w:rsidRPr="008A6260" w:rsidRDefault="00623A8C" w:rsidP="00413F74">
            <w:pPr>
              <w:pStyle w:val="TableParagraph"/>
              <w:spacing w:before="18" w:line="276" w:lineRule="auto"/>
              <w:ind w:left="72"/>
              <w:jc w:val="left"/>
              <w:rPr>
                <w:rFonts w:asciiTheme="minorHAnsi" w:hAnsiTheme="minorHAnsi" w:cstheme="minorHAnsi"/>
                <w:b/>
                <w:szCs w:val="24"/>
              </w:rPr>
            </w:pPr>
            <w:r w:rsidRPr="008A6260">
              <w:rPr>
                <w:rFonts w:asciiTheme="minorHAnsi" w:hAnsiTheme="minorHAnsi" w:cstheme="minorHAnsi"/>
                <w:b/>
                <w:szCs w:val="24"/>
              </w:rPr>
              <w:t>Core</w:t>
            </w:r>
          </w:p>
        </w:tc>
        <w:tc>
          <w:tcPr>
            <w:tcW w:w="567" w:type="dxa"/>
          </w:tcPr>
          <w:p w:rsidR="00B73E7B" w:rsidRPr="008A6260" w:rsidRDefault="00B73E7B" w:rsidP="00413F74">
            <w:pPr>
              <w:pStyle w:val="TableParagraph"/>
              <w:spacing w:line="276" w:lineRule="auto"/>
              <w:jc w:val="center"/>
              <w:rPr>
                <w:rFonts w:asciiTheme="minorHAnsi" w:hAnsiTheme="minorHAnsi" w:cstheme="minorHAnsi"/>
                <w:szCs w:val="24"/>
              </w:rPr>
            </w:pPr>
          </w:p>
        </w:tc>
        <w:tc>
          <w:tcPr>
            <w:tcW w:w="709" w:type="dxa"/>
          </w:tcPr>
          <w:p w:rsidR="00B73E7B" w:rsidRPr="008A6260" w:rsidRDefault="00B73E7B" w:rsidP="00413F74">
            <w:pPr>
              <w:pStyle w:val="TableParagraph"/>
              <w:spacing w:line="276" w:lineRule="auto"/>
              <w:jc w:val="center"/>
              <w:rPr>
                <w:rFonts w:asciiTheme="minorHAnsi" w:hAnsiTheme="minorHAnsi" w:cstheme="minorHAnsi"/>
                <w:szCs w:val="24"/>
              </w:rPr>
            </w:pPr>
          </w:p>
        </w:tc>
        <w:tc>
          <w:tcPr>
            <w:tcW w:w="709" w:type="dxa"/>
          </w:tcPr>
          <w:p w:rsidR="00B73E7B" w:rsidRPr="008A6260" w:rsidRDefault="00B73E7B" w:rsidP="00413F74">
            <w:pPr>
              <w:pStyle w:val="TableParagraph"/>
              <w:spacing w:line="276" w:lineRule="auto"/>
              <w:jc w:val="center"/>
              <w:rPr>
                <w:rFonts w:asciiTheme="minorHAnsi" w:hAnsiTheme="minorHAnsi" w:cstheme="minorHAnsi"/>
                <w:szCs w:val="24"/>
              </w:rPr>
            </w:pPr>
          </w:p>
        </w:tc>
        <w:tc>
          <w:tcPr>
            <w:tcW w:w="708" w:type="dxa"/>
          </w:tcPr>
          <w:p w:rsidR="00B73E7B" w:rsidRPr="008A6260" w:rsidRDefault="00B73E7B" w:rsidP="00413F74">
            <w:pPr>
              <w:pStyle w:val="TableParagraph"/>
              <w:spacing w:line="276" w:lineRule="auto"/>
              <w:jc w:val="center"/>
              <w:rPr>
                <w:rFonts w:asciiTheme="minorHAnsi" w:hAnsiTheme="minorHAnsi" w:cstheme="minorHAnsi"/>
                <w:szCs w:val="24"/>
              </w:rPr>
            </w:pPr>
          </w:p>
        </w:tc>
        <w:tc>
          <w:tcPr>
            <w:tcW w:w="567" w:type="dxa"/>
          </w:tcPr>
          <w:p w:rsidR="00B73E7B" w:rsidRPr="008A6260" w:rsidRDefault="00B73E7B" w:rsidP="00413F74">
            <w:pPr>
              <w:pStyle w:val="TableParagraph"/>
              <w:spacing w:line="276" w:lineRule="auto"/>
              <w:jc w:val="center"/>
              <w:rPr>
                <w:rFonts w:asciiTheme="minorHAnsi" w:hAnsiTheme="minorHAnsi" w:cstheme="minorHAnsi"/>
                <w:szCs w:val="24"/>
              </w:rPr>
            </w:pPr>
          </w:p>
        </w:tc>
      </w:tr>
      <w:tr w:rsidR="0088386F" w:rsidRPr="008A6260" w:rsidTr="00B5754A">
        <w:trPr>
          <w:trHeight w:val="292"/>
        </w:trPr>
        <w:tc>
          <w:tcPr>
            <w:tcW w:w="840" w:type="dxa"/>
          </w:tcPr>
          <w:p w:rsidR="00B73E7B" w:rsidRPr="008A6260" w:rsidRDefault="00B73E7B" w:rsidP="00413F74">
            <w:pPr>
              <w:pStyle w:val="TableParagraph"/>
              <w:spacing w:line="276" w:lineRule="auto"/>
              <w:jc w:val="center"/>
              <w:rPr>
                <w:rFonts w:asciiTheme="minorHAnsi" w:hAnsiTheme="minorHAnsi" w:cstheme="minorHAnsi"/>
                <w:szCs w:val="24"/>
              </w:rPr>
            </w:pPr>
          </w:p>
        </w:tc>
        <w:tc>
          <w:tcPr>
            <w:tcW w:w="4183" w:type="dxa"/>
          </w:tcPr>
          <w:p w:rsidR="00B73E7B" w:rsidRPr="008A6260" w:rsidRDefault="00623A8C" w:rsidP="00413F74">
            <w:pPr>
              <w:pStyle w:val="TableParagraph"/>
              <w:spacing w:line="276" w:lineRule="auto"/>
              <w:ind w:left="72"/>
              <w:jc w:val="left"/>
              <w:rPr>
                <w:rFonts w:asciiTheme="minorHAnsi" w:hAnsiTheme="minorHAnsi" w:cstheme="minorHAnsi"/>
                <w:szCs w:val="24"/>
              </w:rPr>
            </w:pPr>
            <w:r w:rsidRPr="008A6260">
              <w:rPr>
                <w:rFonts w:asciiTheme="minorHAnsi" w:hAnsiTheme="minorHAnsi" w:cstheme="minorHAnsi"/>
                <w:szCs w:val="24"/>
              </w:rPr>
              <w:t>Principles</w:t>
            </w:r>
            <w:r w:rsidRPr="008A6260">
              <w:rPr>
                <w:rFonts w:asciiTheme="minorHAnsi" w:hAnsiTheme="minorHAnsi" w:cstheme="minorHAnsi"/>
                <w:spacing w:val="-4"/>
                <w:szCs w:val="24"/>
              </w:rPr>
              <w:t xml:space="preserve"> </w:t>
            </w:r>
            <w:r w:rsidRPr="008A6260">
              <w:rPr>
                <w:rFonts w:asciiTheme="minorHAnsi" w:hAnsiTheme="minorHAnsi" w:cstheme="minorHAnsi"/>
                <w:szCs w:val="24"/>
              </w:rPr>
              <w:t>of Teaching</w:t>
            </w:r>
            <w:r w:rsidRPr="008A6260">
              <w:rPr>
                <w:rFonts w:asciiTheme="minorHAnsi" w:hAnsiTheme="minorHAnsi" w:cstheme="minorHAnsi"/>
                <w:spacing w:val="-1"/>
                <w:szCs w:val="24"/>
              </w:rPr>
              <w:t xml:space="preserve"> </w:t>
            </w:r>
            <w:r w:rsidRPr="008A6260">
              <w:rPr>
                <w:rFonts w:asciiTheme="minorHAnsi" w:hAnsiTheme="minorHAnsi" w:cstheme="minorHAnsi"/>
                <w:szCs w:val="24"/>
              </w:rPr>
              <w:t>Linguistics</w:t>
            </w:r>
          </w:p>
        </w:tc>
        <w:tc>
          <w:tcPr>
            <w:tcW w:w="567" w:type="dxa"/>
          </w:tcPr>
          <w:p w:rsidR="00B73E7B" w:rsidRPr="008A6260" w:rsidRDefault="00623A8C" w:rsidP="00413F74">
            <w:pPr>
              <w:pStyle w:val="TableParagraph"/>
              <w:spacing w:line="276" w:lineRule="auto"/>
              <w:jc w:val="center"/>
              <w:rPr>
                <w:rFonts w:asciiTheme="minorHAnsi" w:hAnsiTheme="minorHAnsi" w:cstheme="minorHAnsi"/>
                <w:szCs w:val="24"/>
              </w:rPr>
            </w:pPr>
            <w:r w:rsidRPr="008A6260">
              <w:rPr>
                <w:rFonts w:asciiTheme="minorHAnsi" w:hAnsiTheme="minorHAnsi" w:cstheme="minorHAnsi"/>
                <w:szCs w:val="24"/>
              </w:rPr>
              <w:t>3</w:t>
            </w:r>
          </w:p>
        </w:tc>
        <w:tc>
          <w:tcPr>
            <w:tcW w:w="709" w:type="dxa"/>
          </w:tcPr>
          <w:p w:rsidR="00B73E7B" w:rsidRPr="008A6260" w:rsidRDefault="00623A8C" w:rsidP="00413F74">
            <w:pPr>
              <w:pStyle w:val="TableParagraph"/>
              <w:spacing w:line="276" w:lineRule="auto"/>
              <w:jc w:val="center"/>
              <w:rPr>
                <w:rFonts w:asciiTheme="minorHAnsi" w:hAnsiTheme="minorHAnsi" w:cstheme="minorHAnsi"/>
                <w:szCs w:val="24"/>
              </w:rPr>
            </w:pPr>
            <w:r w:rsidRPr="008A6260">
              <w:rPr>
                <w:rFonts w:asciiTheme="minorHAnsi" w:hAnsiTheme="minorHAnsi" w:cstheme="minorHAnsi"/>
                <w:szCs w:val="24"/>
              </w:rPr>
              <w:t>3</w:t>
            </w:r>
          </w:p>
        </w:tc>
        <w:tc>
          <w:tcPr>
            <w:tcW w:w="709" w:type="dxa"/>
          </w:tcPr>
          <w:p w:rsidR="00B73E7B" w:rsidRPr="008A6260" w:rsidRDefault="00B73E7B" w:rsidP="00413F74">
            <w:pPr>
              <w:pStyle w:val="TableParagraph"/>
              <w:spacing w:line="276" w:lineRule="auto"/>
              <w:jc w:val="center"/>
              <w:rPr>
                <w:rFonts w:asciiTheme="minorHAnsi" w:hAnsiTheme="minorHAnsi" w:cstheme="minorHAnsi"/>
                <w:szCs w:val="24"/>
              </w:rPr>
            </w:pPr>
          </w:p>
        </w:tc>
        <w:tc>
          <w:tcPr>
            <w:tcW w:w="708" w:type="dxa"/>
          </w:tcPr>
          <w:p w:rsidR="00B73E7B" w:rsidRPr="008A6260" w:rsidRDefault="00B73E7B" w:rsidP="00413F74">
            <w:pPr>
              <w:pStyle w:val="TableParagraph"/>
              <w:spacing w:line="276" w:lineRule="auto"/>
              <w:jc w:val="center"/>
              <w:rPr>
                <w:rFonts w:asciiTheme="minorHAnsi" w:hAnsiTheme="minorHAnsi" w:cstheme="minorHAnsi"/>
                <w:szCs w:val="24"/>
              </w:rPr>
            </w:pPr>
          </w:p>
        </w:tc>
        <w:tc>
          <w:tcPr>
            <w:tcW w:w="567" w:type="dxa"/>
          </w:tcPr>
          <w:p w:rsidR="00B73E7B" w:rsidRPr="008A6260" w:rsidRDefault="00B73E7B" w:rsidP="00413F74">
            <w:pPr>
              <w:pStyle w:val="TableParagraph"/>
              <w:spacing w:line="276" w:lineRule="auto"/>
              <w:jc w:val="center"/>
              <w:rPr>
                <w:rFonts w:asciiTheme="minorHAnsi" w:hAnsiTheme="minorHAnsi" w:cstheme="minorHAnsi"/>
                <w:szCs w:val="24"/>
              </w:rPr>
            </w:pPr>
          </w:p>
        </w:tc>
      </w:tr>
      <w:tr w:rsidR="0088386F" w:rsidRPr="008A6260" w:rsidTr="00B5754A">
        <w:trPr>
          <w:trHeight w:val="409"/>
        </w:trPr>
        <w:tc>
          <w:tcPr>
            <w:tcW w:w="840" w:type="dxa"/>
          </w:tcPr>
          <w:p w:rsidR="00B73E7B" w:rsidRPr="008A6260" w:rsidRDefault="00B73E7B" w:rsidP="00413F74">
            <w:pPr>
              <w:pStyle w:val="TableParagraph"/>
              <w:spacing w:line="276" w:lineRule="auto"/>
              <w:jc w:val="center"/>
              <w:rPr>
                <w:rFonts w:asciiTheme="minorHAnsi" w:hAnsiTheme="minorHAnsi" w:cstheme="minorHAnsi"/>
                <w:szCs w:val="24"/>
              </w:rPr>
            </w:pPr>
          </w:p>
        </w:tc>
        <w:tc>
          <w:tcPr>
            <w:tcW w:w="4183" w:type="dxa"/>
          </w:tcPr>
          <w:p w:rsidR="00B73E7B" w:rsidRPr="008A6260" w:rsidRDefault="00623A8C" w:rsidP="00413F74">
            <w:pPr>
              <w:pStyle w:val="TableParagraph"/>
              <w:spacing w:before="59" w:line="276" w:lineRule="auto"/>
              <w:ind w:left="72"/>
              <w:jc w:val="left"/>
              <w:rPr>
                <w:rFonts w:asciiTheme="minorHAnsi" w:hAnsiTheme="minorHAnsi" w:cstheme="minorHAnsi"/>
                <w:szCs w:val="24"/>
              </w:rPr>
            </w:pPr>
            <w:r w:rsidRPr="008A6260">
              <w:rPr>
                <w:rFonts w:asciiTheme="minorHAnsi" w:hAnsiTheme="minorHAnsi" w:cstheme="minorHAnsi"/>
                <w:szCs w:val="24"/>
              </w:rPr>
              <w:t>Principles</w:t>
            </w:r>
            <w:r w:rsidRPr="008A6260">
              <w:rPr>
                <w:rFonts w:asciiTheme="minorHAnsi" w:hAnsiTheme="minorHAnsi" w:cstheme="minorHAnsi"/>
                <w:spacing w:val="-5"/>
                <w:szCs w:val="24"/>
              </w:rPr>
              <w:t xml:space="preserve"> </w:t>
            </w:r>
            <w:r w:rsidRPr="008A6260">
              <w:rPr>
                <w:rFonts w:asciiTheme="minorHAnsi" w:hAnsiTheme="minorHAnsi" w:cstheme="minorHAnsi"/>
                <w:szCs w:val="24"/>
              </w:rPr>
              <w:t>of Teaching</w:t>
            </w:r>
            <w:r w:rsidRPr="008A6260">
              <w:rPr>
                <w:rFonts w:asciiTheme="minorHAnsi" w:hAnsiTheme="minorHAnsi" w:cstheme="minorHAnsi"/>
                <w:spacing w:val="-2"/>
                <w:szCs w:val="24"/>
              </w:rPr>
              <w:t xml:space="preserve"> </w:t>
            </w:r>
            <w:r w:rsidRPr="008A6260">
              <w:rPr>
                <w:rFonts w:asciiTheme="minorHAnsi" w:hAnsiTheme="minorHAnsi" w:cstheme="minorHAnsi"/>
                <w:szCs w:val="24"/>
              </w:rPr>
              <w:t>Literature</w:t>
            </w:r>
          </w:p>
        </w:tc>
        <w:tc>
          <w:tcPr>
            <w:tcW w:w="567" w:type="dxa"/>
          </w:tcPr>
          <w:p w:rsidR="00B73E7B" w:rsidRPr="008A6260" w:rsidRDefault="00623A8C" w:rsidP="00413F74">
            <w:pPr>
              <w:pStyle w:val="TableParagraph"/>
              <w:spacing w:before="59" w:line="276" w:lineRule="auto"/>
              <w:jc w:val="center"/>
              <w:rPr>
                <w:rFonts w:asciiTheme="minorHAnsi" w:hAnsiTheme="minorHAnsi" w:cstheme="minorHAnsi"/>
                <w:szCs w:val="24"/>
              </w:rPr>
            </w:pPr>
            <w:r w:rsidRPr="008A6260">
              <w:rPr>
                <w:rFonts w:asciiTheme="minorHAnsi" w:hAnsiTheme="minorHAnsi" w:cstheme="minorHAnsi"/>
                <w:szCs w:val="24"/>
              </w:rPr>
              <w:t>3</w:t>
            </w:r>
          </w:p>
        </w:tc>
        <w:tc>
          <w:tcPr>
            <w:tcW w:w="709" w:type="dxa"/>
          </w:tcPr>
          <w:p w:rsidR="00B73E7B" w:rsidRPr="008A6260" w:rsidRDefault="00B73E7B" w:rsidP="00413F74">
            <w:pPr>
              <w:pStyle w:val="TableParagraph"/>
              <w:spacing w:line="276" w:lineRule="auto"/>
              <w:jc w:val="center"/>
              <w:rPr>
                <w:rFonts w:asciiTheme="minorHAnsi" w:hAnsiTheme="minorHAnsi" w:cstheme="minorHAnsi"/>
                <w:szCs w:val="24"/>
              </w:rPr>
            </w:pPr>
          </w:p>
        </w:tc>
        <w:tc>
          <w:tcPr>
            <w:tcW w:w="709" w:type="dxa"/>
          </w:tcPr>
          <w:p w:rsidR="00B73E7B" w:rsidRPr="008A6260" w:rsidRDefault="00623A8C" w:rsidP="00413F74">
            <w:pPr>
              <w:pStyle w:val="TableParagraph"/>
              <w:spacing w:before="59" w:line="276" w:lineRule="auto"/>
              <w:jc w:val="center"/>
              <w:rPr>
                <w:rFonts w:asciiTheme="minorHAnsi" w:hAnsiTheme="minorHAnsi" w:cstheme="minorHAnsi"/>
                <w:szCs w:val="24"/>
              </w:rPr>
            </w:pPr>
            <w:r w:rsidRPr="008A6260">
              <w:rPr>
                <w:rFonts w:asciiTheme="minorHAnsi" w:hAnsiTheme="minorHAnsi" w:cstheme="minorHAnsi"/>
                <w:szCs w:val="24"/>
              </w:rPr>
              <w:t>3</w:t>
            </w:r>
          </w:p>
        </w:tc>
        <w:tc>
          <w:tcPr>
            <w:tcW w:w="708" w:type="dxa"/>
          </w:tcPr>
          <w:p w:rsidR="00B73E7B" w:rsidRPr="008A6260" w:rsidRDefault="00B73E7B" w:rsidP="00413F74">
            <w:pPr>
              <w:pStyle w:val="TableParagraph"/>
              <w:spacing w:line="276" w:lineRule="auto"/>
              <w:jc w:val="center"/>
              <w:rPr>
                <w:rFonts w:asciiTheme="minorHAnsi" w:hAnsiTheme="minorHAnsi" w:cstheme="minorHAnsi"/>
                <w:szCs w:val="24"/>
              </w:rPr>
            </w:pPr>
          </w:p>
        </w:tc>
        <w:tc>
          <w:tcPr>
            <w:tcW w:w="567" w:type="dxa"/>
          </w:tcPr>
          <w:p w:rsidR="00B73E7B" w:rsidRPr="008A6260" w:rsidRDefault="00B73E7B" w:rsidP="00413F74">
            <w:pPr>
              <w:pStyle w:val="TableParagraph"/>
              <w:spacing w:line="276" w:lineRule="auto"/>
              <w:jc w:val="center"/>
              <w:rPr>
                <w:rFonts w:asciiTheme="minorHAnsi" w:hAnsiTheme="minorHAnsi" w:cstheme="minorHAnsi"/>
                <w:szCs w:val="24"/>
              </w:rPr>
            </w:pPr>
          </w:p>
        </w:tc>
      </w:tr>
      <w:tr w:rsidR="0088386F" w:rsidRPr="008A6260" w:rsidTr="00B5754A">
        <w:trPr>
          <w:trHeight w:val="328"/>
        </w:trPr>
        <w:tc>
          <w:tcPr>
            <w:tcW w:w="840" w:type="dxa"/>
          </w:tcPr>
          <w:p w:rsidR="00B73E7B" w:rsidRPr="008A6260" w:rsidRDefault="00B73E7B" w:rsidP="00413F74">
            <w:pPr>
              <w:pStyle w:val="TableParagraph"/>
              <w:spacing w:line="276" w:lineRule="auto"/>
              <w:jc w:val="center"/>
              <w:rPr>
                <w:rFonts w:asciiTheme="minorHAnsi" w:hAnsiTheme="minorHAnsi" w:cstheme="minorHAnsi"/>
                <w:szCs w:val="24"/>
              </w:rPr>
            </w:pPr>
          </w:p>
        </w:tc>
        <w:tc>
          <w:tcPr>
            <w:tcW w:w="4183" w:type="dxa"/>
          </w:tcPr>
          <w:p w:rsidR="00B73E7B" w:rsidRPr="008A6260" w:rsidRDefault="00623A8C" w:rsidP="00413F74">
            <w:pPr>
              <w:pStyle w:val="TableParagraph"/>
              <w:spacing w:before="18" w:line="276" w:lineRule="auto"/>
              <w:ind w:left="72"/>
              <w:jc w:val="left"/>
              <w:rPr>
                <w:rFonts w:asciiTheme="minorHAnsi" w:hAnsiTheme="minorHAnsi" w:cstheme="minorHAnsi"/>
                <w:szCs w:val="24"/>
              </w:rPr>
            </w:pPr>
            <w:r w:rsidRPr="008A6260">
              <w:rPr>
                <w:rFonts w:asciiTheme="minorHAnsi" w:hAnsiTheme="minorHAnsi" w:cstheme="minorHAnsi"/>
                <w:szCs w:val="24"/>
              </w:rPr>
              <w:t>Material</w:t>
            </w:r>
            <w:r w:rsidRPr="008A6260">
              <w:rPr>
                <w:rFonts w:asciiTheme="minorHAnsi" w:hAnsiTheme="minorHAnsi" w:cstheme="minorHAnsi"/>
                <w:spacing w:val="-4"/>
                <w:szCs w:val="24"/>
              </w:rPr>
              <w:t xml:space="preserve"> </w:t>
            </w:r>
            <w:r w:rsidR="0002115B" w:rsidRPr="008A6260">
              <w:rPr>
                <w:rFonts w:asciiTheme="minorHAnsi" w:hAnsiTheme="minorHAnsi" w:cstheme="minorHAnsi"/>
                <w:spacing w:val="-4"/>
                <w:szCs w:val="24"/>
              </w:rPr>
              <w:t xml:space="preserve">and Program </w:t>
            </w:r>
            <w:r w:rsidRPr="008A6260">
              <w:rPr>
                <w:rFonts w:asciiTheme="minorHAnsi" w:hAnsiTheme="minorHAnsi" w:cstheme="minorHAnsi"/>
                <w:szCs w:val="24"/>
              </w:rPr>
              <w:t>Design</w:t>
            </w:r>
          </w:p>
        </w:tc>
        <w:tc>
          <w:tcPr>
            <w:tcW w:w="567" w:type="dxa"/>
          </w:tcPr>
          <w:p w:rsidR="00B73E7B" w:rsidRPr="008A6260" w:rsidRDefault="00623A8C" w:rsidP="00413F74">
            <w:pPr>
              <w:pStyle w:val="TableParagraph"/>
              <w:spacing w:before="18" w:line="276" w:lineRule="auto"/>
              <w:jc w:val="center"/>
              <w:rPr>
                <w:rFonts w:asciiTheme="minorHAnsi" w:hAnsiTheme="minorHAnsi" w:cstheme="minorHAnsi"/>
                <w:szCs w:val="24"/>
              </w:rPr>
            </w:pPr>
            <w:r w:rsidRPr="008A6260">
              <w:rPr>
                <w:rFonts w:asciiTheme="minorHAnsi" w:hAnsiTheme="minorHAnsi" w:cstheme="minorHAnsi"/>
                <w:szCs w:val="24"/>
              </w:rPr>
              <w:t>3</w:t>
            </w:r>
          </w:p>
        </w:tc>
        <w:tc>
          <w:tcPr>
            <w:tcW w:w="709" w:type="dxa"/>
          </w:tcPr>
          <w:p w:rsidR="00B73E7B" w:rsidRPr="008A6260" w:rsidRDefault="00B73E7B" w:rsidP="00413F74">
            <w:pPr>
              <w:pStyle w:val="TableParagraph"/>
              <w:spacing w:line="276" w:lineRule="auto"/>
              <w:jc w:val="center"/>
              <w:rPr>
                <w:rFonts w:asciiTheme="minorHAnsi" w:hAnsiTheme="minorHAnsi" w:cstheme="minorHAnsi"/>
                <w:szCs w:val="24"/>
              </w:rPr>
            </w:pPr>
          </w:p>
        </w:tc>
        <w:tc>
          <w:tcPr>
            <w:tcW w:w="709" w:type="dxa"/>
          </w:tcPr>
          <w:p w:rsidR="00B73E7B" w:rsidRPr="008A6260" w:rsidRDefault="00623A8C" w:rsidP="00413F74">
            <w:pPr>
              <w:pStyle w:val="TableParagraph"/>
              <w:spacing w:before="18" w:line="276" w:lineRule="auto"/>
              <w:jc w:val="center"/>
              <w:rPr>
                <w:rFonts w:asciiTheme="minorHAnsi" w:hAnsiTheme="minorHAnsi" w:cstheme="minorHAnsi"/>
                <w:szCs w:val="24"/>
              </w:rPr>
            </w:pPr>
            <w:r w:rsidRPr="008A6260">
              <w:rPr>
                <w:rFonts w:asciiTheme="minorHAnsi" w:hAnsiTheme="minorHAnsi" w:cstheme="minorHAnsi"/>
                <w:szCs w:val="24"/>
              </w:rPr>
              <w:t>3</w:t>
            </w:r>
          </w:p>
        </w:tc>
        <w:tc>
          <w:tcPr>
            <w:tcW w:w="708" w:type="dxa"/>
          </w:tcPr>
          <w:p w:rsidR="00B73E7B" w:rsidRPr="008A6260" w:rsidRDefault="00B73E7B" w:rsidP="00413F74">
            <w:pPr>
              <w:pStyle w:val="TableParagraph"/>
              <w:spacing w:line="276" w:lineRule="auto"/>
              <w:jc w:val="center"/>
              <w:rPr>
                <w:rFonts w:asciiTheme="minorHAnsi" w:hAnsiTheme="minorHAnsi" w:cstheme="minorHAnsi"/>
                <w:szCs w:val="24"/>
              </w:rPr>
            </w:pPr>
          </w:p>
        </w:tc>
        <w:tc>
          <w:tcPr>
            <w:tcW w:w="567" w:type="dxa"/>
          </w:tcPr>
          <w:p w:rsidR="00B73E7B" w:rsidRPr="008A6260" w:rsidRDefault="00B73E7B" w:rsidP="00413F74">
            <w:pPr>
              <w:pStyle w:val="TableParagraph"/>
              <w:spacing w:line="276" w:lineRule="auto"/>
              <w:jc w:val="center"/>
              <w:rPr>
                <w:rFonts w:asciiTheme="minorHAnsi" w:hAnsiTheme="minorHAnsi" w:cstheme="minorHAnsi"/>
                <w:szCs w:val="24"/>
              </w:rPr>
            </w:pPr>
          </w:p>
        </w:tc>
      </w:tr>
      <w:tr w:rsidR="0088386F" w:rsidRPr="008A6260" w:rsidTr="00B5754A">
        <w:trPr>
          <w:trHeight w:val="330"/>
        </w:trPr>
        <w:tc>
          <w:tcPr>
            <w:tcW w:w="840" w:type="dxa"/>
          </w:tcPr>
          <w:p w:rsidR="00B73E7B" w:rsidRPr="008A6260" w:rsidRDefault="00B73E7B" w:rsidP="00413F74">
            <w:pPr>
              <w:pStyle w:val="TableParagraph"/>
              <w:spacing w:line="276" w:lineRule="auto"/>
              <w:jc w:val="center"/>
              <w:rPr>
                <w:rFonts w:asciiTheme="minorHAnsi" w:hAnsiTheme="minorHAnsi" w:cstheme="minorHAnsi"/>
                <w:szCs w:val="24"/>
              </w:rPr>
            </w:pPr>
          </w:p>
        </w:tc>
        <w:tc>
          <w:tcPr>
            <w:tcW w:w="4183" w:type="dxa"/>
          </w:tcPr>
          <w:p w:rsidR="00B73E7B" w:rsidRPr="008A6260" w:rsidRDefault="00623A8C" w:rsidP="00413F74">
            <w:pPr>
              <w:pStyle w:val="TableParagraph"/>
              <w:spacing w:before="20" w:line="276" w:lineRule="auto"/>
              <w:ind w:left="72"/>
              <w:jc w:val="left"/>
              <w:rPr>
                <w:rFonts w:asciiTheme="minorHAnsi" w:hAnsiTheme="minorHAnsi" w:cstheme="minorHAnsi"/>
                <w:szCs w:val="24"/>
              </w:rPr>
            </w:pPr>
            <w:r w:rsidRPr="008A6260">
              <w:rPr>
                <w:rFonts w:asciiTheme="minorHAnsi" w:hAnsiTheme="minorHAnsi" w:cstheme="minorHAnsi"/>
                <w:szCs w:val="24"/>
              </w:rPr>
              <w:t>ELT</w:t>
            </w:r>
            <w:r w:rsidRPr="008A6260">
              <w:rPr>
                <w:rFonts w:asciiTheme="minorHAnsi" w:hAnsiTheme="minorHAnsi" w:cstheme="minorHAnsi"/>
                <w:spacing w:val="-1"/>
                <w:szCs w:val="24"/>
              </w:rPr>
              <w:t xml:space="preserve"> </w:t>
            </w:r>
            <w:r w:rsidRPr="008A6260">
              <w:rPr>
                <w:rFonts w:asciiTheme="minorHAnsi" w:hAnsiTheme="minorHAnsi" w:cstheme="minorHAnsi"/>
                <w:szCs w:val="24"/>
              </w:rPr>
              <w:t>Practicum</w:t>
            </w:r>
          </w:p>
        </w:tc>
        <w:tc>
          <w:tcPr>
            <w:tcW w:w="567" w:type="dxa"/>
          </w:tcPr>
          <w:p w:rsidR="00B73E7B" w:rsidRPr="008A6260" w:rsidRDefault="00623A8C" w:rsidP="00413F74">
            <w:pPr>
              <w:pStyle w:val="TableParagraph"/>
              <w:spacing w:before="20" w:line="276" w:lineRule="auto"/>
              <w:jc w:val="center"/>
              <w:rPr>
                <w:rFonts w:asciiTheme="minorHAnsi" w:hAnsiTheme="minorHAnsi" w:cstheme="minorHAnsi"/>
                <w:szCs w:val="24"/>
              </w:rPr>
            </w:pPr>
            <w:r w:rsidRPr="008A6260">
              <w:rPr>
                <w:rFonts w:asciiTheme="minorHAnsi" w:hAnsiTheme="minorHAnsi" w:cstheme="minorHAnsi"/>
                <w:szCs w:val="24"/>
              </w:rPr>
              <w:t>3</w:t>
            </w:r>
          </w:p>
        </w:tc>
        <w:tc>
          <w:tcPr>
            <w:tcW w:w="709" w:type="dxa"/>
          </w:tcPr>
          <w:p w:rsidR="00B73E7B" w:rsidRPr="008A6260" w:rsidRDefault="00B73E7B" w:rsidP="00413F74">
            <w:pPr>
              <w:pStyle w:val="TableParagraph"/>
              <w:spacing w:line="276" w:lineRule="auto"/>
              <w:jc w:val="center"/>
              <w:rPr>
                <w:rFonts w:asciiTheme="minorHAnsi" w:hAnsiTheme="minorHAnsi" w:cstheme="minorHAnsi"/>
                <w:szCs w:val="24"/>
              </w:rPr>
            </w:pPr>
          </w:p>
        </w:tc>
        <w:tc>
          <w:tcPr>
            <w:tcW w:w="709" w:type="dxa"/>
          </w:tcPr>
          <w:p w:rsidR="00B73E7B" w:rsidRPr="008A6260" w:rsidRDefault="00B73E7B" w:rsidP="00413F74">
            <w:pPr>
              <w:pStyle w:val="TableParagraph"/>
              <w:spacing w:line="276" w:lineRule="auto"/>
              <w:jc w:val="center"/>
              <w:rPr>
                <w:rFonts w:asciiTheme="minorHAnsi" w:hAnsiTheme="minorHAnsi" w:cstheme="minorHAnsi"/>
                <w:szCs w:val="24"/>
              </w:rPr>
            </w:pPr>
          </w:p>
        </w:tc>
        <w:tc>
          <w:tcPr>
            <w:tcW w:w="708" w:type="dxa"/>
          </w:tcPr>
          <w:p w:rsidR="00B73E7B" w:rsidRPr="008A6260" w:rsidRDefault="00623A8C" w:rsidP="00413F74">
            <w:pPr>
              <w:pStyle w:val="TableParagraph"/>
              <w:spacing w:before="20" w:line="276" w:lineRule="auto"/>
              <w:jc w:val="center"/>
              <w:rPr>
                <w:rFonts w:asciiTheme="minorHAnsi" w:hAnsiTheme="minorHAnsi" w:cstheme="minorHAnsi"/>
                <w:szCs w:val="24"/>
              </w:rPr>
            </w:pPr>
            <w:r w:rsidRPr="008A6260">
              <w:rPr>
                <w:rFonts w:asciiTheme="minorHAnsi" w:hAnsiTheme="minorHAnsi" w:cstheme="minorHAnsi"/>
                <w:szCs w:val="24"/>
              </w:rPr>
              <w:t>3</w:t>
            </w:r>
          </w:p>
        </w:tc>
        <w:tc>
          <w:tcPr>
            <w:tcW w:w="567" w:type="dxa"/>
          </w:tcPr>
          <w:p w:rsidR="00B73E7B" w:rsidRPr="008A6260" w:rsidRDefault="00B73E7B" w:rsidP="00413F74">
            <w:pPr>
              <w:pStyle w:val="TableParagraph"/>
              <w:spacing w:line="276" w:lineRule="auto"/>
              <w:jc w:val="center"/>
              <w:rPr>
                <w:rFonts w:asciiTheme="minorHAnsi" w:hAnsiTheme="minorHAnsi" w:cstheme="minorHAnsi"/>
                <w:szCs w:val="24"/>
              </w:rPr>
            </w:pPr>
          </w:p>
        </w:tc>
      </w:tr>
      <w:tr w:rsidR="0088386F" w:rsidRPr="008A6260" w:rsidTr="00B5754A">
        <w:trPr>
          <w:trHeight w:val="330"/>
        </w:trPr>
        <w:tc>
          <w:tcPr>
            <w:tcW w:w="840" w:type="dxa"/>
          </w:tcPr>
          <w:p w:rsidR="00B73E7B" w:rsidRPr="008A6260" w:rsidRDefault="00B73E7B" w:rsidP="00413F74">
            <w:pPr>
              <w:pStyle w:val="TableParagraph"/>
              <w:spacing w:line="276" w:lineRule="auto"/>
              <w:jc w:val="center"/>
              <w:rPr>
                <w:rFonts w:asciiTheme="minorHAnsi" w:hAnsiTheme="minorHAnsi" w:cstheme="minorHAnsi"/>
                <w:szCs w:val="24"/>
              </w:rPr>
            </w:pPr>
          </w:p>
        </w:tc>
        <w:tc>
          <w:tcPr>
            <w:tcW w:w="4183" w:type="dxa"/>
          </w:tcPr>
          <w:p w:rsidR="00B73E7B" w:rsidRPr="008A6260" w:rsidRDefault="00623A8C" w:rsidP="00413F74">
            <w:pPr>
              <w:pStyle w:val="TableParagraph"/>
              <w:spacing w:before="18" w:line="276" w:lineRule="auto"/>
              <w:ind w:left="72"/>
              <w:jc w:val="left"/>
              <w:rPr>
                <w:rFonts w:asciiTheme="minorHAnsi" w:hAnsiTheme="minorHAnsi" w:cstheme="minorHAnsi"/>
                <w:szCs w:val="24"/>
              </w:rPr>
            </w:pPr>
            <w:r w:rsidRPr="008A6260">
              <w:rPr>
                <w:rFonts w:asciiTheme="minorHAnsi" w:hAnsiTheme="minorHAnsi" w:cstheme="minorHAnsi"/>
                <w:szCs w:val="24"/>
              </w:rPr>
              <w:t>Technology</w:t>
            </w:r>
            <w:r w:rsidRPr="008A6260">
              <w:rPr>
                <w:rFonts w:asciiTheme="minorHAnsi" w:hAnsiTheme="minorHAnsi" w:cstheme="minorHAnsi"/>
                <w:spacing w:val="-3"/>
                <w:szCs w:val="24"/>
              </w:rPr>
              <w:t xml:space="preserve"> </w:t>
            </w:r>
            <w:r w:rsidRPr="008A6260">
              <w:rPr>
                <w:rFonts w:asciiTheme="minorHAnsi" w:hAnsiTheme="minorHAnsi" w:cstheme="minorHAnsi"/>
                <w:szCs w:val="24"/>
              </w:rPr>
              <w:t>in</w:t>
            </w:r>
            <w:r w:rsidRPr="008A6260">
              <w:rPr>
                <w:rFonts w:asciiTheme="minorHAnsi" w:hAnsiTheme="minorHAnsi" w:cstheme="minorHAnsi"/>
                <w:spacing w:val="-2"/>
                <w:szCs w:val="24"/>
              </w:rPr>
              <w:t xml:space="preserve"> </w:t>
            </w:r>
            <w:r w:rsidRPr="008A6260">
              <w:rPr>
                <w:rFonts w:asciiTheme="minorHAnsi" w:hAnsiTheme="minorHAnsi" w:cstheme="minorHAnsi"/>
                <w:szCs w:val="24"/>
              </w:rPr>
              <w:t>English</w:t>
            </w:r>
            <w:r w:rsidRPr="008A6260">
              <w:rPr>
                <w:rFonts w:asciiTheme="minorHAnsi" w:hAnsiTheme="minorHAnsi" w:cstheme="minorHAnsi"/>
                <w:spacing w:val="-2"/>
                <w:szCs w:val="24"/>
              </w:rPr>
              <w:t xml:space="preserve"> </w:t>
            </w:r>
            <w:r w:rsidRPr="008A6260">
              <w:rPr>
                <w:rFonts w:asciiTheme="minorHAnsi" w:hAnsiTheme="minorHAnsi" w:cstheme="minorHAnsi"/>
                <w:szCs w:val="24"/>
              </w:rPr>
              <w:t>Language</w:t>
            </w:r>
            <w:r w:rsidRPr="008A6260">
              <w:rPr>
                <w:rFonts w:asciiTheme="minorHAnsi" w:hAnsiTheme="minorHAnsi" w:cstheme="minorHAnsi"/>
                <w:spacing w:val="-3"/>
                <w:szCs w:val="24"/>
              </w:rPr>
              <w:t xml:space="preserve"> </w:t>
            </w:r>
            <w:r w:rsidRPr="008A6260">
              <w:rPr>
                <w:rFonts w:asciiTheme="minorHAnsi" w:hAnsiTheme="minorHAnsi" w:cstheme="minorHAnsi"/>
                <w:szCs w:val="24"/>
              </w:rPr>
              <w:t>Teaching</w:t>
            </w:r>
          </w:p>
        </w:tc>
        <w:tc>
          <w:tcPr>
            <w:tcW w:w="567" w:type="dxa"/>
          </w:tcPr>
          <w:p w:rsidR="00B73E7B" w:rsidRPr="008A6260" w:rsidRDefault="00623A8C" w:rsidP="00413F74">
            <w:pPr>
              <w:pStyle w:val="TableParagraph"/>
              <w:spacing w:before="18" w:line="276" w:lineRule="auto"/>
              <w:jc w:val="center"/>
              <w:rPr>
                <w:rFonts w:asciiTheme="minorHAnsi" w:hAnsiTheme="minorHAnsi" w:cstheme="minorHAnsi"/>
                <w:szCs w:val="24"/>
              </w:rPr>
            </w:pPr>
            <w:r w:rsidRPr="008A6260">
              <w:rPr>
                <w:rFonts w:asciiTheme="minorHAnsi" w:hAnsiTheme="minorHAnsi" w:cstheme="minorHAnsi"/>
                <w:szCs w:val="24"/>
              </w:rPr>
              <w:t>2</w:t>
            </w:r>
          </w:p>
        </w:tc>
        <w:tc>
          <w:tcPr>
            <w:tcW w:w="709" w:type="dxa"/>
          </w:tcPr>
          <w:p w:rsidR="00B73E7B" w:rsidRPr="008A6260" w:rsidRDefault="00B73E7B" w:rsidP="00413F74">
            <w:pPr>
              <w:pStyle w:val="TableParagraph"/>
              <w:spacing w:line="276" w:lineRule="auto"/>
              <w:jc w:val="center"/>
              <w:rPr>
                <w:rFonts w:asciiTheme="minorHAnsi" w:hAnsiTheme="minorHAnsi" w:cstheme="minorHAnsi"/>
                <w:szCs w:val="24"/>
              </w:rPr>
            </w:pPr>
          </w:p>
        </w:tc>
        <w:tc>
          <w:tcPr>
            <w:tcW w:w="709" w:type="dxa"/>
          </w:tcPr>
          <w:p w:rsidR="00B73E7B" w:rsidRPr="008A6260" w:rsidRDefault="00B73E7B" w:rsidP="00413F74">
            <w:pPr>
              <w:pStyle w:val="TableParagraph"/>
              <w:spacing w:line="276" w:lineRule="auto"/>
              <w:jc w:val="center"/>
              <w:rPr>
                <w:rFonts w:asciiTheme="minorHAnsi" w:hAnsiTheme="minorHAnsi" w:cstheme="minorHAnsi"/>
                <w:szCs w:val="24"/>
              </w:rPr>
            </w:pPr>
          </w:p>
        </w:tc>
        <w:tc>
          <w:tcPr>
            <w:tcW w:w="708" w:type="dxa"/>
          </w:tcPr>
          <w:p w:rsidR="00B73E7B" w:rsidRPr="008A6260" w:rsidRDefault="00AD31CB" w:rsidP="00413F74">
            <w:pPr>
              <w:pStyle w:val="TableParagraph"/>
              <w:spacing w:before="18" w:line="276" w:lineRule="auto"/>
              <w:jc w:val="center"/>
              <w:rPr>
                <w:rFonts w:asciiTheme="minorHAnsi" w:hAnsiTheme="minorHAnsi" w:cstheme="minorHAnsi"/>
                <w:szCs w:val="24"/>
              </w:rPr>
            </w:pPr>
            <w:r>
              <w:rPr>
                <w:rFonts w:asciiTheme="minorHAnsi" w:hAnsiTheme="minorHAnsi" w:cstheme="minorHAnsi"/>
                <w:szCs w:val="24"/>
              </w:rPr>
              <w:t>2</w:t>
            </w:r>
          </w:p>
        </w:tc>
        <w:tc>
          <w:tcPr>
            <w:tcW w:w="567" w:type="dxa"/>
          </w:tcPr>
          <w:p w:rsidR="00B73E7B" w:rsidRPr="008A6260" w:rsidRDefault="00B73E7B" w:rsidP="00413F74">
            <w:pPr>
              <w:pStyle w:val="TableParagraph"/>
              <w:spacing w:line="276" w:lineRule="auto"/>
              <w:jc w:val="center"/>
              <w:rPr>
                <w:rFonts w:asciiTheme="minorHAnsi" w:hAnsiTheme="minorHAnsi" w:cstheme="minorHAnsi"/>
                <w:szCs w:val="24"/>
              </w:rPr>
            </w:pPr>
          </w:p>
        </w:tc>
      </w:tr>
      <w:tr w:rsidR="0088386F" w:rsidRPr="008A6260" w:rsidTr="00B5754A">
        <w:trPr>
          <w:trHeight w:val="750"/>
        </w:trPr>
        <w:tc>
          <w:tcPr>
            <w:tcW w:w="840" w:type="dxa"/>
          </w:tcPr>
          <w:p w:rsidR="00B73E7B" w:rsidRPr="008A6260" w:rsidRDefault="00B73E7B" w:rsidP="00413F74">
            <w:pPr>
              <w:pStyle w:val="TableParagraph"/>
              <w:spacing w:before="9" w:line="276" w:lineRule="auto"/>
              <w:jc w:val="center"/>
              <w:rPr>
                <w:rFonts w:asciiTheme="minorHAnsi" w:hAnsiTheme="minorHAnsi" w:cstheme="minorHAnsi"/>
                <w:b/>
                <w:szCs w:val="24"/>
              </w:rPr>
            </w:pPr>
          </w:p>
          <w:p w:rsidR="00B73E7B" w:rsidRPr="008A6260" w:rsidRDefault="00623A8C" w:rsidP="00413F74">
            <w:pPr>
              <w:pStyle w:val="TableParagraph"/>
              <w:spacing w:line="276" w:lineRule="auto"/>
              <w:jc w:val="center"/>
              <w:rPr>
                <w:rFonts w:asciiTheme="minorHAnsi" w:hAnsiTheme="minorHAnsi" w:cstheme="minorHAnsi"/>
                <w:b/>
                <w:szCs w:val="24"/>
              </w:rPr>
            </w:pPr>
            <w:r w:rsidRPr="008A6260">
              <w:rPr>
                <w:rFonts w:asciiTheme="minorHAnsi" w:hAnsiTheme="minorHAnsi" w:cstheme="minorHAnsi"/>
                <w:b/>
                <w:szCs w:val="24"/>
              </w:rPr>
              <w:t>C</w:t>
            </w:r>
          </w:p>
        </w:tc>
        <w:tc>
          <w:tcPr>
            <w:tcW w:w="4183" w:type="dxa"/>
          </w:tcPr>
          <w:p w:rsidR="00B73E7B" w:rsidRPr="008A6260" w:rsidRDefault="00B73E7B" w:rsidP="00413F74">
            <w:pPr>
              <w:pStyle w:val="TableParagraph"/>
              <w:spacing w:before="9" w:line="276" w:lineRule="auto"/>
              <w:ind w:left="72"/>
              <w:jc w:val="left"/>
              <w:rPr>
                <w:rFonts w:asciiTheme="minorHAnsi" w:hAnsiTheme="minorHAnsi" w:cstheme="minorHAnsi"/>
                <w:b/>
                <w:szCs w:val="24"/>
              </w:rPr>
            </w:pPr>
          </w:p>
          <w:p w:rsidR="00B73E7B" w:rsidRPr="008A6260" w:rsidRDefault="00623A8C" w:rsidP="00413F74">
            <w:pPr>
              <w:pStyle w:val="TableParagraph"/>
              <w:spacing w:line="276" w:lineRule="auto"/>
              <w:ind w:left="72"/>
              <w:jc w:val="left"/>
              <w:rPr>
                <w:rFonts w:asciiTheme="minorHAnsi" w:hAnsiTheme="minorHAnsi" w:cstheme="minorHAnsi"/>
                <w:b/>
                <w:szCs w:val="24"/>
              </w:rPr>
            </w:pPr>
            <w:r w:rsidRPr="008A6260">
              <w:rPr>
                <w:rFonts w:asciiTheme="minorHAnsi" w:hAnsiTheme="minorHAnsi" w:cstheme="minorHAnsi"/>
                <w:b/>
                <w:szCs w:val="24"/>
              </w:rPr>
              <w:t>Research</w:t>
            </w:r>
            <w:r w:rsidRPr="008A6260">
              <w:rPr>
                <w:rFonts w:asciiTheme="minorHAnsi" w:hAnsiTheme="minorHAnsi" w:cstheme="minorHAnsi"/>
                <w:b/>
                <w:spacing w:val="-2"/>
                <w:szCs w:val="24"/>
              </w:rPr>
              <w:t xml:space="preserve"> </w:t>
            </w:r>
            <w:r w:rsidRPr="008A6260">
              <w:rPr>
                <w:rFonts w:asciiTheme="minorHAnsi" w:hAnsiTheme="minorHAnsi" w:cstheme="minorHAnsi"/>
                <w:b/>
                <w:szCs w:val="24"/>
              </w:rPr>
              <w:t>in</w:t>
            </w:r>
            <w:r w:rsidRPr="008A6260">
              <w:rPr>
                <w:rFonts w:asciiTheme="minorHAnsi" w:hAnsiTheme="minorHAnsi" w:cstheme="minorHAnsi"/>
                <w:b/>
                <w:spacing w:val="-1"/>
                <w:szCs w:val="24"/>
              </w:rPr>
              <w:t xml:space="preserve"> </w:t>
            </w:r>
            <w:r w:rsidRPr="008A6260">
              <w:rPr>
                <w:rFonts w:asciiTheme="minorHAnsi" w:hAnsiTheme="minorHAnsi" w:cstheme="minorHAnsi"/>
                <w:b/>
                <w:szCs w:val="24"/>
              </w:rPr>
              <w:t>English</w:t>
            </w:r>
            <w:r w:rsidRPr="008A6260">
              <w:rPr>
                <w:rFonts w:asciiTheme="minorHAnsi" w:hAnsiTheme="minorHAnsi" w:cstheme="minorHAnsi"/>
                <w:b/>
                <w:spacing w:val="-1"/>
                <w:szCs w:val="24"/>
              </w:rPr>
              <w:t xml:space="preserve"> </w:t>
            </w:r>
            <w:r w:rsidRPr="008A6260">
              <w:rPr>
                <w:rFonts w:asciiTheme="minorHAnsi" w:hAnsiTheme="minorHAnsi" w:cstheme="minorHAnsi"/>
                <w:b/>
                <w:szCs w:val="24"/>
              </w:rPr>
              <w:t>Language</w:t>
            </w:r>
            <w:r w:rsidRPr="008A6260">
              <w:rPr>
                <w:rFonts w:asciiTheme="minorHAnsi" w:hAnsiTheme="minorHAnsi" w:cstheme="minorHAnsi"/>
                <w:b/>
                <w:spacing w:val="-2"/>
                <w:szCs w:val="24"/>
              </w:rPr>
              <w:t xml:space="preserve"> </w:t>
            </w:r>
            <w:r w:rsidRPr="008A6260">
              <w:rPr>
                <w:rFonts w:asciiTheme="minorHAnsi" w:hAnsiTheme="minorHAnsi" w:cstheme="minorHAnsi"/>
                <w:b/>
                <w:szCs w:val="24"/>
              </w:rPr>
              <w:t>Teaching</w:t>
            </w:r>
            <w:r w:rsidRPr="008A6260">
              <w:rPr>
                <w:rFonts w:asciiTheme="minorHAnsi" w:hAnsiTheme="minorHAnsi" w:cstheme="minorHAnsi"/>
                <w:b/>
                <w:spacing w:val="-2"/>
                <w:szCs w:val="24"/>
              </w:rPr>
              <w:t xml:space="preserve"> </w:t>
            </w:r>
            <w:r w:rsidRPr="008A6260">
              <w:rPr>
                <w:rFonts w:asciiTheme="minorHAnsi" w:hAnsiTheme="minorHAnsi" w:cstheme="minorHAnsi"/>
                <w:b/>
                <w:szCs w:val="24"/>
              </w:rPr>
              <w:t>and</w:t>
            </w:r>
            <w:r w:rsidRPr="008A6260">
              <w:rPr>
                <w:rFonts w:asciiTheme="minorHAnsi" w:hAnsiTheme="minorHAnsi" w:cstheme="minorHAnsi"/>
                <w:b/>
                <w:spacing w:val="-1"/>
                <w:szCs w:val="24"/>
              </w:rPr>
              <w:t xml:space="preserve"> </w:t>
            </w:r>
            <w:r w:rsidRPr="008A6260">
              <w:rPr>
                <w:rFonts w:asciiTheme="minorHAnsi" w:hAnsiTheme="minorHAnsi" w:cstheme="minorHAnsi"/>
                <w:b/>
                <w:szCs w:val="24"/>
              </w:rPr>
              <w:t>Learning</w:t>
            </w:r>
          </w:p>
        </w:tc>
        <w:tc>
          <w:tcPr>
            <w:tcW w:w="567" w:type="dxa"/>
          </w:tcPr>
          <w:p w:rsidR="00B73E7B" w:rsidRPr="008A6260" w:rsidRDefault="00B73E7B" w:rsidP="00413F74">
            <w:pPr>
              <w:pStyle w:val="TableParagraph"/>
              <w:spacing w:line="276" w:lineRule="auto"/>
              <w:jc w:val="center"/>
              <w:rPr>
                <w:rFonts w:asciiTheme="minorHAnsi" w:hAnsiTheme="minorHAnsi" w:cstheme="minorHAnsi"/>
                <w:szCs w:val="24"/>
              </w:rPr>
            </w:pPr>
          </w:p>
        </w:tc>
        <w:tc>
          <w:tcPr>
            <w:tcW w:w="709" w:type="dxa"/>
          </w:tcPr>
          <w:p w:rsidR="00B73E7B" w:rsidRPr="008A6260" w:rsidRDefault="00B73E7B" w:rsidP="00413F74">
            <w:pPr>
              <w:pStyle w:val="TableParagraph"/>
              <w:spacing w:line="276" w:lineRule="auto"/>
              <w:jc w:val="center"/>
              <w:rPr>
                <w:rFonts w:asciiTheme="minorHAnsi" w:hAnsiTheme="minorHAnsi" w:cstheme="minorHAnsi"/>
                <w:szCs w:val="24"/>
              </w:rPr>
            </w:pPr>
          </w:p>
        </w:tc>
        <w:tc>
          <w:tcPr>
            <w:tcW w:w="709" w:type="dxa"/>
          </w:tcPr>
          <w:p w:rsidR="00B73E7B" w:rsidRPr="008A6260" w:rsidRDefault="00B73E7B" w:rsidP="00413F74">
            <w:pPr>
              <w:pStyle w:val="TableParagraph"/>
              <w:spacing w:line="276" w:lineRule="auto"/>
              <w:jc w:val="center"/>
              <w:rPr>
                <w:rFonts w:asciiTheme="minorHAnsi" w:hAnsiTheme="minorHAnsi" w:cstheme="minorHAnsi"/>
                <w:szCs w:val="24"/>
              </w:rPr>
            </w:pPr>
          </w:p>
        </w:tc>
        <w:tc>
          <w:tcPr>
            <w:tcW w:w="708" w:type="dxa"/>
          </w:tcPr>
          <w:p w:rsidR="00B73E7B" w:rsidRPr="008A6260" w:rsidRDefault="00B73E7B" w:rsidP="00413F74">
            <w:pPr>
              <w:pStyle w:val="TableParagraph"/>
              <w:spacing w:line="276" w:lineRule="auto"/>
              <w:jc w:val="center"/>
              <w:rPr>
                <w:rFonts w:asciiTheme="minorHAnsi" w:hAnsiTheme="minorHAnsi" w:cstheme="minorHAnsi"/>
                <w:szCs w:val="24"/>
              </w:rPr>
            </w:pPr>
          </w:p>
        </w:tc>
        <w:tc>
          <w:tcPr>
            <w:tcW w:w="567" w:type="dxa"/>
          </w:tcPr>
          <w:p w:rsidR="00B73E7B" w:rsidRPr="008A6260" w:rsidRDefault="00B73E7B" w:rsidP="00413F74">
            <w:pPr>
              <w:pStyle w:val="TableParagraph"/>
              <w:spacing w:line="276" w:lineRule="auto"/>
              <w:jc w:val="center"/>
              <w:rPr>
                <w:rFonts w:asciiTheme="minorHAnsi" w:hAnsiTheme="minorHAnsi" w:cstheme="minorHAnsi"/>
                <w:szCs w:val="24"/>
              </w:rPr>
            </w:pPr>
          </w:p>
        </w:tc>
      </w:tr>
      <w:tr w:rsidR="0088386F" w:rsidRPr="008A6260" w:rsidTr="00B5754A">
        <w:trPr>
          <w:trHeight w:val="330"/>
        </w:trPr>
        <w:tc>
          <w:tcPr>
            <w:tcW w:w="840" w:type="dxa"/>
          </w:tcPr>
          <w:p w:rsidR="00B73E7B" w:rsidRPr="008A6260" w:rsidRDefault="00B73E7B" w:rsidP="00413F74">
            <w:pPr>
              <w:pStyle w:val="TableParagraph"/>
              <w:spacing w:line="276" w:lineRule="auto"/>
              <w:jc w:val="center"/>
              <w:rPr>
                <w:rFonts w:asciiTheme="minorHAnsi" w:hAnsiTheme="minorHAnsi" w:cstheme="minorHAnsi"/>
                <w:szCs w:val="24"/>
              </w:rPr>
            </w:pPr>
          </w:p>
        </w:tc>
        <w:tc>
          <w:tcPr>
            <w:tcW w:w="4183" w:type="dxa"/>
          </w:tcPr>
          <w:p w:rsidR="00B73E7B" w:rsidRPr="008A6260" w:rsidRDefault="00623A8C" w:rsidP="00413F74">
            <w:pPr>
              <w:pStyle w:val="TableParagraph"/>
              <w:spacing w:before="18" w:line="276" w:lineRule="auto"/>
              <w:ind w:left="72"/>
              <w:jc w:val="left"/>
              <w:rPr>
                <w:rFonts w:asciiTheme="minorHAnsi" w:hAnsiTheme="minorHAnsi" w:cstheme="minorHAnsi"/>
                <w:szCs w:val="24"/>
              </w:rPr>
            </w:pPr>
            <w:r w:rsidRPr="008A6260">
              <w:rPr>
                <w:rFonts w:asciiTheme="minorHAnsi" w:hAnsiTheme="minorHAnsi" w:cstheme="minorHAnsi"/>
                <w:szCs w:val="24"/>
              </w:rPr>
              <w:t>Research</w:t>
            </w:r>
            <w:r w:rsidRPr="008A6260">
              <w:rPr>
                <w:rFonts w:asciiTheme="minorHAnsi" w:hAnsiTheme="minorHAnsi" w:cstheme="minorHAnsi"/>
                <w:spacing w:val="1"/>
                <w:szCs w:val="24"/>
              </w:rPr>
              <w:t xml:space="preserve"> </w:t>
            </w:r>
            <w:r w:rsidRPr="008A6260">
              <w:rPr>
                <w:rFonts w:asciiTheme="minorHAnsi" w:hAnsiTheme="minorHAnsi" w:cstheme="minorHAnsi"/>
                <w:szCs w:val="24"/>
              </w:rPr>
              <w:t>Trends</w:t>
            </w:r>
            <w:r w:rsidRPr="008A6260">
              <w:rPr>
                <w:rFonts w:asciiTheme="minorHAnsi" w:hAnsiTheme="minorHAnsi" w:cstheme="minorHAnsi"/>
                <w:spacing w:val="-3"/>
                <w:szCs w:val="24"/>
              </w:rPr>
              <w:t xml:space="preserve"> </w:t>
            </w:r>
            <w:r w:rsidRPr="008A6260">
              <w:rPr>
                <w:rFonts w:asciiTheme="minorHAnsi" w:hAnsiTheme="minorHAnsi" w:cstheme="minorHAnsi"/>
                <w:szCs w:val="24"/>
              </w:rPr>
              <w:t>in</w:t>
            </w:r>
            <w:r w:rsidRPr="008A6260">
              <w:rPr>
                <w:rFonts w:asciiTheme="minorHAnsi" w:hAnsiTheme="minorHAnsi" w:cstheme="minorHAnsi"/>
                <w:spacing w:val="-2"/>
                <w:szCs w:val="24"/>
              </w:rPr>
              <w:t xml:space="preserve"> </w:t>
            </w:r>
            <w:r w:rsidRPr="008A6260">
              <w:rPr>
                <w:rFonts w:asciiTheme="minorHAnsi" w:hAnsiTheme="minorHAnsi" w:cstheme="minorHAnsi"/>
                <w:szCs w:val="24"/>
              </w:rPr>
              <w:t>ELT</w:t>
            </w:r>
          </w:p>
        </w:tc>
        <w:tc>
          <w:tcPr>
            <w:tcW w:w="567" w:type="dxa"/>
          </w:tcPr>
          <w:p w:rsidR="00B73E7B" w:rsidRPr="008A6260" w:rsidRDefault="00623A8C" w:rsidP="00413F74">
            <w:pPr>
              <w:pStyle w:val="TableParagraph"/>
              <w:spacing w:before="18" w:line="276" w:lineRule="auto"/>
              <w:jc w:val="center"/>
              <w:rPr>
                <w:rFonts w:asciiTheme="minorHAnsi" w:hAnsiTheme="minorHAnsi" w:cstheme="minorHAnsi"/>
                <w:szCs w:val="24"/>
              </w:rPr>
            </w:pPr>
            <w:r w:rsidRPr="008A6260">
              <w:rPr>
                <w:rFonts w:asciiTheme="minorHAnsi" w:hAnsiTheme="minorHAnsi" w:cstheme="minorHAnsi"/>
                <w:szCs w:val="24"/>
              </w:rPr>
              <w:t>3</w:t>
            </w:r>
          </w:p>
        </w:tc>
        <w:tc>
          <w:tcPr>
            <w:tcW w:w="709" w:type="dxa"/>
          </w:tcPr>
          <w:p w:rsidR="00B73E7B" w:rsidRPr="008A6260" w:rsidRDefault="00623A8C" w:rsidP="00413F74">
            <w:pPr>
              <w:pStyle w:val="TableParagraph"/>
              <w:spacing w:before="18" w:line="276" w:lineRule="auto"/>
              <w:jc w:val="center"/>
              <w:rPr>
                <w:rFonts w:asciiTheme="minorHAnsi" w:hAnsiTheme="minorHAnsi" w:cstheme="minorHAnsi"/>
                <w:szCs w:val="24"/>
              </w:rPr>
            </w:pPr>
            <w:r w:rsidRPr="008A6260">
              <w:rPr>
                <w:rFonts w:asciiTheme="minorHAnsi" w:hAnsiTheme="minorHAnsi" w:cstheme="minorHAnsi"/>
                <w:szCs w:val="24"/>
              </w:rPr>
              <w:t>3</w:t>
            </w:r>
          </w:p>
        </w:tc>
        <w:tc>
          <w:tcPr>
            <w:tcW w:w="709" w:type="dxa"/>
          </w:tcPr>
          <w:p w:rsidR="00B73E7B" w:rsidRPr="008A6260" w:rsidRDefault="00B73E7B" w:rsidP="00413F74">
            <w:pPr>
              <w:pStyle w:val="TableParagraph"/>
              <w:spacing w:line="276" w:lineRule="auto"/>
              <w:jc w:val="center"/>
              <w:rPr>
                <w:rFonts w:asciiTheme="minorHAnsi" w:hAnsiTheme="minorHAnsi" w:cstheme="minorHAnsi"/>
                <w:szCs w:val="24"/>
              </w:rPr>
            </w:pPr>
          </w:p>
        </w:tc>
        <w:tc>
          <w:tcPr>
            <w:tcW w:w="708" w:type="dxa"/>
          </w:tcPr>
          <w:p w:rsidR="00B73E7B" w:rsidRPr="008A6260" w:rsidRDefault="00B73E7B" w:rsidP="00413F74">
            <w:pPr>
              <w:pStyle w:val="TableParagraph"/>
              <w:spacing w:line="276" w:lineRule="auto"/>
              <w:jc w:val="center"/>
              <w:rPr>
                <w:rFonts w:asciiTheme="minorHAnsi" w:hAnsiTheme="minorHAnsi" w:cstheme="minorHAnsi"/>
                <w:szCs w:val="24"/>
              </w:rPr>
            </w:pPr>
          </w:p>
        </w:tc>
        <w:tc>
          <w:tcPr>
            <w:tcW w:w="567" w:type="dxa"/>
          </w:tcPr>
          <w:p w:rsidR="00B73E7B" w:rsidRPr="008A6260" w:rsidRDefault="00B73E7B" w:rsidP="00413F74">
            <w:pPr>
              <w:pStyle w:val="TableParagraph"/>
              <w:spacing w:line="276" w:lineRule="auto"/>
              <w:jc w:val="center"/>
              <w:rPr>
                <w:rFonts w:asciiTheme="minorHAnsi" w:hAnsiTheme="minorHAnsi" w:cstheme="minorHAnsi"/>
                <w:szCs w:val="24"/>
              </w:rPr>
            </w:pPr>
          </w:p>
        </w:tc>
      </w:tr>
      <w:tr w:rsidR="0088386F" w:rsidRPr="008A6260" w:rsidTr="00B5754A">
        <w:trPr>
          <w:trHeight w:val="330"/>
        </w:trPr>
        <w:tc>
          <w:tcPr>
            <w:tcW w:w="840" w:type="dxa"/>
          </w:tcPr>
          <w:p w:rsidR="00B73E7B" w:rsidRPr="008A6260" w:rsidRDefault="00B73E7B" w:rsidP="00413F74">
            <w:pPr>
              <w:pStyle w:val="TableParagraph"/>
              <w:spacing w:line="276" w:lineRule="auto"/>
              <w:jc w:val="center"/>
              <w:rPr>
                <w:rFonts w:asciiTheme="minorHAnsi" w:hAnsiTheme="minorHAnsi" w:cstheme="minorHAnsi"/>
                <w:szCs w:val="24"/>
              </w:rPr>
            </w:pPr>
          </w:p>
        </w:tc>
        <w:tc>
          <w:tcPr>
            <w:tcW w:w="4183" w:type="dxa"/>
          </w:tcPr>
          <w:p w:rsidR="00B73E7B" w:rsidRPr="008A6260" w:rsidRDefault="00623A8C" w:rsidP="00413F74">
            <w:pPr>
              <w:pStyle w:val="TableParagraph"/>
              <w:spacing w:before="18" w:line="276" w:lineRule="auto"/>
              <w:ind w:left="72"/>
              <w:jc w:val="left"/>
              <w:rPr>
                <w:rFonts w:asciiTheme="minorHAnsi" w:hAnsiTheme="minorHAnsi" w:cstheme="minorHAnsi"/>
                <w:szCs w:val="24"/>
              </w:rPr>
            </w:pPr>
            <w:r w:rsidRPr="008A6260">
              <w:rPr>
                <w:rFonts w:asciiTheme="minorHAnsi" w:hAnsiTheme="minorHAnsi" w:cstheme="minorHAnsi"/>
                <w:szCs w:val="24"/>
              </w:rPr>
              <w:t>Research</w:t>
            </w:r>
            <w:r w:rsidRPr="008A6260">
              <w:rPr>
                <w:rFonts w:asciiTheme="minorHAnsi" w:hAnsiTheme="minorHAnsi" w:cstheme="minorHAnsi"/>
                <w:spacing w:val="-1"/>
                <w:szCs w:val="24"/>
              </w:rPr>
              <w:t xml:space="preserve"> </w:t>
            </w:r>
            <w:r w:rsidRPr="008A6260">
              <w:rPr>
                <w:rFonts w:asciiTheme="minorHAnsi" w:hAnsiTheme="minorHAnsi" w:cstheme="minorHAnsi"/>
                <w:szCs w:val="24"/>
              </w:rPr>
              <w:t>Proposal</w:t>
            </w:r>
            <w:r w:rsidRPr="008A6260">
              <w:rPr>
                <w:rFonts w:asciiTheme="minorHAnsi" w:hAnsiTheme="minorHAnsi" w:cstheme="minorHAnsi"/>
                <w:spacing w:val="-4"/>
                <w:szCs w:val="24"/>
              </w:rPr>
              <w:t xml:space="preserve"> </w:t>
            </w:r>
            <w:r w:rsidRPr="008A6260">
              <w:rPr>
                <w:rFonts w:asciiTheme="minorHAnsi" w:hAnsiTheme="minorHAnsi" w:cstheme="minorHAnsi"/>
                <w:szCs w:val="24"/>
              </w:rPr>
              <w:t>Seminar</w:t>
            </w:r>
            <w:r w:rsidRPr="008A6260">
              <w:rPr>
                <w:rFonts w:asciiTheme="minorHAnsi" w:hAnsiTheme="minorHAnsi" w:cstheme="minorHAnsi"/>
                <w:spacing w:val="-1"/>
                <w:szCs w:val="24"/>
              </w:rPr>
              <w:t xml:space="preserve"> </w:t>
            </w:r>
            <w:r w:rsidRPr="008A6260">
              <w:rPr>
                <w:rFonts w:asciiTheme="minorHAnsi" w:hAnsiTheme="minorHAnsi" w:cstheme="minorHAnsi"/>
                <w:szCs w:val="24"/>
              </w:rPr>
              <w:t>in</w:t>
            </w:r>
            <w:r w:rsidRPr="008A6260">
              <w:rPr>
                <w:rFonts w:asciiTheme="minorHAnsi" w:hAnsiTheme="minorHAnsi" w:cstheme="minorHAnsi"/>
                <w:spacing w:val="-3"/>
                <w:szCs w:val="24"/>
              </w:rPr>
              <w:t xml:space="preserve"> </w:t>
            </w:r>
            <w:r w:rsidRPr="008A6260">
              <w:rPr>
                <w:rFonts w:asciiTheme="minorHAnsi" w:hAnsiTheme="minorHAnsi" w:cstheme="minorHAnsi"/>
                <w:szCs w:val="24"/>
              </w:rPr>
              <w:t>ELT</w:t>
            </w:r>
          </w:p>
        </w:tc>
        <w:tc>
          <w:tcPr>
            <w:tcW w:w="567" w:type="dxa"/>
          </w:tcPr>
          <w:p w:rsidR="00B73E7B" w:rsidRPr="008A6260" w:rsidRDefault="00623A8C" w:rsidP="00413F74">
            <w:pPr>
              <w:pStyle w:val="TableParagraph"/>
              <w:spacing w:before="18" w:line="276" w:lineRule="auto"/>
              <w:jc w:val="center"/>
              <w:rPr>
                <w:rFonts w:asciiTheme="minorHAnsi" w:hAnsiTheme="minorHAnsi" w:cstheme="minorHAnsi"/>
                <w:szCs w:val="24"/>
              </w:rPr>
            </w:pPr>
            <w:r w:rsidRPr="008A6260">
              <w:rPr>
                <w:rFonts w:asciiTheme="minorHAnsi" w:hAnsiTheme="minorHAnsi" w:cstheme="minorHAnsi"/>
                <w:szCs w:val="24"/>
              </w:rPr>
              <w:t>2</w:t>
            </w:r>
          </w:p>
        </w:tc>
        <w:tc>
          <w:tcPr>
            <w:tcW w:w="709" w:type="dxa"/>
          </w:tcPr>
          <w:p w:rsidR="00B73E7B" w:rsidRPr="008A6260" w:rsidRDefault="00B73E7B" w:rsidP="00413F74">
            <w:pPr>
              <w:pStyle w:val="TableParagraph"/>
              <w:spacing w:line="276" w:lineRule="auto"/>
              <w:jc w:val="center"/>
              <w:rPr>
                <w:rFonts w:asciiTheme="minorHAnsi" w:hAnsiTheme="minorHAnsi" w:cstheme="minorHAnsi"/>
                <w:szCs w:val="24"/>
              </w:rPr>
            </w:pPr>
          </w:p>
        </w:tc>
        <w:tc>
          <w:tcPr>
            <w:tcW w:w="709" w:type="dxa"/>
          </w:tcPr>
          <w:p w:rsidR="00B73E7B" w:rsidRPr="008A6260" w:rsidRDefault="00B73E7B" w:rsidP="00413F74">
            <w:pPr>
              <w:pStyle w:val="TableParagraph"/>
              <w:spacing w:line="276" w:lineRule="auto"/>
              <w:jc w:val="center"/>
              <w:rPr>
                <w:rFonts w:asciiTheme="minorHAnsi" w:hAnsiTheme="minorHAnsi" w:cstheme="minorHAnsi"/>
                <w:szCs w:val="24"/>
              </w:rPr>
            </w:pPr>
          </w:p>
        </w:tc>
        <w:tc>
          <w:tcPr>
            <w:tcW w:w="708" w:type="dxa"/>
          </w:tcPr>
          <w:p w:rsidR="00B73E7B" w:rsidRPr="008A6260" w:rsidRDefault="00623A8C" w:rsidP="00413F74">
            <w:pPr>
              <w:pStyle w:val="TableParagraph"/>
              <w:spacing w:before="18" w:line="276" w:lineRule="auto"/>
              <w:jc w:val="center"/>
              <w:rPr>
                <w:rFonts w:asciiTheme="minorHAnsi" w:hAnsiTheme="minorHAnsi" w:cstheme="minorHAnsi"/>
                <w:szCs w:val="24"/>
              </w:rPr>
            </w:pPr>
            <w:r w:rsidRPr="008A6260">
              <w:rPr>
                <w:rFonts w:asciiTheme="minorHAnsi" w:hAnsiTheme="minorHAnsi" w:cstheme="minorHAnsi"/>
                <w:szCs w:val="24"/>
              </w:rPr>
              <w:t>2</w:t>
            </w:r>
          </w:p>
        </w:tc>
        <w:tc>
          <w:tcPr>
            <w:tcW w:w="567" w:type="dxa"/>
          </w:tcPr>
          <w:p w:rsidR="00B73E7B" w:rsidRPr="008A6260" w:rsidRDefault="00B73E7B" w:rsidP="00413F74">
            <w:pPr>
              <w:pStyle w:val="TableParagraph"/>
              <w:spacing w:line="276" w:lineRule="auto"/>
              <w:jc w:val="center"/>
              <w:rPr>
                <w:rFonts w:asciiTheme="minorHAnsi" w:hAnsiTheme="minorHAnsi" w:cstheme="minorHAnsi"/>
                <w:szCs w:val="24"/>
              </w:rPr>
            </w:pPr>
          </w:p>
        </w:tc>
      </w:tr>
      <w:tr w:rsidR="0088386F" w:rsidRPr="008A6260" w:rsidTr="00B5754A">
        <w:trPr>
          <w:trHeight w:val="328"/>
        </w:trPr>
        <w:tc>
          <w:tcPr>
            <w:tcW w:w="840" w:type="dxa"/>
          </w:tcPr>
          <w:p w:rsidR="00B73E7B" w:rsidRPr="008A6260" w:rsidRDefault="00B73E7B" w:rsidP="00413F74">
            <w:pPr>
              <w:pStyle w:val="TableParagraph"/>
              <w:spacing w:line="276" w:lineRule="auto"/>
              <w:jc w:val="center"/>
              <w:rPr>
                <w:rFonts w:asciiTheme="minorHAnsi" w:hAnsiTheme="minorHAnsi" w:cstheme="minorHAnsi"/>
                <w:szCs w:val="24"/>
              </w:rPr>
            </w:pPr>
          </w:p>
        </w:tc>
        <w:tc>
          <w:tcPr>
            <w:tcW w:w="4183" w:type="dxa"/>
          </w:tcPr>
          <w:p w:rsidR="00B73E7B" w:rsidRPr="008A6260" w:rsidRDefault="00623A8C" w:rsidP="00413F74">
            <w:pPr>
              <w:pStyle w:val="TableParagraph"/>
              <w:spacing w:before="18" w:line="276" w:lineRule="auto"/>
              <w:ind w:left="72"/>
              <w:jc w:val="left"/>
              <w:rPr>
                <w:rFonts w:asciiTheme="minorHAnsi" w:hAnsiTheme="minorHAnsi" w:cstheme="minorHAnsi"/>
                <w:szCs w:val="24"/>
              </w:rPr>
            </w:pPr>
            <w:r w:rsidRPr="008A6260">
              <w:rPr>
                <w:rFonts w:asciiTheme="minorHAnsi" w:hAnsiTheme="minorHAnsi" w:cstheme="minorHAnsi"/>
                <w:szCs w:val="24"/>
              </w:rPr>
              <w:t>Thesis</w:t>
            </w:r>
          </w:p>
        </w:tc>
        <w:tc>
          <w:tcPr>
            <w:tcW w:w="567" w:type="dxa"/>
          </w:tcPr>
          <w:p w:rsidR="00B73E7B" w:rsidRPr="008A6260" w:rsidRDefault="00623A8C" w:rsidP="00413F74">
            <w:pPr>
              <w:pStyle w:val="TableParagraph"/>
              <w:spacing w:before="18" w:line="276" w:lineRule="auto"/>
              <w:jc w:val="center"/>
              <w:rPr>
                <w:rFonts w:asciiTheme="minorHAnsi" w:hAnsiTheme="minorHAnsi" w:cstheme="minorHAnsi"/>
                <w:szCs w:val="24"/>
              </w:rPr>
            </w:pPr>
            <w:r w:rsidRPr="008A6260">
              <w:rPr>
                <w:rFonts w:asciiTheme="minorHAnsi" w:hAnsiTheme="minorHAnsi" w:cstheme="minorHAnsi"/>
                <w:szCs w:val="24"/>
              </w:rPr>
              <w:t>6</w:t>
            </w:r>
          </w:p>
        </w:tc>
        <w:tc>
          <w:tcPr>
            <w:tcW w:w="709" w:type="dxa"/>
          </w:tcPr>
          <w:p w:rsidR="00B73E7B" w:rsidRPr="008A6260" w:rsidRDefault="00B73E7B" w:rsidP="00413F74">
            <w:pPr>
              <w:pStyle w:val="TableParagraph"/>
              <w:spacing w:line="276" w:lineRule="auto"/>
              <w:jc w:val="center"/>
              <w:rPr>
                <w:rFonts w:asciiTheme="minorHAnsi" w:hAnsiTheme="minorHAnsi" w:cstheme="minorHAnsi"/>
                <w:szCs w:val="24"/>
              </w:rPr>
            </w:pPr>
          </w:p>
        </w:tc>
        <w:tc>
          <w:tcPr>
            <w:tcW w:w="709" w:type="dxa"/>
          </w:tcPr>
          <w:p w:rsidR="00B73E7B" w:rsidRPr="008A6260" w:rsidRDefault="00B73E7B" w:rsidP="00413F74">
            <w:pPr>
              <w:pStyle w:val="TableParagraph"/>
              <w:spacing w:line="276" w:lineRule="auto"/>
              <w:jc w:val="center"/>
              <w:rPr>
                <w:rFonts w:asciiTheme="minorHAnsi" w:hAnsiTheme="minorHAnsi" w:cstheme="minorHAnsi"/>
                <w:szCs w:val="24"/>
              </w:rPr>
            </w:pPr>
          </w:p>
        </w:tc>
        <w:tc>
          <w:tcPr>
            <w:tcW w:w="708" w:type="dxa"/>
          </w:tcPr>
          <w:p w:rsidR="00B73E7B" w:rsidRPr="008A6260" w:rsidRDefault="00623A8C" w:rsidP="00413F74">
            <w:pPr>
              <w:pStyle w:val="TableParagraph"/>
              <w:spacing w:before="18" w:line="276" w:lineRule="auto"/>
              <w:jc w:val="center"/>
              <w:rPr>
                <w:rFonts w:asciiTheme="minorHAnsi" w:hAnsiTheme="minorHAnsi" w:cstheme="minorHAnsi"/>
                <w:szCs w:val="24"/>
              </w:rPr>
            </w:pPr>
            <w:r w:rsidRPr="008A6260">
              <w:rPr>
                <w:rFonts w:asciiTheme="minorHAnsi" w:hAnsiTheme="minorHAnsi" w:cstheme="minorHAnsi"/>
                <w:szCs w:val="24"/>
              </w:rPr>
              <w:t>6*</w:t>
            </w:r>
          </w:p>
        </w:tc>
        <w:tc>
          <w:tcPr>
            <w:tcW w:w="567" w:type="dxa"/>
          </w:tcPr>
          <w:p w:rsidR="00B73E7B" w:rsidRPr="008A6260" w:rsidRDefault="00623A8C" w:rsidP="00413F74">
            <w:pPr>
              <w:pStyle w:val="TableParagraph"/>
              <w:spacing w:before="18" w:line="276" w:lineRule="auto"/>
              <w:jc w:val="center"/>
              <w:rPr>
                <w:rFonts w:asciiTheme="minorHAnsi" w:hAnsiTheme="minorHAnsi" w:cstheme="minorHAnsi"/>
                <w:szCs w:val="24"/>
              </w:rPr>
            </w:pPr>
            <w:r w:rsidRPr="008A6260">
              <w:rPr>
                <w:rFonts w:asciiTheme="minorHAnsi" w:hAnsiTheme="minorHAnsi" w:cstheme="minorHAnsi"/>
                <w:szCs w:val="24"/>
              </w:rPr>
              <w:t>6</w:t>
            </w:r>
          </w:p>
        </w:tc>
      </w:tr>
      <w:tr w:rsidR="0088386F" w:rsidRPr="008A6260" w:rsidTr="00B5754A">
        <w:trPr>
          <w:trHeight w:val="330"/>
        </w:trPr>
        <w:tc>
          <w:tcPr>
            <w:tcW w:w="840" w:type="dxa"/>
          </w:tcPr>
          <w:p w:rsidR="00B73E7B" w:rsidRPr="008A6260" w:rsidRDefault="00B73E7B" w:rsidP="00413F74">
            <w:pPr>
              <w:pStyle w:val="TableParagraph"/>
              <w:spacing w:line="276" w:lineRule="auto"/>
              <w:jc w:val="center"/>
              <w:rPr>
                <w:rFonts w:asciiTheme="minorHAnsi" w:hAnsiTheme="minorHAnsi" w:cstheme="minorHAnsi"/>
                <w:szCs w:val="24"/>
              </w:rPr>
            </w:pPr>
          </w:p>
        </w:tc>
        <w:tc>
          <w:tcPr>
            <w:tcW w:w="4183" w:type="dxa"/>
          </w:tcPr>
          <w:p w:rsidR="00B73E7B" w:rsidRPr="008A6260" w:rsidRDefault="00623A8C" w:rsidP="00413F74">
            <w:pPr>
              <w:pStyle w:val="TableParagraph"/>
              <w:spacing w:before="20" w:line="276" w:lineRule="auto"/>
              <w:ind w:left="72"/>
              <w:jc w:val="left"/>
              <w:rPr>
                <w:rFonts w:asciiTheme="minorHAnsi" w:hAnsiTheme="minorHAnsi" w:cstheme="minorHAnsi"/>
                <w:b/>
                <w:szCs w:val="24"/>
              </w:rPr>
            </w:pPr>
            <w:r w:rsidRPr="008A6260">
              <w:rPr>
                <w:rFonts w:asciiTheme="minorHAnsi" w:hAnsiTheme="minorHAnsi" w:cstheme="minorHAnsi"/>
                <w:b/>
                <w:szCs w:val="24"/>
              </w:rPr>
              <w:t>MANDATORY</w:t>
            </w:r>
            <w:r w:rsidRPr="008A6260">
              <w:rPr>
                <w:rFonts w:asciiTheme="minorHAnsi" w:hAnsiTheme="minorHAnsi" w:cstheme="minorHAnsi"/>
                <w:b/>
                <w:spacing w:val="-3"/>
                <w:szCs w:val="24"/>
              </w:rPr>
              <w:t xml:space="preserve"> </w:t>
            </w:r>
            <w:r w:rsidRPr="008A6260">
              <w:rPr>
                <w:rFonts w:asciiTheme="minorHAnsi" w:hAnsiTheme="minorHAnsi" w:cstheme="minorHAnsi"/>
                <w:b/>
                <w:szCs w:val="24"/>
              </w:rPr>
              <w:t>TOTAL</w:t>
            </w:r>
          </w:p>
        </w:tc>
        <w:tc>
          <w:tcPr>
            <w:tcW w:w="567" w:type="dxa"/>
          </w:tcPr>
          <w:p w:rsidR="00B73E7B" w:rsidRPr="008A6260" w:rsidRDefault="00623A8C" w:rsidP="00413F74">
            <w:pPr>
              <w:pStyle w:val="TableParagraph"/>
              <w:spacing w:before="20" w:line="276" w:lineRule="auto"/>
              <w:jc w:val="center"/>
              <w:rPr>
                <w:rFonts w:asciiTheme="minorHAnsi" w:hAnsiTheme="minorHAnsi" w:cstheme="minorHAnsi"/>
                <w:b/>
                <w:szCs w:val="24"/>
              </w:rPr>
            </w:pPr>
            <w:r w:rsidRPr="008A6260">
              <w:rPr>
                <w:rFonts w:asciiTheme="minorHAnsi" w:hAnsiTheme="minorHAnsi" w:cstheme="minorHAnsi"/>
                <w:b/>
                <w:szCs w:val="24"/>
              </w:rPr>
              <w:t>34</w:t>
            </w:r>
          </w:p>
        </w:tc>
        <w:tc>
          <w:tcPr>
            <w:tcW w:w="709" w:type="dxa"/>
          </w:tcPr>
          <w:p w:rsidR="00B73E7B" w:rsidRPr="008A6260" w:rsidRDefault="00623A8C" w:rsidP="00413F74">
            <w:pPr>
              <w:pStyle w:val="TableParagraph"/>
              <w:spacing w:before="20" w:line="276" w:lineRule="auto"/>
              <w:jc w:val="center"/>
              <w:rPr>
                <w:rFonts w:asciiTheme="minorHAnsi" w:hAnsiTheme="minorHAnsi" w:cstheme="minorHAnsi"/>
                <w:b/>
                <w:szCs w:val="24"/>
              </w:rPr>
            </w:pPr>
            <w:r w:rsidRPr="008A6260">
              <w:rPr>
                <w:rFonts w:asciiTheme="minorHAnsi" w:hAnsiTheme="minorHAnsi" w:cstheme="minorHAnsi"/>
                <w:b/>
                <w:szCs w:val="24"/>
              </w:rPr>
              <w:t>12</w:t>
            </w:r>
          </w:p>
        </w:tc>
        <w:tc>
          <w:tcPr>
            <w:tcW w:w="709" w:type="dxa"/>
          </w:tcPr>
          <w:p w:rsidR="00B73E7B" w:rsidRPr="008A6260" w:rsidRDefault="00623A8C" w:rsidP="00413F74">
            <w:pPr>
              <w:pStyle w:val="TableParagraph"/>
              <w:spacing w:before="20" w:line="276" w:lineRule="auto"/>
              <w:jc w:val="center"/>
              <w:rPr>
                <w:rFonts w:asciiTheme="minorHAnsi" w:hAnsiTheme="minorHAnsi" w:cstheme="minorHAnsi"/>
                <w:b/>
                <w:szCs w:val="24"/>
              </w:rPr>
            </w:pPr>
            <w:r w:rsidRPr="008A6260">
              <w:rPr>
                <w:rFonts w:asciiTheme="minorHAnsi" w:hAnsiTheme="minorHAnsi" w:cstheme="minorHAnsi"/>
                <w:b/>
                <w:szCs w:val="24"/>
              </w:rPr>
              <w:t>11</w:t>
            </w:r>
          </w:p>
        </w:tc>
        <w:tc>
          <w:tcPr>
            <w:tcW w:w="708" w:type="dxa"/>
          </w:tcPr>
          <w:p w:rsidR="00B73E7B" w:rsidRPr="008A6260" w:rsidRDefault="00623A8C" w:rsidP="00413F74">
            <w:pPr>
              <w:pStyle w:val="TableParagraph"/>
              <w:spacing w:before="20" w:line="276" w:lineRule="auto"/>
              <w:jc w:val="center"/>
              <w:rPr>
                <w:rFonts w:asciiTheme="minorHAnsi" w:hAnsiTheme="minorHAnsi" w:cstheme="minorHAnsi"/>
                <w:b/>
                <w:szCs w:val="24"/>
              </w:rPr>
            </w:pPr>
            <w:r w:rsidRPr="008A6260">
              <w:rPr>
                <w:rFonts w:asciiTheme="minorHAnsi" w:hAnsiTheme="minorHAnsi" w:cstheme="minorHAnsi"/>
                <w:b/>
                <w:szCs w:val="24"/>
              </w:rPr>
              <w:t>5</w:t>
            </w:r>
          </w:p>
        </w:tc>
        <w:tc>
          <w:tcPr>
            <w:tcW w:w="567" w:type="dxa"/>
          </w:tcPr>
          <w:p w:rsidR="00B73E7B" w:rsidRPr="008A6260" w:rsidRDefault="00623A8C" w:rsidP="00413F74">
            <w:pPr>
              <w:pStyle w:val="TableParagraph"/>
              <w:spacing w:before="20" w:line="276" w:lineRule="auto"/>
              <w:jc w:val="center"/>
              <w:rPr>
                <w:rFonts w:asciiTheme="minorHAnsi" w:hAnsiTheme="minorHAnsi" w:cstheme="minorHAnsi"/>
                <w:b/>
                <w:szCs w:val="24"/>
              </w:rPr>
            </w:pPr>
            <w:r w:rsidRPr="008A6260">
              <w:rPr>
                <w:rFonts w:asciiTheme="minorHAnsi" w:hAnsiTheme="minorHAnsi" w:cstheme="minorHAnsi"/>
                <w:b/>
                <w:szCs w:val="24"/>
              </w:rPr>
              <w:t>6</w:t>
            </w:r>
          </w:p>
        </w:tc>
      </w:tr>
      <w:tr w:rsidR="0088386F" w:rsidRPr="008A6260" w:rsidTr="00B5754A">
        <w:trPr>
          <w:trHeight w:val="587"/>
        </w:trPr>
        <w:tc>
          <w:tcPr>
            <w:tcW w:w="840" w:type="dxa"/>
            <w:tcBorders>
              <w:bottom w:val="single" w:sz="6" w:space="0" w:color="000000"/>
            </w:tcBorders>
          </w:tcPr>
          <w:p w:rsidR="00B73E7B" w:rsidRPr="008A6260" w:rsidRDefault="00B73E7B" w:rsidP="00413F74">
            <w:pPr>
              <w:pStyle w:val="TableParagraph"/>
              <w:spacing w:line="276" w:lineRule="auto"/>
              <w:jc w:val="center"/>
              <w:rPr>
                <w:rFonts w:asciiTheme="minorHAnsi" w:hAnsiTheme="minorHAnsi" w:cstheme="minorHAnsi"/>
                <w:szCs w:val="24"/>
              </w:rPr>
            </w:pPr>
          </w:p>
        </w:tc>
        <w:tc>
          <w:tcPr>
            <w:tcW w:w="4183" w:type="dxa"/>
            <w:tcBorders>
              <w:bottom w:val="single" w:sz="6" w:space="0" w:color="000000"/>
            </w:tcBorders>
          </w:tcPr>
          <w:p w:rsidR="00B73E7B" w:rsidRPr="008A6260" w:rsidRDefault="00623A8C" w:rsidP="00413F74">
            <w:pPr>
              <w:pStyle w:val="TableParagraph"/>
              <w:spacing w:before="148" w:line="276" w:lineRule="auto"/>
              <w:ind w:left="72"/>
              <w:jc w:val="left"/>
              <w:rPr>
                <w:rFonts w:asciiTheme="minorHAnsi" w:hAnsiTheme="minorHAnsi" w:cstheme="minorHAnsi"/>
                <w:b/>
                <w:szCs w:val="24"/>
              </w:rPr>
            </w:pPr>
            <w:r w:rsidRPr="008A6260">
              <w:rPr>
                <w:rFonts w:asciiTheme="minorHAnsi" w:hAnsiTheme="minorHAnsi" w:cstheme="minorHAnsi"/>
                <w:b/>
                <w:szCs w:val="24"/>
              </w:rPr>
              <w:t>TOTAL</w:t>
            </w:r>
            <w:r w:rsidRPr="008A6260">
              <w:rPr>
                <w:rFonts w:asciiTheme="minorHAnsi" w:hAnsiTheme="minorHAnsi" w:cstheme="minorHAnsi"/>
                <w:b/>
                <w:spacing w:val="-3"/>
                <w:szCs w:val="24"/>
              </w:rPr>
              <w:t xml:space="preserve"> </w:t>
            </w:r>
            <w:r w:rsidRPr="008A6260">
              <w:rPr>
                <w:rFonts w:asciiTheme="minorHAnsi" w:hAnsiTheme="minorHAnsi" w:cstheme="minorHAnsi"/>
                <w:b/>
                <w:szCs w:val="24"/>
              </w:rPr>
              <w:t>ELECTIVE</w:t>
            </w:r>
          </w:p>
        </w:tc>
        <w:tc>
          <w:tcPr>
            <w:tcW w:w="567" w:type="dxa"/>
            <w:tcBorders>
              <w:bottom w:val="single" w:sz="6" w:space="0" w:color="000000"/>
            </w:tcBorders>
          </w:tcPr>
          <w:p w:rsidR="00B73E7B" w:rsidRPr="008A6260" w:rsidRDefault="00623A8C" w:rsidP="00413F74">
            <w:pPr>
              <w:pStyle w:val="TableParagraph"/>
              <w:spacing w:before="148" w:line="276" w:lineRule="auto"/>
              <w:jc w:val="center"/>
              <w:rPr>
                <w:rFonts w:asciiTheme="minorHAnsi" w:hAnsiTheme="minorHAnsi" w:cstheme="minorHAnsi"/>
                <w:b/>
                <w:szCs w:val="24"/>
              </w:rPr>
            </w:pPr>
            <w:r w:rsidRPr="008A6260">
              <w:rPr>
                <w:rFonts w:asciiTheme="minorHAnsi" w:hAnsiTheme="minorHAnsi" w:cstheme="minorHAnsi"/>
                <w:b/>
                <w:szCs w:val="24"/>
              </w:rPr>
              <w:t>4</w:t>
            </w:r>
          </w:p>
        </w:tc>
        <w:tc>
          <w:tcPr>
            <w:tcW w:w="709" w:type="dxa"/>
            <w:tcBorders>
              <w:bottom w:val="single" w:sz="6" w:space="0" w:color="000000"/>
            </w:tcBorders>
          </w:tcPr>
          <w:p w:rsidR="00B73E7B" w:rsidRPr="008A6260" w:rsidRDefault="00623A8C" w:rsidP="00B5754A">
            <w:pPr>
              <w:pStyle w:val="TableParagraph"/>
              <w:spacing w:before="1" w:line="276" w:lineRule="auto"/>
              <w:jc w:val="center"/>
              <w:rPr>
                <w:rFonts w:asciiTheme="minorHAnsi" w:hAnsiTheme="minorHAnsi" w:cstheme="minorHAnsi"/>
                <w:b/>
                <w:szCs w:val="24"/>
              </w:rPr>
            </w:pPr>
            <w:r w:rsidRPr="008A6260">
              <w:rPr>
                <w:rFonts w:asciiTheme="minorHAnsi" w:hAnsiTheme="minorHAnsi" w:cstheme="minorHAnsi"/>
                <w:b/>
                <w:szCs w:val="24"/>
              </w:rPr>
              <w:t>2**</w:t>
            </w:r>
          </w:p>
        </w:tc>
        <w:tc>
          <w:tcPr>
            <w:tcW w:w="709" w:type="dxa"/>
            <w:tcBorders>
              <w:bottom w:val="single" w:sz="6" w:space="0" w:color="000000"/>
            </w:tcBorders>
          </w:tcPr>
          <w:p w:rsidR="00B73E7B" w:rsidRPr="008A6260" w:rsidRDefault="00623A8C" w:rsidP="00413F74">
            <w:pPr>
              <w:pStyle w:val="TableParagraph"/>
              <w:spacing w:before="148" w:line="276" w:lineRule="auto"/>
              <w:jc w:val="center"/>
              <w:rPr>
                <w:rFonts w:asciiTheme="minorHAnsi" w:hAnsiTheme="minorHAnsi" w:cstheme="minorHAnsi"/>
                <w:b/>
                <w:szCs w:val="24"/>
              </w:rPr>
            </w:pPr>
            <w:r w:rsidRPr="008A6260">
              <w:rPr>
                <w:rFonts w:asciiTheme="minorHAnsi" w:hAnsiTheme="minorHAnsi" w:cstheme="minorHAnsi"/>
                <w:b/>
                <w:szCs w:val="24"/>
              </w:rPr>
              <w:t>(2)</w:t>
            </w:r>
          </w:p>
        </w:tc>
        <w:tc>
          <w:tcPr>
            <w:tcW w:w="708" w:type="dxa"/>
            <w:tcBorders>
              <w:bottom w:val="single" w:sz="6" w:space="0" w:color="000000"/>
            </w:tcBorders>
          </w:tcPr>
          <w:p w:rsidR="00B73E7B" w:rsidRPr="008A6260" w:rsidRDefault="00623A8C" w:rsidP="00413F74">
            <w:pPr>
              <w:pStyle w:val="TableParagraph"/>
              <w:spacing w:before="148" w:line="276" w:lineRule="auto"/>
              <w:jc w:val="center"/>
              <w:rPr>
                <w:rFonts w:asciiTheme="minorHAnsi" w:hAnsiTheme="minorHAnsi" w:cstheme="minorHAnsi"/>
                <w:b/>
                <w:szCs w:val="24"/>
              </w:rPr>
            </w:pPr>
            <w:r w:rsidRPr="008A6260">
              <w:rPr>
                <w:rFonts w:asciiTheme="minorHAnsi" w:hAnsiTheme="minorHAnsi" w:cstheme="minorHAnsi"/>
                <w:b/>
                <w:szCs w:val="24"/>
              </w:rPr>
              <w:t>(2)</w:t>
            </w:r>
          </w:p>
        </w:tc>
        <w:tc>
          <w:tcPr>
            <w:tcW w:w="567" w:type="dxa"/>
            <w:tcBorders>
              <w:bottom w:val="single" w:sz="6" w:space="0" w:color="000000"/>
            </w:tcBorders>
          </w:tcPr>
          <w:p w:rsidR="00B73E7B" w:rsidRPr="008A6260" w:rsidRDefault="00B73E7B" w:rsidP="00413F74">
            <w:pPr>
              <w:pStyle w:val="TableParagraph"/>
              <w:spacing w:line="276" w:lineRule="auto"/>
              <w:jc w:val="center"/>
              <w:rPr>
                <w:rFonts w:asciiTheme="minorHAnsi" w:hAnsiTheme="minorHAnsi" w:cstheme="minorHAnsi"/>
                <w:szCs w:val="24"/>
              </w:rPr>
            </w:pPr>
          </w:p>
        </w:tc>
      </w:tr>
    </w:tbl>
    <w:p w:rsidR="0088386F" w:rsidRDefault="0088386F" w:rsidP="004839A0">
      <w:pPr>
        <w:pStyle w:val="BodyText"/>
        <w:spacing w:before="38" w:line="276" w:lineRule="auto"/>
        <w:rPr>
          <w:rFonts w:asciiTheme="minorHAnsi" w:hAnsiTheme="minorHAnsi" w:cstheme="minorHAnsi"/>
        </w:rPr>
      </w:pPr>
    </w:p>
    <w:p w:rsidR="00B73E7B" w:rsidRPr="008A6260" w:rsidRDefault="00623A8C" w:rsidP="004839A0">
      <w:pPr>
        <w:pStyle w:val="BodyText"/>
        <w:spacing w:before="38" w:line="276" w:lineRule="auto"/>
        <w:rPr>
          <w:rFonts w:asciiTheme="minorHAnsi" w:hAnsiTheme="minorHAnsi" w:cstheme="minorHAnsi"/>
        </w:rPr>
      </w:pPr>
      <w:r w:rsidRPr="008A6260">
        <w:rPr>
          <w:rFonts w:asciiTheme="minorHAnsi" w:hAnsiTheme="minorHAnsi" w:cstheme="minorHAnsi"/>
        </w:rPr>
        <w:t>*For</w:t>
      </w:r>
      <w:r w:rsidRPr="008A6260">
        <w:rPr>
          <w:rFonts w:asciiTheme="minorHAnsi" w:hAnsiTheme="minorHAnsi" w:cstheme="minorHAnsi"/>
          <w:spacing w:val="-4"/>
        </w:rPr>
        <w:t xml:space="preserve"> </w:t>
      </w:r>
      <w:r w:rsidRPr="008A6260">
        <w:rPr>
          <w:rFonts w:asciiTheme="minorHAnsi" w:hAnsiTheme="minorHAnsi" w:cstheme="minorHAnsi"/>
        </w:rPr>
        <w:t>those</w:t>
      </w:r>
      <w:r w:rsidRPr="008A6260">
        <w:rPr>
          <w:rFonts w:asciiTheme="minorHAnsi" w:hAnsiTheme="minorHAnsi" w:cstheme="minorHAnsi"/>
          <w:spacing w:val="-2"/>
        </w:rPr>
        <w:t xml:space="preserve"> </w:t>
      </w:r>
      <w:r w:rsidRPr="008A6260">
        <w:rPr>
          <w:rFonts w:asciiTheme="minorHAnsi" w:hAnsiTheme="minorHAnsi" w:cstheme="minorHAnsi"/>
        </w:rPr>
        <w:t>qualified</w:t>
      </w:r>
      <w:r w:rsidRPr="008A6260">
        <w:rPr>
          <w:rFonts w:asciiTheme="minorHAnsi" w:hAnsiTheme="minorHAnsi" w:cstheme="minorHAnsi"/>
          <w:spacing w:val="-2"/>
        </w:rPr>
        <w:t xml:space="preserve"> </w:t>
      </w:r>
      <w:r w:rsidRPr="008A6260">
        <w:rPr>
          <w:rFonts w:asciiTheme="minorHAnsi" w:hAnsiTheme="minorHAnsi" w:cstheme="minorHAnsi"/>
        </w:rPr>
        <w:t>to complete</w:t>
      </w:r>
      <w:r w:rsidRPr="008A6260">
        <w:rPr>
          <w:rFonts w:asciiTheme="minorHAnsi" w:hAnsiTheme="minorHAnsi" w:cstheme="minorHAnsi"/>
          <w:spacing w:val="-3"/>
        </w:rPr>
        <w:t xml:space="preserve"> </w:t>
      </w:r>
      <w:r w:rsidRPr="008A6260">
        <w:rPr>
          <w:rFonts w:asciiTheme="minorHAnsi" w:hAnsiTheme="minorHAnsi" w:cstheme="minorHAnsi"/>
        </w:rPr>
        <w:t>their</w:t>
      </w:r>
      <w:r w:rsidRPr="008A6260">
        <w:rPr>
          <w:rFonts w:asciiTheme="minorHAnsi" w:hAnsiTheme="minorHAnsi" w:cstheme="minorHAnsi"/>
          <w:spacing w:val="-1"/>
        </w:rPr>
        <w:t xml:space="preserve"> </w:t>
      </w:r>
      <w:r w:rsidRPr="008A6260">
        <w:rPr>
          <w:rFonts w:asciiTheme="minorHAnsi" w:hAnsiTheme="minorHAnsi" w:cstheme="minorHAnsi"/>
        </w:rPr>
        <w:t>study</w:t>
      </w:r>
      <w:r w:rsidRPr="008A6260">
        <w:rPr>
          <w:rFonts w:asciiTheme="minorHAnsi" w:hAnsiTheme="minorHAnsi" w:cstheme="minorHAnsi"/>
          <w:spacing w:val="-1"/>
        </w:rPr>
        <w:t xml:space="preserve"> </w:t>
      </w:r>
      <w:r w:rsidRPr="008A6260">
        <w:rPr>
          <w:rFonts w:asciiTheme="minorHAnsi" w:hAnsiTheme="minorHAnsi" w:cstheme="minorHAnsi"/>
        </w:rPr>
        <w:t>in</w:t>
      </w:r>
      <w:r w:rsidRPr="008A6260">
        <w:rPr>
          <w:rFonts w:asciiTheme="minorHAnsi" w:hAnsiTheme="minorHAnsi" w:cstheme="minorHAnsi"/>
          <w:spacing w:val="-2"/>
        </w:rPr>
        <w:t xml:space="preserve"> </w:t>
      </w:r>
      <w:r w:rsidRPr="008A6260">
        <w:rPr>
          <w:rFonts w:asciiTheme="minorHAnsi" w:hAnsiTheme="minorHAnsi" w:cstheme="minorHAnsi"/>
        </w:rPr>
        <w:t>1.5</w:t>
      </w:r>
      <w:r w:rsidRPr="008A6260">
        <w:rPr>
          <w:rFonts w:asciiTheme="minorHAnsi" w:hAnsiTheme="minorHAnsi" w:cstheme="minorHAnsi"/>
          <w:spacing w:val="-1"/>
        </w:rPr>
        <w:t xml:space="preserve"> </w:t>
      </w:r>
      <w:r w:rsidRPr="008A6260">
        <w:rPr>
          <w:rFonts w:asciiTheme="minorHAnsi" w:hAnsiTheme="minorHAnsi" w:cstheme="minorHAnsi"/>
        </w:rPr>
        <w:t>years.</w:t>
      </w:r>
    </w:p>
    <w:p w:rsidR="00B73E7B" w:rsidRPr="008A6260" w:rsidRDefault="00623A8C" w:rsidP="004839A0">
      <w:pPr>
        <w:pStyle w:val="BodyText"/>
        <w:spacing w:before="24" w:line="276" w:lineRule="auto"/>
        <w:rPr>
          <w:rFonts w:asciiTheme="minorHAnsi" w:hAnsiTheme="minorHAnsi" w:cstheme="minorHAnsi"/>
        </w:rPr>
      </w:pPr>
      <w:r w:rsidRPr="008A6260">
        <w:rPr>
          <w:rFonts w:asciiTheme="minorHAnsi" w:hAnsiTheme="minorHAnsi" w:cstheme="minorHAnsi"/>
        </w:rPr>
        <w:t>*</w:t>
      </w:r>
      <w:r w:rsidR="00B5754A">
        <w:rPr>
          <w:rFonts w:asciiTheme="minorHAnsi" w:hAnsiTheme="minorHAnsi" w:cstheme="minorHAnsi"/>
        </w:rPr>
        <w:t>*</w:t>
      </w:r>
      <w:r w:rsidR="00FA7CFB">
        <w:rPr>
          <w:rFonts w:asciiTheme="minorHAnsi" w:hAnsiTheme="minorHAnsi" w:cstheme="minorHAnsi"/>
        </w:rPr>
        <w:t>Only f</w:t>
      </w:r>
      <w:r w:rsidRPr="008A6260">
        <w:rPr>
          <w:rFonts w:asciiTheme="minorHAnsi" w:hAnsiTheme="minorHAnsi" w:cstheme="minorHAnsi"/>
        </w:rPr>
        <w:t>or</w:t>
      </w:r>
      <w:r w:rsidRPr="008A6260">
        <w:rPr>
          <w:rFonts w:asciiTheme="minorHAnsi" w:hAnsiTheme="minorHAnsi" w:cstheme="minorHAnsi"/>
          <w:spacing w:val="-4"/>
        </w:rPr>
        <w:t xml:space="preserve"> </w:t>
      </w:r>
      <w:r w:rsidRPr="008A6260">
        <w:rPr>
          <w:rFonts w:asciiTheme="minorHAnsi" w:hAnsiTheme="minorHAnsi" w:cstheme="minorHAnsi"/>
        </w:rPr>
        <w:t>those</w:t>
      </w:r>
      <w:r w:rsidRPr="008A6260">
        <w:rPr>
          <w:rFonts w:asciiTheme="minorHAnsi" w:hAnsiTheme="minorHAnsi" w:cstheme="minorHAnsi"/>
          <w:spacing w:val="-1"/>
        </w:rPr>
        <w:t xml:space="preserve"> </w:t>
      </w:r>
      <w:r w:rsidRPr="008A6260">
        <w:rPr>
          <w:rFonts w:asciiTheme="minorHAnsi" w:hAnsiTheme="minorHAnsi" w:cstheme="minorHAnsi"/>
        </w:rPr>
        <w:t>who</w:t>
      </w:r>
      <w:r w:rsidRPr="008A6260">
        <w:rPr>
          <w:rFonts w:asciiTheme="minorHAnsi" w:hAnsiTheme="minorHAnsi" w:cstheme="minorHAnsi"/>
          <w:spacing w:val="-2"/>
        </w:rPr>
        <w:t xml:space="preserve"> </w:t>
      </w:r>
      <w:r w:rsidRPr="008A6260">
        <w:rPr>
          <w:rFonts w:asciiTheme="minorHAnsi" w:hAnsiTheme="minorHAnsi" w:cstheme="minorHAnsi"/>
        </w:rPr>
        <w:t>need</w:t>
      </w:r>
      <w:r w:rsidRPr="008A6260">
        <w:rPr>
          <w:rFonts w:asciiTheme="minorHAnsi" w:hAnsiTheme="minorHAnsi" w:cstheme="minorHAnsi"/>
          <w:spacing w:val="-5"/>
        </w:rPr>
        <w:t xml:space="preserve"> </w:t>
      </w:r>
      <w:r w:rsidRPr="008A6260">
        <w:rPr>
          <w:rFonts w:asciiTheme="minorHAnsi" w:hAnsiTheme="minorHAnsi" w:cstheme="minorHAnsi"/>
        </w:rPr>
        <w:t>to increase</w:t>
      </w:r>
      <w:r w:rsidRPr="008A6260">
        <w:rPr>
          <w:rFonts w:asciiTheme="minorHAnsi" w:hAnsiTheme="minorHAnsi" w:cstheme="minorHAnsi"/>
          <w:spacing w:val="-3"/>
        </w:rPr>
        <w:t xml:space="preserve"> </w:t>
      </w:r>
      <w:r w:rsidRPr="008A6260">
        <w:rPr>
          <w:rFonts w:asciiTheme="minorHAnsi" w:hAnsiTheme="minorHAnsi" w:cstheme="minorHAnsi"/>
        </w:rPr>
        <w:t>their</w:t>
      </w:r>
      <w:r w:rsidRPr="008A6260">
        <w:rPr>
          <w:rFonts w:asciiTheme="minorHAnsi" w:hAnsiTheme="minorHAnsi" w:cstheme="minorHAnsi"/>
          <w:spacing w:val="-1"/>
        </w:rPr>
        <w:t xml:space="preserve"> </w:t>
      </w:r>
      <w:r w:rsidRPr="008A6260">
        <w:rPr>
          <w:rFonts w:asciiTheme="minorHAnsi" w:hAnsiTheme="minorHAnsi" w:cstheme="minorHAnsi"/>
        </w:rPr>
        <w:t>English</w:t>
      </w:r>
      <w:r w:rsidRPr="008A6260">
        <w:rPr>
          <w:rFonts w:asciiTheme="minorHAnsi" w:hAnsiTheme="minorHAnsi" w:cstheme="minorHAnsi"/>
          <w:spacing w:val="-5"/>
        </w:rPr>
        <w:t xml:space="preserve"> </w:t>
      </w:r>
      <w:r w:rsidRPr="008A6260">
        <w:rPr>
          <w:rFonts w:asciiTheme="minorHAnsi" w:hAnsiTheme="minorHAnsi" w:cstheme="minorHAnsi"/>
        </w:rPr>
        <w:t>skills</w:t>
      </w:r>
      <w:r w:rsidRPr="008A6260">
        <w:rPr>
          <w:rFonts w:asciiTheme="minorHAnsi" w:hAnsiTheme="minorHAnsi" w:cstheme="minorHAnsi"/>
          <w:spacing w:val="-2"/>
        </w:rPr>
        <w:t xml:space="preserve"> </w:t>
      </w:r>
      <w:r w:rsidRPr="008A6260">
        <w:rPr>
          <w:rFonts w:asciiTheme="minorHAnsi" w:hAnsiTheme="minorHAnsi" w:cstheme="minorHAnsi"/>
        </w:rPr>
        <w:t>and</w:t>
      </w:r>
      <w:r w:rsidRPr="008A6260">
        <w:rPr>
          <w:rFonts w:asciiTheme="minorHAnsi" w:hAnsiTheme="minorHAnsi" w:cstheme="minorHAnsi"/>
          <w:spacing w:val="1"/>
        </w:rPr>
        <w:t xml:space="preserve"> </w:t>
      </w:r>
      <w:r w:rsidRPr="008A6260">
        <w:rPr>
          <w:rFonts w:asciiTheme="minorHAnsi" w:hAnsiTheme="minorHAnsi" w:cstheme="minorHAnsi"/>
        </w:rPr>
        <w:t>competencies.</w:t>
      </w:r>
    </w:p>
    <w:p w:rsidR="00B73E7B" w:rsidRPr="008A6260" w:rsidRDefault="00B73E7B" w:rsidP="004839A0">
      <w:pPr>
        <w:pStyle w:val="BodyText"/>
        <w:spacing w:line="276" w:lineRule="auto"/>
        <w:rPr>
          <w:rFonts w:asciiTheme="minorHAnsi" w:hAnsiTheme="minorHAnsi" w:cstheme="minorHAnsi"/>
        </w:rPr>
      </w:pPr>
    </w:p>
    <w:p w:rsidR="00B73E7B" w:rsidRPr="008A6260" w:rsidRDefault="00B73E7B" w:rsidP="004839A0">
      <w:pPr>
        <w:pStyle w:val="BodyText"/>
        <w:spacing w:line="276" w:lineRule="auto"/>
        <w:rPr>
          <w:rFonts w:asciiTheme="minorHAnsi" w:hAnsiTheme="minorHAnsi" w:cstheme="minorHAnsi"/>
        </w:rPr>
      </w:pPr>
    </w:p>
    <w:p w:rsidR="00B73E7B" w:rsidRPr="008A6260" w:rsidRDefault="00B73E7B" w:rsidP="004839A0">
      <w:pPr>
        <w:pStyle w:val="BodyText"/>
        <w:spacing w:line="276" w:lineRule="auto"/>
        <w:rPr>
          <w:rFonts w:asciiTheme="minorHAnsi" w:hAnsiTheme="minorHAnsi" w:cstheme="minorHAnsi"/>
        </w:rPr>
      </w:pPr>
    </w:p>
    <w:p w:rsidR="00413F74" w:rsidRDefault="00413F74">
      <w:pPr>
        <w:jc w:val="left"/>
        <w:rPr>
          <w:rFonts w:asciiTheme="minorHAnsi" w:hAnsiTheme="minorHAnsi" w:cstheme="minorHAnsi"/>
          <w:szCs w:val="24"/>
        </w:rPr>
      </w:pPr>
      <w:r>
        <w:rPr>
          <w:rFonts w:asciiTheme="minorHAnsi" w:hAnsiTheme="minorHAnsi" w:cstheme="minorHAnsi"/>
        </w:rPr>
        <w:br w:type="page"/>
      </w:r>
    </w:p>
    <w:p w:rsidR="00B73E7B" w:rsidRDefault="00623A8C" w:rsidP="0003532D">
      <w:pPr>
        <w:pStyle w:val="Heading1"/>
      </w:pPr>
      <w:bookmarkStart w:id="22" w:name="_bookmark5"/>
      <w:bookmarkStart w:id="23" w:name="_Toc102504397"/>
      <w:bookmarkEnd w:id="22"/>
      <w:r w:rsidRPr="008A6260">
        <w:lastRenderedPageBreak/>
        <w:t>Learning methods</w:t>
      </w:r>
      <w:bookmarkEnd w:id="23"/>
    </w:p>
    <w:p w:rsidR="007A75A4" w:rsidRPr="008A6260" w:rsidRDefault="007A75A4" w:rsidP="007A75A4"/>
    <w:p w:rsidR="00B73E7B" w:rsidRDefault="00623A8C" w:rsidP="00413F74">
      <w:pPr>
        <w:spacing w:before="144" w:line="276" w:lineRule="auto"/>
        <w:ind w:firstLine="720"/>
        <w:rPr>
          <w:rFonts w:asciiTheme="minorHAnsi" w:hAnsiTheme="minorHAnsi" w:cstheme="minorHAnsi"/>
          <w:szCs w:val="24"/>
        </w:rPr>
      </w:pPr>
      <w:r w:rsidRPr="008A6260">
        <w:rPr>
          <w:rFonts w:asciiTheme="minorHAnsi" w:hAnsiTheme="minorHAnsi" w:cstheme="minorHAnsi"/>
          <w:noProof/>
          <w:szCs w:val="24"/>
          <w:lang w:eastAsia="ko-KR"/>
        </w:rPr>
        <w:drawing>
          <wp:anchor distT="0" distB="0" distL="0" distR="0" simplePos="0" relativeHeight="14" behindDoc="1" locked="0" layoutInCell="1" allowOverlap="1" wp14:anchorId="6586C90A" wp14:editId="7EDB6729">
            <wp:simplePos x="0" y="0"/>
            <wp:positionH relativeFrom="page">
              <wp:posOffset>2965450</wp:posOffset>
            </wp:positionH>
            <wp:positionV relativeFrom="paragraph">
              <wp:posOffset>926465</wp:posOffset>
            </wp:positionV>
            <wp:extent cx="2065655" cy="1983740"/>
            <wp:effectExtent l="0" t="0" r="0" b="0"/>
            <wp:wrapTight wrapText="bothSides">
              <wp:wrapPolygon edited="0">
                <wp:start x="0" y="0"/>
                <wp:lineTo x="0" y="21365"/>
                <wp:lineTo x="21314" y="21365"/>
                <wp:lineTo x="21314" y="0"/>
                <wp:lineTo x="0" y="0"/>
              </wp:wrapPolygon>
            </wp:wrapTight>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2065655" cy="1983740"/>
                    </a:xfrm>
                    <a:prstGeom prst="rect">
                      <a:avLst/>
                    </a:prstGeom>
                  </pic:spPr>
                </pic:pic>
              </a:graphicData>
            </a:graphic>
          </wp:anchor>
        </w:drawing>
      </w:r>
      <w:r w:rsidRPr="008A6260">
        <w:rPr>
          <w:rFonts w:asciiTheme="minorHAnsi" w:hAnsiTheme="minorHAnsi" w:cstheme="minorHAnsi"/>
          <w:szCs w:val="24"/>
        </w:rPr>
        <w:t>The</w:t>
      </w:r>
      <w:r w:rsidRPr="008A6260">
        <w:rPr>
          <w:rFonts w:asciiTheme="minorHAnsi" w:hAnsiTheme="minorHAnsi" w:cstheme="minorHAnsi"/>
          <w:spacing w:val="1"/>
          <w:szCs w:val="24"/>
        </w:rPr>
        <w:t xml:space="preserve"> </w:t>
      </w:r>
      <w:r w:rsidRPr="008A6260">
        <w:rPr>
          <w:rFonts w:asciiTheme="minorHAnsi" w:hAnsiTheme="minorHAnsi" w:cstheme="minorHAnsi"/>
          <w:szCs w:val="24"/>
        </w:rPr>
        <w:t>learning</w:t>
      </w:r>
      <w:r w:rsidRPr="008A6260">
        <w:rPr>
          <w:rFonts w:asciiTheme="minorHAnsi" w:hAnsiTheme="minorHAnsi" w:cstheme="minorHAnsi"/>
          <w:spacing w:val="1"/>
          <w:szCs w:val="24"/>
        </w:rPr>
        <w:t xml:space="preserve"> </w:t>
      </w:r>
      <w:r w:rsidRPr="008A6260">
        <w:rPr>
          <w:rFonts w:asciiTheme="minorHAnsi" w:hAnsiTheme="minorHAnsi" w:cstheme="minorHAnsi"/>
          <w:szCs w:val="24"/>
        </w:rPr>
        <w:t>method</w:t>
      </w:r>
      <w:r w:rsidRPr="008A6260">
        <w:rPr>
          <w:rFonts w:asciiTheme="minorHAnsi" w:hAnsiTheme="minorHAnsi" w:cstheme="minorHAnsi"/>
          <w:spacing w:val="1"/>
          <w:szCs w:val="24"/>
        </w:rPr>
        <w:t xml:space="preserve"> </w:t>
      </w:r>
      <w:r w:rsidRPr="008A6260">
        <w:rPr>
          <w:rFonts w:asciiTheme="minorHAnsi" w:hAnsiTheme="minorHAnsi" w:cstheme="minorHAnsi"/>
          <w:szCs w:val="24"/>
        </w:rPr>
        <w:t>adopted</w:t>
      </w:r>
      <w:r w:rsidRPr="008A6260">
        <w:rPr>
          <w:rFonts w:asciiTheme="minorHAnsi" w:hAnsiTheme="minorHAnsi" w:cstheme="minorHAnsi"/>
          <w:spacing w:val="1"/>
          <w:szCs w:val="24"/>
        </w:rPr>
        <w:t xml:space="preserve"> </w:t>
      </w:r>
      <w:r w:rsidRPr="008A6260">
        <w:rPr>
          <w:rFonts w:asciiTheme="minorHAnsi" w:hAnsiTheme="minorHAnsi" w:cstheme="minorHAnsi"/>
          <w:szCs w:val="24"/>
        </w:rPr>
        <w:t>is</w:t>
      </w:r>
      <w:r w:rsidRPr="008A6260">
        <w:rPr>
          <w:rFonts w:asciiTheme="minorHAnsi" w:hAnsiTheme="minorHAnsi" w:cstheme="minorHAnsi"/>
          <w:spacing w:val="55"/>
          <w:szCs w:val="24"/>
        </w:rPr>
        <w:t xml:space="preserve"> </w:t>
      </w:r>
      <w:r w:rsidRPr="008A6260">
        <w:rPr>
          <w:rFonts w:asciiTheme="minorHAnsi" w:hAnsiTheme="minorHAnsi" w:cstheme="minorHAnsi"/>
          <w:szCs w:val="24"/>
        </w:rPr>
        <w:t>a</w:t>
      </w:r>
      <w:r w:rsidRPr="008A6260">
        <w:rPr>
          <w:rFonts w:asciiTheme="minorHAnsi" w:hAnsiTheme="minorHAnsi" w:cstheme="minorHAnsi"/>
          <w:spacing w:val="55"/>
          <w:szCs w:val="24"/>
        </w:rPr>
        <w:t xml:space="preserve"> </w:t>
      </w:r>
      <w:r w:rsidRPr="008A6260">
        <w:rPr>
          <w:rFonts w:asciiTheme="minorHAnsi" w:hAnsiTheme="minorHAnsi" w:cstheme="minorHAnsi"/>
          <w:szCs w:val="24"/>
        </w:rPr>
        <w:t>reflective</w:t>
      </w:r>
      <w:r w:rsidRPr="008A6260">
        <w:rPr>
          <w:rFonts w:asciiTheme="minorHAnsi" w:hAnsiTheme="minorHAnsi" w:cstheme="minorHAnsi"/>
          <w:spacing w:val="55"/>
          <w:szCs w:val="24"/>
        </w:rPr>
        <w:t xml:space="preserve"> </w:t>
      </w:r>
      <w:r w:rsidRPr="008A6260">
        <w:rPr>
          <w:rFonts w:asciiTheme="minorHAnsi" w:hAnsiTheme="minorHAnsi" w:cstheme="minorHAnsi"/>
          <w:szCs w:val="24"/>
        </w:rPr>
        <w:t>pedagogy</w:t>
      </w:r>
      <w:r w:rsidRPr="008A6260">
        <w:rPr>
          <w:rFonts w:asciiTheme="minorHAnsi" w:hAnsiTheme="minorHAnsi" w:cstheme="minorHAnsi"/>
          <w:spacing w:val="55"/>
          <w:szCs w:val="24"/>
        </w:rPr>
        <w:t xml:space="preserve"> </w:t>
      </w:r>
      <w:r w:rsidRPr="008A6260">
        <w:rPr>
          <w:rFonts w:asciiTheme="minorHAnsi" w:hAnsiTheme="minorHAnsi" w:cstheme="minorHAnsi"/>
          <w:szCs w:val="24"/>
        </w:rPr>
        <w:t>or</w:t>
      </w:r>
      <w:r w:rsidRPr="008A6260">
        <w:rPr>
          <w:rFonts w:asciiTheme="minorHAnsi" w:hAnsiTheme="minorHAnsi" w:cstheme="minorHAnsi"/>
          <w:spacing w:val="55"/>
          <w:szCs w:val="24"/>
        </w:rPr>
        <w:t xml:space="preserve"> </w:t>
      </w:r>
      <w:proofErr w:type="spellStart"/>
      <w:r w:rsidRPr="008A6260">
        <w:rPr>
          <w:rFonts w:asciiTheme="minorHAnsi" w:hAnsiTheme="minorHAnsi" w:cstheme="minorHAnsi"/>
          <w:szCs w:val="24"/>
        </w:rPr>
        <w:t>Ignatian</w:t>
      </w:r>
      <w:proofErr w:type="spellEnd"/>
      <w:r w:rsidRPr="008A6260">
        <w:rPr>
          <w:rFonts w:asciiTheme="minorHAnsi" w:hAnsiTheme="minorHAnsi" w:cstheme="minorHAnsi"/>
          <w:spacing w:val="1"/>
          <w:szCs w:val="24"/>
        </w:rPr>
        <w:t xml:space="preserve"> </w:t>
      </w:r>
      <w:r w:rsidRPr="008A6260">
        <w:rPr>
          <w:rFonts w:asciiTheme="minorHAnsi" w:hAnsiTheme="minorHAnsi" w:cstheme="minorHAnsi"/>
          <w:szCs w:val="24"/>
        </w:rPr>
        <w:t>Pedagogy. This pedagogy includes steps in a learning cycle that emphasizes a cycle,</w:t>
      </w:r>
      <w:r w:rsidRPr="008A6260">
        <w:rPr>
          <w:rFonts w:asciiTheme="minorHAnsi" w:hAnsiTheme="minorHAnsi" w:cstheme="minorHAnsi"/>
          <w:spacing w:val="1"/>
          <w:szCs w:val="24"/>
        </w:rPr>
        <w:t xml:space="preserve"> </w:t>
      </w:r>
      <w:r w:rsidRPr="008A6260">
        <w:rPr>
          <w:rFonts w:asciiTheme="minorHAnsi" w:hAnsiTheme="minorHAnsi" w:cstheme="minorHAnsi"/>
          <w:szCs w:val="24"/>
        </w:rPr>
        <w:t>namely</w:t>
      </w:r>
      <w:r w:rsidRPr="008A6260">
        <w:rPr>
          <w:rFonts w:asciiTheme="minorHAnsi" w:hAnsiTheme="minorHAnsi" w:cstheme="minorHAnsi"/>
          <w:spacing w:val="1"/>
          <w:szCs w:val="24"/>
        </w:rPr>
        <w:t xml:space="preserve"> </w:t>
      </w:r>
      <w:r w:rsidRPr="008A6260">
        <w:rPr>
          <w:rFonts w:asciiTheme="minorHAnsi" w:hAnsiTheme="minorHAnsi" w:cstheme="minorHAnsi"/>
          <w:i/>
          <w:szCs w:val="24"/>
        </w:rPr>
        <w:t>context-experience-reflection-action-evaluation,</w:t>
      </w:r>
      <w:r w:rsidRPr="008A6260">
        <w:rPr>
          <w:rFonts w:asciiTheme="minorHAnsi" w:hAnsiTheme="minorHAnsi" w:cstheme="minorHAnsi"/>
          <w:i/>
          <w:spacing w:val="1"/>
          <w:szCs w:val="24"/>
        </w:rPr>
        <w:t xml:space="preserve"> </w:t>
      </w:r>
      <w:r w:rsidRPr="008A6260">
        <w:rPr>
          <w:rFonts w:asciiTheme="minorHAnsi" w:hAnsiTheme="minorHAnsi" w:cstheme="minorHAnsi"/>
          <w:szCs w:val="24"/>
        </w:rPr>
        <w:t>which</w:t>
      </w:r>
      <w:r w:rsidRPr="008A6260">
        <w:rPr>
          <w:rFonts w:asciiTheme="minorHAnsi" w:hAnsiTheme="minorHAnsi" w:cstheme="minorHAnsi"/>
          <w:spacing w:val="1"/>
          <w:szCs w:val="24"/>
        </w:rPr>
        <w:t xml:space="preserve"> </w:t>
      </w:r>
      <w:r w:rsidRPr="008A6260">
        <w:rPr>
          <w:rFonts w:asciiTheme="minorHAnsi" w:hAnsiTheme="minorHAnsi" w:cstheme="minorHAnsi"/>
          <w:szCs w:val="24"/>
        </w:rPr>
        <w:t>is</w:t>
      </w:r>
      <w:r w:rsidRPr="008A6260">
        <w:rPr>
          <w:rFonts w:asciiTheme="minorHAnsi" w:hAnsiTheme="minorHAnsi" w:cstheme="minorHAnsi"/>
          <w:spacing w:val="1"/>
          <w:szCs w:val="24"/>
        </w:rPr>
        <w:t xml:space="preserve"> </w:t>
      </w:r>
      <w:r w:rsidR="00413F74" w:rsidRPr="008A6260">
        <w:rPr>
          <w:rFonts w:asciiTheme="minorHAnsi" w:hAnsiTheme="minorHAnsi" w:cstheme="minorHAnsi"/>
          <w:szCs w:val="24"/>
        </w:rPr>
        <w:t>described</w:t>
      </w:r>
      <w:r w:rsidR="00413F74" w:rsidRPr="008A6260">
        <w:rPr>
          <w:rFonts w:asciiTheme="minorHAnsi" w:hAnsiTheme="minorHAnsi" w:cstheme="minorHAnsi"/>
          <w:spacing w:val="1"/>
          <w:szCs w:val="24"/>
        </w:rPr>
        <w:t xml:space="preserve"> </w:t>
      </w:r>
      <w:proofErr w:type="gramStart"/>
      <w:r w:rsidR="00413F74" w:rsidRPr="008A6260">
        <w:rPr>
          <w:rFonts w:asciiTheme="minorHAnsi" w:hAnsiTheme="minorHAnsi" w:cstheme="minorHAnsi"/>
          <w:szCs w:val="24"/>
        </w:rPr>
        <w:t>as</w:t>
      </w:r>
      <w:r w:rsidR="00413F74" w:rsidRPr="008A6260">
        <w:rPr>
          <w:rFonts w:asciiTheme="minorHAnsi" w:hAnsiTheme="minorHAnsi" w:cstheme="minorHAnsi"/>
          <w:spacing w:val="-52"/>
          <w:szCs w:val="24"/>
        </w:rPr>
        <w:t xml:space="preserve"> </w:t>
      </w:r>
      <w:r w:rsidR="00413F74">
        <w:rPr>
          <w:rFonts w:asciiTheme="minorHAnsi" w:hAnsiTheme="minorHAnsi" w:cstheme="minorHAnsi"/>
          <w:szCs w:val="24"/>
        </w:rPr>
        <w:t xml:space="preserve"> </w:t>
      </w:r>
      <w:r w:rsidR="00413F74" w:rsidRPr="008A6260">
        <w:rPr>
          <w:rFonts w:asciiTheme="minorHAnsi" w:hAnsiTheme="minorHAnsi" w:cstheme="minorHAnsi"/>
          <w:szCs w:val="24"/>
        </w:rPr>
        <w:t>follows</w:t>
      </w:r>
      <w:proofErr w:type="gramEnd"/>
      <w:r w:rsidR="00413F74" w:rsidRPr="008A6260">
        <w:rPr>
          <w:rFonts w:asciiTheme="minorHAnsi" w:hAnsiTheme="minorHAnsi" w:cstheme="minorHAnsi"/>
          <w:szCs w:val="24"/>
        </w:rPr>
        <w:t>:</w:t>
      </w:r>
    </w:p>
    <w:p w:rsidR="00413F74" w:rsidRDefault="00413F74" w:rsidP="00413F74">
      <w:pPr>
        <w:spacing w:before="144" w:line="276" w:lineRule="auto"/>
        <w:ind w:firstLine="720"/>
        <w:rPr>
          <w:rFonts w:asciiTheme="minorHAnsi" w:hAnsiTheme="minorHAnsi" w:cstheme="minorHAnsi"/>
          <w:szCs w:val="24"/>
        </w:rPr>
      </w:pPr>
    </w:p>
    <w:p w:rsidR="00413F74" w:rsidRDefault="00413F74" w:rsidP="00413F74">
      <w:pPr>
        <w:spacing w:before="144" w:line="276" w:lineRule="auto"/>
        <w:ind w:firstLine="720"/>
        <w:rPr>
          <w:rFonts w:asciiTheme="minorHAnsi" w:hAnsiTheme="minorHAnsi" w:cstheme="minorHAnsi"/>
          <w:szCs w:val="24"/>
        </w:rPr>
      </w:pPr>
    </w:p>
    <w:p w:rsidR="00413F74" w:rsidRDefault="00413F74" w:rsidP="00413F74">
      <w:pPr>
        <w:spacing w:before="144" w:line="276" w:lineRule="auto"/>
        <w:ind w:firstLine="720"/>
        <w:rPr>
          <w:rFonts w:asciiTheme="minorHAnsi" w:hAnsiTheme="minorHAnsi" w:cstheme="minorHAnsi"/>
          <w:szCs w:val="24"/>
        </w:rPr>
      </w:pPr>
    </w:p>
    <w:p w:rsidR="00413F74" w:rsidRDefault="00413F74" w:rsidP="00413F74">
      <w:pPr>
        <w:spacing w:before="144" w:line="276" w:lineRule="auto"/>
        <w:ind w:firstLine="720"/>
        <w:rPr>
          <w:rFonts w:asciiTheme="minorHAnsi" w:hAnsiTheme="minorHAnsi" w:cstheme="minorHAnsi"/>
          <w:szCs w:val="24"/>
        </w:rPr>
      </w:pPr>
    </w:p>
    <w:p w:rsidR="00413F74" w:rsidRDefault="00413F74" w:rsidP="00413F74">
      <w:pPr>
        <w:spacing w:before="144" w:line="276" w:lineRule="auto"/>
        <w:ind w:firstLine="720"/>
        <w:rPr>
          <w:rFonts w:asciiTheme="minorHAnsi" w:hAnsiTheme="minorHAnsi" w:cstheme="minorHAnsi"/>
          <w:szCs w:val="24"/>
        </w:rPr>
      </w:pPr>
    </w:p>
    <w:p w:rsidR="00413F74" w:rsidRDefault="00413F74" w:rsidP="00413F74">
      <w:pPr>
        <w:spacing w:before="144" w:line="276" w:lineRule="auto"/>
        <w:ind w:firstLine="720"/>
        <w:rPr>
          <w:rFonts w:asciiTheme="minorHAnsi" w:hAnsiTheme="minorHAnsi" w:cstheme="minorHAnsi"/>
          <w:szCs w:val="24"/>
        </w:rPr>
      </w:pPr>
    </w:p>
    <w:p w:rsidR="00B73E7B" w:rsidRPr="008A6260" w:rsidRDefault="00B73E7B" w:rsidP="004839A0">
      <w:pPr>
        <w:pStyle w:val="BodyText"/>
        <w:spacing w:before="12" w:line="276" w:lineRule="auto"/>
        <w:rPr>
          <w:rFonts w:asciiTheme="minorHAnsi" w:hAnsiTheme="minorHAnsi" w:cstheme="minorHAnsi"/>
        </w:rPr>
      </w:pPr>
    </w:p>
    <w:p w:rsidR="00B73E7B" w:rsidRPr="001B6041" w:rsidRDefault="00623A8C" w:rsidP="00413F74">
      <w:pPr>
        <w:pStyle w:val="BodyText"/>
        <w:spacing w:line="276" w:lineRule="auto"/>
        <w:jc w:val="center"/>
        <w:rPr>
          <w:rFonts w:asciiTheme="minorHAnsi" w:hAnsiTheme="minorHAnsi" w:cstheme="minorHAnsi"/>
          <w:b/>
        </w:rPr>
      </w:pPr>
      <w:r w:rsidRPr="001B6041">
        <w:rPr>
          <w:rFonts w:asciiTheme="minorHAnsi" w:hAnsiTheme="minorHAnsi" w:cstheme="minorHAnsi"/>
          <w:b/>
        </w:rPr>
        <w:t>Figure</w:t>
      </w:r>
      <w:r w:rsidRPr="001B6041">
        <w:rPr>
          <w:rFonts w:asciiTheme="minorHAnsi" w:hAnsiTheme="minorHAnsi" w:cstheme="minorHAnsi"/>
          <w:b/>
          <w:spacing w:val="-4"/>
        </w:rPr>
        <w:t xml:space="preserve"> </w:t>
      </w:r>
      <w:r w:rsidRPr="001B6041">
        <w:rPr>
          <w:rFonts w:asciiTheme="minorHAnsi" w:hAnsiTheme="minorHAnsi" w:cstheme="minorHAnsi"/>
          <w:b/>
        </w:rPr>
        <w:t>5.1</w:t>
      </w:r>
      <w:r w:rsidRPr="001B6041">
        <w:rPr>
          <w:rFonts w:asciiTheme="minorHAnsi" w:hAnsiTheme="minorHAnsi" w:cstheme="minorHAnsi"/>
          <w:b/>
          <w:spacing w:val="-1"/>
        </w:rPr>
        <w:t xml:space="preserve"> </w:t>
      </w:r>
      <w:proofErr w:type="spellStart"/>
      <w:r w:rsidRPr="001B6041">
        <w:rPr>
          <w:rFonts w:asciiTheme="minorHAnsi" w:hAnsiTheme="minorHAnsi" w:cstheme="minorHAnsi"/>
          <w:b/>
        </w:rPr>
        <w:t>Ignatian</w:t>
      </w:r>
      <w:proofErr w:type="spellEnd"/>
      <w:r w:rsidRPr="001B6041">
        <w:rPr>
          <w:rFonts w:asciiTheme="minorHAnsi" w:hAnsiTheme="minorHAnsi" w:cstheme="minorHAnsi"/>
          <w:b/>
          <w:spacing w:val="-3"/>
        </w:rPr>
        <w:t xml:space="preserve"> </w:t>
      </w:r>
      <w:r w:rsidRPr="001B6041">
        <w:rPr>
          <w:rFonts w:asciiTheme="minorHAnsi" w:hAnsiTheme="minorHAnsi" w:cstheme="minorHAnsi"/>
          <w:b/>
        </w:rPr>
        <w:t>Learning</w:t>
      </w:r>
      <w:r w:rsidRPr="001B6041">
        <w:rPr>
          <w:rFonts w:asciiTheme="minorHAnsi" w:hAnsiTheme="minorHAnsi" w:cstheme="minorHAnsi"/>
          <w:b/>
          <w:spacing w:val="-2"/>
        </w:rPr>
        <w:t xml:space="preserve"> </w:t>
      </w:r>
      <w:r w:rsidRPr="001B6041">
        <w:rPr>
          <w:rFonts w:asciiTheme="minorHAnsi" w:hAnsiTheme="minorHAnsi" w:cstheme="minorHAnsi"/>
          <w:b/>
        </w:rPr>
        <w:t>Cycle</w:t>
      </w:r>
    </w:p>
    <w:p w:rsidR="00B73E7B" w:rsidRPr="008A6260" w:rsidRDefault="00B73E7B" w:rsidP="004839A0">
      <w:pPr>
        <w:pStyle w:val="BodyText"/>
        <w:spacing w:before="11" w:line="276" w:lineRule="auto"/>
        <w:rPr>
          <w:rFonts w:asciiTheme="minorHAnsi" w:hAnsiTheme="minorHAnsi" w:cstheme="minorHAnsi"/>
        </w:rPr>
      </w:pPr>
    </w:p>
    <w:p w:rsidR="00B73E7B" w:rsidRPr="008A6260" w:rsidRDefault="00623A8C" w:rsidP="001B6041">
      <w:pPr>
        <w:pStyle w:val="BodyText"/>
        <w:spacing w:line="276" w:lineRule="auto"/>
        <w:ind w:firstLine="720"/>
        <w:rPr>
          <w:rFonts w:asciiTheme="minorHAnsi" w:hAnsiTheme="minorHAnsi" w:cstheme="minorHAnsi"/>
        </w:rPr>
      </w:pPr>
      <w:r w:rsidRPr="008A6260">
        <w:rPr>
          <w:rFonts w:asciiTheme="minorHAnsi" w:hAnsiTheme="minorHAnsi" w:cstheme="minorHAnsi"/>
        </w:rPr>
        <w:t>This</w:t>
      </w:r>
      <w:r w:rsidRPr="008A6260">
        <w:rPr>
          <w:rFonts w:asciiTheme="minorHAnsi" w:hAnsiTheme="minorHAnsi" w:cstheme="minorHAnsi"/>
          <w:spacing w:val="1"/>
        </w:rPr>
        <w:t xml:space="preserve"> </w:t>
      </w:r>
      <w:r w:rsidRPr="008A6260">
        <w:rPr>
          <w:rFonts w:asciiTheme="minorHAnsi" w:hAnsiTheme="minorHAnsi" w:cstheme="minorHAnsi"/>
        </w:rPr>
        <w:t>cycle</w:t>
      </w:r>
      <w:r w:rsidRPr="008A6260">
        <w:rPr>
          <w:rFonts w:asciiTheme="minorHAnsi" w:hAnsiTheme="minorHAnsi" w:cstheme="minorHAnsi"/>
          <w:spacing w:val="1"/>
        </w:rPr>
        <w:t xml:space="preserve"> </w:t>
      </w:r>
      <w:r w:rsidRPr="008A6260">
        <w:rPr>
          <w:rFonts w:asciiTheme="minorHAnsi" w:hAnsiTheme="minorHAnsi" w:cstheme="minorHAnsi"/>
        </w:rPr>
        <w:t>can</w:t>
      </w:r>
      <w:r w:rsidRPr="008A6260">
        <w:rPr>
          <w:rFonts w:asciiTheme="minorHAnsi" w:hAnsiTheme="minorHAnsi" w:cstheme="minorHAnsi"/>
          <w:spacing w:val="1"/>
        </w:rPr>
        <w:t xml:space="preserve"> </w:t>
      </w:r>
      <w:r w:rsidRPr="008A6260">
        <w:rPr>
          <w:rFonts w:asciiTheme="minorHAnsi" w:hAnsiTheme="minorHAnsi" w:cstheme="minorHAnsi"/>
        </w:rPr>
        <w:t>be</w:t>
      </w:r>
      <w:r w:rsidRPr="008A6260">
        <w:rPr>
          <w:rFonts w:asciiTheme="minorHAnsi" w:hAnsiTheme="minorHAnsi" w:cstheme="minorHAnsi"/>
          <w:spacing w:val="1"/>
        </w:rPr>
        <w:t xml:space="preserve"> </w:t>
      </w:r>
      <w:r w:rsidRPr="008A6260">
        <w:rPr>
          <w:rFonts w:asciiTheme="minorHAnsi" w:hAnsiTheme="minorHAnsi" w:cstheme="minorHAnsi"/>
        </w:rPr>
        <w:t>applied</w:t>
      </w:r>
      <w:r w:rsidRPr="008A6260">
        <w:rPr>
          <w:rFonts w:asciiTheme="minorHAnsi" w:hAnsiTheme="minorHAnsi" w:cstheme="minorHAnsi"/>
          <w:spacing w:val="1"/>
        </w:rPr>
        <w:t xml:space="preserve"> </w:t>
      </w:r>
      <w:r w:rsidRPr="008A6260">
        <w:rPr>
          <w:rFonts w:asciiTheme="minorHAnsi" w:hAnsiTheme="minorHAnsi" w:cstheme="minorHAnsi"/>
        </w:rPr>
        <w:t>to</w:t>
      </w:r>
      <w:r w:rsidRPr="008A6260">
        <w:rPr>
          <w:rFonts w:asciiTheme="minorHAnsi" w:hAnsiTheme="minorHAnsi" w:cstheme="minorHAnsi"/>
          <w:spacing w:val="1"/>
        </w:rPr>
        <w:t xml:space="preserve"> </w:t>
      </w:r>
      <w:r w:rsidRPr="008A6260">
        <w:rPr>
          <w:rFonts w:asciiTheme="minorHAnsi" w:hAnsiTheme="minorHAnsi" w:cstheme="minorHAnsi"/>
          <w:i/>
        </w:rPr>
        <w:t>every</w:t>
      </w:r>
      <w:r w:rsidRPr="008A6260">
        <w:rPr>
          <w:rFonts w:asciiTheme="minorHAnsi" w:hAnsiTheme="minorHAnsi" w:cstheme="minorHAnsi"/>
          <w:i/>
          <w:spacing w:val="1"/>
        </w:rPr>
        <w:t xml:space="preserve"> </w:t>
      </w:r>
      <w:r w:rsidRPr="008A6260">
        <w:rPr>
          <w:rFonts w:asciiTheme="minorHAnsi" w:hAnsiTheme="minorHAnsi" w:cstheme="minorHAnsi"/>
          <w:i/>
        </w:rPr>
        <w:t>meeting</w:t>
      </w:r>
      <w:r w:rsidRPr="008A6260">
        <w:rPr>
          <w:rFonts w:asciiTheme="minorHAnsi" w:hAnsiTheme="minorHAnsi" w:cstheme="minorHAnsi"/>
          <w:i/>
          <w:spacing w:val="1"/>
        </w:rPr>
        <w:t xml:space="preserve"> </w:t>
      </w:r>
      <w:r w:rsidRPr="008A6260">
        <w:rPr>
          <w:rFonts w:asciiTheme="minorHAnsi" w:hAnsiTheme="minorHAnsi" w:cstheme="minorHAnsi"/>
        </w:rPr>
        <w:t>or</w:t>
      </w:r>
      <w:r w:rsidRPr="008A6260">
        <w:rPr>
          <w:rFonts w:asciiTheme="minorHAnsi" w:hAnsiTheme="minorHAnsi" w:cstheme="minorHAnsi"/>
          <w:spacing w:val="1"/>
        </w:rPr>
        <w:t xml:space="preserve"> </w:t>
      </w:r>
      <w:r w:rsidRPr="008A6260">
        <w:rPr>
          <w:rFonts w:asciiTheme="minorHAnsi" w:hAnsiTheme="minorHAnsi" w:cstheme="minorHAnsi"/>
          <w:i/>
        </w:rPr>
        <w:t>several</w:t>
      </w:r>
      <w:r w:rsidRPr="008A6260">
        <w:rPr>
          <w:rFonts w:asciiTheme="minorHAnsi" w:hAnsiTheme="minorHAnsi" w:cstheme="minorHAnsi"/>
          <w:i/>
          <w:spacing w:val="-52"/>
        </w:rPr>
        <w:t xml:space="preserve"> </w:t>
      </w:r>
      <w:r w:rsidRPr="008A6260">
        <w:rPr>
          <w:rFonts w:asciiTheme="minorHAnsi" w:hAnsiTheme="minorHAnsi" w:cstheme="minorHAnsi"/>
          <w:i/>
        </w:rPr>
        <w:t xml:space="preserve">meetings, </w:t>
      </w:r>
      <w:r w:rsidRPr="008A6260">
        <w:rPr>
          <w:rFonts w:asciiTheme="minorHAnsi" w:hAnsiTheme="minorHAnsi" w:cstheme="minorHAnsi"/>
        </w:rPr>
        <w:t xml:space="preserve">or </w:t>
      </w:r>
      <w:r w:rsidRPr="008A6260">
        <w:rPr>
          <w:rFonts w:asciiTheme="minorHAnsi" w:hAnsiTheme="minorHAnsi" w:cstheme="minorHAnsi"/>
          <w:i/>
        </w:rPr>
        <w:t xml:space="preserve">a </w:t>
      </w:r>
      <w:r w:rsidRPr="008A6260">
        <w:rPr>
          <w:rFonts w:asciiTheme="minorHAnsi" w:hAnsiTheme="minorHAnsi" w:cstheme="minorHAnsi"/>
        </w:rPr>
        <w:t xml:space="preserve">specific </w:t>
      </w:r>
      <w:r w:rsidRPr="008A6260">
        <w:rPr>
          <w:rFonts w:asciiTheme="minorHAnsi" w:hAnsiTheme="minorHAnsi" w:cstheme="minorHAnsi"/>
          <w:i/>
        </w:rPr>
        <w:t>subject</w:t>
      </w:r>
      <w:r w:rsidRPr="008A6260">
        <w:rPr>
          <w:rFonts w:asciiTheme="minorHAnsi" w:hAnsiTheme="minorHAnsi" w:cstheme="minorHAnsi"/>
        </w:rPr>
        <w:t>. This depends on the peculiarities of the course or the</w:t>
      </w:r>
      <w:r w:rsidRPr="008A6260">
        <w:rPr>
          <w:rFonts w:asciiTheme="minorHAnsi" w:hAnsiTheme="minorHAnsi" w:cstheme="minorHAnsi"/>
          <w:spacing w:val="1"/>
        </w:rPr>
        <w:t xml:space="preserve"> </w:t>
      </w:r>
      <w:r w:rsidRPr="008A6260">
        <w:rPr>
          <w:rFonts w:asciiTheme="minorHAnsi" w:hAnsiTheme="minorHAnsi" w:cstheme="minorHAnsi"/>
        </w:rPr>
        <w:t>substance of the subject. In other words, lecturers have the freedom to apply cycles</w:t>
      </w:r>
      <w:r w:rsidRPr="008A6260">
        <w:rPr>
          <w:rFonts w:asciiTheme="minorHAnsi" w:hAnsiTheme="minorHAnsi" w:cstheme="minorHAnsi"/>
          <w:spacing w:val="1"/>
        </w:rPr>
        <w:t xml:space="preserve"> </w:t>
      </w:r>
      <w:r w:rsidRPr="008A6260">
        <w:rPr>
          <w:rFonts w:asciiTheme="minorHAnsi" w:hAnsiTheme="minorHAnsi" w:cstheme="minorHAnsi"/>
        </w:rPr>
        <w:t>according</w:t>
      </w:r>
      <w:r w:rsidRPr="008A6260">
        <w:rPr>
          <w:rFonts w:asciiTheme="minorHAnsi" w:hAnsiTheme="minorHAnsi" w:cstheme="minorHAnsi"/>
          <w:spacing w:val="1"/>
        </w:rPr>
        <w:t xml:space="preserve"> </w:t>
      </w:r>
      <w:r w:rsidRPr="008A6260">
        <w:rPr>
          <w:rFonts w:asciiTheme="minorHAnsi" w:hAnsiTheme="minorHAnsi" w:cstheme="minorHAnsi"/>
        </w:rPr>
        <w:t>to</w:t>
      </w:r>
      <w:r w:rsidRPr="008A6260">
        <w:rPr>
          <w:rFonts w:asciiTheme="minorHAnsi" w:hAnsiTheme="minorHAnsi" w:cstheme="minorHAnsi"/>
          <w:spacing w:val="1"/>
        </w:rPr>
        <w:t xml:space="preserve"> </w:t>
      </w:r>
      <w:r w:rsidRPr="008A6260">
        <w:rPr>
          <w:rFonts w:asciiTheme="minorHAnsi" w:hAnsiTheme="minorHAnsi" w:cstheme="minorHAnsi"/>
        </w:rPr>
        <w:t>the</w:t>
      </w:r>
      <w:r w:rsidRPr="008A6260">
        <w:rPr>
          <w:rFonts w:asciiTheme="minorHAnsi" w:hAnsiTheme="minorHAnsi" w:cstheme="minorHAnsi"/>
          <w:spacing w:val="1"/>
        </w:rPr>
        <w:t xml:space="preserve"> </w:t>
      </w:r>
      <w:r w:rsidRPr="008A6260">
        <w:rPr>
          <w:rFonts w:asciiTheme="minorHAnsi" w:hAnsiTheme="minorHAnsi" w:cstheme="minorHAnsi"/>
        </w:rPr>
        <w:t>learning</w:t>
      </w:r>
      <w:r w:rsidRPr="008A6260">
        <w:rPr>
          <w:rFonts w:asciiTheme="minorHAnsi" w:hAnsiTheme="minorHAnsi" w:cstheme="minorHAnsi"/>
          <w:spacing w:val="55"/>
        </w:rPr>
        <w:t xml:space="preserve"> </w:t>
      </w:r>
      <w:r w:rsidRPr="008A6260">
        <w:rPr>
          <w:rFonts w:asciiTheme="minorHAnsi" w:hAnsiTheme="minorHAnsi" w:cstheme="minorHAnsi"/>
        </w:rPr>
        <w:t>dynamics</w:t>
      </w:r>
      <w:r w:rsidRPr="008A6260">
        <w:rPr>
          <w:rFonts w:asciiTheme="minorHAnsi" w:hAnsiTheme="minorHAnsi" w:cstheme="minorHAnsi"/>
          <w:spacing w:val="55"/>
        </w:rPr>
        <w:t xml:space="preserve"> </w:t>
      </w:r>
      <w:r w:rsidRPr="008A6260">
        <w:rPr>
          <w:rFonts w:asciiTheme="minorHAnsi" w:hAnsiTheme="minorHAnsi" w:cstheme="minorHAnsi"/>
        </w:rPr>
        <w:t>desired</w:t>
      </w:r>
      <w:r w:rsidRPr="008A6260">
        <w:rPr>
          <w:rFonts w:asciiTheme="minorHAnsi" w:hAnsiTheme="minorHAnsi" w:cstheme="minorHAnsi"/>
          <w:spacing w:val="55"/>
        </w:rPr>
        <w:t xml:space="preserve"> </w:t>
      </w:r>
      <w:r w:rsidRPr="008A6260">
        <w:rPr>
          <w:rFonts w:asciiTheme="minorHAnsi" w:hAnsiTheme="minorHAnsi" w:cstheme="minorHAnsi"/>
        </w:rPr>
        <w:t>to</w:t>
      </w:r>
      <w:r w:rsidRPr="008A6260">
        <w:rPr>
          <w:rFonts w:asciiTheme="minorHAnsi" w:hAnsiTheme="minorHAnsi" w:cstheme="minorHAnsi"/>
          <w:spacing w:val="55"/>
        </w:rPr>
        <w:t xml:space="preserve"> </w:t>
      </w:r>
      <w:r w:rsidRPr="008A6260">
        <w:rPr>
          <w:rFonts w:asciiTheme="minorHAnsi" w:hAnsiTheme="minorHAnsi" w:cstheme="minorHAnsi"/>
        </w:rPr>
        <w:t>achieve</w:t>
      </w:r>
      <w:r w:rsidRPr="008A6260">
        <w:rPr>
          <w:rFonts w:asciiTheme="minorHAnsi" w:hAnsiTheme="minorHAnsi" w:cstheme="minorHAnsi"/>
          <w:spacing w:val="55"/>
        </w:rPr>
        <w:t xml:space="preserve"> </w:t>
      </w:r>
      <w:r w:rsidRPr="008A6260">
        <w:rPr>
          <w:rFonts w:asciiTheme="minorHAnsi" w:hAnsiTheme="minorHAnsi" w:cstheme="minorHAnsi"/>
        </w:rPr>
        <w:t>essential</w:t>
      </w:r>
      <w:r w:rsidRPr="008A6260">
        <w:rPr>
          <w:rFonts w:asciiTheme="minorHAnsi" w:hAnsiTheme="minorHAnsi" w:cstheme="minorHAnsi"/>
          <w:spacing w:val="55"/>
        </w:rPr>
        <w:t xml:space="preserve"> </w:t>
      </w:r>
      <w:r w:rsidRPr="008A6260">
        <w:rPr>
          <w:rFonts w:asciiTheme="minorHAnsi" w:hAnsiTheme="minorHAnsi" w:cstheme="minorHAnsi"/>
        </w:rPr>
        <w:t>learning</w:t>
      </w:r>
      <w:r w:rsidRPr="008A6260">
        <w:rPr>
          <w:rFonts w:asciiTheme="minorHAnsi" w:hAnsiTheme="minorHAnsi" w:cstheme="minorHAnsi"/>
          <w:spacing w:val="1"/>
        </w:rPr>
        <w:t xml:space="preserve"> </w:t>
      </w:r>
      <w:r w:rsidRPr="008A6260">
        <w:rPr>
          <w:rFonts w:asciiTheme="minorHAnsi" w:hAnsiTheme="minorHAnsi" w:cstheme="minorHAnsi"/>
        </w:rPr>
        <w:t>outcomes.</w:t>
      </w:r>
      <w:r w:rsidRPr="008A6260">
        <w:rPr>
          <w:rFonts w:asciiTheme="minorHAnsi" w:hAnsiTheme="minorHAnsi" w:cstheme="minorHAnsi"/>
          <w:spacing w:val="1"/>
        </w:rPr>
        <w:t xml:space="preserve"> </w:t>
      </w:r>
      <w:r w:rsidRPr="008A6260">
        <w:rPr>
          <w:rFonts w:asciiTheme="minorHAnsi" w:hAnsiTheme="minorHAnsi" w:cstheme="minorHAnsi"/>
        </w:rPr>
        <w:t>The</w:t>
      </w:r>
      <w:r w:rsidRPr="008A6260">
        <w:rPr>
          <w:rFonts w:asciiTheme="minorHAnsi" w:hAnsiTheme="minorHAnsi" w:cstheme="minorHAnsi"/>
          <w:spacing w:val="1"/>
        </w:rPr>
        <w:t xml:space="preserve"> </w:t>
      </w:r>
      <w:r w:rsidRPr="008A6260">
        <w:rPr>
          <w:rFonts w:asciiTheme="minorHAnsi" w:hAnsiTheme="minorHAnsi" w:cstheme="minorHAnsi"/>
        </w:rPr>
        <w:t>form</w:t>
      </w:r>
      <w:r w:rsidRPr="008A6260">
        <w:rPr>
          <w:rFonts w:asciiTheme="minorHAnsi" w:hAnsiTheme="minorHAnsi" w:cstheme="minorHAnsi"/>
          <w:spacing w:val="1"/>
        </w:rPr>
        <w:t xml:space="preserve"> </w:t>
      </w:r>
      <w:r w:rsidRPr="008A6260">
        <w:rPr>
          <w:rFonts w:asciiTheme="minorHAnsi" w:hAnsiTheme="minorHAnsi" w:cstheme="minorHAnsi"/>
        </w:rPr>
        <w:t>of</w:t>
      </w:r>
      <w:r w:rsidRPr="008A6260">
        <w:rPr>
          <w:rFonts w:asciiTheme="minorHAnsi" w:hAnsiTheme="minorHAnsi" w:cstheme="minorHAnsi"/>
          <w:spacing w:val="1"/>
        </w:rPr>
        <w:t xml:space="preserve"> </w:t>
      </w:r>
      <w:r w:rsidRPr="008A6260">
        <w:rPr>
          <w:rFonts w:asciiTheme="minorHAnsi" w:hAnsiTheme="minorHAnsi" w:cstheme="minorHAnsi"/>
        </w:rPr>
        <w:t>learning</w:t>
      </w:r>
      <w:r w:rsidRPr="008A6260">
        <w:rPr>
          <w:rFonts w:asciiTheme="minorHAnsi" w:hAnsiTheme="minorHAnsi" w:cstheme="minorHAnsi"/>
          <w:spacing w:val="1"/>
        </w:rPr>
        <w:t xml:space="preserve"> </w:t>
      </w:r>
      <w:r w:rsidRPr="008A6260">
        <w:rPr>
          <w:rFonts w:asciiTheme="minorHAnsi" w:hAnsiTheme="minorHAnsi" w:cstheme="minorHAnsi"/>
        </w:rPr>
        <w:t>adopted</w:t>
      </w:r>
      <w:r w:rsidRPr="008A6260">
        <w:rPr>
          <w:rFonts w:asciiTheme="minorHAnsi" w:hAnsiTheme="minorHAnsi" w:cstheme="minorHAnsi"/>
          <w:spacing w:val="1"/>
        </w:rPr>
        <w:t xml:space="preserve"> </w:t>
      </w:r>
      <w:r w:rsidRPr="008A6260">
        <w:rPr>
          <w:rFonts w:asciiTheme="minorHAnsi" w:hAnsiTheme="minorHAnsi" w:cstheme="minorHAnsi"/>
        </w:rPr>
        <w:t>can</w:t>
      </w:r>
      <w:r w:rsidRPr="008A6260">
        <w:rPr>
          <w:rFonts w:asciiTheme="minorHAnsi" w:hAnsiTheme="minorHAnsi" w:cstheme="minorHAnsi"/>
          <w:spacing w:val="1"/>
        </w:rPr>
        <w:t xml:space="preserve"> </w:t>
      </w:r>
      <w:r w:rsidRPr="008A6260">
        <w:rPr>
          <w:rFonts w:asciiTheme="minorHAnsi" w:hAnsiTheme="minorHAnsi" w:cstheme="minorHAnsi"/>
        </w:rPr>
        <w:t>include</w:t>
      </w:r>
      <w:r w:rsidRPr="008A6260">
        <w:rPr>
          <w:rFonts w:asciiTheme="minorHAnsi" w:hAnsiTheme="minorHAnsi" w:cstheme="minorHAnsi"/>
          <w:spacing w:val="1"/>
        </w:rPr>
        <w:t xml:space="preserve"> </w:t>
      </w:r>
      <w:r w:rsidRPr="008A6260">
        <w:rPr>
          <w:rFonts w:asciiTheme="minorHAnsi" w:hAnsiTheme="minorHAnsi" w:cstheme="minorHAnsi"/>
        </w:rPr>
        <w:t>discussions,</w:t>
      </w:r>
      <w:r w:rsidRPr="008A6260">
        <w:rPr>
          <w:rFonts w:asciiTheme="minorHAnsi" w:hAnsiTheme="minorHAnsi" w:cstheme="minorHAnsi"/>
          <w:spacing w:val="1"/>
        </w:rPr>
        <w:t xml:space="preserve"> </w:t>
      </w:r>
      <w:r w:rsidRPr="008A6260">
        <w:rPr>
          <w:rFonts w:asciiTheme="minorHAnsi" w:hAnsiTheme="minorHAnsi" w:cstheme="minorHAnsi"/>
        </w:rPr>
        <w:t>lectures,</w:t>
      </w:r>
      <w:r w:rsidRPr="008A6260">
        <w:rPr>
          <w:rFonts w:asciiTheme="minorHAnsi" w:hAnsiTheme="minorHAnsi" w:cstheme="minorHAnsi"/>
          <w:spacing w:val="1"/>
        </w:rPr>
        <w:t xml:space="preserve"> </w:t>
      </w:r>
      <w:r w:rsidRPr="008A6260">
        <w:rPr>
          <w:rFonts w:asciiTheme="minorHAnsi" w:hAnsiTheme="minorHAnsi" w:cstheme="minorHAnsi"/>
        </w:rPr>
        <w:t>presentations,</w:t>
      </w:r>
      <w:r w:rsidRPr="008A6260">
        <w:rPr>
          <w:rFonts w:asciiTheme="minorHAnsi" w:hAnsiTheme="minorHAnsi" w:cstheme="minorHAnsi"/>
          <w:spacing w:val="1"/>
        </w:rPr>
        <w:t xml:space="preserve"> </w:t>
      </w:r>
      <w:r w:rsidRPr="008A6260">
        <w:rPr>
          <w:rFonts w:asciiTheme="minorHAnsi" w:hAnsiTheme="minorHAnsi" w:cstheme="minorHAnsi"/>
        </w:rPr>
        <w:t>questions</w:t>
      </w:r>
      <w:r w:rsidRPr="008A6260">
        <w:rPr>
          <w:rFonts w:asciiTheme="minorHAnsi" w:hAnsiTheme="minorHAnsi" w:cstheme="minorHAnsi"/>
          <w:spacing w:val="1"/>
        </w:rPr>
        <w:t xml:space="preserve"> </w:t>
      </w:r>
      <w:r w:rsidRPr="008A6260">
        <w:rPr>
          <w:rFonts w:asciiTheme="minorHAnsi" w:hAnsiTheme="minorHAnsi" w:cstheme="minorHAnsi"/>
        </w:rPr>
        <w:t>and</w:t>
      </w:r>
      <w:r w:rsidRPr="008A6260">
        <w:rPr>
          <w:rFonts w:asciiTheme="minorHAnsi" w:hAnsiTheme="minorHAnsi" w:cstheme="minorHAnsi"/>
          <w:spacing w:val="1"/>
        </w:rPr>
        <w:t xml:space="preserve"> </w:t>
      </w:r>
      <w:r w:rsidRPr="008A6260">
        <w:rPr>
          <w:rFonts w:asciiTheme="minorHAnsi" w:hAnsiTheme="minorHAnsi" w:cstheme="minorHAnsi"/>
        </w:rPr>
        <w:t>answers,</w:t>
      </w:r>
      <w:r w:rsidRPr="008A6260">
        <w:rPr>
          <w:rFonts w:asciiTheme="minorHAnsi" w:hAnsiTheme="minorHAnsi" w:cstheme="minorHAnsi"/>
          <w:spacing w:val="1"/>
        </w:rPr>
        <w:t xml:space="preserve"> </w:t>
      </w:r>
      <w:r w:rsidRPr="008A6260">
        <w:rPr>
          <w:rFonts w:asciiTheme="minorHAnsi" w:hAnsiTheme="minorHAnsi" w:cstheme="minorHAnsi"/>
        </w:rPr>
        <w:t>simulations,</w:t>
      </w:r>
      <w:r w:rsidRPr="008A6260">
        <w:rPr>
          <w:rFonts w:asciiTheme="minorHAnsi" w:hAnsiTheme="minorHAnsi" w:cstheme="minorHAnsi"/>
          <w:spacing w:val="1"/>
        </w:rPr>
        <w:t xml:space="preserve"> </w:t>
      </w:r>
      <w:r w:rsidRPr="008A6260">
        <w:rPr>
          <w:rFonts w:asciiTheme="minorHAnsi" w:hAnsiTheme="minorHAnsi" w:cstheme="minorHAnsi"/>
        </w:rPr>
        <w:t>case</w:t>
      </w:r>
      <w:r w:rsidRPr="008A6260">
        <w:rPr>
          <w:rFonts w:asciiTheme="minorHAnsi" w:hAnsiTheme="minorHAnsi" w:cstheme="minorHAnsi"/>
          <w:spacing w:val="1"/>
        </w:rPr>
        <w:t xml:space="preserve"> </w:t>
      </w:r>
      <w:r w:rsidRPr="008A6260">
        <w:rPr>
          <w:rFonts w:asciiTheme="minorHAnsi" w:hAnsiTheme="minorHAnsi" w:cstheme="minorHAnsi"/>
        </w:rPr>
        <w:t>studies,</w:t>
      </w:r>
      <w:r w:rsidRPr="008A6260">
        <w:rPr>
          <w:rFonts w:asciiTheme="minorHAnsi" w:hAnsiTheme="minorHAnsi" w:cstheme="minorHAnsi"/>
          <w:spacing w:val="1"/>
        </w:rPr>
        <w:t xml:space="preserve"> </w:t>
      </w:r>
      <w:r w:rsidRPr="008A6260">
        <w:rPr>
          <w:rFonts w:asciiTheme="minorHAnsi" w:hAnsiTheme="minorHAnsi" w:cstheme="minorHAnsi"/>
        </w:rPr>
        <w:t>practicums,</w:t>
      </w:r>
      <w:r w:rsidRPr="008A6260">
        <w:rPr>
          <w:rFonts w:asciiTheme="minorHAnsi" w:hAnsiTheme="minorHAnsi" w:cstheme="minorHAnsi"/>
          <w:spacing w:val="1"/>
        </w:rPr>
        <w:t xml:space="preserve"> </w:t>
      </w:r>
      <w:r w:rsidRPr="008A6260">
        <w:rPr>
          <w:rFonts w:asciiTheme="minorHAnsi" w:hAnsiTheme="minorHAnsi" w:cstheme="minorHAnsi"/>
        </w:rPr>
        <w:t>seminars,</w:t>
      </w:r>
      <w:r w:rsidRPr="008A6260">
        <w:rPr>
          <w:rFonts w:asciiTheme="minorHAnsi" w:hAnsiTheme="minorHAnsi" w:cstheme="minorHAnsi"/>
          <w:spacing w:val="-3"/>
        </w:rPr>
        <w:t xml:space="preserve"> </w:t>
      </w:r>
      <w:r w:rsidRPr="008A6260">
        <w:rPr>
          <w:rFonts w:asciiTheme="minorHAnsi" w:hAnsiTheme="minorHAnsi" w:cstheme="minorHAnsi"/>
        </w:rPr>
        <w:t>demonstrations, role-playing,</w:t>
      </w:r>
      <w:r w:rsidRPr="008A6260">
        <w:rPr>
          <w:rFonts w:asciiTheme="minorHAnsi" w:hAnsiTheme="minorHAnsi" w:cstheme="minorHAnsi"/>
          <w:spacing w:val="-2"/>
        </w:rPr>
        <w:t xml:space="preserve"> </w:t>
      </w:r>
      <w:r w:rsidRPr="008A6260">
        <w:rPr>
          <w:rFonts w:asciiTheme="minorHAnsi" w:hAnsiTheme="minorHAnsi" w:cstheme="minorHAnsi"/>
        </w:rPr>
        <w:t>and others.</w:t>
      </w:r>
    </w:p>
    <w:p w:rsidR="00B73E7B" w:rsidRPr="008A6260" w:rsidRDefault="00623A8C" w:rsidP="001B6041">
      <w:pPr>
        <w:pStyle w:val="BodyText"/>
        <w:spacing w:line="276" w:lineRule="auto"/>
        <w:ind w:firstLine="720"/>
        <w:rPr>
          <w:rFonts w:asciiTheme="minorHAnsi" w:hAnsiTheme="minorHAnsi" w:cstheme="minorHAnsi"/>
        </w:rPr>
      </w:pPr>
      <w:r w:rsidRPr="008A6260">
        <w:rPr>
          <w:rFonts w:asciiTheme="minorHAnsi" w:hAnsiTheme="minorHAnsi" w:cstheme="minorHAnsi"/>
        </w:rPr>
        <w:t xml:space="preserve">The methods and forms of learning are targeted to obtain planned </w:t>
      </w:r>
      <w:r w:rsidRPr="008A6260">
        <w:rPr>
          <w:rFonts w:asciiTheme="minorHAnsi" w:hAnsiTheme="minorHAnsi" w:cstheme="minorHAnsi"/>
          <w:b/>
        </w:rPr>
        <w:t>learning</w:t>
      </w:r>
      <w:r w:rsidRPr="008A6260">
        <w:rPr>
          <w:rFonts w:asciiTheme="minorHAnsi" w:hAnsiTheme="minorHAnsi" w:cstheme="minorHAnsi"/>
          <w:b/>
          <w:spacing w:val="1"/>
        </w:rPr>
        <w:t xml:space="preserve"> </w:t>
      </w:r>
      <w:r w:rsidRPr="008A6260">
        <w:rPr>
          <w:rFonts w:asciiTheme="minorHAnsi" w:hAnsiTheme="minorHAnsi" w:cstheme="minorHAnsi"/>
          <w:b/>
        </w:rPr>
        <w:t>outcomes</w:t>
      </w:r>
      <w:r w:rsidRPr="008A6260">
        <w:rPr>
          <w:rFonts w:asciiTheme="minorHAnsi" w:hAnsiTheme="minorHAnsi" w:cstheme="minorHAnsi"/>
        </w:rPr>
        <w:t xml:space="preserve">. Referring to the basic principles of </w:t>
      </w:r>
      <w:proofErr w:type="spellStart"/>
      <w:r w:rsidRPr="008A6260">
        <w:rPr>
          <w:rFonts w:asciiTheme="minorHAnsi" w:hAnsiTheme="minorHAnsi" w:cstheme="minorHAnsi"/>
          <w:i/>
        </w:rPr>
        <w:t>cura</w:t>
      </w:r>
      <w:proofErr w:type="spellEnd"/>
      <w:r w:rsidRPr="008A6260">
        <w:rPr>
          <w:rFonts w:asciiTheme="minorHAnsi" w:hAnsiTheme="minorHAnsi" w:cstheme="minorHAnsi"/>
          <w:i/>
        </w:rPr>
        <w:t xml:space="preserve"> </w:t>
      </w:r>
      <w:proofErr w:type="spellStart"/>
      <w:r w:rsidRPr="008A6260">
        <w:rPr>
          <w:rFonts w:asciiTheme="minorHAnsi" w:hAnsiTheme="minorHAnsi" w:cstheme="minorHAnsi"/>
          <w:i/>
        </w:rPr>
        <w:t>personalis</w:t>
      </w:r>
      <w:proofErr w:type="spellEnd"/>
      <w:r w:rsidRPr="008A6260">
        <w:rPr>
          <w:rFonts w:asciiTheme="minorHAnsi" w:hAnsiTheme="minorHAnsi" w:cstheme="minorHAnsi"/>
          <w:i/>
        </w:rPr>
        <w:t xml:space="preserve"> </w:t>
      </w:r>
      <w:r w:rsidRPr="008A6260">
        <w:rPr>
          <w:rFonts w:asciiTheme="minorHAnsi" w:hAnsiTheme="minorHAnsi" w:cstheme="minorHAnsi"/>
        </w:rPr>
        <w:t>or attention to each</w:t>
      </w:r>
      <w:r w:rsidRPr="008A6260">
        <w:rPr>
          <w:rFonts w:asciiTheme="minorHAnsi" w:hAnsiTheme="minorHAnsi" w:cstheme="minorHAnsi"/>
          <w:spacing w:val="1"/>
        </w:rPr>
        <w:t xml:space="preserve"> </w:t>
      </w:r>
      <w:r w:rsidRPr="008A6260">
        <w:rPr>
          <w:rFonts w:asciiTheme="minorHAnsi" w:hAnsiTheme="minorHAnsi" w:cstheme="minorHAnsi"/>
        </w:rPr>
        <w:t>individual, it is believed that the learning process will have an impact when the</w:t>
      </w:r>
      <w:r w:rsidRPr="008A6260">
        <w:rPr>
          <w:rFonts w:asciiTheme="minorHAnsi" w:hAnsiTheme="minorHAnsi" w:cstheme="minorHAnsi"/>
          <w:spacing w:val="1"/>
        </w:rPr>
        <w:t xml:space="preserve"> </w:t>
      </w:r>
      <w:r w:rsidRPr="008A6260">
        <w:rPr>
          <w:rFonts w:asciiTheme="minorHAnsi" w:hAnsiTheme="minorHAnsi" w:cstheme="minorHAnsi"/>
        </w:rPr>
        <w:t>lecturer has a deep understanding of each individual in his class. Therefore, the ideal</w:t>
      </w:r>
      <w:r w:rsidRPr="008A6260">
        <w:rPr>
          <w:rFonts w:asciiTheme="minorHAnsi" w:hAnsiTheme="minorHAnsi" w:cstheme="minorHAnsi"/>
          <w:spacing w:val="1"/>
        </w:rPr>
        <w:t xml:space="preserve"> </w:t>
      </w:r>
      <w:r w:rsidRPr="008A6260">
        <w:rPr>
          <w:rFonts w:asciiTheme="minorHAnsi" w:hAnsiTheme="minorHAnsi" w:cstheme="minorHAnsi"/>
        </w:rPr>
        <w:t>number in each class is not more than 18 students. In addition, the teaching staff of</w:t>
      </w:r>
      <w:r w:rsidRPr="008A6260">
        <w:rPr>
          <w:rFonts w:asciiTheme="minorHAnsi" w:hAnsiTheme="minorHAnsi" w:cstheme="minorHAnsi"/>
          <w:spacing w:val="1"/>
        </w:rPr>
        <w:t xml:space="preserve"> </w:t>
      </w:r>
      <w:r w:rsidRPr="008A6260">
        <w:rPr>
          <w:rFonts w:asciiTheme="minorHAnsi" w:hAnsiTheme="minorHAnsi" w:cstheme="minorHAnsi"/>
        </w:rPr>
        <w:t>this</w:t>
      </w:r>
      <w:r w:rsidRPr="008A6260">
        <w:rPr>
          <w:rFonts w:asciiTheme="minorHAnsi" w:hAnsiTheme="minorHAnsi" w:cstheme="minorHAnsi"/>
          <w:spacing w:val="1"/>
        </w:rPr>
        <w:t xml:space="preserve"> </w:t>
      </w:r>
      <w:r w:rsidRPr="008A6260">
        <w:rPr>
          <w:rFonts w:asciiTheme="minorHAnsi" w:hAnsiTheme="minorHAnsi" w:cstheme="minorHAnsi"/>
        </w:rPr>
        <w:t>program</w:t>
      </w:r>
      <w:r w:rsidRPr="008A6260">
        <w:rPr>
          <w:rFonts w:asciiTheme="minorHAnsi" w:hAnsiTheme="minorHAnsi" w:cstheme="minorHAnsi"/>
          <w:spacing w:val="1"/>
        </w:rPr>
        <w:t xml:space="preserve"> </w:t>
      </w:r>
      <w:r w:rsidRPr="008A6260">
        <w:rPr>
          <w:rFonts w:asciiTheme="minorHAnsi" w:hAnsiTheme="minorHAnsi" w:cstheme="minorHAnsi"/>
        </w:rPr>
        <w:t>is</w:t>
      </w:r>
      <w:r w:rsidRPr="008A6260">
        <w:rPr>
          <w:rFonts w:asciiTheme="minorHAnsi" w:hAnsiTheme="minorHAnsi" w:cstheme="minorHAnsi"/>
          <w:spacing w:val="1"/>
        </w:rPr>
        <w:t xml:space="preserve"> </w:t>
      </w:r>
      <w:r w:rsidRPr="008A6260">
        <w:rPr>
          <w:rFonts w:asciiTheme="minorHAnsi" w:hAnsiTheme="minorHAnsi" w:cstheme="minorHAnsi"/>
        </w:rPr>
        <w:t>permanent</w:t>
      </w:r>
      <w:r w:rsidRPr="008A6260">
        <w:rPr>
          <w:rFonts w:asciiTheme="minorHAnsi" w:hAnsiTheme="minorHAnsi" w:cstheme="minorHAnsi"/>
          <w:spacing w:val="1"/>
        </w:rPr>
        <w:t xml:space="preserve"> </w:t>
      </w:r>
      <w:r w:rsidRPr="008A6260">
        <w:rPr>
          <w:rFonts w:asciiTheme="minorHAnsi" w:hAnsiTheme="minorHAnsi" w:cstheme="minorHAnsi"/>
        </w:rPr>
        <w:t>USD</w:t>
      </w:r>
      <w:r w:rsidRPr="008A6260">
        <w:rPr>
          <w:rFonts w:asciiTheme="minorHAnsi" w:hAnsiTheme="minorHAnsi" w:cstheme="minorHAnsi"/>
          <w:spacing w:val="1"/>
        </w:rPr>
        <w:t xml:space="preserve"> </w:t>
      </w:r>
      <w:r w:rsidRPr="008A6260">
        <w:rPr>
          <w:rFonts w:asciiTheme="minorHAnsi" w:hAnsiTheme="minorHAnsi" w:cstheme="minorHAnsi"/>
        </w:rPr>
        <w:t>lecturers</w:t>
      </w:r>
      <w:r w:rsidRPr="008A6260">
        <w:rPr>
          <w:rFonts w:asciiTheme="minorHAnsi" w:hAnsiTheme="minorHAnsi" w:cstheme="minorHAnsi"/>
          <w:spacing w:val="1"/>
        </w:rPr>
        <w:t xml:space="preserve"> </w:t>
      </w:r>
      <w:r w:rsidRPr="008A6260">
        <w:rPr>
          <w:rFonts w:asciiTheme="minorHAnsi" w:hAnsiTheme="minorHAnsi" w:cstheme="minorHAnsi"/>
        </w:rPr>
        <w:t>who</w:t>
      </w:r>
      <w:r w:rsidRPr="008A6260">
        <w:rPr>
          <w:rFonts w:asciiTheme="minorHAnsi" w:hAnsiTheme="minorHAnsi" w:cstheme="minorHAnsi"/>
          <w:spacing w:val="1"/>
        </w:rPr>
        <w:t xml:space="preserve"> </w:t>
      </w:r>
      <w:r w:rsidRPr="008A6260">
        <w:rPr>
          <w:rFonts w:asciiTheme="minorHAnsi" w:hAnsiTheme="minorHAnsi" w:cstheme="minorHAnsi"/>
        </w:rPr>
        <w:t>have</w:t>
      </w:r>
      <w:r w:rsidRPr="008A6260">
        <w:rPr>
          <w:rFonts w:asciiTheme="minorHAnsi" w:hAnsiTheme="minorHAnsi" w:cstheme="minorHAnsi"/>
          <w:spacing w:val="1"/>
        </w:rPr>
        <w:t xml:space="preserve"> </w:t>
      </w:r>
      <w:r w:rsidRPr="008A6260">
        <w:rPr>
          <w:rFonts w:asciiTheme="minorHAnsi" w:hAnsiTheme="minorHAnsi" w:cstheme="minorHAnsi"/>
        </w:rPr>
        <w:t>the</w:t>
      </w:r>
      <w:r w:rsidRPr="008A6260">
        <w:rPr>
          <w:rFonts w:asciiTheme="minorHAnsi" w:hAnsiTheme="minorHAnsi" w:cstheme="minorHAnsi"/>
          <w:spacing w:val="1"/>
        </w:rPr>
        <w:t xml:space="preserve"> </w:t>
      </w:r>
      <w:r w:rsidRPr="008A6260">
        <w:rPr>
          <w:rFonts w:asciiTheme="minorHAnsi" w:hAnsiTheme="minorHAnsi" w:cstheme="minorHAnsi"/>
        </w:rPr>
        <w:t>right</w:t>
      </w:r>
      <w:r w:rsidRPr="008A6260">
        <w:rPr>
          <w:rFonts w:asciiTheme="minorHAnsi" w:hAnsiTheme="minorHAnsi" w:cstheme="minorHAnsi"/>
          <w:spacing w:val="1"/>
        </w:rPr>
        <w:t xml:space="preserve"> </w:t>
      </w:r>
      <w:r w:rsidRPr="008A6260">
        <w:rPr>
          <w:rFonts w:asciiTheme="minorHAnsi" w:hAnsiTheme="minorHAnsi" w:cstheme="minorHAnsi"/>
        </w:rPr>
        <w:t>qualifications</w:t>
      </w:r>
      <w:r w:rsidRPr="008A6260">
        <w:rPr>
          <w:rFonts w:asciiTheme="minorHAnsi" w:hAnsiTheme="minorHAnsi" w:cstheme="minorHAnsi"/>
          <w:spacing w:val="1"/>
        </w:rPr>
        <w:t xml:space="preserve"> </w:t>
      </w:r>
      <w:r w:rsidRPr="008A6260">
        <w:rPr>
          <w:rFonts w:asciiTheme="minorHAnsi" w:hAnsiTheme="minorHAnsi" w:cstheme="minorHAnsi"/>
        </w:rPr>
        <w:t>in</w:t>
      </w:r>
      <w:r w:rsidRPr="008A6260">
        <w:rPr>
          <w:rFonts w:asciiTheme="minorHAnsi" w:hAnsiTheme="minorHAnsi" w:cstheme="minorHAnsi"/>
          <w:spacing w:val="1"/>
        </w:rPr>
        <w:t xml:space="preserve"> </w:t>
      </w:r>
      <w:r w:rsidRPr="008A6260">
        <w:rPr>
          <w:rFonts w:asciiTheme="minorHAnsi" w:hAnsiTheme="minorHAnsi" w:cstheme="minorHAnsi"/>
        </w:rPr>
        <w:t>accordance with their field of study.</w:t>
      </w:r>
      <w:r w:rsidRPr="008A6260">
        <w:rPr>
          <w:rFonts w:asciiTheme="minorHAnsi" w:hAnsiTheme="minorHAnsi" w:cstheme="minorHAnsi"/>
          <w:spacing w:val="1"/>
        </w:rPr>
        <w:t xml:space="preserve"> </w:t>
      </w:r>
      <w:r w:rsidRPr="008A6260">
        <w:rPr>
          <w:rFonts w:asciiTheme="minorHAnsi" w:hAnsiTheme="minorHAnsi" w:cstheme="minorHAnsi"/>
        </w:rPr>
        <w:t>All lecturers assigned to teach in the program</w:t>
      </w:r>
      <w:r w:rsidRPr="008A6260">
        <w:rPr>
          <w:rFonts w:asciiTheme="minorHAnsi" w:hAnsiTheme="minorHAnsi" w:cstheme="minorHAnsi"/>
          <w:spacing w:val="1"/>
        </w:rPr>
        <w:t xml:space="preserve"> </w:t>
      </w:r>
      <w:r w:rsidRPr="008A6260">
        <w:rPr>
          <w:rFonts w:asciiTheme="minorHAnsi" w:hAnsiTheme="minorHAnsi" w:cstheme="minorHAnsi"/>
        </w:rPr>
        <w:t>earned</w:t>
      </w:r>
      <w:r w:rsidRPr="008A6260">
        <w:rPr>
          <w:rFonts w:asciiTheme="minorHAnsi" w:hAnsiTheme="minorHAnsi" w:cstheme="minorHAnsi"/>
          <w:spacing w:val="1"/>
        </w:rPr>
        <w:t xml:space="preserve"> </w:t>
      </w:r>
      <w:r w:rsidRPr="008A6260">
        <w:rPr>
          <w:rFonts w:asciiTheme="minorHAnsi" w:hAnsiTheme="minorHAnsi" w:cstheme="minorHAnsi"/>
        </w:rPr>
        <w:t>their</w:t>
      </w:r>
      <w:r w:rsidRPr="008A6260">
        <w:rPr>
          <w:rFonts w:asciiTheme="minorHAnsi" w:hAnsiTheme="minorHAnsi" w:cstheme="minorHAnsi"/>
          <w:spacing w:val="1"/>
        </w:rPr>
        <w:t xml:space="preserve"> </w:t>
      </w:r>
      <w:r w:rsidRPr="008A6260">
        <w:rPr>
          <w:rFonts w:asciiTheme="minorHAnsi" w:hAnsiTheme="minorHAnsi" w:cstheme="minorHAnsi"/>
        </w:rPr>
        <w:t>bachelor’s,</w:t>
      </w:r>
      <w:r w:rsidRPr="008A6260">
        <w:rPr>
          <w:rFonts w:asciiTheme="minorHAnsi" w:hAnsiTheme="minorHAnsi" w:cstheme="minorHAnsi"/>
          <w:spacing w:val="1"/>
        </w:rPr>
        <w:t xml:space="preserve"> </w:t>
      </w:r>
      <w:r w:rsidRPr="008A6260">
        <w:rPr>
          <w:rFonts w:asciiTheme="minorHAnsi" w:hAnsiTheme="minorHAnsi" w:cstheme="minorHAnsi"/>
        </w:rPr>
        <w:t>master’s,</w:t>
      </w:r>
      <w:r w:rsidRPr="008A6260">
        <w:rPr>
          <w:rFonts w:asciiTheme="minorHAnsi" w:hAnsiTheme="minorHAnsi" w:cstheme="minorHAnsi"/>
          <w:spacing w:val="1"/>
        </w:rPr>
        <w:t xml:space="preserve"> </w:t>
      </w:r>
      <w:r w:rsidRPr="008A6260">
        <w:rPr>
          <w:rFonts w:asciiTheme="minorHAnsi" w:hAnsiTheme="minorHAnsi" w:cstheme="minorHAnsi"/>
        </w:rPr>
        <w:t>and</w:t>
      </w:r>
      <w:r w:rsidRPr="008A6260">
        <w:rPr>
          <w:rFonts w:asciiTheme="minorHAnsi" w:hAnsiTheme="minorHAnsi" w:cstheme="minorHAnsi"/>
          <w:spacing w:val="1"/>
        </w:rPr>
        <w:t xml:space="preserve"> </w:t>
      </w:r>
      <w:r w:rsidRPr="008A6260">
        <w:rPr>
          <w:rFonts w:asciiTheme="minorHAnsi" w:hAnsiTheme="minorHAnsi" w:cstheme="minorHAnsi"/>
        </w:rPr>
        <w:t>doctorate</w:t>
      </w:r>
      <w:r w:rsidRPr="008A6260">
        <w:rPr>
          <w:rFonts w:asciiTheme="minorHAnsi" w:hAnsiTheme="minorHAnsi" w:cstheme="minorHAnsi"/>
          <w:spacing w:val="1"/>
        </w:rPr>
        <w:t xml:space="preserve"> </w:t>
      </w:r>
      <w:r w:rsidRPr="008A6260">
        <w:rPr>
          <w:rFonts w:asciiTheme="minorHAnsi" w:hAnsiTheme="minorHAnsi" w:cstheme="minorHAnsi"/>
        </w:rPr>
        <w:t>degrees</w:t>
      </w:r>
      <w:r w:rsidRPr="008A6260">
        <w:rPr>
          <w:rFonts w:asciiTheme="minorHAnsi" w:hAnsiTheme="minorHAnsi" w:cstheme="minorHAnsi"/>
          <w:spacing w:val="1"/>
        </w:rPr>
        <w:t xml:space="preserve"> </w:t>
      </w:r>
      <w:r w:rsidRPr="008A6260">
        <w:rPr>
          <w:rFonts w:asciiTheme="minorHAnsi" w:hAnsiTheme="minorHAnsi" w:cstheme="minorHAnsi"/>
        </w:rPr>
        <w:t>in</w:t>
      </w:r>
      <w:r w:rsidRPr="008A6260">
        <w:rPr>
          <w:rFonts w:asciiTheme="minorHAnsi" w:hAnsiTheme="minorHAnsi" w:cstheme="minorHAnsi"/>
          <w:spacing w:val="1"/>
        </w:rPr>
        <w:t xml:space="preserve"> </w:t>
      </w:r>
      <w:r w:rsidRPr="008A6260">
        <w:rPr>
          <w:rFonts w:asciiTheme="minorHAnsi" w:hAnsiTheme="minorHAnsi" w:cstheme="minorHAnsi"/>
        </w:rPr>
        <w:t>the</w:t>
      </w:r>
      <w:r w:rsidRPr="008A6260">
        <w:rPr>
          <w:rFonts w:asciiTheme="minorHAnsi" w:hAnsiTheme="minorHAnsi" w:cstheme="minorHAnsi"/>
          <w:spacing w:val="1"/>
        </w:rPr>
        <w:t xml:space="preserve"> </w:t>
      </w:r>
      <w:r w:rsidRPr="008A6260">
        <w:rPr>
          <w:rFonts w:asciiTheme="minorHAnsi" w:hAnsiTheme="minorHAnsi" w:cstheme="minorHAnsi"/>
        </w:rPr>
        <w:t>field</w:t>
      </w:r>
      <w:r w:rsidRPr="008A6260">
        <w:rPr>
          <w:rFonts w:asciiTheme="minorHAnsi" w:hAnsiTheme="minorHAnsi" w:cstheme="minorHAnsi"/>
          <w:spacing w:val="1"/>
        </w:rPr>
        <w:t xml:space="preserve"> </w:t>
      </w:r>
      <w:r w:rsidRPr="008A6260">
        <w:rPr>
          <w:rFonts w:asciiTheme="minorHAnsi" w:hAnsiTheme="minorHAnsi" w:cstheme="minorHAnsi"/>
        </w:rPr>
        <w:t>of</w:t>
      </w:r>
      <w:r w:rsidRPr="008A6260">
        <w:rPr>
          <w:rFonts w:asciiTheme="minorHAnsi" w:hAnsiTheme="minorHAnsi" w:cstheme="minorHAnsi"/>
          <w:spacing w:val="1"/>
        </w:rPr>
        <w:t xml:space="preserve"> </w:t>
      </w:r>
      <w:r w:rsidRPr="008A6260">
        <w:rPr>
          <w:rFonts w:asciiTheme="minorHAnsi" w:hAnsiTheme="minorHAnsi" w:cstheme="minorHAnsi"/>
        </w:rPr>
        <w:t>English</w:t>
      </w:r>
      <w:r w:rsidRPr="008A6260">
        <w:rPr>
          <w:rFonts w:asciiTheme="minorHAnsi" w:hAnsiTheme="minorHAnsi" w:cstheme="minorHAnsi"/>
          <w:spacing w:val="1"/>
        </w:rPr>
        <w:t xml:space="preserve"> </w:t>
      </w:r>
      <w:r w:rsidRPr="008A6260">
        <w:rPr>
          <w:rFonts w:asciiTheme="minorHAnsi" w:hAnsiTheme="minorHAnsi" w:cstheme="minorHAnsi"/>
        </w:rPr>
        <w:t>Education,</w:t>
      </w:r>
      <w:r w:rsidRPr="008A6260">
        <w:rPr>
          <w:rFonts w:asciiTheme="minorHAnsi" w:hAnsiTheme="minorHAnsi" w:cstheme="minorHAnsi"/>
          <w:spacing w:val="1"/>
        </w:rPr>
        <w:t xml:space="preserve"> </w:t>
      </w:r>
      <w:r w:rsidRPr="008A6260">
        <w:rPr>
          <w:rFonts w:asciiTheme="minorHAnsi" w:hAnsiTheme="minorHAnsi" w:cstheme="minorHAnsi"/>
        </w:rPr>
        <w:t>curriculum,</w:t>
      </w:r>
      <w:r w:rsidRPr="008A6260">
        <w:rPr>
          <w:rFonts w:asciiTheme="minorHAnsi" w:hAnsiTheme="minorHAnsi" w:cstheme="minorHAnsi"/>
          <w:spacing w:val="1"/>
        </w:rPr>
        <w:t xml:space="preserve"> </w:t>
      </w:r>
      <w:r w:rsidRPr="008A6260">
        <w:rPr>
          <w:rFonts w:asciiTheme="minorHAnsi" w:hAnsiTheme="minorHAnsi" w:cstheme="minorHAnsi"/>
        </w:rPr>
        <w:t>linguistics,</w:t>
      </w:r>
      <w:r w:rsidRPr="008A6260">
        <w:rPr>
          <w:rFonts w:asciiTheme="minorHAnsi" w:hAnsiTheme="minorHAnsi" w:cstheme="minorHAnsi"/>
          <w:spacing w:val="1"/>
        </w:rPr>
        <w:t xml:space="preserve"> </w:t>
      </w:r>
      <w:r w:rsidRPr="008A6260">
        <w:rPr>
          <w:rFonts w:asciiTheme="minorHAnsi" w:hAnsiTheme="minorHAnsi" w:cstheme="minorHAnsi"/>
        </w:rPr>
        <w:t>and</w:t>
      </w:r>
      <w:r w:rsidRPr="008A6260">
        <w:rPr>
          <w:rFonts w:asciiTheme="minorHAnsi" w:hAnsiTheme="minorHAnsi" w:cstheme="minorHAnsi"/>
          <w:spacing w:val="1"/>
        </w:rPr>
        <w:t xml:space="preserve"> </w:t>
      </w:r>
      <w:r w:rsidRPr="008A6260">
        <w:rPr>
          <w:rFonts w:asciiTheme="minorHAnsi" w:hAnsiTheme="minorHAnsi" w:cstheme="minorHAnsi"/>
        </w:rPr>
        <w:t>English</w:t>
      </w:r>
      <w:r w:rsidRPr="008A6260">
        <w:rPr>
          <w:rFonts w:asciiTheme="minorHAnsi" w:hAnsiTheme="minorHAnsi" w:cstheme="minorHAnsi"/>
          <w:spacing w:val="1"/>
        </w:rPr>
        <w:t xml:space="preserve"> </w:t>
      </w:r>
      <w:r w:rsidRPr="008A6260">
        <w:rPr>
          <w:rFonts w:asciiTheme="minorHAnsi" w:hAnsiTheme="minorHAnsi" w:cstheme="minorHAnsi"/>
        </w:rPr>
        <w:t>literature.</w:t>
      </w:r>
      <w:r w:rsidRPr="008A6260">
        <w:rPr>
          <w:rFonts w:asciiTheme="minorHAnsi" w:hAnsiTheme="minorHAnsi" w:cstheme="minorHAnsi"/>
          <w:spacing w:val="1"/>
        </w:rPr>
        <w:t xml:space="preserve"> </w:t>
      </w:r>
      <w:r w:rsidRPr="008A6260">
        <w:rPr>
          <w:rFonts w:asciiTheme="minorHAnsi" w:hAnsiTheme="minorHAnsi" w:cstheme="minorHAnsi"/>
        </w:rPr>
        <w:t>They</w:t>
      </w:r>
      <w:r w:rsidRPr="008A6260">
        <w:rPr>
          <w:rFonts w:asciiTheme="minorHAnsi" w:hAnsiTheme="minorHAnsi" w:cstheme="minorHAnsi"/>
          <w:spacing w:val="1"/>
        </w:rPr>
        <w:t xml:space="preserve"> </w:t>
      </w:r>
      <w:r w:rsidRPr="008A6260">
        <w:rPr>
          <w:rFonts w:asciiTheme="minorHAnsi" w:hAnsiTheme="minorHAnsi" w:cstheme="minorHAnsi"/>
        </w:rPr>
        <w:t>have</w:t>
      </w:r>
      <w:r w:rsidRPr="008A6260">
        <w:rPr>
          <w:rFonts w:asciiTheme="minorHAnsi" w:hAnsiTheme="minorHAnsi" w:cstheme="minorHAnsi"/>
          <w:spacing w:val="1"/>
        </w:rPr>
        <w:t xml:space="preserve"> </w:t>
      </w:r>
      <w:r w:rsidRPr="008A6260">
        <w:rPr>
          <w:rFonts w:asciiTheme="minorHAnsi" w:hAnsiTheme="minorHAnsi" w:cstheme="minorHAnsi"/>
        </w:rPr>
        <w:t>a</w:t>
      </w:r>
      <w:r w:rsidRPr="008A6260">
        <w:rPr>
          <w:rFonts w:asciiTheme="minorHAnsi" w:hAnsiTheme="minorHAnsi" w:cstheme="minorHAnsi"/>
          <w:spacing w:val="1"/>
        </w:rPr>
        <w:t xml:space="preserve"> </w:t>
      </w:r>
      <w:r w:rsidRPr="008A6260">
        <w:rPr>
          <w:rFonts w:asciiTheme="minorHAnsi" w:hAnsiTheme="minorHAnsi" w:cstheme="minorHAnsi"/>
        </w:rPr>
        <w:t>minimum</w:t>
      </w:r>
      <w:r w:rsidRPr="008A6260">
        <w:rPr>
          <w:rFonts w:asciiTheme="minorHAnsi" w:hAnsiTheme="minorHAnsi" w:cstheme="minorHAnsi"/>
          <w:spacing w:val="-52"/>
        </w:rPr>
        <w:t xml:space="preserve"> </w:t>
      </w:r>
      <w:r w:rsidRPr="008A6260">
        <w:rPr>
          <w:rFonts w:asciiTheme="minorHAnsi" w:hAnsiTheme="minorHAnsi" w:cstheme="minorHAnsi"/>
        </w:rPr>
        <w:t>academic</w:t>
      </w:r>
      <w:r w:rsidRPr="008A6260">
        <w:rPr>
          <w:rFonts w:asciiTheme="minorHAnsi" w:hAnsiTheme="minorHAnsi" w:cstheme="minorHAnsi"/>
          <w:spacing w:val="1"/>
        </w:rPr>
        <w:t xml:space="preserve"> </w:t>
      </w:r>
      <w:r w:rsidRPr="008A6260">
        <w:rPr>
          <w:rFonts w:asciiTheme="minorHAnsi" w:hAnsiTheme="minorHAnsi" w:cstheme="minorHAnsi"/>
        </w:rPr>
        <w:t>position</w:t>
      </w:r>
      <w:r w:rsidRPr="008A6260">
        <w:rPr>
          <w:rFonts w:asciiTheme="minorHAnsi" w:hAnsiTheme="minorHAnsi" w:cstheme="minorHAnsi"/>
          <w:spacing w:val="55"/>
        </w:rPr>
        <w:t xml:space="preserve"> </w:t>
      </w:r>
      <w:r w:rsidRPr="008A6260">
        <w:rPr>
          <w:rFonts w:asciiTheme="minorHAnsi" w:hAnsiTheme="minorHAnsi" w:cstheme="minorHAnsi"/>
        </w:rPr>
        <w:t>as</w:t>
      </w:r>
      <w:r w:rsidRPr="008A6260">
        <w:rPr>
          <w:rFonts w:asciiTheme="minorHAnsi" w:hAnsiTheme="minorHAnsi" w:cstheme="minorHAnsi"/>
          <w:spacing w:val="55"/>
        </w:rPr>
        <w:t xml:space="preserve"> </w:t>
      </w:r>
      <w:r w:rsidRPr="008A6260">
        <w:rPr>
          <w:rFonts w:asciiTheme="minorHAnsi" w:hAnsiTheme="minorHAnsi" w:cstheme="minorHAnsi"/>
        </w:rPr>
        <w:t>lecturers</w:t>
      </w:r>
      <w:r w:rsidRPr="008A6260">
        <w:rPr>
          <w:rFonts w:asciiTheme="minorHAnsi" w:hAnsiTheme="minorHAnsi" w:cstheme="minorHAnsi"/>
          <w:spacing w:val="55"/>
        </w:rPr>
        <w:t xml:space="preserve"> </w:t>
      </w:r>
      <w:r w:rsidRPr="008A6260">
        <w:rPr>
          <w:rFonts w:asciiTheme="minorHAnsi" w:hAnsiTheme="minorHAnsi" w:cstheme="minorHAnsi"/>
        </w:rPr>
        <w:t>and</w:t>
      </w:r>
      <w:r w:rsidRPr="008A6260">
        <w:rPr>
          <w:rFonts w:asciiTheme="minorHAnsi" w:hAnsiTheme="minorHAnsi" w:cstheme="minorHAnsi"/>
          <w:spacing w:val="55"/>
        </w:rPr>
        <w:t xml:space="preserve"> </w:t>
      </w:r>
      <w:r w:rsidRPr="008A6260">
        <w:rPr>
          <w:rFonts w:asciiTheme="minorHAnsi" w:hAnsiTheme="minorHAnsi" w:cstheme="minorHAnsi"/>
        </w:rPr>
        <w:t>show</w:t>
      </w:r>
      <w:r w:rsidRPr="008A6260">
        <w:rPr>
          <w:rFonts w:asciiTheme="minorHAnsi" w:hAnsiTheme="minorHAnsi" w:cstheme="minorHAnsi"/>
          <w:spacing w:val="55"/>
        </w:rPr>
        <w:t xml:space="preserve"> </w:t>
      </w:r>
      <w:r w:rsidRPr="008A6260">
        <w:rPr>
          <w:rFonts w:asciiTheme="minorHAnsi" w:hAnsiTheme="minorHAnsi" w:cstheme="minorHAnsi"/>
        </w:rPr>
        <w:t>a</w:t>
      </w:r>
      <w:r w:rsidRPr="008A6260">
        <w:rPr>
          <w:rFonts w:asciiTheme="minorHAnsi" w:hAnsiTheme="minorHAnsi" w:cstheme="minorHAnsi"/>
          <w:spacing w:val="55"/>
        </w:rPr>
        <w:t xml:space="preserve"> </w:t>
      </w:r>
      <w:r w:rsidRPr="008A6260">
        <w:rPr>
          <w:rFonts w:asciiTheme="minorHAnsi" w:hAnsiTheme="minorHAnsi" w:cstheme="minorHAnsi"/>
        </w:rPr>
        <w:t>commitment</w:t>
      </w:r>
      <w:r w:rsidRPr="008A6260">
        <w:rPr>
          <w:rFonts w:asciiTheme="minorHAnsi" w:hAnsiTheme="minorHAnsi" w:cstheme="minorHAnsi"/>
          <w:spacing w:val="55"/>
        </w:rPr>
        <w:t xml:space="preserve"> </w:t>
      </w:r>
      <w:r w:rsidRPr="008A6260">
        <w:rPr>
          <w:rFonts w:asciiTheme="minorHAnsi" w:hAnsiTheme="minorHAnsi" w:cstheme="minorHAnsi"/>
        </w:rPr>
        <w:t>to</w:t>
      </w:r>
      <w:r w:rsidRPr="008A6260">
        <w:rPr>
          <w:rFonts w:asciiTheme="minorHAnsi" w:hAnsiTheme="minorHAnsi" w:cstheme="minorHAnsi"/>
          <w:spacing w:val="55"/>
        </w:rPr>
        <w:t xml:space="preserve"> </w:t>
      </w:r>
      <w:r w:rsidRPr="008A6260">
        <w:rPr>
          <w:rFonts w:asciiTheme="minorHAnsi" w:hAnsiTheme="minorHAnsi" w:cstheme="minorHAnsi"/>
        </w:rPr>
        <w:t>integrating</w:t>
      </w:r>
      <w:r w:rsidR="00064FDF" w:rsidRPr="008A6260">
        <w:rPr>
          <w:rFonts w:asciiTheme="minorHAnsi" w:hAnsiTheme="minorHAnsi" w:cstheme="minorHAnsi"/>
        </w:rPr>
        <w:t xml:space="preserve"> </w:t>
      </w:r>
      <w:r w:rsidRPr="008A6260">
        <w:rPr>
          <w:rFonts w:asciiTheme="minorHAnsi" w:hAnsiTheme="minorHAnsi" w:cstheme="minorHAnsi"/>
          <w:spacing w:val="-52"/>
        </w:rPr>
        <w:t xml:space="preserve"> </w:t>
      </w:r>
      <w:r w:rsidR="0080632F" w:rsidRPr="008A6260">
        <w:rPr>
          <w:rFonts w:asciiTheme="minorHAnsi" w:hAnsiTheme="minorHAnsi" w:cstheme="minorHAnsi"/>
          <w:spacing w:val="-52"/>
        </w:rPr>
        <w:t xml:space="preserve"> </w:t>
      </w:r>
      <w:r w:rsidR="00064FDF" w:rsidRPr="008A6260">
        <w:rPr>
          <w:rFonts w:asciiTheme="minorHAnsi" w:hAnsiTheme="minorHAnsi" w:cstheme="minorHAnsi"/>
          <w:spacing w:val="-52"/>
        </w:rPr>
        <w:t xml:space="preserve"> </w:t>
      </w:r>
      <w:proofErr w:type="spellStart"/>
      <w:r w:rsidRPr="008A6260">
        <w:rPr>
          <w:rFonts w:asciiTheme="minorHAnsi" w:hAnsiTheme="minorHAnsi" w:cstheme="minorHAnsi"/>
          <w:i/>
        </w:rPr>
        <w:t>Tridharma</w:t>
      </w:r>
      <w:proofErr w:type="spellEnd"/>
      <w:r w:rsidR="00012AB7">
        <w:rPr>
          <w:rFonts w:asciiTheme="minorHAnsi" w:hAnsiTheme="minorHAnsi" w:cstheme="minorHAnsi"/>
        </w:rPr>
        <w:t xml:space="preserve"> </w:t>
      </w:r>
      <w:r w:rsidR="00012AB7">
        <w:t>(</w:t>
      </w:r>
      <w:r w:rsidR="00012AB7" w:rsidRPr="008A6260">
        <w:t xml:space="preserve">the </w:t>
      </w:r>
      <w:r w:rsidR="00012AB7">
        <w:t>three pillars</w:t>
      </w:r>
      <w:r w:rsidR="00012AB7" w:rsidRPr="008A6260">
        <w:rPr>
          <w:i/>
        </w:rPr>
        <w:t xml:space="preserve"> </w:t>
      </w:r>
      <w:r w:rsidR="00012AB7" w:rsidRPr="008A6260">
        <w:t>of Higher Education</w:t>
      </w:r>
      <w:r w:rsidR="00012AB7">
        <w:t>)</w:t>
      </w:r>
      <w:r w:rsidRPr="008A6260">
        <w:rPr>
          <w:rFonts w:asciiTheme="minorHAnsi" w:hAnsiTheme="minorHAnsi" w:cstheme="minorHAnsi"/>
        </w:rPr>
        <w:t>,</w:t>
      </w:r>
      <w:r w:rsidRPr="008A6260">
        <w:rPr>
          <w:rFonts w:asciiTheme="minorHAnsi" w:hAnsiTheme="minorHAnsi" w:cstheme="minorHAnsi"/>
          <w:spacing w:val="-1"/>
        </w:rPr>
        <w:t xml:space="preserve"> </w:t>
      </w:r>
      <w:r w:rsidRPr="008A6260">
        <w:rPr>
          <w:rFonts w:asciiTheme="minorHAnsi" w:hAnsiTheme="minorHAnsi" w:cstheme="minorHAnsi"/>
        </w:rPr>
        <w:t>namely</w:t>
      </w:r>
      <w:r w:rsidRPr="008A6260">
        <w:rPr>
          <w:rFonts w:asciiTheme="minorHAnsi" w:hAnsiTheme="minorHAnsi" w:cstheme="minorHAnsi"/>
          <w:spacing w:val="-1"/>
        </w:rPr>
        <w:t xml:space="preserve"> </w:t>
      </w:r>
      <w:r w:rsidRPr="008A6260">
        <w:rPr>
          <w:rFonts w:asciiTheme="minorHAnsi" w:hAnsiTheme="minorHAnsi" w:cstheme="minorHAnsi"/>
        </w:rPr>
        <w:t>in</w:t>
      </w:r>
      <w:r w:rsidRPr="008A6260">
        <w:rPr>
          <w:rFonts w:asciiTheme="minorHAnsi" w:hAnsiTheme="minorHAnsi" w:cstheme="minorHAnsi"/>
          <w:spacing w:val="-2"/>
        </w:rPr>
        <w:t xml:space="preserve"> </w:t>
      </w:r>
      <w:r w:rsidRPr="008A6260">
        <w:rPr>
          <w:rFonts w:asciiTheme="minorHAnsi" w:hAnsiTheme="minorHAnsi" w:cstheme="minorHAnsi"/>
        </w:rPr>
        <w:t>terms</w:t>
      </w:r>
      <w:r w:rsidRPr="008A6260">
        <w:rPr>
          <w:rFonts w:asciiTheme="minorHAnsi" w:hAnsiTheme="minorHAnsi" w:cstheme="minorHAnsi"/>
          <w:spacing w:val="-1"/>
        </w:rPr>
        <w:t xml:space="preserve"> </w:t>
      </w:r>
      <w:r w:rsidRPr="008A6260">
        <w:rPr>
          <w:rFonts w:asciiTheme="minorHAnsi" w:hAnsiTheme="minorHAnsi" w:cstheme="minorHAnsi"/>
        </w:rPr>
        <w:t>of</w:t>
      </w:r>
      <w:r w:rsidRPr="008A6260">
        <w:rPr>
          <w:rFonts w:asciiTheme="minorHAnsi" w:hAnsiTheme="minorHAnsi" w:cstheme="minorHAnsi"/>
          <w:spacing w:val="-1"/>
        </w:rPr>
        <w:t xml:space="preserve"> </w:t>
      </w:r>
      <w:r w:rsidRPr="008A6260">
        <w:rPr>
          <w:rFonts w:asciiTheme="minorHAnsi" w:hAnsiTheme="minorHAnsi" w:cstheme="minorHAnsi"/>
        </w:rPr>
        <w:t>teaching,</w:t>
      </w:r>
      <w:r w:rsidRPr="008A6260">
        <w:rPr>
          <w:rFonts w:asciiTheme="minorHAnsi" w:hAnsiTheme="minorHAnsi" w:cstheme="minorHAnsi"/>
          <w:spacing w:val="-2"/>
        </w:rPr>
        <w:t xml:space="preserve"> </w:t>
      </w:r>
      <w:r w:rsidRPr="008A6260">
        <w:rPr>
          <w:rFonts w:asciiTheme="minorHAnsi" w:hAnsiTheme="minorHAnsi" w:cstheme="minorHAnsi"/>
        </w:rPr>
        <w:t>research,</w:t>
      </w:r>
      <w:r w:rsidRPr="008A6260">
        <w:rPr>
          <w:rFonts w:asciiTheme="minorHAnsi" w:hAnsiTheme="minorHAnsi" w:cstheme="minorHAnsi"/>
          <w:spacing w:val="-3"/>
        </w:rPr>
        <w:t xml:space="preserve"> </w:t>
      </w:r>
      <w:r w:rsidRPr="008A6260">
        <w:rPr>
          <w:rFonts w:asciiTheme="minorHAnsi" w:hAnsiTheme="minorHAnsi" w:cstheme="minorHAnsi"/>
        </w:rPr>
        <w:t>and</w:t>
      </w:r>
      <w:r w:rsidRPr="008A6260">
        <w:rPr>
          <w:rFonts w:asciiTheme="minorHAnsi" w:hAnsiTheme="minorHAnsi" w:cstheme="minorHAnsi"/>
          <w:spacing w:val="-2"/>
        </w:rPr>
        <w:t xml:space="preserve"> </w:t>
      </w:r>
      <w:r w:rsidRPr="008A6260">
        <w:rPr>
          <w:rFonts w:asciiTheme="minorHAnsi" w:hAnsiTheme="minorHAnsi" w:cstheme="minorHAnsi"/>
        </w:rPr>
        <w:t>community</w:t>
      </w:r>
      <w:r w:rsidRPr="008A6260">
        <w:rPr>
          <w:rFonts w:asciiTheme="minorHAnsi" w:hAnsiTheme="minorHAnsi" w:cstheme="minorHAnsi"/>
          <w:spacing w:val="-4"/>
        </w:rPr>
        <w:t xml:space="preserve"> </w:t>
      </w:r>
      <w:r w:rsidRPr="008A6260">
        <w:rPr>
          <w:rFonts w:asciiTheme="minorHAnsi" w:hAnsiTheme="minorHAnsi" w:cstheme="minorHAnsi"/>
        </w:rPr>
        <w:t>service</w:t>
      </w:r>
      <w:r w:rsidRPr="008A6260">
        <w:rPr>
          <w:rFonts w:asciiTheme="minorHAnsi" w:hAnsiTheme="minorHAnsi" w:cstheme="minorHAnsi"/>
          <w:spacing w:val="-2"/>
        </w:rPr>
        <w:t xml:space="preserve"> </w:t>
      </w:r>
      <w:r w:rsidRPr="008A6260">
        <w:rPr>
          <w:rFonts w:asciiTheme="minorHAnsi" w:hAnsiTheme="minorHAnsi" w:cstheme="minorHAnsi"/>
        </w:rPr>
        <w:t>activities.</w:t>
      </w:r>
    </w:p>
    <w:p w:rsidR="00B73E7B" w:rsidRPr="008A6260" w:rsidRDefault="00B73E7B" w:rsidP="004839A0">
      <w:pPr>
        <w:spacing w:line="276" w:lineRule="auto"/>
        <w:rPr>
          <w:rFonts w:asciiTheme="minorHAnsi" w:hAnsiTheme="minorHAnsi" w:cstheme="minorHAnsi"/>
          <w:szCs w:val="24"/>
        </w:rPr>
        <w:sectPr w:rsidR="00B73E7B" w:rsidRPr="008A6260" w:rsidSect="00E55543">
          <w:pgSz w:w="11910" w:h="16840"/>
          <w:pgMar w:top="2268" w:right="1701" w:bottom="1701" w:left="2268" w:header="720" w:footer="720" w:gutter="0"/>
          <w:cols w:space="720"/>
        </w:sectPr>
      </w:pPr>
    </w:p>
    <w:p w:rsidR="00B73E7B" w:rsidRPr="008A6260" w:rsidRDefault="00623A8C" w:rsidP="004839A0">
      <w:pPr>
        <w:spacing w:before="38" w:line="276" w:lineRule="auto"/>
        <w:rPr>
          <w:rFonts w:asciiTheme="minorHAnsi" w:hAnsiTheme="minorHAnsi" w:cstheme="minorHAnsi"/>
          <w:szCs w:val="24"/>
        </w:rPr>
      </w:pPr>
      <w:proofErr w:type="spellStart"/>
      <w:r w:rsidRPr="008A6260">
        <w:rPr>
          <w:rFonts w:asciiTheme="minorHAnsi" w:hAnsiTheme="minorHAnsi" w:cstheme="minorHAnsi"/>
          <w:szCs w:val="24"/>
        </w:rPr>
        <w:lastRenderedPageBreak/>
        <w:t>Sanata</w:t>
      </w:r>
      <w:proofErr w:type="spellEnd"/>
      <w:r w:rsidRPr="008A6260">
        <w:rPr>
          <w:rFonts w:asciiTheme="minorHAnsi" w:hAnsiTheme="minorHAnsi" w:cstheme="minorHAnsi"/>
          <w:spacing w:val="1"/>
          <w:szCs w:val="24"/>
        </w:rPr>
        <w:t xml:space="preserve"> </w:t>
      </w:r>
      <w:r w:rsidRPr="008A6260">
        <w:rPr>
          <w:rFonts w:asciiTheme="minorHAnsi" w:hAnsiTheme="minorHAnsi" w:cstheme="minorHAnsi"/>
          <w:szCs w:val="24"/>
        </w:rPr>
        <w:t>Dharma</w:t>
      </w:r>
      <w:r w:rsidRPr="008A6260">
        <w:rPr>
          <w:rFonts w:asciiTheme="minorHAnsi" w:hAnsiTheme="minorHAnsi" w:cstheme="minorHAnsi"/>
          <w:spacing w:val="1"/>
          <w:szCs w:val="24"/>
        </w:rPr>
        <w:t xml:space="preserve"> </w:t>
      </w:r>
      <w:r w:rsidRPr="008A6260">
        <w:rPr>
          <w:rFonts w:asciiTheme="minorHAnsi" w:hAnsiTheme="minorHAnsi" w:cstheme="minorHAnsi"/>
          <w:szCs w:val="24"/>
        </w:rPr>
        <w:t>University</w:t>
      </w:r>
      <w:r w:rsidRPr="008A6260">
        <w:rPr>
          <w:rFonts w:asciiTheme="minorHAnsi" w:hAnsiTheme="minorHAnsi" w:cstheme="minorHAnsi"/>
          <w:spacing w:val="1"/>
          <w:szCs w:val="24"/>
        </w:rPr>
        <w:t xml:space="preserve"> </w:t>
      </w:r>
      <w:r w:rsidRPr="008A6260">
        <w:rPr>
          <w:rFonts w:asciiTheme="minorHAnsi" w:hAnsiTheme="minorHAnsi" w:cstheme="minorHAnsi"/>
          <w:szCs w:val="24"/>
        </w:rPr>
        <w:t>has</w:t>
      </w:r>
      <w:r w:rsidRPr="008A6260">
        <w:rPr>
          <w:rFonts w:asciiTheme="minorHAnsi" w:hAnsiTheme="minorHAnsi" w:cstheme="minorHAnsi"/>
          <w:spacing w:val="1"/>
          <w:szCs w:val="24"/>
        </w:rPr>
        <w:t xml:space="preserve"> </w:t>
      </w:r>
      <w:r w:rsidRPr="008A6260">
        <w:rPr>
          <w:rFonts w:asciiTheme="minorHAnsi" w:hAnsiTheme="minorHAnsi" w:cstheme="minorHAnsi"/>
          <w:b/>
          <w:szCs w:val="24"/>
        </w:rPr>
        <w:t>good</w:t>
      </w:r>
      <w:r w:rsidRPr="008A6260">
        <w:rPr>
          <w:rFonts w:asciiTheme="minorHAnsi" w:hAnsiTheme="minorHAnsi" w:cstheme="minorHAnsi"/>
          <w:b/>
          <w:spacing w:val="1"/>
          <w:szCs w:val="24"/>
        </w:rPr>
        <w:t xml:space="preserve"> </w:t>
      </w:r>
      <w:r w:rsidRPr="008A6260">
        <w:rPr>
          <w:rFonts w:asciiTheme="minorHAnsi" w:hAnsiTheme="minorHAnsi" w:cstheme="minorHAnsi"/>
          <w:b/>
          <w:szCs w:val="24"/>
        </w:rPr>
        <w:t>support</w:t>
      </w:r>
      <w:r w:rsidRPr="008A6260">
        <w:rPr>
          <w:rFonts w:asciiTheme="minorHAnsi" w:hAnsiTheme="minorHAnsi" w:cstheme="minorHAnsi"/>
          <w:b/>
          <w:spacing w:val="1"/>
          <w:szCs w:val="24"/>
        </w:rPr>
        <w:t xml:space="preserve"> </w:t>
      </w:r>
      <w:r w:rsidRPr="008A6260">
        <w:rPr>
          <w:rFonts w:asciiTheme="minorHAnsi" w:hAnsiTheme="minorHAnsi" w:cstheme="minorHAnsi"/>
          <w:b/>
          <w:szCs w:val="24"/>
        </w:rPr>
        <w:t>in</w:t>
      </w:r>
      <w:r w:rsidRPr="008A6260">
        <w:rPr>
          <w:rFonts w:asciiTheme="minorHAnsi" w:hAnsiTheme="minorHAnsi" w:cstheme="minorHAnsi"/>
          <w:b/>
          <w:spacing w:val="1"/>
          <w:szCs w:val="24"/>
        </w:rPr>
        <w:t xml:space="preserve"> </w:t>
      </w:r>
      <w:r w:rsidRPr="008A6260">
        <w:rPr>
          <w:rFonts w:asciiTheme="minorHAnsi" w:hAnsiTheme="minorHAnsi" w:cstheme="minorHAnsi"/>
          <w:szCs w:val="24"/>
        </w:rPr>
        <w:t>terms</w:t>
      </w:r>
      <w:r w:rsidRPr="008A6260">
        <w:rPr>
          <w:rFonts w:asciiTheme="minorHAnsi" w:hAnsiTheme="minorHAnsi" w:cstheme="minorHAnsi"/>
          <w:spacing w:val="1"/>
          <w:szCs w:val="24"/>
        </w:rPr>
        <w:t xml:space="preserve"> </w:t>
      </w:r>
      <w:r w:rsidRPr="008A6260">
        <w:rPr>
          <w:rFonts w:asciiTheme="minorHAnsi" w:hAnsiTheme="minorHAnsi" w:cstheme="minorHAnsi"/>
          <w:szCs w:val="24"/>
        </w:rPr>
        <w:t>of</w:t>
      </w:r>
      <w:r w:rsidRPr="008A6260">
        <w:rPr>
          <w:rFonts w:asciiTheme="minorHAnsi" w:hAnsiTheme="minorHAnsi" w:cstheme="minorHAnsi"/>
          <w:spacing w:val="1"/>
          <w:szCs w:val="24"/>
        </w:rPr>
        <w:t xml:space="preserve"> </w:t>
      </w:r>
      <w:r w:rsidRPr="008A6260">
        <w:rPr>
          <w:rFonts w:asciiTheme="minorHAnsi" w:hAnsiTheme="minorHAnsi" w:cstheme="minorHAnsi"/>
          <w:szCs w:val="24"/>
        </w:rPr>
        <w:t>resources</w:t>
      </w:r>
      <w:r w:rsidRPr="008A6260">
        <w:rPr>
          <w:rFonts w:asciiTheme="minorHAnsi" w:hAnsiTheme="minorHAnsi" w:cstheme="minorHAnsi"/>
          <w:spacing w:val="1"/>
          <w:szCs w:val="24"/>
        </w:rPr>
        <w:t xml:space="preserve"> </w:t>
      </w:r>
      <w:r w:rsidRPr="008A6260">
        <w:rPr>
          <w:rFonts w:asciiTheme="minorHAnsi" w:hAnsiTheme="minorHAnsi" w:cstheme="minorHAnsi"/>
          <w:szCs w:val="24"/>
        </w:rPr>
        <w:t>and</w:t>
      </w:r>
      <w:r w:rsidRPr="008A6260">
        <w:rPr>
          <w:rFonts w:asciiTheme="minorHAnsi" w:hAnsiTheme="minorHAnsi" w:cstheme="minorHAnsi"/>
          <w:spacing w:val="1"/>
          <w:szCs w:val="24"/>
        </w:rPr>
        <w:t xml:space="preserve"> </w:t>
      </w:r>
      <w:r w:rsidRPr="008A6260">
        <w:rPr>
          <w:rFonts w:asciiTheme="minorHAnsi" w:hAnsiTheme="minorHAnsi" w:cstheme="minorHAnsi"/>
          <w:szCs w:val="24"/>
        </w:rPr>
        <w:t>facilities,</w:t>
      </w:r>
      <w:r w:rsidRPr="008A6260">
        <w:rPr>
          <w:rFonts w:asciiTheme="minorHAnsi" w:hAnsiTheme="minorHAnsi" w:cstheme="minorHAnsi"/>
          <w:spacing w:val="1"/>
          <w:szCs w:val="24"/>
        </w:rPr>
        <w:t xml:space="preserve"> </w:t>
      </w:r>
      <w:r w:rsidRPr="008A6260">
        <w:rPr>
          <w:rFonts w:asciiTheme="minorHAnsi" w:hAnsiTheme="minorHAnsi" w:cstheme="minorHAnsi"/>
          <w:szCs w:val="24"/>
        </w:rPr>
        <w:t>and</w:t>
      </w:r>
      <w:r w:rsidRPr="008A6260">
        <w:rPr>
          <w:rFonts w:asciiTheme="minorHAnsi" w:hAnsiTheme="minorHAnsi" w:cstheme="minorHAnsi"/>
          <w:spacing w:val="1"/>
          <w:szCs w:val="24"/>
        </w:rPr>
        <w:t xml:space="preserve"> </w:t>
      </w:r>
      <w:r w:rsidRPr="008A6260">
        <w:rPr>
          <w:rFonts w:asciiTheme="minorHAnsi" w:hAnsiTheme="minorHAnsi" w:cstheme="minorHAnsi"/>
          <w:szCs w:val="24"/>
        </w:rPr>
        <w:t>infrastructure</w:t>
      </w:r>
      <w:r w:rsidRPr="008A6260">
        <w:rPr>
          <w:rFonts w:asciiTheme="minorHAnsi" w:hAnsiTheme="minorHAnsi" w:cstheme="minorHAnsi"/>
          <w:spacing w:val="1"/>
          <w:szCs w:val="24"/>
        </w:rPr>
        <w:t xml:space="preserve"> </w:t>
      </w:r>
      <w:r w:rsidRPr="008A6260">
        <w:rPr>
          <w:rFonts w:asciiTheme="minorHAnsi" w:hAnsiTheme="minorHAnsi" w:cstheme="minorHAnsi"/>
          <w:b/>
          <w:szCs w:val="24"/>
        </w:rPr>
        <w:t>to</w:t>
      </w:r>
      <w:r w:rsidRPr="008A6260">
        <w:rPr>
          <w:rFonts w:asciiTheme="minorHAnsi" w:hAnsiTheme="minorHAnsi" w:cstheme="minorHAnsi"/>
          <w:b/>
          <w:spacing w:val="1"/>
          <w:szCs w:val="24"/>
        </w:rPr>
        <w:t xml:space="preserve"> </w:t>
      </w:r>
      <w:r w:rsidRPr="008A6260">
        <w:rPr>
          <w:rFonts w:asciiTheme="minorHAnsi" w:hAnsiTheme="minorHAnsi" w:cstheme="minorHAnsi"/>
          <w:b/>
          <w:szCs w:val="24"/>
        </w:rPr>
        <w:t>ensure</w:t>
      </w:r>
      <w:r w:rsidRPr="008A6260">
        <w:rPr>
          <w:rFonts w:asciiTheme="minorHAnsi" w:hAnsiTheme="minorHAnsi" w:cstheme="minorHAnsi"/>
          <w:b/>
          <w:spacing w:val="1"/>
          <w:szCs w:val="24"/>
        </w:rPr>
        <w:t xml:space="preserve"> </w:t>
      </w:r>
      <w:r w:rsidRPr="008A6260">
        <w:rPr>
          <w:rFonts w:asciiTheme="minorHAnsi" w:hAnsiTheme="minorHAnsi" w:cstheme="minorHAnsi"/>
          <w:b/>
          <w:szCs w:val="24"/>
        </w:rPr>
        <w:t>that</w:t>
      </w:r>
      <w:r w:rsidRPr="008A6260">
        <w:rPr>
          <w:rFonts w:asciiTheme="minorHAnsi" w:hAnsiTheme="minorHAnsi" w:cstheme="minorHAnsi"/>
          <w:b/>
          <w:spacing w:val="1"/>
          <w:szCs w:val="24"/>
        </w:rPr>
        <w:t xml:space="preserve"> </w:t>
      </w:r>
      <w:r w:rsidRPr="008A6260">
        <w:rPr>
          <w:rFonts w:asciiTheme="minorHAnsi" w:hAnsiTheme="minorHAnsi" w:cstheme="minorHAnsi"/>
          <w:b/>
          <w:szCs w:val="24"/>
        </w:rPr>
        <w:t>the</w:t>
      </w:r>
      <w:r w:rsidRPr="008A6260">
        <w:rPr>
          <w:rFonts w:asciiTheme="minorHAnsi" w:hAnsiTheme="minorHAnsi" w:cstheme="minorHAnsi"/>
          <w:b/>
          <w:spacing w:val="1"/>
          <w:szCs w:val="24"/>
        </w:rPr>
        <w:t xml:space="preserve"> </w:t>
      </w:r>
      <w:r w:rsidRPr="008A6260">
        <w:rPr>
          <w:rFonts w:asciiTheme="minorHAnsi" w:hAnsiTheme="minorHAnsi" w:cstheme="minorHAnsi"/>
          <w:b/>
          <w:szCs w:val="24"/>
        </w:rPr>
        <w:t>learning</w:t>
      </w:r>
      <w:r w:rsidRPr="008A6260">
        <w:rPr>
          <w:rFonts w:asciiTheme="minorHAnsi" w:hAnsiTheme="minorHAnsi" w:cstheme="minorHAnsi"/>
          <w:b/>
          <w:spacing w:val="1"/>
          <w:szCs w:val="24"/>
        </w:rPr>
        <w:t xml:space="preserve"> </w:t>
      </w:r>
      <w:r w:rsidRPr="008A6260">
        <w:rPr>
          <w:rFonts w:asciiTheme="minorHAnsi" w:hAnsiTheme="minorHAnsi" w:cstheme="minorHAnsi"/>
          <w:b/>
          <w:szCs w:val="24"/>
        </w:rPr>
        <w:t>methods</w:t>
      </w:r>
      <w:r w:rsidRPr="008A6260">
        <w:rPr>
          <w:rFonts w:asciiTheme="minorHAnsi" w:hAnsiTheme="minorHAnsi" w:cstheme="minorHAnsi"/>
          <w:b/>
          <w:spacing w:val="1"/>
          <w:szCs w:val="24"/>
        </w:rPr>
        <w:t xml:space="preserve"> </w:t>
      </w:r>
      <w:r w:rsidRPr="008A6260">
        <w:rPr>
          <w:rFonts w:asciiTheme="minorHAnsi" w:hAnsiTheme="minorHAnsi" w:cstheme="minorHAnsi"/>
          <w:b/>
          <w:szCs w:val="24"/>
        </w:rPr>
        <w:t>achieve</w:t>
      </w:r>
      <w:r w:rsidRPr="008A6260">
        <w:rPr>
          <w:rFonts w:asciiTheme="minorHAnsi" w:hAnsiTheme="minorHAnsi" w:cstheme="minorHAnsi"/>
          <w:b/>
          <w:spacing w:val="1"/>
          <w:szCs w:val="24"/>
        </w:rPr>
        <w:t xml:space="preserve"> </w:t>
      </w:r>
      <w:r w:rsidRPr="008A6260">
        <w:rPr>
          <w:rFonts w:asciiTheme="minorHAnsi" w:hAnsiTheme="minorHAnsi" w:cstheme="minorHAnsi"/>
          <w:b/>
          <w:szCs w:val="24"/>
        </w:rPr>
        <w:t>the</w:t>
      </w:r>
      <w:r w:rsidRPr="008A6260">
        <w:rPr>
          <w:rFonts w:asciiTheme="minorHAnsi" w:hAnsiTheme="minorHAnsi" w:cstheme="minorHAnsi"/>
          <w:b/>
          <w:spacing w:val="1"/>
          <w:szCs w:val="24"/>
        </w:rPr>
        <w:t xml:space="preserve"> </w:t>
      </w:r>
      <w:r w:rsidRPr="008A6260">
        <w:rPr>
          <w:rFonts w:asciiTheme="minorHAnsi" w:hAnsiTheme="minorHAnsi" w:cstheme="minorHAnsi"/>
          <w:b/>
          <w:szCs w:val="24"/>
        </w:rPr>
        <w:t>targeted</w:t>
      </w:r>
      <w:r w:rsidRPr="008A6260">
        <w:rPr>
          <w:rFonts w:asciiTheme="minorHAnsi" w:hAnsiTheme="minorHAnsi" w:cstheme="minorHAnsi"/>
          <w:b/>
          <w:spacing w:val="-9"/>
          <w:szCs w:val="24"/>
        </w:rPr>
        <w:t xml:space="preserve"> </w:t>
      </w:r>
      <w:r w:rsidRPr="008A6260">
        <w:rPr>
          <w:rFonts w:asciiTheme="minorHAnsi" w:hAnsiTheme="minorHAnsi" w:cstheme="minorHAnsi"/>
          <w:b/>
          <w:szCs w:val="24"/>
        </w:rPr>
        <w:t>learning</w:t>
      </w:r>
      <w:r w:rsidRPr="008A6260">
        <w:rPr>
          <w:rFonts w:asciiTheme="minorHAnsi" w:hAnsiTheme="minorHAnsi" w:cstheme="minorHAnsi"/>
          <w:b/>
          <w:spacing w:val="-10"/>
          <w:szCs w:val="24"/>
        </w:rPr>
        <w:t xml:space="preserve"> </w:t>
      </w:r>
      <w:r w:rsidRPr="008A6260">
        <w:rPr>
          <w:rFonts w:asciiTheme="minorHAnsi" w:hAnsiTheme="minorHAnsi" w:cstheme="minorHAnsi"/>
          <w:b/>
          <w:szCs w:val="24"/>
        </w:rPr>
        <w:t>outcomes.</w:t>
      </w:r>
      <w:r w:rsidRPr="008A6260">
        <w:rPr>
          <w:rFonts w:asciiTheme="minorHAnsi" w:hAnsiTheme="minorHAnsi" w:cstheme="minorHAnsi"/>
          <w:b/>
          <w:spacing w:val="-10"/>
          <w:szCs w:val="24"/>
        </w:rPr>
        <w:t xml:space="preserve"> </w:t>
      </w:r>
      <w:r w:rsidRPr="008A6260">
        <w:rPr>
          <w:rFonts w:asciiTheme="minorHAnsi" w:hAnsiTheme="minorHAnsi" w:cstheme="minorHAnsi"/>
          <w:szCs w:val="24"/>
        </w:rPr>
        <w:t>In</w:t>
      </w:r>
      <w:r w:rsidRPr="008A6260">
        <w:rPr>
          <w:rFonts w:asciiTheme="minorHAnsi" w:hAnsiTheme="minorHAnsi" w:cstheme="minorHAnsi"/>
          <w:spacing w:val="-8"/>
          <w:szCs w:val="24"/>
        </w:rPr>
        <w:t xml:space="preserve"> </w:t>
      </w:r>
      <w:r w:rsidRPr="008A6260">
        <w:rPr>
          <w:rFonts w:asciiTheme="minorHAnsi" w:hAnsiTheme="minorHAnsi" w:cstheme="minorHAnsi"/>
          <w:szCs w:val="24"/>
        </w:rPr>
        <w:t>terms</w:t>
      </w:r>
      <w:r w:rsidRPr="008A6260">
        <w:rPr>
          <w:rFonts w:asciiTheme="minorHAnsi" w:hAnsiTheme="minorHAnsi" w:cstheme="minorHAnsi"/>
          <w:spacing w:val="-12"/>
          <w:szCs w:val="24"/>
        </w:rPr>
        <w:t xml:space="preserve"> </w:t>
      </w:r>
      <w:r w:rsidRPr="008A6260">
        <w:rPr>
          <w:rFonts w:asciiTheme="minorHAnsi" w:hAnsiTheme="minorHAnsi" w:cstheme="minorHAnsi"/>
          <w:szCs w:val="24"/>
        </w:rPr>
        <w:t>of</w:t>
      </w:r>
      <w:r w:rsidRPr="008A6260">
        <w:rPr>
          <w:rFonts w:asciiTheme="minorHAnsi" w:hAnsiTheme="minorHAnsi" w:cstheme="minorHAnsi"/>
          <w:spacing w:val="-10"/>
          <w:szCs w:val="24"/>
        </w:rPr>
        <w:t xml:space="preserve"> </w:t>
      </w:r>
      <w:r w:rsidRPr="008A6260">
        <w:rPr>
          <w:rFonts w:asciiTheme="minorHAnsi" w:hAnsiTheme="minorHAnsi" w:cstheme="minorHAnsi"/>
          <w:szCs w:val="24"/>
        </w:rPr>
        <w:t>infrastructure,</w:t>
      </w:r>
      <w:r w:rsidRPr="008A6260">
        <w:rPr>
          <w:rFonts w:asciiTheme="minorHAnsi" w:hAnsiTheme="minorHAnsi" w:cstheme="minorHAnsi"/>
          <w:spacing w:val="-11"/>
          <w:szCs w:val="24"/>
        </w:rPr>
        <w:t xml:space="preserve"> </w:t>
      </w:r>
      <w:proofErr w:type="spellStart"/>
      <w:r w:rsidRPr="008A6260">
        <w:rPr>
          <w:rFonts w:asciiTheme="minorHAnsi" w:hAnsiTheme="minorHAnsi" w:cstheme="minorHAnsi"/>
          <w:szCs w:val="24"/>
        </w:rPr>
        <w:t>Sanata</w:t>
      </w:r>
      <w:proofErr w:type="spellEnd"/>
      <w:r w:rsidRPr="008A6260">
        <w:rPr>
          <w:rFonts w:asciiTheme="minorHAnsi" w:hAnsiTheme="minorHAnsi" w:cstheme="minorHAnsi"/>
          <w:spacing w:val="-12"/>
          <w:szCs w:val="24"/>
        </w:rPr>
        <w:t xml:space="preserve"> </w:t>
      </w:r>
      <w:r w:rsidRPr="008A6260">
        <w:rPr>
          <w:rFonts w:asciiTheme="minorHAnsi" w:hAnsiTheme="minorHAnsi" w:cstheme="minorHAnsi"/>
          <w:szCs w:val="24"/>
        </w:rPr>
        <w:t>Dharma</w:t>
      </w:r>
      <w:r w:rsidRPr="008A6260">
        <w:rPr>
          <w:rFonts w:asciiTheme="minorHAnsi" w:hAnsiTheme="minorHAnsi" w:cstheme="minorHAnsi"/>
          <w:spacing w:val="-8"/>
          <w:szCs w:val="24"/>
        </w:rPr>
        <w:t xml:space="preserve"> </w:t>
      </w:r>
      <w:r w:rsidRPr="008A6260">
        <w:rPr>
          <w:rFonts w:asciiTheme="minorHAnsi" w:hAnsiTheme="minorHAnsi" w:cstheme="minorHAnsi"/>
          <w:szCs w:val="24"/>
        </w:rPr>
        <w:t>University</w:t>
      </w:r>
      <w:r w:rsidRPr="008A6260">
        <w:rPr>
          <w:rFonts w:asciiTheme="minorHAnsi" w:hAnsiTheme="minorHAnsi" w:cstheme="minorHAnsi"/>
          <w:spacing w:val="-10"/>
          <w:szCs w:val="24"/>
        </w:rPr>
        <w:t xml:space="preserve"> </w:t>
      </w:r>
      <w:r w:rsidRPr="008A6260">
        <w:rPr>
          <w:rFonts w:asciiTheme="minorHAnsi" w:hAnsiTheme="minorHAnsi" w:cstheme="minorHAnsi"/>
          <w:szCs w:val="24"/>
        </w:rPr>
        <w:t>has</w:t>
      </w:r>
    </w:p>
    <w:p w:rsidR="00B73E7B" w:rsidRPr="008A6260" w:rsidRDefault="00623A8C" w:rsidP="004839A0">
      <w:pPr>
        <w:pStyle w:val="BodyText"/>
        <w:spacing w:line="276" w:lineRule="auto"/>
        <w:rPr>
          <w:rFonts w:asciiTheme="minorHAnsi" w:hAnsiTheme="minorHAnsi" w:cstheme="minorHAnsi"/>
        </w:rPr>
      </w:pPr>
      <w:r w:rsidRPr="008A6260">
        <w:rPr>
          <w:rFonts w:asciiTheme="minorHAnsi" w:hAnsiTheme="minorHAnsi" w:cstheme="minorHAnsi"/>
        </w:rPr>
        <w:t>(a)</w:t>
      </w:r>
      <w:r w:rsidRPr="008A6260">
        <w:rPr>
          <w:rFonts w:asciiTheme="minorHAnsi" w:hAnsiTheme="minorHAnsi" w:cstheme="minorHAnsi"/>
          <w:spacing w:val="-5"/>
        </w:rPr>
        <w:t xml:space="preserve"> </w:t>
      </w:r>
      <w:proofErr w:type="gramStart"/>
      <w:r w:rsidRPr="008A6260">
        <w:rPr>
          <w:rFonts w:asciiTheme="minorHAnsi" w:hAnsiTheme="minorHAnsi" w:cstheme="minorHAnsi"/>
        </w:rPr>
        <w:t>a</w:t>
      </w:r>
      <w:proofErr w:type="gramEnd"/>
      <w:r w:rsidRPr="008A6260">
        <w:rPr>
          <w:rFonts w:asciiTheme="minorHAnsi" w:hAnsiTheme="minorHAnsi" w:cstheme="minorHAnsi"/>
          <w:spacing w:val="-4"/>
        </w:rPr>
        <w:t xml:space="preserve"> </w:t>
      </w:r>
      <w:r w:rsidRPr="008A6260">
        <w:rPr>
          <w:rFonts w:asciiTheme="minorHAnsi" w:hAnsiTheme="minorHAnsi" w:cstheme="minorHAnsi"/>
        </w:rPr>
        <w:t>library</w:t>
      </w:r>
      <w:r w:rsidRPr="008A6260">
        <w:rPr>
          <w:rFonts w:asciiTheme="minorHAnsi" w:hAnsiTheme="minorHAnsi" w:cstheme="minorHAnsi"/>
          <w:spacing w:val="-4"/>
        </w:rPr>
        <w:t xml:space="preserve"> </w:t>
      </w:r>
      <w:r w:rsidRPr="008A6260">
        <w:rPr>
          <w:rFonts w:asciiTheme="minorHAnsi" w:hAnsiTheme="minorHAnsi" w:cstheme="minorHAnsi"/>
        </w:rPr>
        <w:t>with</w:t>
      </w:r>
      <w:r w:rsidRPr="008A6260">
        <w:rPr>
          <w:rFonts w:asciiTheme="minorHAnsi" w:hAnsiTheme="minorHAnsi" w:cstheme="minorHAnsi"/>
          <w:spacing w:val="-3"/>
        </w:rPr>
        <w:t xml:space="preserve"> </w:t>
      </w:r>
      <w:r w:rsidRPr="008A6260">
        <w:rPr>
          <w:rFonts w:asciiTheme="minorHAnsi" w:hAnsiTheme="minorHAnsi" w:cstheme="minorHAnsi"/>
        </w:rPr>
        <w:t>an</w:t>
      </w:r>
      <w:r w:rsidRPr="008A6260">
        <w:rPr>
          <w:rFonts w:asciiTheme="minorHAnsi" w:hAnsiTheme="minorHAnsi" w:cstheme="minorHAnsi"/>
          <w:spacing w:val="-4"/>
        </w:rPr>
        <w:t xml:space="preserve"> </w:t>
      </w:r>
      <w:r w:rsidRPr="008A6260">
        <w:rPr>
          <w:rFonts w:asciiTheme="minorHAnsi" w:hAnsiTheme="minorHAnsi" w:cstheme="minorHAnsi"/>
        </w:rPr>
        <w:t>extensive</w:t>
      </w:r>
      <w:r w:rsidRPr="008A6260">
        <w:rPr>
          <w:rFonts w:asciiTheme="minorHAnsi" w:hAnsiTheme="minorHAnsi" w:cstheme="minorHAnsi"/>
          <w:spacing w:val="-3"/>
        </w:rPr>
        <w:t xml:space="preserve"> </w:t>
      </w:r>
      <w:r w:rsidRPr="008A6260">
        <w:rPr>
          <w:rFonts w:asciiTheme="minorHAnsi" w:hAnsiTheme="minorHAnsi" w:cstheme="minorHAnsi"/>
        </w:rPr>
        <w:t>collection</w:t>
      </w:r>
      <w:r w:rsidRPr="008A6260">
        <w:rPr>
          <w:rFonts w:asciiTheme="minorHAnsi" w:hAnsiTheme="minorHAnsi" w:cstheme="minorHAnsi"/>
          <w:spacing w:val="-4"/>
        </w:rPr>
        <w:t xml:space="preserve"> </w:t>
      </w:r>
      <w:r w:rsidRPr="008A6260">
        <w:rPr>
          <w:rFonts w:asciiTheme="minorHAnsi" w:hAnsiTheme="minorHAnsi" w:cstheme="minorHAnsi"/>
        </w:rPr>
        <w:t>of</w:t>
      </w:r>
      <w:r w:rsidRPr="008A6260">
        <w:rPr>
          <w:rFonts w:asciiTheme="minorHAnsi" w:hAnsiTheme="minorHAnsi" w:cstheme="minorHAnsi"/>
          <w:spacing w:val="-5"/>
        </w:rPr>
        <w:t xml:space="preserve"> </w:t>
      </w:r>
      <w:r w:rsidRPr="008A6260">
        <w:rPr>
          <w:rFonts w:asciiTheme="minorHAnsi" w:hAnsiTheme="minorHAnsi" w:cstheme="minorHAnsi"/>
        </w:rPr>
        <w:t>books</w:t>
      </w:r>
      <w:r w:rsidRPr="008A6260">
        <w:rPr>
          <w:rFonts w:asciiTheme="minorHAnsi" w:hAnsiTheme="minorHAnsi" w:cstheme="minorHAnsi"/>
          <w:spacing w:val="-6"/>
        </w:rPr>
        <w:t xml:space="preserve"> </w:t>
      </w:r>
      <w:r w:rsidRPr="008A6260">
        <w:rPr>
          <w:rFonts w:asciiTheme="minorHAnsi" w:hAnsiTheme="minorHAnsi" w:cstheme="minorHAnsi"/>
        </w:rPr>
        <w:t>and</w:t>
      </w:r>
      <w:r w:rsidRPr="008A6260">
        <w:rPr>
          <w:rFonts w:asciiTheme="minorHAnsi" w:hAnsiTheme="minorHAnsi" w:cstheme="minorHAnsi"/>
          <w:spacing w:val="-3"/>
        </w:rPr>
        <w:t xml:space="preserve"> </w:t>
      </w:r>
      <w:r w:rsidRPr="008A6260">
        <w:rPr>
          <w:rFonts w:asciiTheme="minorHAnsi" w:hAnsiTheme="minorHAnsi" w:cstheme="minorHAnsi"/>
        </w:rPr>
        <w:t>a</w:t>
      </w:r>
      <w:r w:rsidRPr="008A6260">
        <w:rPr>
          <w:rFonts w:asciiTheme="minorHAnsi" w:hAnsiTheme="minorHAnsi" w:cstheme="minorHAnsi"/>
          <w:spacing w:val="-5"/>
        </w:rPr>
        <w:t xml:space="preserve"> </w:t>
      </w:r>
      <w:r w:rsidRPr="008A6260">
        <w:rPr>
          <w:rFonts w:asciiTheme="minorHAnsi" w:hAnsiTheme="minorHAnsi" w:cstheme="minorHAnsi"/>
        </w:rPr>
        <w:t>large</w:t>
      </w:r>
      <w:r w:rsidRPr="008A6260">
        <w:rPr>
          <w:rFonts w:asciiTheme="minorHAnsi" w:hAnsiTheme="minorHAnsi" w:cstheme="minorHAnsi"/>
          <w:spacing w:val="-3"/>
        </w:rPr>
        <w:t xml:space="preserve"> </w:t>
      </w:r>
      <w:r w:rsidRPr="008A6260">
        <w:rPr>
          <w:rFonts w:asciiTheme="minorHAnsi" w:hAnsiTheme="minorHAnsi" w:cstheme="minorHAnsi"/>
        </w:rPr>
        <w:t>reading</w:t>
      </w:r>
      <w:r w:rsidRPr="008A6260">
        <w:rPr>
          <w:rFonts w:asciiTheme="minorHAnsi" w:hAnsiTheme="minorHAnsi" w:cstheme="minorHAnsi"/>
          <w:spacing w:val="-3"/>
        </w:rPr>
        <w:t xml:space="preserve"> </w:t>
      </w:r>
      <w:r w:rsidRPr="008A6260">
        <w:rPr>
          <w:rFonts w:asciiTheme="minorHAnsi" w:hAnsiTheme="minorHAnsi" w:cstheme="minorHAnsi"/>
        </w:rPr>
        <w:t>room,</w:t>
      </w:r>
      <w:r w:rsidRPr="008A6260">
        <w:rPr>
          <w:rFonts w:asciiTheme="minorHAnsi" w:hAnsiTheme="minorHAnsi" w:cstheme="minorHAnsi"/>
          <w:spacing w:val="-4"/>
        </w:rPr>
        <w:t xml:space="preserve"> </w:t>
      </w:r>
      <w:r w:rsidRPr="008A6260">
        <w:rPr>
          <w:rFonts w:asciiTheme="minorHAnsi" w:hAnsiTheme="minorHAnsi" w:cstheme="minorHAnsi"/>
        </w:rPr>
        <w:t>(b)</w:t>
      </w:r>
      <w:r w:rsidRPr="008A6260">
        <w:rPr>
          <w:rFonts w:asciiTheme="minorHAnsi" w:hAnsiTheme="minorHAnsi" w:cstheme="minorHAnsi"/>
          <w:spacing w:val="-4"/>
        </w:rPr>
        <w:t xml:space="preserve"> </w:t>
      </w:r>
      <w:r w:rsidRPr="008A6260">
        <w:rPr>
          <w:rFonts w:asciiTheme="minorHAnsi" w:hAnsiTheme="minorHAnsi" w:cstheme="minorHAnsi"/>
        </w:rPr>
        <w:t>access</w:t>
      </w:r>
      <w:r w:rsidRPr="008A6260">
        <w:rPr>
          <w:rFonts w:asciiTheme="minorHAnsi" w:hAnsiTheme="minorHAnsi" w:cstheme="minorHAnsi"/>
          <w:spacing w:val="-52"/>
        </w:rPr>
        <w:t xml:space="preserve"> </w:t>
      </w:r>
      <w:r w:rsidRPr="008A6260">
        <w:rPr>
          <w:rFonts w:asciiTheme="minorHAnsi" w:hAnsiTheme="minorHAnsi" w:cstheme="minorHAnsi"/>
        </w:rPr>
        <w:t xml:space="preserve">to various electronic journals, (c) a good internet network equipped with a </w:t>
      </w:r>
      <w:proofErr w:type="spellStart"/>
      <w:r w:rsidRPr="008A6260">
        <w:rPr>
          <w:rFonts w:asciiTheme="minorHAnsi" w:hAnsiTheme="minorHAnsi" w:cstheme="minorHAnsi"/>
        </w:rPr>
        <w:t>wi-fi</w:t>
      </w:r>
      <w:proofErr w:type="spellEnd"/>
      <w:r w:rsidRPr="008A6260">
        <w:rPr>
          <w:rFonts w:asciiTheme="minorHAnsi" w:hAnsiTheme="minorHAnsi" w:cstheme="minorHAnsi"/>
          <w:spacing w:val="1"/>
        </w:rPr>
        <w:t xml:space="preserve"> </w:t>
      </w:r>
      <w:r w:rsidRPr="008A6260">
        <w:rPr>
          <w:rFonts w:asciiTheme="minorHAnsi" w:hAnsiTheme="minorHAnsi" w:cstheme="minorHAnsi"/>
        </w:rPr>
        <w:t>connection</w:t>
      </w:r>
      <w:r w:rsidRPr="008A6260">
        <w:rPr>
          <w:rFonts w:asciiTheme="minorHAnsi" w:hAnsiTheme="minorHAnsi" w:cstheme="minorHAnsi"/>
          <w:spacing w:val="1"/>
        </w:rPr>
        <w:t xml:space="preserve"> </w:t>
      </w:r>
      <w:r w:rsidRPr="008A6260">
        <w:rPr>
          <w:rFonts w:asciiTheme="minorHAnsi" w:hAnsiTheme="minorHAnsi" w:cstheme="minorHAnsi"/>
        </w:rPr>
        <w:t>on</w:t>
      </w:r>
      <w:r w:rsidRPr="008A6260">
        <w:rPr>
          <w:rFonts w:asciiTheme="minorHAnsi" w:hAnsiTheme="minorHAnsi" w:cstheme="minorHAnsi"/>
          <w:spacing w:val="1"/>
        </w:rPr>
        <w:t xml:space="preserve"> </w:t>
      </w:r>
      <w:r w:rsidRPr="008A6260">
        <w:rPr>
          <w:rFonts w:asciiTheme="minorHAnsi" w:hAnsiTheme="minorHAnsi" w:cstheme="minorHAnsi"/>
        </w:rPr>
        <w:t>the</w:t>
      </w:r>
      <w:r w:rsidRPr="008A6260">
        <w:rPr>
          <w:rFonts w:asciiTheme="minorHAnsi" w:hAnsiTheme="minorHAnsi" w:cstheme="minorHAnsi"/>
          <w:spacing w:val="1"/>
        </w:rPr>
        <w:t xml:space="preserve"> </w:t>
      </w:r>
      <w:r w:rsidRPr="008A6260">
        <w:rPr>
          <w:rFonts w:asciiTheme="minorHAnsi" w:hAnsiTheme="minorHAnsi" w:cstheme="minorHAnsi"/>
        </w:rPr>
        <w:t>campus</w:t>
      </w:r>
      <w:r w:rsidRPr="008A6260">
        <w:rPr>
          <w:rFonts w:asciiTheme="minorHAnsi" w:hAnsiTheme="minorHAnsi" w:cstheme="minorHAnsi"/>
          <w:spacing w:val="1"/>
        </w:rPr>
        <w:t xml:space="preserve"> </w:t>
      </w:r>
      <w:r w:rsidRPr="008A6260">
        <w:rPr>
          <w:rFonts w:asciiTheme="minorHAnsi" w:hAnsiTheme="minorHAnsi" w:cstheme="minorHAnsi"/>
        </w:rPr>
        <w:t>environment,</w:t>
      </w:r>
      <w:r w:rsidRPr="008A6260">
        <w:rPr>
          <w:rFonts w:asciiTheme="minorHAnsi" w:hAnsiTheme="minorHAnsi" w:cstheme="minorHAnsi"/>
          <w:spacing w:val="1"/>
        </w:rPr>
        <w:t xml:space="preserve"> </w:t>
      </w:r>
      <w:r w:rsidRPr="008A6260">
        <w:rPr>
          <w:rFonts w:asciiTheme="minorHAnsi" w:hAnsiTheme="minorHAnsi" w:cstheme="minorHAnsi"/>
        </w:rPr>
        <w:t>and</w:t>
      </w:r>
      <w:r w:rsidRPr="008A6260">
        <w:rPr>
          <w:rFonts w:asciiTheme="minorHAnsi" w:hAnsiTheme="minorHAnsi" w:cstheme="minorHAnsi"/>
          <w:spacing w:val="1"/>
        </w:rPr>
        <w:t xml:space="preserve"> </w:t>
      </w:r>
      <w:r w:rsidRPr="008A6260">
        <w:rPr>
          <w:rFonts w:asciiTheme="minorHAnsi" w:hAnsiTheme="minorHAnsi" w:cstheme="minorHAnsi"/>
        </w:rPr>
        <w:t>(d)</w:t>
      </w:r>
      <w:r w:rsidRPr="008A6260">
        <w:rPr>
          <w:rFonts w:asciiTheme="minorHAnsi" w:hAnsiTheme="minorHAnsi" w:cstheme="minorHAnsi"/>
          <w:spacing w:val="1"/>
        </w:rPr>
        <w:t xml:space="preserve"> </w:t>
      </w:r>
      <w:r w:rsidRPr="008A6260">
        <w:rPr>
          <w:rFonts w:asciiTheme="minorHAnsi" w:hAnsiTheme="minorHAnsi" w:cstheme="minorHAnsi"/>
        </w:rPr>
        <w:t>classrooms</w:t>
      </w:r>
      <w:r w:rsidRPr="008A6260">
        <w:rPr>
          <w:rFonts w:asciiTheme="minorHAnsi" w:hAnsiTheme="minorHAnsi" w:cstheme="minorHAnsi"/>
          <w:spacing w:val="1"/>
        </w:rPr>
        <w:t xml:space="preserve"> </w:t>
      </w:r>
      <w:r w:rsidRPr="008A6260">
        <w:rPr>
          <w:rFonts w:asciiTheme="minorHAnsi" w:hAnsiTheme="minorHAnsi" w:cstheme="minorHAnsi"/>
        </w:rPr>
        <w:t>and</w:t>
      </w:r>
      <w:r w:rsidRPr="008A6260">
        <w:rPr>
          <w:rFonts w:asciiTheme="minorHAnsi" w:hAnsiTheme="minorHAnsi" w:cstheme="minorHAnsi"/>
          <w:spacing w:val="1"/>
        </w:rPr>
        <w:t xml:space="preserve"> </w:t>
      </w:r>
      <w:r w:rsidRPr="008A6260">
        <w:rPr>
          <w:rFonts w:asciiTheme="minorHAnsi" w:hAnsiTheme="minorHAnsi" w:cstheme="minorHAnsi"/>
        </w:rPr>
        <w:t>corridors</w:t>
      </w:r>
      <w:r w:rsidRPr="008A6260">
        <w:rPr>
          <w:rFonts w:asciiTheme="minorHAnsi" w:hAnsiTheme="minorHAnsi" w:cstheme="minorHAnsi"/>
          <w:spacing w:val="1"/>
        </w:rPr>
        <w:t xml:space="preserve"> </w:t>
      </w:r>
      <w:r w:rsidRPr="008A6260">
        <w:rPr>
          <w:rFonts w:asciiTheme="minorHAnsi" w:hAnsiTheme="minorHAnsi" w:cstheme="minorHAnsi"/>
        </w:rPr>
        <w:t>that</w:t>
      </w:r>
      <w:r w:rsidRPr="008A6260">
        <w:rPr>
          <w:rFonts w:asciiTheme="minorHAnsi" w:hAnsiTheme="minorHAnsi" w:cstheme="minorHAnsi"/>
          <w:spacing w:val="1"/>
        </w:rPr>
        <w:t xml:space="preserve"> </w:t>
      </w:r>
      <w:r w:rsidRPr="008A6260">
        <w:rPr>
          <w:rFonts w:asciiTheme="minorHAnsi" w:hAnsiTheme="minorHAnsi" w:cstheme="minorHAnsi"/>
        </w:rPr>
        <w:t>connect</w:t>
      </w:r>
      <w:r w:rsidRPr="008A6260">
        <w:rPr>
          <w:rFonts w:asciiTheme="minorHAnsi" w:hAnsiTheme="minorHAnsi" w:cstheme="minorHAnsi"/>
          <w:spacing w:val="-8"/>
        </w:rPr>
        <w:t xml:space="preserve"> </w:t>
      </w:r>
      <w:r w:rsidRPr="008A6260">
        <w:rPr>
          <w:rFonts w:asciiTheme="minorHAnsi" w:hAnsiTheme="minorHAnsi" w:cstheme="minorHAnsi"/>
        </w:rPr>
        <w:t>between</w:t>
      </w:r>
      <w:r w:rsidRPr="008A6260">
        <w:rPr>
          <w:rFonts w:asciiTheme="minorHAnsi" w:hAnsiTheme="minorHAnsi" w:cstheme="minorHAnsi"/>
          <w:spacing w:val="-8"/>
        </w:rPr>
        <w:t xml:space="preserve"> </w:t>
      </w:r>
      <w:r w:rsidRPr="008A6260">
        <w:rPr>
          <w:rFonts w:asciiTheme="minorHAnsi" w:hAnsiTheme="minorHAnsi" w:cstheme="minorHAnsi"/>
        </w:rPr>
        <w:t>buildings,</w:t>
      </w:r>
      <w:r w:rsidRPr="008A6260">
        <w:rPr>
          <w:rFonts w:asciiTheme="minorHAnsi" w:hAnsiTheme="minorHAnsi" w:cstheme="minorHAnsi"/>
          <w:spacing w:val="-5"/>
        </w:rPr>
        <w:t xml:space="preserve"> </w:t>
      </w:r>
      <w:r w:rsidRPr="008A6260">
        <w:rPr>
          <w:rFonts w:asciiTheme="minorHAnsi" w:hAnsiTheme="minorHAnsi" w:cstheme="minorHAnsi"/>
        </w:rPr>
        <w:t>and</w:t>
      </w:r>
      <w:r w:rsidRPr="008A6260">
        <w:rPr>
          <w:rFonts w:asciiTheme="minorHAnsi" w:hAnsiTheme="minorHAnsi" w:cstheme="minorHAnsi"/>
          <w:spacing w:val="-5"/>
        </w:rPr>
        <w:t xml:space="preserve"> </w:t>
      </w:r>
      <w:r w:rsidRPr="008A6260">
        <w:rPr>
          <w:rFonts w:asciiTheme="minorHAnsi" w:hAnsiTheme="minorHAnsi" w:cstheme="minorHAnsi"/>
        </w:rPr>
        <w:t>(e)</w:t>
      </w:r>
      <w:r w:rsidRPr="008A6260">
        <w:rPr>
          <w:rFonts w:asciiTheme="minorHAnsi" w:hAnsiTheme="minorHAnsi" w:cstheme="minorHAnsi"/>
          <w:spacing w:val="-7"/>
        </w:rPr>
        <w:t xml:space="preserve"> </w:t>
      </w:r>
      <w:r w:rsidRPr="008A6260">
        <w:rPr>
          <w:rFonts w:asciiTheme="minorHAnsi" w:hAnsiTheme="minorHAnsi" w:cstheme="minorHAnsi"/>
        </w:rPr>
        <w:t>creating</w:t>
      </w:r>
      <w:r w:rsidRPr="008A6260">
        <w:rPr>
          <w:rFonts w:asciiTheme="minorHAnsi" w:hAnsiTheme="minorHAnsi" w:cstheme="minorHAnsi"/>
          <w:spacing w:val="-6"/>
        </w:rPr>
        <w:t xml:space="preserve"> </w:t>
      </w:r>
      <w:r w:rsidRPr="008A6260">
        <w:rPr>
          <w:rFonts w:asciiTheme="minorHAnsi" w:hAnsiTheme="minorHAnsi" w:cstheme="minorHAnsi"/>
        </w:rPr>
        <w:t>an</w:t>
      </w:r>
      <w:r w:rsidRPr="008A6260">
        <w:rPr>
          <w:rFonts w:asciiTheme="minorHAnsi" w:hAnsiTheme="minorHAnsi" w:cstheme="minorHAnsi"/>
          <w:spacing w:val="-8"/>
        </w:rPr>
        <w:t xml:space="preserve"> </w:t>
      </w:r>
      <w:r w:rsidRPr="008A6260">
        <w:rPr>
          <w:rFonts w:asciiTheme="minorHAnsi" w:hAnsiTheme="minorHAnsi" w:cstheme="minorHAnsi"/>
        </w:rPr>
        <w:t>environmentally</w:t>
      </w:r>
      <w:r w:rsidRPr="008A6260">
        <w:rPr>
          <w:rFonts w:asciiTheme="minorHAnsi" w:hAnsiTheme="minorHAnsi" w:cstheme="minorHAnsi"/>
          <w:spacing w:val="-9"/>
        </w:rPr>
        <w:t xml:space="preserve"> </w:t>
      </w:r>
      <w:r w:rsidRPr="008A6260">
        <w:rPr>
          <w:rFonts w:asciiTheme="minorHAnsi" w:hAnsiTheme="minorHAnsi" w:cstheme="minorHAnsi"/>
        </w:rPr>
        <w:t>friendly</w:t>
      </w:r>
      <w:r w:rsidRPr="008A6260">
        <w:rPr>
          <w:rFonts w:asciiTheme="minorHAnsi" w:hAnsiTheme="minorHAnsi" w:cstheme="minorHAnsi"/>
          <w:spacing w:val="-6"/>
        </w:rPr>
        <w:t xml:space="preserve"> </w:t>
      </w:r>
      <w:r w:rsidRPr="008A6260">
        <w:rPr>
          <w:rFonts w:asciiTheme="minorHAnsi" w:hAnsiTheme="minorHAnsi" w:cstheme="minorHAnsi"/>
        </w:rPr>
        <w:t>environment</w:t>
      </w:r>
      <w:r w:rsidRPr="008A6260">
        <w:rPr>
          <w:rFonts w:asciiTheme="minorHAnsi" w:hAnsiTheme="minorHAnsi" w:cstheme="minorHAnsi"/>
          <w:spacing w:val="-52"/>
        </w:rPr>
        <w:t xml:space="preserve"> </w:t>
      </w:r>
      <w:r w:rsidRPr="008A6260">
        <w:rPr>
          <w:rFonts w:asciiTheme="minorHAnsi" w:hAnsiTheme="minorHAnsi" w:cstheme="minorHAnsi"/>
        </w:rPr>
        <w:t>with</w:t>
      </w:r>
      <w:r w:rsidRPr="008A6260">
        <w:rPr>
          <w:rFonts w:asciiTheme="minorHAnsi" w:hAnsiTheme="minorHAnsi" w:cstheme="minorHAnsi"/>
          <w:spacing w:val="1"/>
        </w:rPr>
        <w:t xml:space="preserve"> </w:t>
      </w:r>
      <w:r w:rsidRPr="008A6260">
        <w:rPr>
          <w:rFonts w:asciiTheme="minorHAnsi" w:hAnsiTheme="minorHAnsi" w:cstheme="minorHAnsi"/>
        </w:rPr>
        <w:t>parks and</w:t>
      </w:r>
      <w:r w:rsidRPr="008A6260">
        <w:rPr>
          <w:rFonts w:asciiTheme="minorHAnsi" w:hAnsiTheme="minorHAnsi" w:cstheme="minorHAnsi"/>
          <w:spacing w:val="-1"/>
        </w:rPr>
        <w:t xml:space="preserve"> </w:t>
      </w:r>
      <w:r w:rsidRPr="008A6260">
        <w:rPr>
          <w:rFonts w:asciiTheme="minorHAnsi" w:hAnsiTheme="minorHAnsi" w:cstheme="minorHAnsi"/>
        </w:rPr>
        <w:t>shady trees.</w:t>
      </w:r>
    </w:p>
    <w:p w:rsidR="00B73E7B" w:rsidRPr="008A6260" w:rsidRDefault="00623A8C" w:rsidP="001B6041">
      <w:pPr>
        <w:spacing w:line="276" w:lineRule="auto"/>
        <w:ind w:firstLine="720"/>
        <w:rPr>
          <w:rFonts w:asciiTheme="minorHAnsi" w:hAnsiTheme="minorHAnsi" w:cstheme="minorHAnsi"/>
          <w:szCs w:val="24"/>
        </w:rPr>
      </w:pPr>
      <w:r w:rsidRPr="008A6260">
        <w:rPr>
          <w:rFonts w:asciiTheme="minorHAnsi" w:hAnsiTheme="minorHAnsi" w:cstheme="minorHAnsi"/>
          <w:szCs w:val="24"/>
        </w:rPr>
        <w:t xml:space="preserve">Regarding </w:t>
      </w:r>
      <w:r w:rsidRPr="008A6260">
        <w:rPr>
          <w:rFonts w:asciiTheme="minorHAnsi" w:hAnsiTheme="minorHAnsi" w:cstheme="minorHAnsi"/>
          <w:b/>
          <w:szCs w:val="24"/>
        </w:rPr>
        <w:t>the targeted learning outcomes</w:t>
      </w:r>
      <w:r w:rsidRPr="008A6260">
        <w:rPr>
          <w:rFonts w:asciiTheme="minorHAnsi" w:hAnsiTheme="minorHAnsi" w:cstheme="minorHAnsi"/>
          <w:szCs w:val="24"/>
        </w:rPr>
        <w:t>, graduates of the PBI Master's</w:t>
      </w:r>
      <w:r w:rsidRPr="008A6260">
        <w:rPr>
          <w:rFonts w:asciiTheme="minorHAnsi" w:hAnsiTheme="minorHAnsi" w:cstheme="minorHAnsi"/>
          <w:spacing w:val="1"/>
          <w:szCs w:val="24"/>
        </w:rPr>
        <w:t xml:space="preserve"> </w:t>
      </w:r>
      <w:r w:rsidRPr="008A6260">
        <w:rPr>
          <w:rFonts w:asciiTheme="minorHAnsi" w:hAnsiTheme="minorHAnsi" w:cstheme="minorHAnsi"/>
          <w:szCs w:val="24"/>
        </w:rPr>
        <w:t>Program</w:t>
      </w:r>
      <w:r w:rsidRPr="008A6260">
        <w:rPr>
          <w:rFonts w:asciiTheme="minorHAnsi" w:hAnsiTheme="minorHAnsi" w:cstheme="minorHAnsi"/>
          <w:spacing w:val="1"/>
          <w:szCs w:val="24"/>
        </w:rPr>
        <w:t xml:space="preserve"> </w:t>
      </w:r>
      <w:r w:rsidRPr="008A6260">
        <w:rPr>
          <w:rFonts w:asciiTheme="minorHAnsi" w:hAnsiTheme="minorHAnsi" w:cstheme="minorHAnsi"/>
          <w:szCs w:val="24"/>
        </w:rPr>
        <w:t>are</w:t>
      </w:r>
      <w:r w:rsidRPr="008A6260">
        <w:rPr>
          <w:rFonts w:asciiTheme="minorHAnsi" w:hAnsiTheme="minorHAnsi" w:cstheme="minorHAnsi"/>
          <w:spacing w:val="1"/>
          <w:szCs w:val="24"/>
        </w:rPr>
        <w:t xml:space="preserve"> </w:t>
      </w:r>
      <w:r w:rsidRPr="008A6260">
        <w:rPr>
          <w:rFonts w:asciiTheme="minorHAnsi" w:hAnsiTheme="minorHAnsi" w:cstheme="minorHAnsi"/>
          <w:b/>
          <w:szCs w:val="24"/>
        </w:rPr>
        <w:t>major</w:t>
      </w:r>
      <w:r w:rsidRPr="008A6260">
        <w:rPr>
          <w:rFonts w:asciiTheme="minorHAnsi" w:hAnsiTheme="minorHAnsi" w:cstheme="minorHAnsi"/>
          <w:b/>
          <w:spacing w:val="1"/>
          <w:szCs w:val="24"/>
        </w:rPr>
        <w:t xml:space="preserve"> </w:t>
      </w:r>
      <w:r w:rsidRPr="008A6260">
        <w:rPr>
          <w:rFonts w:asciiTheme="minorHAnsi" w:hAnsiTheme="minorHAnsi" w:cstheme="minorHAnsi"/>
          <w:b/>
          <w:szCs w:val="24"/>
        </w:rPr>
        <w:t>graduates</w:t>
      </w:r>
      <w:r w:rsidRPr="008A6260">
        <w:rPr>
          <w:rFonts w:asciiTheme="minorHAnsi" w:hAnsiTheme="minorHAnsi" w:cstheme="minorHAnsi"/>
          <w:b/>
          <w:spacing w:val="1"/>
          <w:szCs w:val="24"/>
        </w:rPr>
        <w:t xml:space="preserve"> </w:t>
      </w:r>
      <w:r w:rsidRPr="008A6260">
        <w:rPr>
          <w:rFonts w:asciiTheme="minorHAnsi" w:hAnsiTheme="minorHAnsi" w:cstheme="minorHAnsi"/>
          <w:b/>
          <w:szCs w:val="24"/>
        </w:rPr>
        <w:t>who</w:t>
      </w:r>
      <w:r w:rsidRPr="008A6260">
        <w:rPr>
          <w:rFonts w:asciiTheme="minorHAnsi" w:hAnsiTheme="minorHAnsi" w:cstheme="minorHAnsi"/>
          <w:b/>
          <w:spacing w:val="1"/>
          <w:szCs w:val="24"/>
        </w:rPr>
        <w:t xml:space="preserve"> </w:t>
      </w:r>
      <w:r w:rsidRPr="008A6260">
        <w:rPr>
          <w:rFonts w:asciiTheme="minorHAnsi" w:hAnsiTheme="minorHAnsi" w:cstheme="minorHAnsi"/>
          <w:b/>
          <w:szCs w:val="24"/>
        </w:rPr>
        <w:t>master</w:t>
      </w:r>
      <w:r w:rsidRPr="008A6260">
        <w:rPr>
          <w:rFonts w:asciiTheme="minorHAnsi" w:hAnsiTheme="minorHAnsi" w:cstheme="minorHAnsi"/>
          <w:b/>
          <w:spacing w:val="1"/>
          <w:szCs w:val="24"/>
        </w:rPr>
        <w:t xml:space="preserve"> </w:t>
      </w:r>
      <w:r w:rsidRPr="008A6260">
        <w:rPr>
          <w:rFonts w:asciiTheme="minorHAnsi" w:hAnsiTheme="minorHAnsi" w:cstheme="minorHAnsi"/>
          <w:b/>
          <w:szCs w:val="24"/>
        </w:rPr>
        <w:t>and</w:t>
      </w:r>
      <w:r w:rsidRPr="008A6260">
        <w:rPr>
          <w:rFonts w:asciiTheme="minorHAnsi" w:hAnsiTheme="minorHAnsi" w:cstheme="minorHAnsi"/>
          <w:b/>
          <w:spacing w:val="1"/>
          <w:szCs w:val="24"/>
        </w:rPr>
        <w:t xml:space="preserve"> </w:t>
      </w:r>
      <w:r w:rsidRPr="008A6260">
        <w:rPr>
          <w:rFonts w:asciiTheme="minorHAnsi" w:hAnsiTheme="minorHAnsi" w:cstheme="minorHAnsi"/>
          <w:b/>
          <w:szCs w:val="24"/>
        </w:rPr>
        <w:t>are</w:t>
      </w:r>
      <w:r w:rsidRPr="008A6260">
        <w:rPr>
          <w:rFonts w:asciiTheme="minorHAnsi" w:hAnsiTheme="minorHAnsi" w:cstheme="minorHAnsi"/>
          <w:b/>
          <w:spacing w:val="1"/>
          <w:szCs w:val="24"/>
        </w:rPr>
        <w:t xml:space="preserve"> </w:t>
      </w:r>
      <w:r w:rsidRPr="008A6260">
        <w:rPr>
          <w:rFonts w:asciiTheme="minorHAnsi" w:hAnsiTheme="minorHAnsi" w:cstheme="minorHAnsi"/>
          <w:b/>
          <w:szCs w:val="24"/>
        </w:rPr>
        <w:t>able</w:t>
      </w:r>
      <w:r w:rsidRPr="008A6260">
        <w:rPr>
          <w:rFonts w:asciiTheme="minorHAnsi" w:hAnsiTheme="minorHAnsi" w:cstheme="minorHAnsi"/>
          <w:b/>
          <w:spacing w:val="1"/>
          <w:szCs w:val="24"/>
        </w:rPr>
        <w:t xml:space="preserve"> </w:t>
      </w:r>
      <w:r w:rsidRPr="008A6260">
        <w:rPr>
          <w:rFonts w:asciiTheme="minorHAnsi" w:hAnsiTheme="minorHAnsi" w:cstheme="minorHAnsi"/>
          <w:b/>
          <w:szCs w:val="24"/>
        </w:rPr>
        <w:t>to</w:t>
      </w:r>
      <w:r w:rsidRPr="008A6260">
        <w:rPr>
          <w:rFonts w:asciiTheme="minorHAnsi" w:hAnsiTheme="minorHAnsi" w:cstheme="minorHAnsi"/>
          <w:b/>
          <w:spacing w:val="1"/>
          <w:szCs w:val="24"/>
        </w:rPr>
        <w:t xml:space="preserve"> </w:t>
      </w:r>
      <w:r w:rsidRPr="008A6260">
        <w:rPr>
          <w:rFonts w:asciiTheme="minorHAnsi" w:hAnsiTheme="minorHAnsi" w:cstheme="minorHAnsi"/>
          <w:b/>
          <w:szCs w:val="24"/>
        </w:rPr>
        <w:t>apply</w:t>
      </w:r>
      <w:r w:rsidRPr="008A6260">
        <w:rPr>
          <w:rFonts w:asciiTheme="minorHAnsi" w:hAnsiTheme="minorHAnsi" w:cstheme="minorHAnsi"/>
          <w:b/>
          <w:spacing w:val="1"/>
          <w:szCs w:val="24"/>
        </w:rPr>
        <w:t xml:space="preserve"> </w:t>
      </w:r>
      <w:r w:rsidRPr="008A6260">
        <w:rPr>
          <w:rFonts w:asciiTheme="minorHAnsi" w:hAnsiTheme="minorHAnsi" w:cstheme="minorHAnsi"/>
          <w:b/>
          <w:szCs w:val="24"/>
        </w:rPr>
        <w:t>the</w:t>
      </w:r>
      <w:r w:rsidRPr="008A6260">
        <w:rPr>
          <w:rFonts w:asciiTheme="minorHAnsi" w:hAnsiTheme="minorHAnsi" w:cstheme="minorHAnsi"/>
          <w:b/>
          <w:spacing w:val="1"/>
          <w:szCs w:val="24"/>
        </w:rPr>
        <w:t xml:space="preserve"> </w:t>
      </w:r>
      <w:r w:rsidRPr="008A6260">
        <w:rPr>
          <w:rFonts w:asciiTheme="minorHAnsi" w:hAnsiTheme="minorHAnsi" w:cstheme="minorHAnsi"/>
          <w:b/>
          <w:szCs w:val="24"/>
        </w:rPr>
        <w:t>latest</w:t>
      </w:r>
      <w:r w:rsidRPr="008A6260">
        <w:rPr>
          <w:rFonts w:asciiTheme="minorHAnsi" w:hAnsiTheme="minorHAnsi" w:cstheme="minorHAnsi"/>
          <w:b/>
          <w:spacing w:val="1"/>
          <w:szCs w:val="24"/>
        </w:rPr>
        <w:t xml:space="preserve"> </w:t>
      </w:r>
      <w:r w:rsidRPr="008A6260">
        <w:rPr>
          <w:rFonts w:asciiTheme="minorHAnsi" w:hAnsiTheme="minorHAnsi" w:cstheme="minorHAnsi"/>
          <w:b/>
          <w:szCs w:val="24"/>
        </w:rPr>
        <w:t xml:space="preserve">approaches </w:t>
      </w:r>
      <w:r w:rsidR="006C399C">
        <w:rPr>
          <w:rFonts w:asciiTheme="minorHAnsi" w:hAnsiTheme="minorHAnsi" w:cstheme="minorHAnsi"/>
          <w:b/>
          <w:szCs w:val="24"/>
        </w:rPr>
        <w:t>to</w:t>
      </w:r>
      <w:r w:rsidRPr="008A6260">
        <w:rPr>
          <w:rFonts w:asciiTheme="minorHAnsi" w:hAnsiTheme="minorHAnsi" w:cstheme="minorHAnsi"/>
          <w:b/>
          <w:szCs w:val="24"/>
        </w:rPr>
        <w:t xml:space="preserve"> learning English</w:t>
      </w:r>
      <w:r w:rsidRPr="008A6260">
        <w:rPr>
          <w:rFonts w:asciiTheme="minorHAnsi" w:hAnsiTheme="minorHAnsi" w:cstheme="minorHAnsi"/>
          <w:szCs w:val="24"/>
        </w:rPr>
        <w:t>. The developed curriculum is designed to meet the</w:t>
      </w:r>
      <w:r w:rsidRPr="008A6260">
        <w:rPr>
          <w:rFonts w:asciiTheme="minorHAnsi" w:hAnsiTheme="minorHAnsi" w:cstheme="minorHAnsi"/>
          <w:spacing w:val="1"/>
          <w:szCs w:val="24"/>
        </w:rPr>
        <w:t xml:space="preserve"> </w:t>
      </w:r>
      <w:r w:rsidRPr="008A6260">
        <w:rPr>
          <w:rFonts w:asciiTheme="minorHAnsi" w:hAnsiTheme="minorHAnsi" w:cstheme="minorHAnsi"/>
          <w:szCs w:val="24"/>
        </w:rPr>
        <w:t>21st Century learning model. There is a shift in learning from students being told to</w:t>
      </w:r>
      <w:r w:rsidRPr="008A6260">
        <w:rPr>
          <w:rFonts w:asciiTheme="minorHAnsi" w:hAnsiTheme="minorHAnsi" w:cstheme="minorHAnsi"/>
          <w:spacing w:val="1"/>
          <w:szCs w:val="24"/>
        </w:rPr>
        <w:t xml:space="preserve"> </w:t>
      </w:r>
      <w:r w:rsidRPr="008A6260">
        <w:rPr>
          <w:rFonts w:asciiTheme="minorHAnsi" w:hAnsiTheme="minorHAnsi" w:cstheme="minorHAnsi"/>
          <w:szCs w:val="24"/>
        </w:rPr>
        <w:t>learn</w:t>
      </w:r>
      <w:r w:rsidRPr="008A6260">
        <w:rPr>
          <w:rFonts w:asciiTheme="minorHAnsi" w:hAnsiTheme="minorHAnsi" w:cstheme="minorHAnsi"/>
          <w:spacing w:val="1"/>
          <w:szCs w:val="24"/>
        </w:rPr>
        <w:t xml:space="preserve"> </w:t>
      </w:r>
      <w:r w:rsidRPr="008A6260">
        <w:rPr>
          <w:rFonts w:asciiTheme="minorHAnsi" w:hAnsiTheme="minorHAnsi" w:cstheme="minorHAnsi"/>
          <w:szCs w:val="24"/>
        </w:rPr>
        <w:t>from</w:t>
      </w:r>
      <w:r w:rsidRPr="008A6260">
        <w:rPr>
          <w:rFonts w:asciiTheme="minorHAnsi" w:hAnsiTheme="minorHAnsi" w:cstheme="minorHAnsi"/>
          <w:spacing w:val="1"/>
          <w:szCs w:val="24"/>
        </w:rPr>
        <w:t xml:space="preserve"> </w:t>
      </w:r>
      <w:r w:rsidRPr="008A6260">
        <w:rPr>
          <w:rFonts w:asciiTheme="minorHAnsi" w:hAnsiTheme="minorHAnsi" w:cstheme="minorHAnsi"/>
          <w:szCs w:val="24"/>
        </w:rPr>
        <w:t>various</w:t>
      </w:r>
      <w:r w:rsidRPr="008A6260">
        <w:rPr>
          <w:rFonts w:asciiTheme="minorHAnsi" w:hAnsiTheme="minorHAnsi" w:cstheme="minorHAnsi"/>
          <w:spacing w:val="1"/>
          <w:szCs w:val="24"/>
        </w:rPr>
        <w:t xml:space="preserve"> </w:t>
      </w:r>
      <w:r w:rsidRPr="008A6260">
        <w:rPr>
          <w:rFonts w:asciiTheme="minorHAnsi" w:hAnsiTheme="minorHAnsi" w:cstheme="minorHAnsi"/>
          <w:szCs w:val="24"/>
        </w:rPr>
        <w:t>learning</w:t>
      </w:r>
      <w:r w:rsidRPr="008A6260">
        <w:rPr>
          <w:rFonts w:asciiTheme="minorHAnsi" w:hAnsiTheme="minorHAnsi" w:cstheme="minorHAnsi"/>
          <w:spacing w:val="1"/>
          <w:szCs w:val="24"/>
        </w:rPr>
        <w:t xml:space="preserve"> </w:t>
      </w:r>
      <w:r w:rsidRPr="008A6260">
        <w:rPr>
          <w:rFonts w:asciiTheme="minorHAnsi" w:hAnsiTheme="minorHAnsi" w:cstheme="minorHAnsi"/>
          <w:szCs w:val="24"/>
        </w:rPr>
        <w:t>sources</w:t>
      </w:r>
      <w:r w:rsidRPr="008A6260">
        <w:rPr>
          <w:rFonts w:asciiTheme="minorHAnsi" w:hAnsiTheme="minorHAnsi" w:cstheme="minorHAnsi"/>
          <w:spacing w:val="1"/>
          <w:szCs w:val="24"/>
        </w:rPr>
        <w:t xml:space="preserve"> </w:t>
      </w:r>
      <w:r w:rsidRPr="008A6260">
        <w:rPr>
          <w:rFonts w:asciiTheme="minorHAnsi" w:hAnsiTheme="minorHAnsi" w:cstheme="minorHAnsi"/>
          <w:szCs w:val="24"/>
        </w:rPr>
        <w:t>beyond</w:t>
      </w:r>
      <w:r w:rsidRPr="008A6260">
        <w:rPr>
          <w:rFonts w:asciiTheme="minorHAnsi" w:hAnsiTheme="minorHAnsi" w:cstheme="minorHAnsi"/>
          <w:spacing w:val="1"/>
          <w:szCs w:val="24"/>
        </w:rPr>
        <w:t xml:space="preserve"> </w:t>
      </w:r>
      <w:r w:rsidRPr="008A6260">
        <w:rPr>
          <w:rFonts w:asciiTheme="minorHAnsi" w:hAnsiTheme="minorHAnsi" w:cstheme="minorHAnsi"/>
          <w:szCs w:val="24"/>
        </w:rPr>
        <w:t>the</w:t>
      </w:r>
      <w:r w:rsidRPr="008A6260">
        <w:rPr>
          <w:rFonts w:asciiTheme="minorHAnsi" w:hAnsiTheme="minorHAnsi" w:cstheme="minorHAnsi"/>
          <w:spacing w:val="1"/>
          <w:szCs w:val="24"/>
        </w:rPr>
        <w:t xml:space="preserve"> </w:t>
      </w:r>
      <w:r w:rsidRPr="008A6260">
        <w:rPr>
          <w:rFonts w:asciiTheme="minorHAnsi" w:hAnsiTheme="minorHAnsi" w:cstheme="minorHAnsi"/>
          <w:szCs w:val="24"/>
        </w:rPr>
        <w:t>boundaries</w:t>
      </w:r>
      <w:r w:rsidRPr="008A6260">
        <w:rPr>
          <w:rFonts w:asciiTheme="minorHAnsi" w:hAnsiTheme="minorHAnsi" w:cstheme="minorHAnsi"/>
          <w:spacing w:val="1"/>
          <w:szCs w:val="24"/>
        </w:rPr>
        <w:t xml:space="preserve"> </w:t>
      </w:r>
      <w:r w:rsidRPr="008A6260">
        <w:rPr>
          <w:rFonts w:asciiTheme="minorHAnsi" w:hAnsiTheme="minorHAnsi" w:cstheme="minorHAnsi"/>
          <w:szCs w:val="24"/>
        </w:rPr>
        <w:t>of</w:t>
      </w:r>
      <w:r w:rsidRPr="008A6260">
        <w:rPr>
          <w:rFonts w:asciiTheme="minorHAnsi" w:hAnsiTheme="minorHAnsi" w:cstheme="minorHAnsi"/>
          <w:spacing w:val="1"/>
          <w:szCs w:val="24"/>
        </w:rPr>
        <w:t xml:space="preserve"> </w:t>
      </w:r>
      <w:r w:rsidRPr="008A6260">
        <w:rPr>
          <w:rFonts w:asciiTheme="minorHAnsi" w:hAnsiTheme="minorHAnsi" w:cstheme="minorHAnsi"/>
          <w:szCs w:val="24"/>
        </w:rPr>
        <w:t>teachers</w:t>
      </w:r>
      <w:r w:rsidRPr="008A6260">
        <w:rPr>
          <w:rFonts w:asciiTheme="minorHAnsi" w:hAnsiTheme="minorHAnsi" w:cstheme="minorHAnsi"/>
          <w:spacing w:val="1"/>
          <w:szCs w:val="24"/>
        </w:rPr>
        <w:t xml:space="preserve"> </w:t>
      </w:r>
      <w:r w:rsidRPr="008A6260">
        <w:rPr>
          <w:rFonts w:asciiTheme="minorHAnsi" w:hAnsiTheme="minorHAnsi" w:cstheme="minorHAnsi"/>
          <w:szCs w:val="24"/>
        </w:rPr>
        <w:t>and</w:t>
      </w:r>
      <w:r w:rsidRPr="008A6260">
        <w:rPr>
          <w:rFonts w:asciiTheme="minorHAnsi" w:hAnsiTheme="minorHAnsi" w:cstheme="minorHAnsi"/>
          <w:spacing w:val="1"/>
          <w:szCs w:val="24"/>
        </w:rPr>
        <w:t xml:space="preserve"> </w:t>
      </w:r>
      <w:r w:rsidRPr="008A6260">
        <w:rPr>
          <w:rFonts w:asciiTheme="minorHAnsi" w:hAnsiTheme="minorHAnsi" w:cstheme="minorHAnsi"/>
          <w:szCs w:val="24"/>
        </w:rPr>
        <w:t>educational units. The role of English in such a learning model becomes very central,</w:t>
      </w:r>
      <w:r w:rsidRPr="008A6260">
        <w:rPr>
          <w:rFonts w:asciiTheme="minorHAnsi" w:hAnsiTheme="minorHAnsi" w:cstheme="minorHAnsi"/>
          <w:spacing w:val="1"/>
          <w:szCs w:val="24"/>
        </w:rPr>
        <w:t xml:space="preserve"> </w:t>
      </w:r>
      <w:r w:rsidRPr="008A6260">
        <w:rPr>
          <w:rFonts w:asciiTheme="minorHAnsi" w:hAnsiTheme="minorHAnsi" w:cstheme="minorHAnsi"/>
          <w:szCs w:val="24"/>
        </w:rPr>
        <w:t>considering</w:t>
      </w:r>
      <w:r w:rsidRPr="008A6260">
        <w:rPr>
          <w:rFonts w:asciiTheme="minorHAnsi" w:hAnsiTheme="minorHAnsi" w:cstheme="minorHAnsi"/>
          <w:spacing w:val="1"/>
          <w:szCs w:val="24"/>
        </w:rPr>
        <w:t xml:space="preserve"> </w:t>
      </w:r>
      <w:r w:rsidRPr="008A6260">
        <w:rPr>
          <w:rFonts w:asciiTheme="minorHAnsi" w:hAnsiTheme="minorHAnsi" w:cstheme="minorHAnsi"/>
          <w:szCs w:val="24"/>
        </w:rPr>
        <w:t>that</w:t>
      </w:r>
      <w:r w:rsidRPr="008A6260">
        <w:rPr>
          <w:rFonts w:asciiTheme="minorHAnsi" w:hAnsiTheme="minorHAnsi" w:cstheme="minorHAnsi"/>
          <w:spacing w:val="1"/>
          <w:szCs w:val="24"/>
        </w:rPr>
        <w:t xml:space="preserve"> </w:t>
      </w:r>
      <w:r w:rsidRPr="008A6260">
        <w:rPr>
          <w:rFonts w:asciiTheme="minorHAnsi" w:hAnsiTheme="minorHAnsi" w:cstheme="minorHAnsi"/>
          <w:szCs w:val="24"/>
        </w:rPr>
        <w:t>there</w:t>
      </w:r>
      <w:r w:rsidRPr="008A6260">
        <w:rPr>
          <w:rFonts w:asciiTheme="minorHAnsi" w:hAnsiTheme="minorHAnsi" w:cstheme="minorHAnsi"/>
          <w:spacing w:val="1"/>
          <w:szCs w:val="24"/>
        </w:rPr>
        <w:t xml:space="preserve"> </w:t>
      </w:r>
      <w:r w:rsidRPr="008A6260">
        <w:rPr>
          <w:rFonts w:asciiTheme="minorHAnsi" w:hAnsiTheme="minorHAnsi" w:cstheme="minorHAnsi"/>
          <w:szCs w:val="24"/>
        </w:rPr>
        <w:t>are</w:t>
      </w:r>
      <w:r w:rsidRPr="008A6260">
        <w:rPr>
          <w:rFonts w:asciiTheme="minorHAnsi" w:hAnsiTheme="minorHAnsi" w:cstheme="minorHAnsi"/>
          <w:spacing w:val="1"/>
          <w:szCs w:val="24"/>
        </w:rPr>
        <w:t xml:space="preserve"> </w:t>
      </w:r>
      <w:r w:rsidRPr="008A6260">
        <w:rPr>
          <w:rFonts w:asciiTheme="minorHAnsi" w:hAnsiTheme="minorHAnsi" w:cstheme="minorHAnsi"/>
          <w:szCs w:val="24"/>
        </w:rPr>
        <w:t>more</w:t>
      </w:r>
      <w:r w:rsidRPr="008A6260">
        <w:rPr>
          <w:rFonts w:asciiTheme="minorHAnsi" w:hAnsiTheme="minorHAnsi" w:cstheme="minorHAnsi"/>
          <w:spacing w:val="1"/>
          <w:szCs w:val="24"/>
        </w:rPr>
        <w:t xml:space="preserve"> </w:t>
      </w:r>
      <w:r w:rsidRPr="008A6260">
        <w:rPr>
          <w:rFonts w:asciiTheme="minorHAnsi" w:hAnsiTheme="minorHAnsi" w:cstheme="minorHAnsi"/>
          <w:szCs w:val="24"/>
        </w:rPr>
        <w:t>learning</w:t>
      </w:r>
      <w:r w:rsidRPr="008A6260">
        <w:rPr>
          <w:rFonts w:asciiTheme="minorHAnsi" w:hAnsiTheme="minorHAnsi" w:cstheme="minorHAnsi"/>
          <w:spacing w:val="1"/>
          <w:szCs w:val="24"/>
        </w:rPr>
        <w:t xml:space="preserve"> </w:t>
      </w:r>
      <w:r w:rsidRPr="008A6260">
        <w:rPr>
          <w:rFonts w:asciiTheme="minorHAnsi" w:hAnsiTheme="minorHAnsi" w:cstheme="minorHAnsi"/>
          <w:szCs w:val="24"/>
        </w:rPr>
        <w:t>resources</w:t>
      </w:r>
      <w:r w:rsidRPr="008A6260">
        <w:rPr>
          <w:rFonts w:asciiTheme="minorHAnsi" w:hAnsiTheme="minorHAnsi" w:cstheme="minorHAnsi"/>
          <w:spacing w:val="1"/>
          <w:szCs w:val="24"/>
        </w:rPr>
        <w:t xml:space="preserve"> </w:t>
      </w:r>
      <w:r w:rsidRPr="008A6260">
        <w:rPr>
          <w:rFonts w:asciiTheme="minorHAnsi" w:hAnsiTheme="minorHAnsi" w:cstheme="minorHAnsi"/>
          <w:szCs w:val="24"/>
        </w:rPr>
        <w:t>in</w:t>
      </w:r>
      <w:r w:rsidRPr="008A6260">
        <w:rPr>
          <w:rFonts w:asciiTheme="minorHAnsi" w:hAnsiTheme="minorHAnsi" w:cstheme="minorHAnsi"/>
          <w:spacing w:val="1"/>
          <w:szCs w:val="24"/>
        </w:rPr>
        <w:t xml:space="preserve"> </w:t>
      </w:r>
      <w:r w:rsidRPr="008A6260">
        <w:rPr>
          <w:rFonts w:asciiTheme="minorHAnsi" w:hAnsiTheme="minorHAnsi" w:cstheme="minorHAnsi"/>
          <w:szCs w:val="24"/>
        </w:rPr>
        <w:t>English</w:t>
      </w:r>
      <w:r w:rsidRPr="008A6260">
        <w:rPr>
          <w:rFonts w:asciiTheme="minorHAnsi" w:hAnsiTheme="minorHAnsi" w:cstheme="minorHAnsi"/>
          <w:spacing w:val="1"/>
          <w:szCs w:val="24"/>
        </w:rPr>
        <w:t xml:space="preserve"> </w:t>
      </w:r>
      <w:r w:rsidRPr="008A6260">
        <w:rPr>
          <w:rFonts w:asciiTheme="minorHAnsi" w:hAnsiTheme="minorHAnsi" w:cstheme="minorHAnsi"/>
          <w:szCs w:val="24"/>
        </w:rPr>
        <w:t>than</w:t>
      </w:r>
      <w:r w:rsidRPr="008A6260">
        <w:rPr>
          <w:rFonts w:asciiTheme="minorHAnsi" w:hAnsiTheme="minorHAnsi" w:cstheme="minorHAnsi"/>
          <w:spacing w:val="1"/>
          <w:szCs w:val="24"/>
        </w:rPr>
        <w:t xml:space="preserve"> </w:t>
      </w:r>
      <w:r w:rsidRPr="008A6260">
        <w:rPr>
          <w:rFonts w:asciiTheme="minorHAnsi" w:hAnsiTheme="minorHAnsi" w:cstheme="minorHAnsi"/>
          <w:szCs w:val="24"/>
        </w:rPr>
        <w:t>all</w:t>
      </w:r>
      <w:r w:rsidRPr="008A6260">
        <w:rPr>
          <w:rFonts w:asciiTheme="minorHAnsi" w:hAnsiTheme="minorHAnsi" w:cstheme="minorHAnsi"/>
          <w:spacing w:val="1"/>
          <w:szCs w:val="24"/>
        </w:rPr>
        <w:t xml:space="preserve"> </w:t>
      </w:r>
      <w:r w:rsidRPr="008A6260">
        <w:rPr>
          <w:rFonts w:asciiTheme="minorHAnsi" w:hAnsiTheme="minorHAnsi" w:cstheme="minorHAnsi"/>
          <w:szCs w:val="24"/>
        </w:rPr>
        <w:t>learning</w:t>
      </w:r>
      <w:r w:rsidRPr="008A6260">
        <w:rPr>
          <w:rFonts w:asciiTheme="minorHAnsi" w:hAnsiTheme="minorHAnsi" w:cstheme="minorHAnsi"/>
          <w:spacing w:val="1"/>
          <w:szCs w:val="24"/>
        </w:rPr>
        <w:t xml:space="preserve"> </w:t>
      </w:r>
      <w:r w:rsidRPr="008A6260">
        <w:rPr>
          <w:rFonts w:asciiTheme="minorHAnsi" w:hAnsiTheme="minorHAnsi" w:cstheme="minorHAnsi"/>
          <w:szCs w:val="24"/>
        </w:rPr>
        <w:t>resources</w:t>
      </w:r>
      <w:r w:rsidRPr="008A6260">
        <w:rPr>
          <w:rFonts w:asciiTheme="minorHAnsi" w:hAnsiTheme="minorHAnsi" w:cstheme="minorHAnsi"/>
          <w:spacing w:val="-1"/>
          <w:szCs w:val="24"/>
        </w:rPr>
        <w:t xml:space="preserve"> </w:t>
      </w:r>
      <w:r w:rsidRPr="008A6260">
        <w:rPr>
          <w:rFonts w:asciiTheme="minorHAnsi" w:hAnsiTheme="minorHAnsi" w:cstheme="minorHAnsi"/>
          <w:szCs w:val="24"/>
        </w:rPr>
        <w:t>in</w:t>
      </w:r>
      <w:r w:rsidRPr="008A6260">
        <w:rPr>
          <w:rFonts w:asciiTheme="minorHAnsi" w:hAnsiTheme="minorHAnsi" w:cstheme="minorHAnsi"/>
          <w:spacing w:val="2"/>
          <w:szCs w:val="24"/>
        </w:rPr>
        <w:t xml:space="preserve"> </w:t>
      </w:r>
      <w:r w:rsidRPr="008A6260">
        <w:rPr>
          <w:rFonts w:asciiTheme="minorHAnsi" w:hAnsiTheme="minorHAnsi" w:cstheme="minorHAnsi"/>
          <w:szCs w:val="24"/>
        </w:rPr>
        <w:t>all</w:t>
      </w:r>
      <w:r w:rsidRPr="008A6260">
        <w:rPr>
          <w:rFonts w:asciiTheme="minorHAnsi" w:hAnsiTheme="minorHAnsi" w:cstheme="minorHAnsi"/>
          <w:spacing w:val="-2"/>
          <w:szCs w:val="24"/>
        </w:rPr>
        <w:t xml:space="preserve"> </w:t>
      </w:r>
      <w:r w:rsidRPr="008A6260">
        <w:rPr>
          <w:rFonts w:asciiTheme="minorHAnsi" w:hAnsiTheme="minorHAnsi" w:cstheme="minorHAnsi"/>
          <w:szCs w:val="24"/>
        </w:rPr>
        <w:t>other</w:t>
      </w:r>
      <w:r w:rsidRPr="008A6260">
        <w:rPr>
          <w:rFonts w:asciiTheme="minorHAnsi" w:hAnsiTheme="minorHAnsi" w:cstheme="minorHAnsi"/>
          <w:spacing w:val="-2"/>
          <w:szCs w:val="24"/>
        </w:rPr>
        <w:t xml:space="preserve"> </w:t>
      </w:r>
      <w:r w:rsidRPr="008A6260">
        <w:rPr>
          <w:rFonts w:asciiTheme="minorHAnsi" w:hAnsiTheme="minorHAnsi" w:cstheme="minorHAnsi"/>
          <w:szCs w:val="24"/>
        </w:rPr>
        <w:t>languages</w:t>
      </w:r>
      <w:r w:rsidRPr="008A6260">
        <w:rPr>
          <w:rFonts w:asciiTheme="minorHAnsi" w:hAnsiTheme="minorHAnsi" w:cstheme="minorHAnsi"/>
          <w:spacing w:val="-2"/>
          <w:szCs w:val="24"/>
        </w:rPr>
        <w:t xml:space="preserve"> </w:t>
      </w:r>
      <w:r w:rsidRPr="008A6260">
        <w:rPr>
          <w:rFonts w:asciiTheme="minorHAnsi" w:hAnsiTheme="minorHAnsi" w:cstheme="minorHAnsi"/>
          <w:szCs w:val="24"/>
        </w:rPr>
        <w:t>combined.</w:t>
      </w:r>
    </w:p>
    <w:p w:rsidR="00B73E7B" w:rsidRPr="008A6260" w:rsidRDefault="00623A8C" w:rsidP="001B6041">
      <w:pPr>
        <w:pStyle w:val="BodyText"/>
        <w:spacing w:line="276" w:lineRule="auto"/>
        <w:ind w:firstLine="720"/>
        <w:rPr>
          <w:rFonts w:asciiTheme="minorHAnsi" w:hAnsiTheme="minorHAnsi" w:cstheme="minorHAnsi"/>
        </w:rPr>
      </w:pPr>
      <w:r w:rsidRPr="008A6260">
        <w:rPr>
          <w:rFonts w:asciiTheme="minorHAnsi" w:hAnsiTheme="minorHAnsi" w:cstheme="minorHAnsi"/>
        </w:rPr>
        <w:t xml:space="preserve">In line with that role, English language learning is presented to </w:t>
      </w:r>
      <w:r w:rsidRPr="008A6260">
        <w:rPr>
          <w:rFonts w:asciiTheme="minorHAnsi" w:hAnsiTheme="minorHAnsi" w:cstheme="minorHAnsi"/>
          <w:b/>
        </w:rPr>
        <w:t>integrate</w:t>
      </w:r>
      <w:r w:rsidRPr="008A6260">
        <w:rPr>
          <w:rFonts w:asciiTheme="minorHAnsi" w:hAnsiTheme="minorHAnsi" w:cstheme="minorHAnsi"/>
          <w:b/>
          <w:spacing w:val="1"/>
        </w:rPr>
        <w:t xml:space="preserve"> </w:t>
      </w:r>
      <w:r w:rsidRPr="008A6260">
        <w:rPr>
          <w:rFonts w:asciiTheme="minorHAnsi" w:hAnsiTheme="minorHAnsi" w:cstheme="minorHAnsi"/>
          <w:b/>
        </w:rPr>
        <w:t>teaching</w:t>
      </w:r>
      <w:r w:rsidRPr="008A6260">
        <w:rPr>
          <w:rFonts w:asciiTheme="minorHAnsi" w:hAnsiTheme="minorHAnsi" w:cstheme="minorHAnsi"/>
          <w:b/>
          <w:spacing w:val="1"/>
        </w:rPr>
        <w:t xml:space="preserve"> </w:t>
      </w:r>
      <w:r w:rsidRPr="008A6260">
        <w:rPr>
          <w:rFonts w:asciiTheme="minorHAnsi" w:hAnsiTheme="minorHAnsi" w:cstheme="minorHAnsi"/>
          <w:b/>
        </w:rPr>
        <w:t>and</w:t>
      </w:r>
      <w:r w:rsidRPr="008A6260">
        <w:rPr>
          <w:rFonts w:asciiTheme="minorHAnsi" w:hAnsiTheme="minorHAnsi" w:cstheme="minorHAnsi"/>
          <w:b/>
          <w:spacing w:val="1"/>
        </w:rPr>
        <w:t xml:space="preserve"> </w:t>
      </w:r>
      <w:r w:rsidRPr="008A6260">
        <w:rPr>
          <w:rFonts w:asciiTheme="minorHAnsi" w:hAnsiTheme="minorHAnsi" w:cstheme="minorHAnsi"/>
          <w:b/>
        </w:rPr>
        <w:t>research</w:t>
      </w:r>
      <w:r w:rsidRPr="008A6260">
        <w:rPr>
          <w:rFonts w:asciiTheme="minorHAnsi" w:hAnsiTheme="minorHAnsi" w:cstheme="minorHAnsi"/>
        </w:rPr>
        <w:t>.</w:t>
      </w:r>
      <w:r w:rsidRPr="008A6260">
        <w:rPr>
          <w:rFonts w:asciiTheme="minorHAnsi" w:hAnsiTheme="minorHAnsi" w:cstheme="minorHAnsi"/>
          <w:spacing w:val="1"/>
        </w:rPr>
        <w:t xml:space="preserve"> </w:t>
      </w:r>
      <w:r w:rsidRPr="008A6260">
        <w:rPr>
          <w:rFonts w:asciiTheme="minorHAnsi" w:hAnsiTheme="minorHAnsi" w:cstheme="minorHAnsi"/>
        </w:rPr>
        <w:t>On</w:t>
      </w:r>
      <w:r w:rsidRPr="008A6260">
        <w:rPr>
          <w:rFonts w:asciiTheme="minorHAnsi" w:hAnsiTheme="minorHAnsi" w:cstheme="minorHAnsi"/>
          <w:spacing w:val="1"/>
        </w:rPr>
        <w:t xml:space="preserve"> </w:t>
      </w:r>
      <w:r w:rsidRPr="008A6260">
        <w:rPr>
          <w:rFonts w:asciiTheme="minorHAnsi" w:hAnsiTheme="minorHAnsi" w:cstheme="minorHAnsi"/>
        </w:rPr>
        <w:t>the</w:t>
      </w:r>
      <w:r w:rsidRPr="008A6260">
        <w:rPr>
          <w:rFonts w:asciiTheme="minorHAnsi" w:hAnsiTheme="minorHAnsi" w:cstheme="minorHAnsi"/>
          <w:spacing w:val="1"/>
        </w:rPr>
        <w:t xml:space="preserve"> </w:t>
      </w:r>
      <w:r w:rsidRPr="008A6260">
        <w:rPr>
          <w:rFonts w:asciiTheme="minorHAnsi" w:hAnsiTheme="minorHAnsi" w:cstheme="minorHAnsi"/>
        </w:rPr>
        <w:t>one</w:t>
      </w:r>
      <w:r w:rsidRPr="008A6260">
        <w:rPr>
          <w:rFonts w:asciiTheme="minorHAnsi" w:hAnsiTheme="minorHAnsi" w:cstheme="minorHAnsi"/>
          <w:spacing w:val="1"/>
        </w:rPr>
        <w:t xml:space="preserve"> </w:t>
      </w:r>
      <w:r w:rsidRPr="008A6260">
        <w:rPr>
          <w:rFonts w:asciiTheme="minorHAnsi" w:hAnsiTheme="minorHAnsi" w:cstheme="minorHAnsi"/>
        </w:rPr>
        <w:t>hand,</w:t>
      </w:r>
      <w:r w:rsidRPr="008A6260">
        <w:rPr>
          <w:rFonts w:asciiTheme="minorHAnsi" w:hAnsiTheme="minorHAnsi" w:cstheme="minorHAnsi"/>
          <w:spacing w:val="1"/>
        </w:rPr>
        <w:t xml:space="preserve"> </w:t>
      </w:r>
      <w:r w:rsidRPr="008A6260">
        <w:rPr>
          <w:rFonts w:asciiTheme="minorHAnsi" w:hAnsiTheme="minorHAnsi" w:cstheme="minorHAnsi"/>
        </w:rPr>
        <w:t>the</w:t>
      </w:r>
      <w:r w:rsidRPr="008A6260">
        <w:rPr>
          <w:rFonts w:asciiTheme="minorHAnsi" w:hAnsiTheme="minorHAnsi" w:cstheme="minorHAnsi"/>
          <w:spacing w:val="1"/>
        </w:rPr>
        <w:t xml:space="preserve"> </w:t>
      </w:r>
      <w:r w:rsidRPr="008A6260">
        <w:rPr>
          <w:rFonts w:asciiTheme="minorHAnsi" w:hAnsiTheme="minorHAnsi" w:cstheme="minorHAnsi"/>
        </w:rPr>
        <w:t>main</w:t>
      </w:r>
      <w:r w:rsidRPr="008A6260">
        <w:rPr>
          <w:rFonts w:asciiTheme="minorHAnsi" w:hAnsiTheme="minorHAnsi" w:cstheme="minorHAnsi"/>
          <w:spacing w:val="1"/>
        </w:rPr>
        <w:t xml:space="preserve"> </w:t>
      </w:r>
      <w:r w:rsidRPr="008A6260">
        <w:rPr>
          <w:rFonts w:asciiTheme="minorHAnsi" w:hAnsiTheme="minorHAnsi" w:cstheme="minorHAnsi"/>
        </w:rPr>
        <w:t>goal</w:t>
      </w:r>
      <w:r w:rsidRPr="008A6260">
        <w:rPr>
          <w:rFonts w:asciiTheme="minorHAnsi" w:hAnsiTheme="minorHAnsi" w:cstheme="minorHAnsi"/>
          <w:spacing w:val="1"/>
        </w:rPr>
        <w:t xml:space="preserve"> </w:t>
      </w:r>
      <w:r w:rsidRPr="008A6260">
        <w:rPr>
          <w:rFonts w:asciiTheme="minorHAnsi" w:hAnsiTheme="minorHAnsi" w:cstheme="minorHAnsi"/>
        </w:rPr>
        <w:t>to</w:t>
      </w:r>
      <w:r w:rsidRPr="008A6260">
        <w:rPr>
          <w:rFonts w:asciiTheme="minorHAnsi" w:hAnsiTheme="minorHAnsi" w:cstheme="minorHAnsi"/>
          <w:spacing w:val="1"/>
        </w:rPr>
        <w:t xml:space="preserve"> </w:t>
      </w:r>
      <w:r w:rsidRPr="008A6260">
        <w:rPr>
          <w:rFonts w:asciiTheme="minorHAnsi" w:hAnsiTheme="minorHAnsi" w:cstheme="minorHAnsi"/>
        </w:rPr>
        <w:t>be</w:t>
      </w:r>
      <w:r w:rsidRPr="008A6260">
        <w:rPr>
          <w:rFonts w:asciiTheme="minorHAnsi" w:hAnsiTheme="minorHAnsi" w:cstheme="minorHAnsi"/>
          <w:spacing w:val="1"/>
        </w:rPr>
        <w:t xml:space="preserve"> </w:t>
      </w:r>
      <w:r w:rsidRPr="008A6260">
        <w:rPr>
          <w:rFonts w:asciiTheme="minorHAnsi" w:hAnsiTheme="minorHAnsi" w:cstheme="minorHAnsi"/>
        </w:rPr>
        <w:t>targeted</w:t>
      </w:r>
      <w:r w:rsidRPr="008A6260">
        <w:rPr>
          <w:rFonts w:asciiTheme="minorHAnsi" w:hAnsiTheme="minorHAnsi" w:cstheme="minorHAnsi"/>
          <w:spacing w:val="1"/>
        </w:rPr>
        <w:t xml:space="preserve"> </w:t>
      </w:r>
      <w:r w:rsidRPr="008A6260">
        <w:rPr>
          <w:rFonts w:asciiTheme="minorHAnsi" w:hAnsiTheme="minorHAnsi" w:cstheme="minorHAnsi"/>
        </w:rPr>
        <w:t>is</w:t>
      </w:r>
      <w:r w:rsidRPr="008A6260">
        <w:rPr>
          <w:rFonts w:asciiTheme="minorHAnsi" w:hAnsiTheme="minorHAnsi" w:cstheme="minorHAnsi"/>
          <w:spacing w:val="1"/>
        </w:rPr>
        <w:t xml:space="preserve"> </w:t>
      </w:r>
      <w:r w:rsidRPr="008A6260">
        <w:rPr>
          <w:rFonts w:asciiTheme="minorHAnsi" w:hAnsiTheme="minorHAnsi" w:cstheme="minorHAnsi"/>
        </w:rPr>
        <w:t>the</w:t>
      </w:r>
      <w:r w:rsidRPr="008A6260">
        <w:rPr>
          <w:rFonts w:asciiTheme="minorHAnsi" w:hAnsiTheme="minorHAnsi" w:cstheme="minorHAnsi"/>
          <w:spacing w:val="1"/>
        </w:rPr>
        <w:t xml:space="preserve"> </w:t>
      </w:r>
      <w:r w:rsidRPr="008A6260">
        <w:rPr>
          <w:rFonts w:asciiTheme="minorHAnsi" w:hAnsiTheme="minorHAnsi" w:cstheme="minorHAnsi"/>
        </w:rPr>
        <w:t>improvement of English language skills. On the other hand, mastery in that field is</w:t>
      </w:r>
      <w:r w:rsidRPr="008A6260">
        <w:rPr>
          <w:rFonts w:asciiTheme="minorHAnsi" w:hAnsiTheme="minorHAnsi" w:cstheme="minorHAnsi"/>
          <w:spacing w:val="1"/>
        </w:rPr>
        <w:t xml:space="preserve"> </w:t>
      </w:r>
      <w:r w:rsidRPr="008A6260">
        <w:rPr>
          <w:rFonts w:asciiTheme="minorHAnsi" w:hAnsiTheme="minorHAnsi" w:cstheme="minorHAnsi"/>
        </w:rPr>
        <w:t>carried out on a research basis. Within the scope of learning English, students are</w:t>
      </w:r>
      <w:r w:rsidRPr="008A6260">
        <w:rPr>
          <w:rFonts w:asciiTheme="minorHAnsi" w:hAnsiTheme="minorHAnsi" w:cstheme="minorHAnsi"/>
          <w:spacing w:val="1"/>
        </w:rPr>
        <w:t xml:space="preserve"> </w:t>
      </w:r>
      <w:r w:rsidRPr="008A6260">
        <w:rPr>
          <w:rFonts w:asciiTheme="minorHAnsi" w:hAnsiTheme="minorHAnsi" w:cstheme="minorHAnsi"/>
        </w:rPr>
        <w:t>involved critically to see various kinds of issues related to language theorization and</w:t>
      </w:r>
      <w:r w:rsidRPr="008A6260">
        <w:rPr>
          <w:rFonts w:asciiTheme="minorHAnsi" w:hAnsiTheme="minorHAnsi" w:cstheme="minorHAnsi"/>
          <w:spacing w:val="1"/>
        </w:rPr>
        <w:t xml:space="preserve"> </w:t>
      </w:r>
      <w:r w:rsidRPr="008A6260">
        <w:rPr>
          <w:rFonts w:asciiTheme="minorHAnsi" w:hAnsiTheme="minorHAnsi" w:cstheme="minorHAnsi"/>
        </w:rPr>
        <w:t>their implications for the theory of language learning. It is not enough for students to</w:t>
      </w:r>
      <w:r w:rsidRPr="008A6260">
        <w:rPr>
          <w:rFonts w:asciiTheme="minorHAnsi" w:hAnsiTheme="minorHAnsi" w:cstheme="minorHAnsi"/>
          <w:spacing w:val="-52"/>
        </w:rPr>
        <w:t xml:space="preserve"> </w:t>
      </w:r>
      <w:r w:rsidRPr="008A6260">
        <w:rPr>
          <w:rFonts w:asciiTheme="minorHAnsi" w:hAnsiTheme="minorHAnsi" w:cstheme="minorHAnsi"/>
        </w:rPr>
        <w:t>understand</w:t>
      </w:r>
      <w:r w:rsidRPr="008A6260">
        <w:rPr>
          <w:rFonts w:asciiTheme="minorHAnsi" w:hAnsiTheme="minorHAnsi" w:cstheme="minorHAnsi"/>
          <w:spacing w:val="-8"/>
        </w:rPr>
        <w:t xml:space="preserve"> </w:t>
      </w:r>
      <w:r w:rsidRPr="008A6260">
        <w:rPr>
          <w:rFonts w:asciiTheme="minorHAnsi" w:hAnsiTheme="minorHAnsi" w:cstheme="minorHAnsi"/>
        </w:rPr>
        <w:t>many</w:t>
      </w:r>
      <w:r w:rsidRPr="008A6260">
        <w:rPr>
          <w:rFonts w:asciiTheme="minorHAnsi" w:hAnsiTheme="minorHAnsi" w:cstheme="minorHAnsi"/>
          <w:spacing w:val="-9"/>
        </w:rPr>
        <w:t xml:space="preserve"> </w:t>
      </w:r>
      <w:r w:rsidRPr="008A6260">
        <w:rPr>
          <w:rFonts w:asciiTheme="minorHAnsi" w:hAnsiTheme="minorHAnsi" w:cstheme="minorHAnsi"/>
        </w:rPr>
        <w:t>of</w:t>
      </w:r>
      <w:r w:rsidRPr="008A6260">
        <w:rPr>
          <w:rFonts w:asciiTheme="minorHAnsi" w:hAnsiTheme="minorHAnsi" w:cstheme="minorHAnsi"/>
          <w:spacing w:val="-10"/>
        </w:rPr>
        <w:t xml:space="preserve"> </w:t>
      </w:r>
      <w:r w:rsidRPr="008A6260">
        <w:rPr>
          <w:rFonts w:asciiTheme="minorHAnsi" w:hAnsiTheme="minorHAnsi" w:cstheme="minorHAnsi"/>
        </w:rPr>
        <w:t>the</w:t>
      </w:r>
      <w:r w:rsidRPr="008A6260">
        <w:rPr>
          <w:rFonts w:asciiTheme="minorHAnsi" w:hAnsiTheme="minorHAnsi" w:cstheme="minorHAnsi"/>
          <w:spacing w:val="-10"/>
        </w:rPr>
        <w:t xml:space="preserve"> </w:t>
      </w:r>
      <w:r w:rsidRPr="008A6260">
        <w:rPr>
          <w:rFonts w:asciiTheme="minorHAnsi" w:hAnsiTheme="minorHAnsi" w:cstheme="minorHAnsi"/>
        </w:rPr>
        <w:t>main</w:t>
      </w:r>
      <w:r w:rsidRPr="008A6260">
        <w:rPr>
          <w:rFonts w:asciiTheme="minorHAnsi" w:hAnsiTheme="minorHAnsi" w:cstheme="minorHAnsi"/>
          <w:spacing w:val="-8"/>
        </w:rPr>
        <w:t xml:space="preserve"> </w:t>
      </w:r>
      <w:r w:rsidRPr="008A6260">
        <w:rPr>
          <w:rFonts w:asciiTheme="minorHAnsi" w:hAnsiTheme="minorHAnsi" w:cstheme="minorHAnsi"/>
        </w:rPr>
        <w:t>existing</w:t>
      </w:r>
      <w:r w:rsidRPr="008A6260">
        <w:rPr>
          <w:rFonts w:asciiTheme="minorHAnsi" w:hAnsiTheme="minorHAnsi" w:cstheme="minorHAnsi"/>
          <w:spacing w:val="-9"/>
        </w:rPr>
        <w:t xml:space="preserve"> </w:t>
      </w:r>
      <w:r w:rsidRPr="008A6260">
        <w:rPr>
          <w:rFonts w:asciiTheme="minorHAnsi" w:hAnsiTheme="minorHAnsi" w:cstheme="minorHAnsi"/>
        </w:rPr>
        <w:t>theories,</w:t>
      </w:r>
      <w:r w:rsidRPr="008A6260">
        <w:rPr>
          <w:rFonts w:asciiTheme="minorHAnsi" w:hAnsiTheme="minorHAnsi" w:cstheme="minorHAnsi"/>
          <w:spacing w:val="-10"/>
        </w:rPr>
        <w:t xml:space="preserve"> </w:t>
      </w:r>
      <w:r w:rsidRPr="008A6260">
        <w:rPr>
          <w:rFonts w:asciiTheme="minorHAnsi" w:hAnsiTheme="minorHAnsi" w:cstheme="minorHAnsi"/>
        </w:rPr>
        <w:t>for</w:t>
      </w:r>
      <w:r w:rsidRPr="008A6260">
        <w:rPr>
          <w:rFonts w:asciiTheme="minorHAnsi" w:hAnsiTheme="minorHAnsi" w:cstheme="minorHAnsi"/>
          <w:spacing w:val="-8"/>
        </w:rPr>
        <w:t xml:space="preserve"> </w:t>
      </w:r>
      <w:r w:rsidRPr="008A6260">
        <w:rPr>
          <w:rFonts w:asciiTheme="minorHAnsi" w:hAnsiTheme="minorHAnsi" w:cstheme="minorHAnsi"/>
        </w:rPr>
        <w:t>example,</w:t>
      </w:r>
      <w:r w:rsidRPr="008A6260">
        <w:rPr>
          <w:rFonts w:asciiTheme="minorHAnsi" w:hAnsiTheme="minorHAnsi" w:cstheme="minorHAnsi"/>
          <w:spacing w:val="-9"/>
        </w:rPr>
        <w:t xml:space="preserve"> </w:t>
      </w:r>
      <w:r w:rsidRPr="008A6260">
        <w:rPr>
          <w:rFonts w:asciiTheme="minorHAnsi" w:hAnsiTheme="minorHAnsi" w:cstheme="minorHAnsi"/>
          <w:i/>
        </w:rPr>
        <w:t>Bloomfield's</w:t>
      </w:r>
      <w:r w:rsidRPr="008A6260">
        <w:rPr>
          <w:rFonts w:asciiTheme="minorHAnsi" w:hAnsiTheme="minorHAnsi" w:cstheme="minorHAnsi"/>
          <w:i/>
          <w:spacing w:val="-8"/>
        </w:rPr>
        <w:t xml:space="preserve"> </w:t>
      </w:r>
      <w:proofErr w:type="spellStart"/>
      <w:r w:rsidRPr="008A6260">
        <w:rPr>
          <w:rFonts w:asciiTheme="minorHAnsi" w:hAnsiTheme="minorHAnsi" w:cstheme="minorHAnsi"/>
          <w:i/>
        </w:rPr>
        <w:t>structuralist</w:t>
      </w:r>
      <w:proofErr w:type="spellEnd"/>
      <w:r w:rsidRPr="008A6260">
        <w:rPr>
          <w:rFonts w:asciiTheme="minorHAnsi" w:hAnsiTheme="minorHAnsi" w:cstheme="minorHAnsi"/>
          <w:i/>
          <w:spacing w:val="-52"/>
        </w:rPr>
        <w:t xml:space="preserve"> </w:t>
      </w:r>
      <w:r w:rsidRPr="008A6260">
        <w:rPr>
          <w:rFonts w:asciiTheme="minorHAnsi" w:hAnsiTheme="minorHAnsi" w:cstheme="minorHAnsi"/>
          <w:i/>
        </w:rPr>
        <w:t>perspective,</w:t>
      </w:r>
      <w:r w:rsidRPr="008A6260">
        <w:rPr>
          <w:rFonts w:asciiTheme="minorHAnsi" w:hAnsiTheme="minorHAnsi" w:cstheme="minorHAnsi"/>
          <w:i/>
          <w:spacing w:val="1"/>
        </w:rPr>
        <w:t xml:space="preserve"> </w:t>
      </w:r>
      <w:r w:rsidRPr="008A6260">
        <w:rPr>
          <w:rFonts w:asciiTheme="minorHAnsi" w:hAnsiTheme="minorHAnsi" w:cstheme="minorHAnsi"/>
          <w:i/>
        </w:rPr>
        <w:t>Chomsky's</w:t>
      </w:r>
      <w:r w:rsidRPr="008A6260">
        <w:rPr>
          <w:rFonts w:asciiTheme="minorHAnsi" w:hAnsiTheme="minorHAnsi" w:cstheme="minorHAnsi"/>
          <w:i/>
          <w:spacing w:val="1"/>
        </w:rPr>
        <w:t xml:space="preserve"> </w:t>
      </w:r>
      <w:r w:rsidRPr="008A6260">
        <w:rPr>
          <w:rFonts w:asciiTheme="minorHAnsi" w:hAnsiTheme="minorHAnsi" w:cstheme="minorHAnsi"/>
          <w:i/>
        </w:rPr>
        <w:t>transformational-generative</w:t>
      </w:r>
      <w:r w:rsidRPr="008A6260">
        <w:rPr>
          <w:rFonts w:asciiTheme="minorHAnsi" w:hAnsiTheme="minorHAnsi" w:cstheme="minorHAnsi"/>
          <w:i/>
          <w:spacing w:val="1"/>
        </w:rPr>
        <w:t xml:space="preserve"> </w:t>
      </w:r>
      <w:r w:rsidRPr="008A6260">
        <w:rPr>
          <w:rFonts w:asciiTheme="minorHAnsi" w:hAnsiTheme="minorHAnsi" w:cstheme="minorHAnsi"/>
          <w:i/>
        </w:rPr>
        <w:t>grammar,</w:t>
      </w:r>
      <w:r w:rsidRPr="008A6260">
        <w:rPr>
          <w:rFonts w:asciiTheme="minorHAnsi" w:hAnsiTheme="minorHAnsi" w:cstheme="minorHAnsi"/>
          <w:i/>
          <w:spacing w:val="1"/>
        </w:rPr>
        <w:t xml:space="preserve"> </w:t>
      </w:r>
      <w:r w:rsidRPr="008A6260">
        <w:rPr>
          <w:rFonts w:asciiTheme="minorHAnsi" w:hAnsiTheme="minorHAnsi" w:cstheme="minorHAnsi"/>
        </w:rPr>
        <w:t>and</w:t>
      </w:r>
      <w:r w:rsidRPr="008A6260">
        <w:rPr>
          <w:rFonts w:asciiTheme="minorHAnsi" w:hAnsiTheme="minorHAnsi" w:cstheme="minorHAnsi"/>
          <w:spacing w:val="1"/>
        </w:rPr>
        <w:t xml:space="preserve"> </w:t>
      </w:r>
      <w:proofErr w:type="spellStart"/>
      <w:r w:rsidRPr="008A6260">
        <w:rPr>
          <w:rFonts w:asciiTheme="minorHAnsi" w:hAnsiTheme="minorHAnsi" w:cstheme="minorHAnsi"/>
          <w:i/>
        </w:rPr>
        <w:t>Halliday's</w:t>
      </w:r>
      <w:proofErr w:type="spellEnd"/>
      <w:r w:rsidRPr="008A6260">
        <w:rPr>
          <w:rFonts w:asciiTheme="minorHAnsi" w:hAnsiTheme="minorHAnsi" w:cstheme="minorHAnsi"/>
          <w:i/>
          <w:spacing w:val="1"/>
        </w:rPr>
        <w:t xml:space="preserve"> </w:t>
      </w:r>
      <w:r w:rsidRPr="008A6260">
        <w:rPr>
          <w:rFonts w:asciiTheme="minorHAnsi" w:hAnsiTheme="minorHAnsi" w:cstheme="minorHAnsi"/>
          <w:i/>
        </w:rPr>
        <w:t xml:space="preserve">systemic functional linguistics. </w:t>
      </w:r>
      <w:r w:rsidRPr="008A6260">
        <w:rPr>
          <w:rFonts w:asciiTheme="minorHAnsi" w:hAnsiTheme="minorHAnsi" w:cstheme="minorHAnsi"/>
        </w:rPr>
        <w:t>The integration of teaching and research into learning</w:t>
      </w:r>
      <w:r w:rsidRPr="008A6260">
        <w:rPr>
          <w:rFonts w:asciiTheme="minorHAnsi" w:hAnsiTheme="minorHAnsi" w:cstheme="minorHAnsi"/>
          <w:spacing w:val="1"/>
        </w:rPr>
        <w:t xml:space="preserve"> </w:t>
      </w:r>
      <w:r w:rsidRPr="008A6260">
        <w:rPr>
          <w:rFonts w:asciiTheme="minorHAnsi" w:hAnsiTheme="minorHAnsi" w:cstheme="minorHAnsi"/>
        </w:rPr>
        <w:t>requires students to critically and creatively find learning practices in the field, find</w:t>
      </w:r>
      <w:r w:rsidRPr="008A6260">
        <w:rPr>
          <w:rFonts w:asciiTheme="minorHAnsi" w:hAnsiTheme="minorHAnsi" w:cstheme="minorHAnsi"/>
          <w:spacing w:val="1"/>
        </w:rPr>
        <w:t xml:space="preserve"> </w:t>
      </w:r>
      <w:r w:rsidRPr="008A6260">
        <w:rPr>
          <w:rFonts w:asciiTheme="minorHAnsi" w:hAnsiTheme="minorHAnsi" w:cstheme="minorHAnsi"/>
        </w:rPr>
        <w:t>links</w:t>
      </w:r>
      <w:r w:rsidRPr="008A6260">
        <w:rPr>
          <w:rFonts w:asciiTheme="minorHAnsi" w:hAnsiTheme="minorHAnsi" w:cstheme="minorHAnsi"/>
          <w:spacing w:val="-9"/>
        </w:rPr>
        <w:t xml:space="preserve"> </w:t>
      </w:r>
      <w:r w:rsidRPr="008A6260">
        <w:rPr>
          <w:rFonts w:asciiTheme="minorHAnsi" w:hAnsiTheme="minorHAnsi" w:cstheme="minorHAnsi"/>
        </w:rPr>
        <w:t>with</w:t>
      </w:r>
      <w:r w:rsidRPr="008A6260">
        <w:rPr>
          <w:rFonts w:asciiTheme="minorHAnsi" w:hAnsiTheme="minorHAnsi" w:cstheme="minorHAnsi"/>
          <w:spacing w:val="-10"/>
        </w:rPr>
        <w:t xml:space="preserve"> </w:t>
      </w:r>
      <w:r w:rsidRPr="008A6260">
        <w:rPr>
          <w:rFonts w:asciiTheme="minorHAnsi" w:hAnsiTheme="minorHAnsi" w:cstheme="minorHAnsi"/>
        </w:rPr>
        <w:t>existing</w:t>
      </w:r>
      <w:r w:rsidRPr="008A6260">
        <w:rPr>
          <w:rFonts w:asciiTheme="minorHAnsi" w:hAnsiTheme="minorHAnsi" w:cstheme="minorHAnsi"/>
          <w:spacing w:val="-11"/>
        </w:rPr>
        <w:t xml:space="preserve"> </w:t>
      </w:r>
      <w:r w:rsidRPr="008A6260">
        <w:rPr>
          <w:rFonts w:asciiTheme="minorHAnsi" w:hAnsiTheme="minorHAnsi" w:cstheme="minorHAnsi"/>
        </w:rPr>
        <w:t>theories,</w:t>
      </w:r>
      <w:r w:rsidRPr="008A6260">
        <w:rPr>
          <w:rFonts w:asciiTheme="minorHAnsi" w:hAnsiTheme="minorHAnsi" w:cstheme="minorHAnsi"/>
          <w:spacing w:val="-9"/>
        </w:rPr>
        <w:t xml:space="preserve"> </w:t>
      </w:r>
      <w:r w:rsidRPr="008A6260">
        <w:rPr>
          <w:rFonts w:asciiTheme="minorHAnsi" w:hAnsiTheme="minorHAnsi" w:cstheme="minorHAnsi"/>
        </w:rPr>
        <w:t>and</w:t>
      </w:r>
      <w:r w:rsidRPr="008A6260">
        <w:rPr>
          <w:rFonts w:asciiTheme="minorHAnsi" w:hAnsiTheme="minorHAnsi" w:cstheme="minorHAnsi"/>
          <w:spacing w:val="-8"/>
        </w:rPr>
        <w:t xml:space="preserve"> </w:t>
      </w:r>
      <w:r w:rsidRPr="008A6260">
        <w:rPr>
          <w:rFonts w:asciiTheme="minorHAnsi" w:hAnsiTheme="minorHAnsi" w:cstheme="minorHAnsi"/>
        </w:rPr>
        <w:t>identify</w:t>
      </w:r>
      <w:r w:rsidRPr="008A6260">
        <w:rPr>
          <w:rFonts w:asciiTheme="minorHAnsi" w:hAnsiTheme="minorHAnsi" w:cstheme="minorHAnsi"/>
          <w:spacing w:val="-12"/>
        </w:rPr>
        <w:t xml:space="preserve"> </w:t>
      </w:r>
      <w:r w:rsidRPr="008A6260">
        <w:rPr>
          <w:rFonts w:asciiTheme="minorHAnsi" w:hAnsiTheme="minorHAnsi" w:cstheme="minorHAnsi"/>
        </w:rPr>
        <w:t>strengths</w:t>
      </w:r>
      <w:r w:rsidRPr="008A6260">
        <w:rPr>
          <w:rFonts w:asciiTheme="minorHAnsi" w:hAnsiTheme="minorHAnsi" w:cstheme="minorHAnsi"/>
          <w:spacing w:val="-9"/>
        </w:rPr>
        <w:t xml:space="preserve"> </w:t>
      </w:r>
      <w:r w:rsidRPr="008A6260">
        <w:rPr>
          <w:rFonts w:asciiTheme="minorHAnsi" w:hAnsiTheme="minorHAnsi" w:cstheme="minorHAnsi"/>
        </w:rPr>
        <w:t>and</w:t>
      </w:r>
      <w:r w:rsidRPr="008A6260">
        <w:rPr>
          <w:rFonts w:asciiTheme="minorHAnsi" w:hAnsiTheme="minorHAnsi" w:cstheme="minorHAnsi"/>
          <w:spacing w:val="-9"/>
        </w:rPr>
        <w:t xml:space="preserve"> </w:t>
      </w:r>
      <w:r w:rsidRPr="008A6260">
        <w:rPr>
          <w:rFonts w:asciiTheme="minorHAnsi" w:hAnsiTheme="minorHAnsi" w:cstheme="minorHAnsi"/>
        </w:rPr>
        <w:t>weaknesses</w:t>
      </w:r>
      <w:r w:rsidRPr="008A6260">
        <w:rPr>
          <w:rFonts w:asciiTheme="minorHAnsi" w:hAnsiTheme="minorHAnsi" w:cstheme="minorHAnsi"/>
          <w:spacing w:val="-9"/>
        </w:rPr>
        <w:t xml:space="preserve"> </w:t>
      </w:r>
      <w:r w:rsidRPr="008A6260">
        <w:rPr>
          <w:rFonts w:asciiTheme="minorHAnsi" w:hAnsiTheme="minorHAnsi" w:cstheme="minorHAnsi"/>
        </w:rPr>
        <w:t>as</w:t>
      </w:r>
      <w:r w:rsidRPr="008A6260">
        <w:rPr>
          <w:rFonts w:asciiTheme="minorHAnsi" w:hAnsiTheme="minorHAnsi" w:cstheme="minorHAnsi"/>
          <w:spacing w:val="-11"/>
        </w:rPr>
        <w:t xml:space="preserve"> </w:t>
      </w:r>
      <w:r w:rsidRPr="008A6260">
        <w:rPr>
          <w:rFonts w:asciiTheme="minorHAnsi" w:hAnsiTheme="minorHAnsi" w:cstheme="minorHAnsi"/>
        </w:rPr>
        <w:t>well</w:t>
      </w:r>
      <w:r w:rsidRPr="008A6260">
        <w:rPr>
          <w:rFonts w:asciiTheme="minorHAnsi" w:hAnsiTheme="minorHAnsi" w:cstheme="minorHAnsi"/>
          <w:spacing w:val="-11"/>
        </w:rPr>
        <w:t xml:space="preserve"> </w:t>
      </w:r>
      <w:r w:rsidRPr="008A6260">
        <w:rPr>
          <w:rFonts w:asciiTheme="minorHAnsi" w:hAnsiTheme="minorHAnsi" w:cstheme="minorHAnsi"/>
        </w:rPr>
        <w:t>as</w:t>
      </w:r>
      <w:r w:rsidRPr="008A6260">
        <w:rPr>
          <w:rFonts w:asciiTheme="minorHAnsi" w:hAnsiTheme="minorHAnsi" w:cstheme="minorHAnsi"/>
          <w:spacing w:val="-9"/>
        </w:rPr>
        <w:t xml:space="preserve"> </w:t>
      </w:r>
      <w:r w:rsidRPr="008A6260">
        <w:rPr>
          <w:rFonts w:asciiTheme="minorHAnsi" w:hAnsiTheme="minorHAnsi" w:cstheme="minorHAnsi"/>
        </w:rPr>
        <w:t>potential</w:t>
      </w:r>
      <w:r w:rsidRPr="008A6260">
        <w:rPr>
          <w:rFonts w:asciiTheme="minorHAnsi" w:hAnsiTheme="minorHAnsi" w:cstheme="minorHAnsi"/>
          <w:spacing w:val="-52"/>
        </w:rPr>
        <w:t xml:space="preserve"> </w:t>
      </w:r>
      <w:r w:rsidRPr="008A6260">
        <w:rPr>
          <w:rFonts w:asciiTheme="minorHAnsi" w:hAnsiTheme="minorHAnsi" w:cstheme="minorHAnsi"/>
        </w:rPr>
        <w:t>kinds</w:t>
      </w:r>
      <w:r w:rsidRPr="008A6260">
        <w:rPr>
          <w:rFonts w:asciiTheme="minorHAnsi" w:hAnsiTheme="minorHAnsi" w:cstheme="minorHAnsi"/>
          <w:spacing w:val="-1"/>
        </w:rPr>
        <w:t xml:space="preserve"> </w:t>
      </w:r>
      <w:r w:rsidRPr="008A6260">
        <w:rPr>
          <w:rFonts w:asciiTheme="minorHAnsi" w:hAnsiTheme="minorHAnsi" w:cstheme="minorHAnsi"/>
        </w:rPr>
        <w:t>of</w:t>
      </w:r>
      <w:r w:rsidRPr="008A6260">
        <w:rPr>
          <w:rFonts w:asciiTheme="minorHAnsi" w:hAnsiTheme="minorHAnsi" w:cstheme="minorHAnsi"/>
          <w:spacing w:val="2"/>
        </w:rPr>
        <w:t xml:space="preserve"> </w:t>
      </w:r>
      <w:r w:rsidRPr="008A6260">
        <w:rPr>
          <w:rFonts w:asciiTheme="minorHAnsi" w:hAnsiTheme="minorHAnsi" w:cstheme="minorHAnsi"/>
        </w:rPr>
        <w:t>empirical</w:t>
      </w:r>
      <w:r w:rsidRPr="008A6260">
        <w:rPr>
          <w:rFonts w:asciiTheme="minorHAnsi" w:hAnsiTheme="minorHAnsi" w:cstheme="minorHAnsi"/>
          <w:spacing w:val="1"/>
        </w:rPr>
        <w:t xml:space="preserve"> </w:t>
      </w:r>
      <w:r w:rsidRPr="008A6260">
        <w:rPr>
          <w:rFonts w:asciiTheme="minorHAnsi" w:hAnsiTheme="minorHAnsi" w:cstheme="minorHAnsi"/>
        </w:rPr>
        <w:t>evidence</w:t>
      </w:r>
      <w:r w:rsidRPr="008A6260">
        <w:rPr>
          <w:rFonts w:asciiTheme="minorHAnsi" w:hAnsiTheme="minorHAnsi" w:cstheme="minorHAnsi"/>
          <w:spacing w:val="1"/>
        </w:rPr>
        <w:t xml:space="preserve"> </w:t>
      </w:r>
      <w:r w:rsidRPr="008A6260">
        <w:rPr>
          <w:rFonts w:asciiTheme="minorHAnsi" w:hAnsiTheme="minorHAnsi" w:cstheme="minorHAnsi"/>
        </w:rPr>
        <w:t>in</w:t>
      </w:r>
      <w:r w:rsidRPr="008A6260">
        <w:rPr>
          <w:rFonts w:asciiTheme="minorHAnsi" w:hAnsiTheme="minorHAnsi" w:cstheme="minorHAnsi"/>
          <w:spacing w:val="-1"/>
        </w:rPr>
        <w:t xml:space="preserve"> </w:t>
      </w:r>
      <w:r w:rsidRPr="008A6260">
        <w:rPr>
          <w:rFonts w:asciiTheme="minorHAnsi" w:hAnsiTheme="minorHAnsi" w:cstheme="minorHAnsi"/>
        </w:rPr>
        <w:t>the</w:t>
      </w:r>
      <w:r w:rsidRPr="008A6260">
        <w:rPr>
          <w:rFonts w:asciiTheme="minorHAnsi" w:hAnsiTheme="minorHAnsi" w:cstheme="minorHAnsi"/>
          <w:spacing w:val="-1"/>
        </w:rPr>
        <w:t xml:space="preserve"> </w:t>
      </w:r>
      <w:r w:rsidRPr="008A6260">
        <w:rPr>
          <w:rFonts w:asciiTheme="minorHAnsi" w:hAnsiTheme="minorHAnsi" w:cstheme="minorHAnsi"/>
        </w:rPr>
        <w:t>field.</w:t>
      </w:r>
    </w:p>
    <w:p w:rsidR="001649A8" w:rsidRDefault="00623A8C" w:rsidP="007A75A4">
      <w:pPr>
        <w:ind w:firstLine="720"/>
      </w:pPr>
      <w:r w:rsidRPr="008A6260">
        <w:t>Thus, the learning model carried out makes students directly involved in the</w:t>
      </w:r>
      <w:r w:rsidRPr="008A6260">
        <w:rPr>
          <w:spacing w:val="1"/>
        </w:rPr>
        <w:t xml:space="preserve"> </w:t>
      </w:r>
      <w:r w:rsidRPr="008A6260">
        <w:t>process of developing and forming knowledge. With a learning model like this, there</w:t>
      </w:r>
      <w:r w:rsidRPr="008A6260">
        <w:rPr>
          <w:spacing w:val="1"/>
        </w:rPr>
        <w:t xml:space="preserve"> </w:t>
      </w:r>
      <w:r w:rsidRPr="008A6260">
        <w:t>is</w:t>
      </w:r>
      <w:r w:rsidRPr="008A6260">
        <w:rPr>
          <w:spacing w:val="27"/>
        </w:rPr>
        <w:t xml:space="preserve"> </w:t>
      </w:r>
      <w:r w:rsidRPr="008A6260">
        <w:t>a</w:t>
      </w:r>
      <w:r w:rsidRPr="008A6260">
        <w:rPr>
          <w:spacing w:val="27"/>
        </w:rPr>
        <w:t xml:space="preserve"> </w:t>
      </w:r>
      <w:r w:rsidRPr="008A6260">
        <w:t>guarantee</w:t>
      </w:r>
      <w:r w:rsidRPr="008A6260">
        <w:rPr>
          <w:spacing w:val="27"/>
        </w:rPr>
        <w:t xml:space="preserve"> </w:t>
      </w:r>
      <w:r w:rsidRPr="008A6260">
        <w:t>that</w:t>
      </w:r>
      <w:r w:rsidRPr="008A6260">
        <w:rPr>
          <w:spacing w:val="82"/>
        </w:rPr>
        <w:t xml:space="preserve"> </w:t>
      </w:r>
      <w:r w:rsidRPr="008A6260">
        <w:t>graduates</w:t>
      </w:r>
      <w:r w:rsidRPr="008A6260">
        <w:rPr>
          <w:spacing w:val="80"/>
        </w:rPr>
        <w:t xml:space="preserve"> </w:t>
      </w:r>
      <w:r w:rsidRPr="008A6260">
        <w:t>will</w:t>
      </w:r>
      <w:r w:rsidRPr="008A6260">
        <w:rPr>
          <w:spacing w:val="81"/>
        </w:rPr>
        <w:t xml:space="preserve"> </w:t>
      </w:r>
      <w:r w:rsidRPr="008A6260">
        <w:t>be</w:t>
      </w:r>
      <w:r w:rsidRPr="008A6260">
        <w:rPr>
          <w:spacing w:val="78"/>
        </w:rPr>
        <w:t xml:space="preserve"> </w:t>
      </w:r>
      <w:r w:rsidRPr="008A6260">
        <w:t>able</w:t>
      </w:r>
      <w:r w:rsidRPr="008A6260">
        <w:rPr>
          <w:spacing w:val="79"/>
        </w:rPr>
        <w:t xml:space="preserve"> </w:t>
      </w:r>
      <w:r w:rsidRPr="008A6260">
        <w:t>to</w:t>
      </w:r>
      <w:r w:rsidRPr="008A6260">
        <w:rPr>
          <w:spacing w:val="82"/>
        </w:rPr>
        <w:t xml:space="preserve"> </w:t>
      </w:r>
      <w:r w:rsidRPr="008A6260">
        <w:rPr>
          <w:b/>
        </w:rPr>
        <w:t>make</w:t>
      </w:r>
      <w:r w:rsidRPr="008A6260">
        <w:rPr>
          <w:b/>
          <w:spacing w:val="80"/>
        </w:rPr>
        <w:t xml:space="preserve"> </w:t>
      </w:r>
      <w:r w:rsidRPr="008A6260">
        <w:rPr>
          <w:b/>
        </w:rPr>
        <w:t>scientific</w:t>
      </w:r>
      <w:r w:rsidRPr="008A6260">
        <w:rPr>
          <w:b/>
          <w:spacing w:val="81"/>
        </w:rPr>
        <w:t xml:space="preserve"> </w:t>
      </w:r>
      <w:r w:rsidRPr="008A6260">
        <w:rPr>
          <w:b/>
        </w:rPr>
        <w:t>papers</w:t>
      </w:r>
      <w:r w:rsidRPr="008A6260">
        <w:rPr>
          <w:b/>
          <w:spacing w:val="81"/>
        </w:rPr>
        <w:t xml:space="preserve"> </w:t>
      </w:r>
      <w:r w:rsidRPr="008A6260">
        <w:rPr>
          <w:b/>
        </w:rPr>
        <w:t>worthy</w:t>
      </w:r>
      <w:r w:rsidR="00064FDF" w:rsidRPr="008A6260">
        <w:rPr>
          <w:b/>
          <w:spacing w:val="-52"/>
        </w:rPr>
        <w:t xml:space="preserve"> </w:t>
      </w:r>
      <w:r w:rsidRPr="008A6260">
        <w:rPr>
          <w:b/>
        </w:rPr>
        <w:t>of</w:t>
      </w:r>
      <w:r w:rsidRPr="008A6260">
        <w:rPr>
          <w:b/>
          <w:spacing w:val="1"/>
        </w:rPr>
        <w:t xml:space="preserve"> </w:t>
      </w:r>
      <w:r w:rsidRPr="008A6260">
        <w:rPr>
          <w:b/>
        </w:rPr>
        <w:t>publication</w:t>
      </w:r>
      <w:r w:rsidRPr="008A6260">
        <w:rPr>
          <w:b/>
          <w:spacing w:val="55"/>
        </w:rPr>
        <w:t xml:space="preserve"> </w:t>
      </w:r>
      <w:r w:rsidRPr="008A6260">
        <w:rPr>
          <w:b/>
        </w:rPr>
        <w:t>in</w:t>
      </w:r>
      <w:r w:rsidRPr="008A6260">
        <w:rPr>
          <w:b/>
          <w:spacing w:val="55"/>
        </w:rPr>
        <w:t xml:space="preserve"> </w:t>
      </w:r>
      <w:r w:rsidRPr="008A6260">
        <w:rPr>
          <w:b/>
        </w:rPr>
        <w:t>accredited</w:t>
      </w:r>
      <w:r w:rsidRPr="008A6260">
        <w:rPr>
          <w:b/>
          <w:spacing w:val="55"/>
        </w:rPr>
        <w:t xml:space="preserve"> </w:t>
      </w:r>
      <w:r w:rsidRPr="008A6260">
        <w:rPr>
          <w:b/>
        </w:rPr>
        <w:t>national</w:t>
      </w:r>
      <w:r w:rsidRPr="008A6260">
        <w:rPr>
          <w:b/>
          <w:spacing w:val="55"/>
        </w:rPr>
        <w:t xml:space="preserve"> </w:t>
      </w:r>
      <w:r w:rsidRPr="008A6260">
        <w:rPr>
          <w:b/>
        </w:rPr>
        <w:t>journals</w:t>
      </w:r>
      <w:r w:rsidRPr="008A6260">
        <w:rPr>
          <w:b/>
          <w:spacing w:val="55"/>
        </w:rPr>
        <w:t xml:space="preserve"> </w:t>
      </w:r>
      <w:r w:rsidRPr="008A6260">
        <w:rPr>
          <w:b/>
        </w:rPr>
        <w:t>and</w:t>
      </w:r>
      <w:r w:rsidRPr="008A6260">
        <w:rPr>
          <w:b/>
          <w:spacing w:val="55"/>
        </w:rPr>
        <w:t xml:space="preserve"> </w:t>
      </w:r>
      <w:r w:rsidRPr="008A6260">
        <w:rPr>
          <w:b/>
        </w:rPr>
        <w:t>indexed</w:t>
      </w:r>
      <w:r w:rsidRPr="008A6260">
        <w:rPr>
          <w:b/>
          <w:spacing w:val="55"/>
        </w:rPr>
        <w:t xml:space="preserve"> </w:t>
      </w:r>
      <w:r w:rsidRPr="008A6260">
        <w:rPr>
          <w:b/>
        </w:rPr>
        <w:t>international</w:t>
      </w:r>
      <w:r w:rsidRPr="008A6260">
        <w:rPr>
          <w:b/>
          <w:spacing w:val="1"/>
        </w:rPr>
        <w:t xml:space="preserve"> </w:t>
      </w:r>
      <w:r w:rsidRPr="008A6260">
        <w:rPr>
          <w:b/>
        </w:rPr>
        <w:t>journals</w:t>
      </w:r>
      <w:r w:rsidRPr="008A6260">
        <w:t>. Learning that is built based on the integration of teaching and research will</w:t>
      </w:r>
      <w:r w:rsidRPr="008A6260">
        <w:rPr>
          <w:spacing w:val="1"/>
        </w:rPr>
        <w:t xml:space="preserve"> </w:t>
      </w:r>
      <w:r w:rsidRPr="008A6260">
        <w:t xml:space="preserve">also ensure that </w:t>
      </w:r>
      <w:r w:rsidRPr="008A6260">
        <w:rPr>
          <w:b/>
        </w:rPr>
        <w:t>graduates will master the theory of application of knowledge and</w:t>
      </w:r>
      <w:r w:rsidRPr="008A6260">
        <w:rPr>
          <w:b/>
          <w:spacing w:val="1"/>
        </w:rPr>
        <w:t xml:space="preserve"> </w:t>
      </w:r>
      <w:r w:rsidRPr="008A6260">
        <w:rPr>
          <w:b/>
        </w:rPr>
        <w:t xml:space="preserve">skills </w:t>
      </w:r>
      <w:r w:rsidRPr="008A6260">
        <w:t>as</w:t>
      </w:r>
      <w:r w:rsidRPr="008A6260">
        <w:rPr>
          <w:spacing w:val="-2"/>
        </w:rPr>
        <w:t xml:space="preserve"> </w:t>
      </w:r>
      <w:r w:rsidRPr="008A6260">
        <w:t>targeted</w:t>
      </w:r>
      <w:r w:rsidRPr="008A6260">
        <w:rPr>
          <w:spacing w:val="-1"/>
        </w:rPr>
        <w:t xml:space="preserve"> </w:t>
      </w:r>
      <w:r w:rsidRPr="008A6260">
        <w:t>in</w:t>
      </w:r>
      <w:r w:rsidRPr="008A6260">
        <w:rPr>
          <w:spacing w:val="-1"/>
        </w:rPr>
        <w:t xml:space="preserve"> </w:t>
      </w:r>
      <w:r w:rsidRPr="008A6260">
        <w:t>learning outcomes.</w:t>
      </w:r>
    </w:p>
    <w:p w:rsidR="002B1BA2" w:rsidRDefault="002B1BA2" w:rsidP="002B1BA2"/>
    <w:p w:rsidR="002B1BA2" w:rsidRDefault="002B1BA2" w:rsidP="002B1BA2">
      <w:pPr>
        <w:rPr>
          <w:b/>
        </w:rPr>
      </w:pPr>
    </w:p>
    <w:p w:rsidR="002B1BA2" w:rsidRDefault="002B1BA2" w:rsidP="002B1BA2">
      <w:pPr>
        <w:rPr>
          <w:b/>
        </w:rPr>
      </w:pPr>
    </w:p>
    <w:p w:rsidR="002B1BA2" w:rsidRPr="002B1BA2" w:rsidRDefault="00623A8C" w:rsidP="002B1BA2">
      <w:pPr>
        <w:rPr>
          <w:b/>
        </w:rPr>
      </w:pPr>
      <w:r w:rsidRPr="002B1BA2">
        <w:rPr>
          <w:b/>
        </w:rPr>
        <w:lastRenderedPageBreak/>
        <w:t>How to Develop an Atmosphere and Academic Interaction and Intellectual Behavior</w:t>
      </w:r>
      <w:r w:rsidR="001649A8" w:rsidRPr="002B1BA2">
        <w:rPr>
          <w:b/>
        </w:rPr>
        <w:t xml:space="preserve"> </w:t>
      </w:r>
    </w:p>
    <w:p w:rsidR="00B73E7B" w:rsidRPr="008A6260" w:rsidRDefault="00623A8C" w:rsidP="001649A8">
      <w:pPr>
        <w:ind w:firstLine="720"/>
      </w:pPr>
      <w:r w:rsidRPr="008A6260">
        <w:t>In</w:t>
      </w:r>
      <w:r w:rsidRPr="008A6260">
        <w:rPr>
          <w:spacing w:val="-8"/>
        </w:rPr>
        <w:t xml:space="preserve"> </w:t>
      </w:r>
      <w:r w:rsidRPr="008A6260">
        <w:t>terms</w:t>
      </w:r>
      <w:r w:rsidRPr="008A6260">
        <w:rPr>
          <w:spacing w:val="-8"/>
        </w:rPr>
        <w:t xml:space="preserve"> </w:t>
      </w:r>
      <w:r w:rsidRPr="008A6260">
        <w:t>of</w:t>
      </w:r>
      <w:r w:rsidRPr="008A6260">
        <w:rPr>
          <w:spacing w:val="-8"/>
        </w:rPr>
        <w:t xml:space="preserve"> </w:t>
      </w:r>
      <w:r w:rsidRPr="008A6260">
        <w:t>creating</w:t>
      </w:r>
      <w:r w:rsidRPr="008A6260">
        <w:rPr>
          <w:spacing w:val="-8"/>
        </w:rPr>
        <w:t xml:space="preserve"> </w:t>
      </w:r>
      <w:r w:rsidRPr="008A6260">
        <w:t>a</w:t>
      </w:r>
      <w:r w:rsidRPr="008A6260">
        <w:rPr>
          <w:spacing w:val="-9"/>
        </w:rPr>
        <w:t xml:space="preserve"> </w:t>
      </w:r>
      <w:r w:rsidRPr="008A6260">
        <w:t>learning</w:t>
      </w:r>
      <w:r w:rsidRPr="008A6260">
        <w:rPr>
          <w:spacing w:val="-8"/>
        </w:rPr>
        <w:t xml:space="preserve"> </w:t>
      </w:r>
      <w:r w:rsidRPr="008A6260">
        <w:t>atmosphere,</w:t>
      </w:r>
      <w:r w:rsidRPr="008A6260">
        <w:rPr>
          <w:spacing w:val="-9"/>
        </w:rPr>
        <w:t xml:space="preserve"> </w:t>
      </w:r>
      <w:r w:rsidRPr="008A6260">
        <w:t>as</w:t>
      </w:r>
      <w:r w:rsidRPr="008A6260">
        <w:rPr>
          <w:spacing w:val="-8"/>
        </w:rPr>
        <w:t xml:space="preserve"> </w:t>
      </w:r>
      <w:r w:rsidRPr="008A6260">
        <w:t>stated</w:t>
      </w:r>
      <w:r w:rsidRPr="008A6260">
        <w:rPr>
          <w:spacing w:val="-8"/>
        </w:rPr>
        <w:t xml:space="preserve"> </w:t>
      </w:r>
      <w:r w:rsidRPr="008A6260">
        <w:t>above,</w:t>
      </w:r>
      <w:r w:rsidRPr="008A6260">
        <w:rPr>
          <w:spacing w:val="-8"/>
        </w:rPr>
        <w:t xml:space="preserve"> </w:t>
      </w:r>
      <w:r w:rsidRPr="008A6260">
        <w:t>the</w:t>
      </w:r>
      <w:r w:rsidRPr="008A6260">
        <w:rPr>
          <w:spacing w:val="-8"/>
        </w:rPr>
        <w:t xml:space="preserve"> </w:t>
      </w:r>
      <w:r w:rsidRPr="008A6260">
        <w:t>graduates</w:t>
      </w:r>
      <w:r w:rsidRPr="008A6260">
        <w:rPr>
          <w:spacing w:val="-6"/>
        </w:rPr>
        <w:t xml:space="preserve"> </w:t>
      </w:r>
      <w:r w:rsidRPr="008A6260">
        <w:t>will</w:t>
      </w:r>
      <w:r w:rsidRPr="008A6260">
        <w:rPr>
          <w:spacing w:val="-52"/>
        </w:rPr>
        <w:t xml:space="preserve"> </w:t>
      </w:r>
      <w:r w:rsidRPr="008A6260">
        <w:t>undergo</w:t>
      </w:r>
      <w:r w:rsidRPr="008A6260">
        <w:rPr>
          <w:spacing w:val="-8"/>
        </w:rPr>
        <w:t xml:space="preserve"> </w:t>
      </w:r>
      <w:r w:rsidRPr="008A6260">
        <w:t>a</w:t>
      </w:r>
      <w:r w:rsidRPr="008A6260">
        <w:rPr>
          <w:spacing w:val="-9"/>
        </w:rPr>
        <w:t xml:space="preserve"> </w:t>
      </w:r>
      <w:r w:rsidRPr="008A6260">
        <w:t>powerful</w:t>
      </w:r>
      <w:r w:rsidRPr="008A6260">
        <w:rPr>
          <w:spacing w:val="-5"/>
        </w:rPr>
        <w:t xml:space="preserve"> </w:t>
      </w:r>
      <w:r w:rsidRPr="008A6260">
        <w:t>learning</w:t>
      </w:r>
      <w:r w:rsidRPr="008A6260">
        <w:rPr>
          <w:spacing w:val="-7"/>
        </w:rPr>
        <w:t xml:space="preserve"> </w:t>
      </w:r>
      <w:r w:rsidRPr="008A6260">
        <w:t>scheme</w:t>
      </w:r>
      <w:r w:rsidRPr="008A6260">
        <w:rPr>
          <w:spacing w:val="-8"/>
        </w:rPr>
        <w:t xml:space="preserve"> </w:t>
      </w:r>
      <w:r w:rsidRPr="008A6260">
        <w:t>built</w:t>
      </w:r>
      <w:r w:rsidRPr="008A6260">
        <w:rPr>
          <w:spacing w:val="-7"/>
        </w:rPr>
        <w:t xml:space="preserve"> </w:t>
      </w:r>
      <w:r w:rsidRPr="008A6260">
        <w:t>in</w:t>
      </w:r>
      <w:r w:rsidRPr="008A6260">
        <w:rPr>
          <w:spacing w:val="-8"/>
        </w:rPr>
        <w:t xml:space="preserve"> </w:t>
      </w:r>
      <w:r w:rsidRPr="008A6260">
        <w:t>a</w:t>
      </w:r>
      <w:r w:rsidRPr="008A6260">
        <w:rPr>
          <w:spacing w:val="-6"/>
        </w:rPr>
        <w:t xml:space="preserve"> </w:t>
      </w:r>
      <w:r w:rsidRPr="008A6260">
        <w:t>constructivist</w:t>
      </w:r>
      <w:r w:rsidRPr="008A6260">
        <w:rPr>
          <w:spacing w:val="-7"/>
        </w:rPr>
        <w:t xml:space="preserve"> </w:t>
      </w:r>
      <w:r w:rsidRPr="008A6260">
        <w:t>approach</w:t>
      </w:r>
      <w:r w:rsidRPr="008A6260">
        <w:rPr>
          <w:spacing w:val="-8"/>
        </w:rPr>
        <w:t xml:space="preserve"> </w:t>
      </w:r>
      <w:r w:rsidRPr="008A6260">
        <w:t>to</w:t>
      </w:r>
      <w:r w:rsidRPr="008A6260">
        <w:rPr>
          <w:spacing w:val="-8"/>
        </w:rPr>
        <w:t xml:space="preserve"> </w:t>
      </w:r>
      <w:r w:rsidRPr="008A6260">
        <w:t>learning.</w:t>
      </w:r>
      <w:r w:rsidRPr="008A6260">
        <w:rPr>
          <w:spacing w:val="-8"/>
        </w:rPr>
        <w:t xml:space="preserve"> </w:t>
      </w:r>
      <w:r w:rsidRPr="008A6260">
        <w:t>For</w:t>
      </w:r>
      <w:r w:rsidRPr="008A6260">
        <w:rPr>
          <w:spacing w:val="-52"/>
        </w:rPr>
        <w:t xml:space="preserve"> </w:t>
      </w:r>
      <w:r w:rsidRPr="008A6260">
        <w:t>this</w:t>
      </w:r>
      <w:r w:rsidRPr="008A6260">
        <w:rPr>
          <w:spacing w:val="-11"/>
        </w:rPr>
        <w:t xml:space="preserve"> </w:t>
      </w:r>
      <w:r w:rsidRPr="008A6260">
        <w:t>reason,</w:t>
      </w:r>
      <w:r w:rsidRPr="008A6260">
        <w:rPr>
          <w:spacing w:val="-11"/>
        </w:rPr>
        <w:t xml:space="preserve"> </w:t>
      </w:r>
      <w:r w:rsidRPr="008A6260">
        <w:t>so</w:t>
      </w:r>
      <w:r w:rsidRPr="008A6260">
        <w:rPr>
          <w:spacing w:val="-11"/>
        </w:rPr>
        <w:t xml:space="preserve"> </w:t>
      </w:r>
      <w:r w:rsidRPr="008A6260">
        <w:t>that</w:t>
      </w:r>
      <w:r w:rsidRPr="008A6260">
        <w:rPr>
          <w:spacing w:val="-9"/>
        </w:rPr>
        <w:t xml:space="preserve"> </w:t>
      </w:r>
      <w:r w:rsidRPr="008A6260">
        <w:t>students</w:t>
      </w:r>
      <w:r w:rsidRPr="008A6260">
        <w:rPr>
          <w:spacing w:val="-11"/>
        </w:rPr>
        <w:t xml:space="preserve"> </w:t>
      </w:r>
      <w:r w:rsidRPr="008A6260">
        <w:t>can</w:t>
      </w:r>
      <w:r w:rsidRPr="008A6260">
        <w:rPr>
          <w:spacing w:val="-13"/>
        </w:rPr>
        <w:t xml:space="preserve"> </w:t>
      </w:r>
      <w:r w:rsidRPr="008A6260">
        <w:t>experience</w:t>
      </w:r>
      <w:r w:rsidRPr="008A6260">
        <w:rPr>
          <w:spacing w:val="-12"/>
        </w:rPr>
        <w:t xml:space="preserve"> </w:t>
      </w:r>
      <w:r w:rsidRPr="008A6260">
        <w:t>for</w:t>
      </w:r>
      <w:r w:rsidRPr="008A6260">
        <w:rPr>
          <w:spacing w:val="-13"/>
        </w:rPr>
        <w:t xml:space="preserve"> </w:t>
      </w:r>
      <w:r w:rsidRPr="008A6260">
        <w:t>themselves</w:t>
      </w:r>
      <w:r w:rsidRPr="008A6260">
        <w:rPr>
          <w:spacing w:val="-10"/>
        </w:rPr>
        <w:t xml:space="preserve"> </w:t>
      </w:r>
      <w:r w:rsidRPr="008A6260">
        <w:t>and</w:t>
      </w:r>
      <w:r w:rsidRPr="008A6260">
        <w:rPr>
          <w:spacing w:val="-10"/>
        </w:rPr>
        <w:t xml:space="preserve"> </w:t>
      </w:r>
      <w:r w:rsidRPr="008A6260">
        <w:t>have</w:t>
      </w:r>
      <w:r w:rsidRPr="008A6260">
        <w:rPr>
          <w:spacing w:val="-11"/>
        </w:rPr>
        <w:t xml:space="preserve"> </w:t>
      </w:r>
      <w:r w:rsidRPr="008A6260">
        <w:t>a</w:t>
      </w:r>
      <w:r w:rsidRPr="008A6260">
        <w:rPr>
          <w:spacing w:val="-10"/>
        </w:rPr>
        <w:t xml:space="preserve"> </w:t>
      </w:r>
      <w:r w:rsidRPr="008A6260">
        <w:t>learning</w:t>
      </w:r>
      <w:r w:rsidRPr="008A6260">
        <w:rPr>
          <w:spacing w:val="-11"/>
        </w:rPr>
        <w:t xml:space="preserve"> </w:t>
      </w:r>
      <w:r w:rsidRPr="008A6260">
        <w:t>model</w:t>
      </w:r>
      <w:r w:rsidRPr="008A6260">
        <w:rPr>
          <w:spacing w:val="-52"/>
        </w:rPr>
        <w:t xml:space="preserve"> </w:t>
      </w:r>
      <w:r w:rsidRPr="008A6260">
        <w:t>with a constructivist approach, the learning method or pattern used is as much as</w:t>
      </w:r>
      <w:r w:rsidRPr="008A6260">
        <w:rPr>
          <w:spacing w:val="1"/>
        </w:rPr>
        <w:t xml:space="preserve"> </w:t>
      </w:r>
      <w:r w:rsidRPr="008A6260">
        <w:t>possible</w:t>
      </w:r>
      <w:r w:rsidRPr="008A6260">
        <w:rPr>
          <w:spacing w:val="12"/>
        </w:rPr>
        <w:t xml:space="preserve"> </w:t>
      </w:r>
      <w:r w:rsidRPr="008A6260">
        <w:t>with</w:t>
      </w:r>
      <w:r w:rsidRPr="008A6260">
        <w:rPr>
          <w:spacing w:val="14"/>
        </w:rPr>
        <w:t xml:space="preserve"> </w:t>
      </w:r>
      <w:r w:rsidRPr="008A6260">
        <w:t>a</w:t>
      </w:r>
      <w:r w:rsidRPr="008A6260">
        <w:rPr>
          <w:spacing w:val="12"/>
        </w:rPr>
        <w:t xml:space="preserve"> </w:t>
      </w:r>
      <w:r w:rsidRPr="008A6260">
        <w:t>constructivist</w:t>
      </w:r>
      <w:r w:rsidRPr="008A6260">
        <w:rPr>
          <w:spacing w:val="14"/>
        </w:rPr>
        <w:t xml:space="preserve"> </w:t>
      </w:r>
      <w:r w:rsidRPr="008A6260">
        <w:t>approach</w:t>
      </w:r>
      <w:r w:rsidR="006C399C">
        <w:rPr>
          <w:spacing w:val="13"/>
        </w:rPr>
        <w:t>,</w:t>
      </w:r>
      <w:r w:rsidRPr="008A6260">
        <w:rPr>
          <w:spacing w:val="13"/>
        </w:rPr>
        <w:t xml:space="preserve"> </w:t>
      </w:r>
      <w:r w:rsidRPr="008A6260">
        <w:t>with</w:t>
      </w:r>
      <w:r w:rsidRPr="008A6260">
        <w:rPr>
          <w:spacing w:val="14"/>
        </w:rPr>
        <w:t xml:space="preserve"> </w:t>
      </w:r>
      <w:r w:rsidRPr="008A6260">
        <w:t>a</w:t>
      </w:r>
      <w:r w:rsidRPr="008A6260">
        <w:rPr>
          <w:spacing w:val="12"/>
        </w:rPr>
        <w:t xml:space="preserve"> </w:t>
      </w:r>
      <w:r w:rsidRPr="008A6260">
        <w:t>student-centered,</w:t>
      </w:r>
      <w:r w:rsidRPr="008A6260">
        <w:rPr>
          <w:spacing w:val="15"/>
        </w:rPr>
        <w:t xml:space="preserve"> </w:t>
      </w:r>
      <w:r w:rsidRPr="008A6260">
        <w:t>where</w:t>
      </w:r>
      <w:r w:rsidRPr="008A6260">
        <w:rPr>
          <w:spacing w:val="13"/>
        </w:rPr>
        <w:t xml:space="preserve"> </w:t>
      </w:r>
      <w:r w:rsidRPr="008A6260">
        <w:t>the</w:t>
      </w:r>
      <w:r w:rsidRPr="008A6260">
        <w:rPr>
          <w:spacing w:val="16"/>
        </w:rPr>
        <w:t xml:space="preserve"> </w:t>
      </w:r>
      <w:r w:rsidRPr="008A6260">
        <w:t>lecturer</w:t>
      </w:r>
      <w:r w:rsidR="004C784B">
        <w:t xml:space="preserve"> </w:t>
      </w:r>
      <w:r w:rsidRPr="008A6260">
        <w:t xml:space="preserve">acts more as a facilitator. Learning models that fit this approach include </w:t>
      </w:r>
      <w:r w:rsidRPr="008A6260">
        <w:rPr>
          <w:i/>
        </w:rPr>
        <w:t>inquiry</w:t>
      </w:r>
      <w:r w:rsidRPr="008A6260">
        <w:rPr>
          <w:i/>
          <w:spacing w:val="1"/>
        </w:rPr>
        <w:t xml:space="preserve"> </w:t>
      </w:r>
      <w:r w:rsidRPr="008A6260">
        <w:rPr>
          <w:i/>
        </w:rPr>
        <w:t>learning</w:t>
      </w:r>
      <w:r w:rsidRPr="008A6260">
        <w:t xml:space="preserve">, </w:t>
      </w:r>
      <w:r w:rsidRPr="008A6260">
        <w:rPr>
          <w:i/>
        </w:rPr>
        <w:t>discovery</w:t>
      </w:r>
      <w:r w:rsidRPr="008A6260">
        <w:rPr>
          <w:i/>
          <w:spacing w:val="1"/>
        </w:rPr>
        <w:t xml:space="preserve"> </w:t>
      </w:r>
      <w:r w:rsidRPr="008A6260">
        <w:rPr>
          <w:i/>
        </w:rPr>
        <w:t>learning</w:t>
      </w:r>
      <w:r w:rsidRPr="008A6260">
        <w:t xml:space="preserve">, </w:t>
      </w:r>
      <w:r w:rsidRPr="008A6260">
        <w:rPr>
          <w:i/>
        </w:rPr>
        <w:t>project-based</w:t>
      </w:r>
      <w:r w:rsidRPr="008A6260">
        <w:rPr>
          <w:i/>
          <w:spacing w:val="-1"/>
        </w:rPr>
        <w:t xml:space="preserve"> </w:t>
      </w:r>
      <w:r w:rsidRPr="008A6260">
        <w:rPr>
          <w:i/>
        </w:rPr>
        <w:t>learning,</w:t>
      </w:r>
      <w:r w:rsidRPr="008A6260">
        <w:rPr>
          <w:i/>
          <w:spacing w:val="1"/>
        </w:rPr>
        <w:t xml:space="preserve"> </w:t>
      </w:r>
      <w:r w:rsidRPr="008A6260">
        <w:t xml:space="preserve">and </w:t>
      </w:r>
      <w:r w:rsidR="00015A14" w:rsidRPr="008A6260">
        <w:t>problem-based learning.</w:t>
      </w:r>
    </w:p>
    <w:p w:rsidR="00B73E7B" w:rsidRPr="008A6260" w:rsidRDefault="00623A8C" w:rsidP="002B1BA2">
      <w:pPr>
        <w:ind w:firstLine="720"/>
      </w:pPr>
      <w:r w:rsidRPr="008A6260">
        <w:t>The</w:t>
      </w:r>
      <w:r w:rsidRPr="008A6260">
        <w:rPr>
          <w:spacing w:val="-12"/>
        </w:rPr>
        <w:t xml:space="preserve"> </w:t>
      </w:r>
      <w:r w:rsidRPr="008A6260">
        <w:t>design</w:t>
      </w:r>
      <w:r w:rsidRPr="008A6260">
        <w:rPr>
          <w:spacing w:val="-10"/>
        </w:rPr>
        <w:t xml:space="preserve"> </w:t>
      </w:r>
      <w:r w:rsidRPr="008A6260">
        <w:t>of</w:t>
      </w:r>
      <w:r w:rsidRPr="008A6260">
        <w:rPr>
          <w:spacing w:val="-10"/>
        </w:rPr>
        <w:t xml:space="preserve"> </w:t>
      </w:r>
      <w:r w:rsidRPr="008A6260">
        <w:t>learning</w:t>
      </w:r>
      <w:r w:rsidRPr="008A6260">
        <w:rPr>
          <w:spacing w:val="-11"/>
        </w:rPr>
        <w:t xml:space="preserve"> </w:t>
      </w:r>
      <w:r w:rsidRPr="008A6260">
        <w:t>activities</w:t>
      </w:r>
      <w:r w:rsidRPr="008A6260">
        <w:rPr>
          <w:spacing w:val="-11"/>
        </w:rPr>
        <w:t xml:space="preserve"> </w:t>
      </w:r>
      <w:r w:rsidRPr="008A6260">
        <w:t>is</w:t>
      </w:r>
      <w:r w:rsidRPr="008A6260">
        <w:rPr>
          <w:spacing w:val="-12"/>
        </w:rPr>
        <w:t xml:space="preserve"> </w:t>
      </w:r>
      <w:r w:rsidRPr="008A6260">
        <w:t>specifically</w:t>
      </w:r>
      <w:r w:rsidRPr="008A6260">
        <w:rPr>
          <w:spacing w:val="-12"/>
        </w:rPr>
        <w:t xml:space="preserve"> </w:t>
      </w:r>
      <w:r w:rsidRPr="008A6260">
        <w:t>designed</w:t>
      </w:r>
      <w:r w:rsidRPr="008A6260">
        <w:rPr>
          <w:spacing w:val="-12"/>
        </w:rPr>
        <w:t xml:space="preserve"> </w:t>
      </w:r>
      <w:r w:rsidRPr="008A6260">
        <w:t>to</w:t>
      </w:r>
      <w:r w:rsidRPr="008A6260">
        <w:rPr>
          <w:spacing w:val="-11"/>
        </w:rPr>
        <w:t xml:space="preserve"> </w:t>
      </w:r>
      <w:r w:rsidRPr="008A6260">
        <w:t>develop</w:t>
      </w:r>
      <w:r w:rsidRPr="008A6260">
        <w:rPr>
          <w:spacing w:val="-10"/>
        </w:rPr>
        <w:t xml:space="preserve"> </w:t>
      </w:r>
      <w:r w:rsidRPr="008A6260">
        <w:t>an</w:t>
      </w:r>
      <w:r w:rsidRPr="008A6260">
        <w:rPr>
          <w:spacing w:val="-10"/>
        </w:rPr>
        <w:t xml:space="preserve"> </w:t>
      </w:r>
      <w:r w:rsidRPr="008A6260">
        <w:t>academic</w:t>
      </w:r>
      <w:r w:rsidRPr="008A6260">
        <w:rPr>
          <w:spacing w:val="-52"/>
        </w:rPr>
        <w:t xml:space="preserve"> </w:t>
      </w:r>
      <w:r w:rsidRPr="008A6260">
        <w:t>atmosphere and interaction between lecturers and students. To maintain a balance</w:t>
      </w:r>
      <w:r w:rsidRPr="008A6260">
        <w:rPr>
          <w:spacing w:val="1"/>
        </w:rPr>
        <w:t xml:space="preserve"> </w:t>
      </w:r>
      <w:r w:rsidRPr="008A6260">
        <w:t>between conceptual mastery and skills acquisition, a series of learning activities are</w:t>
      </w:r>
      <w:r w:rsidRPr="008A6260">
        <w:rPr>
          <w:spacing w:val="1"/>
        </w:rPr>
        <w:t xml:space="preserve"> </w:t>
      </w:r>
      <w:r w:rsidRPr="008A6260">
        <w:t>designed</w:t>
      </w:r>
      <w:r w:rsidRPr="008A6260">
        <w:rPr>
          <w:spacing w:val="-2"/>
        </w:rPr>
        <w:t xml:space="preserve"> </w:t>
      </w:r>
      <w:r w:rsidRPr="008A6260">
        <w:t>to embody</w:t>
      </w:r>
      <w:r w:rsidRPr="008A6260">
        <w:rPr>
          <w:spacing w:val="-1"/>
        </w:rPr>
        <w:t xml:space="preserve"> </w:t>
      </w:r>
      <w:r w:rsidRPr="008A6260">
        <w:t>the</w:t>
      </w:r>
      <w:r w:rsidRPr="008A6260">
        <w:rPr>
          <w:spacing w:val="-3"/>
        </w:rPr>
        <w:t xml:space="preserve"> </w:t>
      </w:r>
      <w:r w:rsidRPr="008A6260">
        <w:t>12</w:t>
      </w:r>
      <w:r w:rsidRPr="008A6260">
        <w:rPr>
          <w:spacing w:val="1"/>
        </w:rPr>
        <w:t xml:space="preserve"> </w:t>
      </w:r>
      <w:r w:rsidRPr="008A6260">
        <w:t>main</w:t>
      </w:r>
      <w:r w:rsidRPr="008A6260">
        <w:rPr>
          <w:spacing w:val="-2"/>
        </w:rPr>
        <w:t xml:space="preserve"> </w:t>
      </w:r>
      <w:r w:rsidRPr="008A6260">
        <w:t>principles</w:t>
      </w:r>
      <w:r w:rsidRPr="008A6260">
        <w:rPr>
          <w:spacing w:val="-1"/>
        </w:rPr>
        <w:t xml:space="preserve"> </w:t>
      </w:r>
      <w:r w:rsidRPr="008A6260">
        <w:t>of</w:t>
      </w:r>
      <w:r w:rsidRPr="008A6260">
        <w:rPr>
          <w:spacing w:val="1"/>
        </w:rPr>
        <w:t xml:space="preserve"> </w:t>
      </w:r>
      <w:r w:rsidRPr="008A6260">
        <w:t>academic</w:t>
      </w:r>
      <w:r w:rsidR="004604BA" w:rsidRPr="008A6260">
        <w:t xml:space="preserve"> and ethical</w:t>
      </w:r>
      <w:r w:rsidRPr="008A6260">
        <w:rPr>
          <w:spacing w:val="-1"/>
        </w:rPr>
        <w:t xml:space="preserve"> </w:t>
      </w:r>
      <w:r w:rsidRPr="008A6260">
        <w:t>freedom</w:t>
      </w:r>
      <w:r w:rsidRPr="008A6260">
        <w:rPr>
          <w:spacing w:val="1"/>
        </w:rPr>
        <w:t xml:space="preserve"> </w:t>
      </w:r>
      <w:r w:rsidRPr="008A6260">
        <w:t>as</w:t>
      </w:r>
      <w:r w:rsidRPr="008A6260">
        <w:rPr>
          <w:spacing w:val="-3"/>
        </w:rPr>
        <w:t xml:space="preserve"> </w:t>
      </w:r>
      <w:r w:rsidRPr="008A6260">
        <w:t>follows:</w:t>
      </w:r>
    </w:p>
    <w:p w:rsidR="00B73E7B" w:rsidRPr="008A6260" w:rsidRDefault="00623A8C" w:rsidP="00E61C39">
      <w:pPr>
        <w:pStyle w:val="ListParagraph"/>
        <w:numPr>
          <w:ilvl w:val="0"/>
          <w:numId w:val="17"/>
        </w:numPr>
        <w:spacing w:line="276" w:lineRule="auto"/>
        <w:ind w:left="284" w:hanging="284"/>
        <w:jc w:val="both"/>
        <w:rPr>
          <w:rFonts w:asciiTheme="minorHAnsi" w:hAnsiTheme="minorHAnsi" w:cstheme="minorHAnsi"/>
          <w:szCs w:val="24"/>
        </w:rPr>
      </w:pPr>
      <w:r w:rsidRPr="008A6260">
        <w:rPr>
          <w:rFonts w:asciiTheme="minorHAnsi" w:hAnsiTheme="minorHAnsi" w:cstheme="minorHAnsi"/>
          <w:szCs w:val="24"/>
        </w:rPr>
        <w:t>Academic freedom is realized as long as lecturers and students are free to</w:t>
      </w:r>
      <w:r w:rsidRPr="008A6260">
        <w:rPr>
          <w:rFonts w:asciiTheme="minorHAnsi" w:hAnsiTheme="minorHAnsi" w:cstheme="minorHAnsi"/>
          <w:spacing w:val="1"/>
          <w:szCs w:val="24"/>
        </w:rPr>
        <w:t xml:space="preserve"> </w:t>
      </w:r>
      <w:r w:rsidRPr="008A6260">
        <w:rPr>
          <w:rFonts w:asciiTheme="minorHAnsi" w:hAnsiTheme="minorHAnsi" w:cstheme="minorHAnsi"/>
          <w:szCs w:val="24"/>
        </w:rPr>
        <w:t>conduct intellectual debates without fear and worry about censorship and</w:t>
      </w:r>
      <w:r w:rsidRPr="008A6260">
        <w:rPr>
          <w:rFonts w:asciiTheme="minorHAnsi" w:hAnsiTheme="minorHAnsi" w:cstheme="minorHAnsi"/>
          <w:spacing w:val="1"/>
          <w:szCs w:val="24"/>
        </w:rPr>
        <w:t xml:space="preserve"> </w:t>
      </w:r>
      <w:r w:rsidRPr="008A6260">
        <w:rPr>
          <w:rFonts w:asciiTheme="minorHAnsi" w:hAnsiTheme="minorHAnsi" w:cstheme="minorHAnsi"/>
          <w:szCs w:val="24"/>
        </w:rPr>
        <w:t>revenge</w:t>
      </w:r>
      <w:r w:rsidRPr="008A6260">
        <w:rPr>
          <w:rFonts w:asciiTheme="minorHAnsi" w:hAnsiTheme="minorHAnsi" w:cstheme="minorHAnsi"/>
          <w:spacing w:val="-2"/>
          <w:szCs w:val="24"/>
        </w:rPr>
        <w:t xml:space="preserve"> </w:t>
      </w:r>
      <w:r w:rsidRPr="008A6260">
        <w:rPr>
          <w:rFonts w:asciiTheme="minorHAnsi" w:hAnsiTheme="minorHAnsi" w:cstheme="minorHAnsi"/>
          <w:szCs w:val="24"/>
        </w:rPr>
        <w:t>from</w:t>
      </w:r>
      <w:r w:rsidRPr="008A6260">
        <w:rPr>
          <w:rFonts w:asciiTheme="minorHAnsi" w:hAnsiTheme="minorHAnsi" w:cstheme="minorHAnsi"/>
          <w:spacing w:val="-2"/>
          <w:szCs w:val="24"/>
        </w:rPr>
        <w:t xml:space="preserve"> </w:t>
      </w:r>
      <w:r w:rsidRPr="008A6260">
        <w:rPr>
          <w:rFonts w:asciiTheme="minorHAnsi" w:hAnsiTheme="minorHAnsi" w:cstheme="minorHAnsi"/>
          <w:szCs w:val="24"/>
        </w:rPr>
        <w:t>certain</w:t>
      </w:r>
      <w:r w:rsidRPr="008A6260">
        <w:rPr>
          <w:rFonts w:asciiTheme="minorHAnsi" w:hAnsiTheme="minorHAnsi" w:cstheme="minorHAnsi"/>
          <w:spacing w:val="-1"/>
          <w:szCs w:val="24"/>
        </w:rPr>
        <w:t xml:space="preserve"> </w:t>
      </w:r>
      <w:r w:rsidRPr="008A6260">
        <w:rPr>
          <w:rFonts w:asciiTheme="minorHAnsi" w:hAnsiTheme="minorHAnsi" w:cstheme="minorHAnsi"/>
          <w:szCs w:val="24"/>
        </w:rPr>
        <w:t>parties.</w:t>
      </w:r>
    </w:p>
    <w:p w:rsidR="00B73E7B" w:rsidRPr="008A6260" w:rsidRDefault="00623A8C" w:rsidP="00E61C39">
      <w:pPr>
        <w:pStyle w:val="ListParagraph"/>
        <w:numPr>
          <w:ilvl w:val="0"/>
          <w:numId w:val="17"/>
        </w:numPr>
        <w:spacing w:line="276" w:lineRule="auto"/>
        <w:ind w:left="284" w:hanging="284"/>
        <w:jc w:val="both"/>
        <w:rPr>
          <w:rFonts w:asciiTheme="minorHAnsi" w:hAnsiTheme="minorHAnsi" w:cstheme="minorHAnsi"/>
          <w:szCs w:val="24"/>
        </w:rPr>
      </w:pPr>
      <w:r w:rsidRPr="008A6260">
        <w:rPr>
          <w:rFonts w:asciiTheme="minorHAnsi" w:hAnsiTheme="minorHAnsi" w:cstheme="minorHAnsi"/>
          <w:szCs w:val="24"/>
        </w:rPr>
        <w:t>Academic freedom guarantees the right of each lecturer to consistently carry</w:t>
      </w:r>
      <w:r w:rsidRPr="008A6260">
        <w:rPr>
          <w:rFonts w:asciiTheme="minorHAnsi" w:hAnsiTheme="minorHAnsi" w:cstheme="minorHAnsi"/>
          <w:spacing w:val="1"/>
          <w:szCs w:val="24"/>
        </w:rPr>
        <w:t xml:space="preserve"> </w:t>
      </w:r>
      <w:r w:rsidRPr="008A6260">
        <w:rPr>
          <w:rFonts w:asciiTheme="minorHAnsi" w:hAnsiTheme="minorHAnsi" w:cstheme="minorHAnsi"/>
          <w:szCs w:val="24"/>
        </w:rPr>
        <w:t>out intellectual and pedagogical commitments. Freedom of this kind protects</w:t>
      </w:r>
      <w:r w:rsidRPr="008A6260">
        <w:rPr>
          <w:rFonts w:asciiTheme="minorHAnsi" w:hAnsiTheme="minorHAnsi" w:cstheme="minorHAnsi"/>
          <w:spacing w:val="1"/>
          <w:szCs w:val="24"/>
        </w:rPr>
        <w:t xml:space="preserve"> </w:t>
      </w:r>
      <w:r w:rsidRPr="008A6260">
        <w:rPr>
          <w:rFonts w:asciiTheme="minorHAnsi" w:hAnsiTheme="minorHAnsi" w:cstheme="minorHAnsi"/>
          <w:szCs w:val="24"/>
        </w:rPr>
        <w:t>the intellectual integrity of our education system and thus serves the wider</w:t>
      </w:r>
      <w:r w:rsidRPr="008A6260">
        <w:rPr>
          <w:rFonts w:asciiTheme="minorHAnsi" w:hAnsiTheme="minorHAnsi" w:cstheme="minorHAnsi"/>
          <w:spacing w:val="1"/>
          <w:szCs w:val="24"/>
        </w:rPr>
        <w:t xml:space="preserve"> </w:t>
      </w:r>
      <w:r w:rsidRPr="008A6260">
        <w:rPr>
          <w:rFonts w:asciiTheme="minorHAnsi" w:hAnsiTheme="minorHAnsi" w:cstheme="minorHAnsi"/>
          <w:szCs w:val="24"/>
        </w:rPr>
        <w:t>community.</w:t>
      </w:r>
    </w:p>
    <w:p w:rsidR="00B73E7B" w:rsidRPr="008A6260" w:rsidRDefault="00623A8C" w:rsidP="00E61C39">
      <w:pPr>
        <w:pStyle w:val="ListParagraph"/>
        <w:numPr>
          <w:ilvl w:val="0"/>
          <w:numId w:val="17"/>
        </w:numPr>
        <w:spacing w:line="276" w:lineRule="auto"/>
        <w:ind w:left="284" w:hanging="284"/>
        <w:jc w:val="both"/>
        <w:rPr>
          <w:rFonts w:asciiTheme="minorHAnsi" w:hAnsiTheme="minorHAnsi" w:cstheme="minorHAnsi"/>
          <w:szCs w:val="24"/>
        </w:rPr>
      </w:pPr>
      <w:r w:rsidRPr="008A6260">
        <w:rPr>
          <w:rFonts w:asciiTheme="minorHAnsi" w:hAnsiTheme="minorHAnsi" w:cstheme="minorHAnsi"/>
          <w:szCs w:val="24"/>
        </w:rPr>
        <w:t>Academic</w:t>
      </w:r>
      <w:r w:rsidRPr="008A6260">
        <w:rPr>
          <w:rFonts w:asciiTheme="minorHAnsi" w:hAnsiTheme="minorHAnsi" w:cstheme="minorHAnsi"/>
          <w:spacing w:val="1"/>
          <w:szCs w:val="24"/>
        </w:rPr>
        <w:t xml:space="preserve"> </w:t>
      </w:r>
      <w:r w:rsidRPr="008A6260">
        <w:rPr>
          <w:rFonts w:asciiTheme="minorHAnsi" w:hAnsiTheme="minorHAnsi" w:cstheme="minorHAnsi"/>
          <w:szCs w:val="24"/>
        </w:rPr>
        <w:t>freedom</w:t>
      </w:r>
      <w:r w:rsidRPr="008A6260">
        <w:rPr>
          <w:rFonts w:asciiTheme="minorHAnsi" w:hAnsiTheme="minorHAnsi" w:cstheme="minorHAnsi"/>
          <w:spacing w:val="1"/>
          <w:szCs w:val="24"/>
        </w:rPr>
        <w:t xml:space="preserve"> </w:t>
      </w:r>
      <w:r w:rsidRPr="008A6260">
        <w:rPr>
          <w:rFonts w:asciiTheme="minorHAnsi" w:hAnsiTheme="minorHAnsi" w:cstheme="minorHAnsi"/>
          <w:szCs w:val="24"/>
        </w:rPr>
        <w:t>in</w:t>
      </w:r>
      <w:r w:rsidRPr="008A6260">
        <w:rPr>
          <w:rFonts w:asciiTheme="minorHAnsi" w:hAnsiTheme="minorHAnsi" w:cstheme="minorHAnsi"/>
          <w:spacing w:val="1"/>
          <w:szCs w:val="24"/>
        </w:rPr>
        <w:t xml:space="preserve"> </w:t>
      </w:r>
      <w:r w:rsidRPr="008A6260">
        <w:rPr>
          <w:rFonts w:asciiTheme="minorHAnsi" w:hAnsiTheme="minorHAnsi" w:cstheme="minorHAnsi"/>
          <w:szCs w:val="24"/>
        </w:rPr>
        <w:t>teaching</w:t>
      </w:r>
      <w:r w:rsidRPr="008A6260">
        <w:rPr>
          <w:rFonts w:asciiTheme="minorHAnsi" w:hAnsiTheme="minorHAnsi" w:cstheme="minorHAnsi"/>
          <w:spacing w:val="1"/>
          <w:szCs w:val="24"/>
        </w:rPr>
        <w:t xml:space="preserve"> </w:t>
      </w:r>
      <w:r w:rsidRPr="008A6260">
        <w:rPr>
          <w:rFonts w:asciiTheme="minorHAnsi" w:hAnsiTheme="minorHAnsi" w:cstheme="minorHAnsi"/>
          <w:szCs w:val="24"/>
        </w:rPr>
        <w:t>refers</w:t>
      </w:r>
      <w:r w:rsidRPr="008A6260">
        <w:rPr>
          <w:rFonts w:asciiTheme="minorHAnsi" w:hAnsiTheme="minorHAnsi" w:cstheme="minorHAnsi"/>
          <w:spacing w:val="1"/>
          <w:szCs w:val="24"/>
        </w:rPr>
        <w:t xml:space="preserve"> </w:t>
      </w:r>
      <w:r w:rsidRPr="008A6260">
        <w:rPr>
          <w:rFonts w:asciiTheme="minorHAnsi" w:hAnsiTheme="minorHAnsi" w:cstheme="minorHAnsi"/>
          <w:szCs w:val="24"/>
        </w:rPr>
        <w:t>to</w:t>
      </w:r>
      <w:r w:rsidRPr="008A6260">
        <w:rPr>
          <w:rFonts w:asciiTheme="minorHAnsi" w:hAnsiTheme="minorHAnsi" w:cstheme="minorHAnsi"/>
          <w:spacing w:val="1"/>
          <w:szCs w:val="24"/>
        </w:rPr>
        <w:t xml:space="preserve"> </w:t>
      </w:r>
      <w:r w:rsidRPr="008A6260">
        <w:rPr>
          <w:rFonts w:asciiTheme="minorHAnsi" w:hAnsiTheme="minorHAnsi" w:cstheme="minorHAnsi"/>
          <w:szCs w:val="24"/>
        </w:rPr>
        <w:t>the</w:t>
      </w:r>
      <w:r w:rsidRPr="008A6260">
        <w:rPr>
          <w:rFonts w:asciiTheme="minorHAnsi" w:hAnsiTheme="minorHAnsi" w:cstheme="minorHAnsi"/>
          <w:spacing w:val="1"/>
          <w:szCs w:val="24"/>
        </w:rPr>
        <w:t xml:space="preserve"> </w:t>
      </w:r>
      <w:r w:rsidRPr="008A6260">
        <w:rPr>
          <w:rFonts w:asciiTheme="minorHAnsi" w:hAnsiTheme="minorHAnsi" w:cstheme="minorHAnsi"/>
          <w:szCs w:val="24"/>
        </w:rPr>
        <w:t>availability</w:t>
      </w:r>
      <w:r w:rsidRPr="008A6260">
        <w:rPr>
          <w:rFonts w:asciiTheme="minorHAnsi" w:hAnsiTheme="minorHAnsi" w:cstheme="minorHAnsi"/>
          <w:spacing w:val="1"/>
          <w:szCs w:val="24"/>
        </w:rPr>
        <w:t xml:space="preserve"> </w:t>
      </w:r>
      <w:r w:rsidRPr="008A6260">
        <w:rPr>
          <w:rFonts w:asciiTheme="minorHAnsi" w:hAnsiTheme="minorHAnsi" w:cstheme="minorHAnsi"/>
          <w:szCs w:val="24"/>
        </w:rPr>
        <w:t>of</w:t>
      </w:r>
      <w:r w:rsidRPr="008A6260">
        <w:rPr>
          <w:rFonts w:asciiTheme="minorHAnsi" w:hAnsiTheme="minorHAnsi" w:cstheme="minorHAnsi"/>
          <w:spacing w:val="1"/>
          <w:szCs w:val="24"/>
        </w:rPr>
        <w:t xml:space="preserve"> </w:t>
      </w:r>
      <w:r w:rsidRPr="008A6260">
        <w:rPr>
          <w:rFonts w:asciiTheme="minorHAnsi" w:hAnsiTheme="minorHAnsi" w:cstheme="minorHAnsi"/>
          <w:szCs w:val="24"/>
        </w:rPr>
        <w:t>space</w:t>
      </w:r>
      <w:r w:rsidRPr="008A6260">
        <w:rPr>
          <w:rFonts w:asciiTheme="minorHAnsi" w:hAnsiTheme="minorHAnsi" w:cstheme="minorHAnsi"/>
          <w:spacing w:val="1"/>
          <w:szCs w:val="24"/>
        </w:rPr>
        <w:t xml:space="preserve"> </w:t>
      </w:r>
      <w:r w:rsidRPr="008A6260">
        <w:rPr>
          <w:rFonts w:asciiTheme="minorHAnsi" w:hAnsiTheme="minorHAnsi" w:cstheme="minorHAnsi"/>
          <w:szCs w:val="24"/>
        </w:rPr>
        <w:t>and</w:t>
      </w:r>
      <w:r w:rsidRPr="008A6260">
        <w:rPr>
          <w:rFonts w:asciiTheme="minorHAnsi" w:hAnsiTheme="minorHAnsi" w:cstheme="minorHAnsi"/>
          <w:spacing w:val="1"/>
          <w:szCs w:val="24"/>
        </w:rPr>
        <w:t xml:space="preserve"> </w:t>
      </w:r>
      <w:r w:rsidRPr="008A6260">
        <w:rPr>
          <w:rFonts w:asciiTheme="minorHAnsi" w:hAnsiTheme="minorHAnsi" w:cstheme="minorHAnsi"/>
          <w:szCs w:val="24"/>
        </w:rPr>
        <w:t>opportunities</w:t>
      </w:r>
      <w:r w:rsidRPr="008A6260">
        <w:rPr>
          <w:rFonts w:asciiTheme="minorHAnsi" w:hAnsiTheme="minorHAnsi" w:cstheme="minorHAnsi"/>
          <w:spacing w:val="1"/>
          <w:szCs w:val="24"/>
        </w:rPr>
        <w:t xml:space="preserve"> </w:t>
      </w:r>
      <w:r w:rsidRPr="008A6260">
        <w:rPr>
          <w:rFonts w:asciiTheme="minorHAnsi" w:hAnsiTheme="minorHAnsi" w:cstheme="minorHAnsi"/>
          <w:szCs w:val="24"/>
        </w:rPr>
        <w:t>for</w:t>
      </w:r>
      <w:r w:rsidRPr="008A6260">
        <w:rPr>
          <w:rFonts w:asciiTheme="minorHAnsi" w:hAnsiTheme="minorHAnsi" w:cstheme="minorHAnsi"/>
          <w:spacing w:val="1"/>
          <w:szCs w:val="24"/>
        </w:rPr>
        <w:t xml:space="preserve"> </w:t>
      </w:r>
      <w:r w:rsidRPr="008A6260">
        <w:rPr>
          <w:rFonts w:asciiTheme="minorHAnsi" w:hAnsiTheme="minorHAnsi" w:cstheme="minorHAnsi"/>
          <w:szCs w:val="24"/>
        </w:rPr>
        <w:t>lecturers</w:t>
      </w:r>
      <w:r w:rsidRPr="008A6260">
        <w:rPr>
          <w:rFonts w:asciiTheme="minorHAnsi" w:hAnsiTheme="minorHAnsi" w:cstheme="minorHAnsi"/>
          <w:spacing w:val="1"/>
          <w:szCs w:val="24"/>
        </w:rPr>
        <w:t xml:space="preserve"> </w:t>
      </w:r>
      <w:r w:rsidRPr="008A6260">
        <w:rPr>
          <w:rFonts w:asciiTheme="minorHAnsi" w:hAnsiTheme="minorHAnsi" w:cstheme="minorHAnsi"/>
          <w:szCs w:val="24"/>
        </w:rPr>
        <w:t>and</w:t>
      </w:r>
      <w:r w:rsidRPr="008A6260">
        <w:rPr>
          <w:rFonts w:asciiTheme="minorHAnsi" w:hAnsiTheme="minorHAnsi" w:cstheme="minorHAnsi"/>
          <w:spacing w:val="1"/>
          <w:szCs w:val="24"/>
        </w:rPr>
        <w:t xml:space="preserve"> </w:t>
      </w:r>
      <w:r w:rsidRPr="008A6260">
        <w:rPr>
          <w:rFonts w:asciiTheme="minorHAnsi" w:hAnsiTheme="minorHAnsi" w:cstheme="minorHAnsi"/>
          <w:szCs w:val="24"/>
        </w:rPr>
        <w:t>students</w:t>
      </w:r>
      <w:r w:rsidRPr="008A6260">
        <w:rPr>
          <w:rFonts w:asciiTheme="minorHAnsi" w:hAnsiTheme="minorHAnsi" w:cstheme="minorHAnsi"/>
          <w:spacing w:val="1"/>
          <w:szCs w:val="24"/>
        </w:rPr>
        <w:t xml:space="preserve"> </w:t>
      </w:r>
      <w:r w:rsidRPr="008A6260">
        <w:rPr>
          <w:rFonts w:asciiTheme="minorHAnsi" w:hAnsiTheme="minorHAnsi" w:cstheme="minorHAnsi"/>
          <w:szCs w:val="24"/>
        </w:rPr>
        <w:t>to</w:t>
      </w:r>
      <w:r w:rsidRPr="008A6260">
        <w:rPr>
          <w:rFonts w:asciiTheme="minorHAnsi" w:hAnsiTheme="minorHAnsi" w:cstheme="minorHAnsi"/>
          <w:spacing w:val="1"/>
          <w:szCs w:val="24"/>
        </w:rPr>
        <w:t xml:space="preserve"> </w:t>
      </w:r>
      <w:r w:rsidRPr="008A6260">
        <w:rPr>
          <w:rFonts w:asciiTheme="minorHAnsi" w:hAnsiTheme="minorHAnsi" w:cstheme="minorHAnsi"/>
          <w:szCs w:val="24"/>
        </w:rPr>
        <w:t>make</w:t>
      </w:r>
      <w:r w:rsidRPr="008A6260">
        <w:rPr>
          <w:rFonts w:asciiTheme="minorHAnsi" w:hAnsiTheme="minorHAnsi" w:cstheme="minorHAnsi"/>
          <w:spacing w:val="1"/>
          <w:szCs w:val="24"/>
        </w:rPr>
        <w:t xml:space="preserve"> </w:t>
      </w:r>
      <w:r w:rsidRPr="008A6260">
        <w:rPr>
          <w:rFonts w:asciiTheme="minorHAnsi" w:hAnsiTheme="minorHAnsi" w:cstheme="minorHAnsi"/>
          <w:szCs w:val="24"/>
        </w:rPr>
        <w:t>comparisons</w:t>
      </w:r>
      <w:r w:rsidRPr="008A6260">
        <w:rPr>
          <w:rFonts w:asciiTheme="minorHAnsi" w:hAnsiTheme="minorHAnsi" w:cstheme="minorHAnsi"/>
          <w:spacing w:val="1"/>
          <w:szCs w:val="24"/>
        </w:rPr>
        <w:t xml:space="preserve"> </w:t>
      </w:r>
      <w:r w:rsidRPr="008A6260">
        <w:rPr>
          <w:rFonts w:asciiTheme="minorHAnsi" w:hAnsiTheme="minorHAnsi" w:cstheme="minorHAnsi"/>
          <w:szCs w:val="24"/>
        </w:rPr>
        <w:t>and</w:t>
      </w:r>
      <w:r w:rsidRPr="008A6260">
        <w:rPr>
          <w:rFonts w:asciiTheme="minorHAnsi" w:hAnsiTheme="minorHAnsi" w:cstheme="minorHAnsi"/>
          <w:spacing w:val="1"/>
          <w:szCs w:val="24"/>
        </w:rPr>
        <w:t xml:space="preserve"> </w:t>
      </w:r>
      <w:r w:rsidR="004604BA" w:rsidRPr="008A6260">
        <w:rPr>
          <w:rFonts w:asciiTheme="minorHAnsi" w:hAnsiTheme="minorHAnsi" w:cstheme="minorHAnsi"/>
          <w:szCs w:val="24"/>
        </w:rPr>
        <w:t>contrasts</w:t>
      </w:r>
      <w:r w:rsidRPr="008A6260">
        <w:rPr>
          <w:rFonts w:asciiTheme="minorHAnsi" w:hAnsiTheme="minorHAnsi" w:cstheme="minorHAnsi"/>
          <w:szCs w:val="24"/>
        </w:rPr>
        <w:t xml:space="preserve"> between one course and another </w:t>
      </w:r>
      <w:r w:rsidR="006C399C">
        <w:rPr>
          <w:rFonts w:asciiTheme="minorHAnsi" w:hAnsiTheme="minorHAnsi" w:cstheme="minorHAnsi"/>
          <w:szCs w:val="24"/>
        </w:rPr>
        <w:t>concerning</w:t>
      </w:r>
      <w:r w:rsidRPr="008A6260">
        <w:rPr>
          <w:rFonts w:asciiTheme="minorHAnsi" w:hAnsiTheme="minorHAnsi" w:cstheme="minorHAnsi"/>
          <w:szCs w:val="24"/>
        </w:rPr>
        <w:t xml:space="preserve"> any field of study</w:t>
      </w:r>
      <w:r w:rsidRPr="008A6260">
        <w:rPr>
          <w:rFonts w:asciiTheme="minorHAnsi" w:hAnsiTheme="minorHAnsi" w:cstheme="minorHAnsi"/>
          <w:spacing w:val="-52"/>
          <w:szCs w:val="24"/>
        </w:rPr>
        <w:t xml:space="preserve"> </w:t>
      </w:r>
      <w:r w:rsidRPr="008A6260">
        <w:rPr>
          <w:rFonts w:asciiTheme="minorHAnsi" w:hAnsiTheme="minorHAnsi" w:cstheme="minorHAnsi"/>
          <w:szCs w:val="24"/>
        </w:rPr>
        <w:t>without</w:t>
      </w:r>
      <w:r w:rsidRPr="008A6260">
        <w:rPr>
          <w:rFonts w:asciiTheme="minorHAnsi" w:hAnsiTheme="minorHAnsi" w:cstheme="minorHAnsi"/>
          <w:spacing w:val="-1"/>
          <w:szCs w:val="24"/>
        </w:rPr>
        <w:t xml:space="preserve"> </w:t>
      </w:r>
      <w:r w:rsidRPr="008A6260">
        <w:rPr>
          <w:rFonts w:asciiTheme="minorHAnsi" w:hAnsiTheme="minorHAnsi" w:cstheme="minorHAnsi"/>
          <w:szCs w:val="24"/>
        </w:rPr>
        <w:t>being</w:t>
      </w:r>
      <w:r w:rsidRPr="008A6260">
        <w:rPr>
          <w:rFonts w:asciiTheme="minorHAnsi" w:hAnsiTheme="minorHAnsi" w:cstheme="minorHAnsi"/>
          <w:spacing w:val="-2"/>
          <w:szCs w:val="24"/>
        </w:rPr>
        <w:t xml:space="preserve"> </w:t>
      </w:r>
      <w:r w:rsidRPr="008A6260">
        <w:rPr>
          <w:rFonts w:asciiTheme="minorHAnsi" w:hAnsiTheme="minorHAnsi" w:cstheme="minorHAnsi"/>
          <w:szCs w:val="24"/>
        </w:rPr>
        <w:t>limited</w:t>
      </w:r>
      <w:r w:rsidRPr="008A6260">
        <w:rPr>
          <w:rFonts w:asciiTheme="minorHAnsi" w:hAnsiTheme="minorHAnsi" w:cstheme="minorHAnsi"/>
          <w:spacing w:val="-1"/>
          <w:szCs w:val="24"/>
        </w:rPr>
        <w:t xml:space="preserve"> </w:t>
      </w:r>
      <w:r w:rsidRPr="008A6260">
        <w:rPr>
          <w:rFonts w:asciiTheme="minorHAnsi" w:hAnsiTheme="minorHAnsi" w:cstheme="minorHAnsi"/>
          <w:szCs w:val="24"/>
        </w:rPr>
        <w:t>by</w:t>
      </w:r>
      <w:r w:rsidRPr="008A6260">
        <w:rPr>
          <w:rFonts w:asciiTheme="minorHAnsi" w:hAnsiTheme="minorHAnsi" w:cstheme="minorHAnsi"/>
          <w:spacing w:val="-3"/>
          <w:szCs w:val="24"/>
        </w:rPr>
        <w:t xml:space="preserve"> </w:t>
      </w:r>
      <w:r w:rsidRPr="008A6260">
        <w:rPr>
          <w:rFonts w:asciiTheme="minorHAnsi" w:hAnsiTheme="minorHAnsi" w:cstheme="minorHAnsi"/>
          <w:szCs w:val="24"/>
        </w:rPr>
        <w:t>time.</w:t>
      </w:r>
    </w:p>
    <w:p w:rsidR="00B73E7B" w:rsidRPr="008A6260" w:rsidRDefault="00623A8C" w:rsidP="00E61C39">
      <w:pPr>
        <w:pStyle w:val="ListParagraph"/>
        <w:numPr>
          <w:ilvl w:val="0"/>
          <w:numId w:val="17"/>
        </w:numPr>
        <w:spacing w:line="276" w:lineRule="auto"/>
        <w:ind w:left="284" w:hanging="284"/>
        <w:jc w:val="both"/>
        <w:rPr>
          <w:rFonts w:asciiTheme="minorHAnsi" w:hAnsiTheme="minorHAnsi" w:cstheme="minorHAnsi"/>
          <w:szCs w:val="24"/>
        </w:rPr>
      </w:pPr>
      <w:r w:rsidRPr="008A6260">
        <w:rPr>
          <w:rFonts w:asciiTheme="minorHAnsi" w:hAnsiTheme="minorHAnsi" w:cstheme="minorHAnsi"/>
          <w:szCs w:val="24"/>
        </w:rPr>
        <w:t>Academic freedom gives flexibility to both lecturers and students to express</w:t>
      </w:r>
      <w:r w:rsidRPr="008A6260">
        <w:rPr>
          <w:rFonts w:asciiTheme="minorHAnsi" w:hAnsiTheme="minorHAnsi" w:cstheme="minorHAnsi"/>
          <w:spacing w:val="1"/>
          <w:szCs w:val="24"/>
        </w:rPr>
        <w:t xml:space="preserve"> </w:t>
      </w:r>
      <w:r w:rsidRPr="008A6260">
        <w:rPr>
          <w:rFonts w:asciiTheme="minorHAnsi" w:hAnsiTheme="minorHAnsi" w:cstheme="minorHAnsi"/>
          <w:szCs w:val="24"/>
        </w:rPr>
        <w:t>their</w:t>
      </w:r>
      <w:r w:rsidRPr="008A6260">
        <w:rPr>
          <w:rFonts w:asciiTheme="minorHAnsi" w:hAnsiTheme="minorHAnsi" w:cstheme="minorHAnsi"/>
          <w:spacing w:val="-6"/>
          <w:szCs w:val="24"/>
        </w:rPr>
        <w:t xml:space="preserve"> </w:t>
      </w:r>
      <w:r w:rsidRPr="008A6260">
        <w:rPr>
          <w:rFonts w:asciiTheme="minorHAnsi" w:hAnsiTheme="minorHAnsi" w:cstheme="minorHAnsi"/>
          <w:szCs w:val="24"/>
        </w:rPr>
        <w:t>views</w:t>
      </w:r>
      <w:r w:rsidRPr="008A6260">
        <w:rPr>
          <w:rFonts w:asciiTheme="minorHAnsi" w:hAnsiTheme="minorHAnsi" w:cstheme="minorHAnsi"/>
          <w:spacing w:val="-3"/>
          <w:szCs w:val="24"/>
        </w:rPr>
        <w:t xml:space="preserve"> </w:t>
      </w:r>
      <w:r w:rsidRPr="008A6260">
        <w:rPr>
          <w:rFonts w:asciiTheme="minorHAnsi" w:hAnsiTheme="minorHAnsi" w:cstheme="minorHAnsi"/>
          <w:szCs w:val="24"/>
        </w:rPr>
        <w:t>-</w:t>
      </w:r>
      <w:r w:rsidRPr="008A6260">
        <w:rPr>
          <w:rFonts w:asciiTheme="minorHAnsi" w:hAnsiTheme="minorHAnsi" w:cstheme="minorHAnsi"/>
          <w:spacing w:val="-2"/>
          <w:szCs w:val="24"/>
        </w:rPr>
        <w:t xml:space="preserve"> </w:t>
      </w:r>
      <w:r w:rsidRPr="008A6260">
        <w:rPr>
          <w:rFonts w:asciiTheme="minorHAnsi" w:hAnsiTheme="minorHAnsi" w:cstheme="minorHAnsi"/>
          <w:szCs w:val="24"/>
        </w:rPr>
        <w:t>orally,</w:t>
      </w:r>
      <w:r w:rsidRPr="008A6260">
        <w:rPr>
          <w:rFonts w:asciiTheme="minorHAnsi" w:hAnsiTheme="minorHAnsi" w:cstheme="minorHAnsi"/>
          <w:spacing w:val="-3"/>
          <w:szCs w:val="24"/>
        </w:rPr>
        <w:t xml:space="preserve"> </w:t>
      </w:r>
      <w:r w:rsidRPr="008A6260">
        <w:rPr>
          <w:rFonts w:asciiTheme="minorHAnsi" w:hAnsiTheme="minorHAnsi" w:cstheme="minorHAnsi"/>
          <w:szCs w:val="24"/>
        </w:rPr>
        <w:t>in</w:t>
      </w:r>
      <w:r w:rsidRPr="008A6260">
        <w:rPr>
          <w:rFonts w:asciiTheme="minorHAnsi" w:hAnsiTheme="minorHAnsi" w:cstheme="minorHAnsi"/>
          <w:spacing w:val="-4"/>
          <w:szCs w:val="24"/>
        </w:rPr>
        <w:t xml:space="preserve"> </w:t>
      </w:r>
      <w:r w:rsidRPr="008A6260">
        <w:rPr>
          <w:rFonts w:asciiTheme="minorHAnsi" w:hAnsiTheme="minorHAnsi" w:cstheme="minorHAnsi"/>
          <w:szCs w:val="24"/>
        </w:rPr>
        <w:t>writing,</w:t>
      </w:r>
      <w:r w:rsidRPr="008A6260">
        <w:rPr>
          <w:rFonts w:asciiTheme="minorHAnsi" w:hAnsiTheme="minorHAnsi" w:cstheme="minorHAnsi"/>
          <w:spacing w:val="-3"/>
          <w:szCs w:val="24"/>
        </w:rPr>
        <w:t xml:space="preserve"> </w:t>
      </w:r>
      <w:r w:rsidRPr="008A6260">
        <w:rPr>
          <w:rFonts w:asciiTheme="minorHAnsi" w:hAnsiTheme="minorHAnsi" w:cstheme="minorHAnsi"/>
          <w:szCs w:val="24"/>
        </w:rPr>
        <w:t>and</w:t>
      </w:r>
      <w:r w:rsidRPr="008A6260">
        <w:rPr>
          <w:rFonts w:asciiTheme="minorHAnsi" w:hAnsiTheme="minorHAnsi" w:cstheme="minorHAnsi"/>
          <w:spacing w:val="-4"/>
          <w:szCs w:val="24"/>
        </w:rPr>
        <w:t xml:space="preserve"> </w:t>
      </w:r>
      <w:r w:rsidR="006C399C">
        <w:rPr>
          <w:rFonts w:asciiTheme="minorHAnsi" w:hAnsiTheme="minorHAnsi" w:cstheme="minorHAnsi"/>
          <w:szCs w:val="24"/>
        </w:rPr>
        <w:t xml:space="preserve">in </w:t>
      </w:r>
      <w:r w:rsidRPr="008A6260">
        <w:rPr>
          <w:rFonts w:asciiTheme="minorHAnsi" w:hAnsiTheme="minorHAnsi" w:cstheme="minorHAnsi"/>
          <w:szCs w:val="24"/>
        </w:rPr>
        <w:t>electronic</w:t>
      </w:r>
      <w:r w:rsidRPr="008A6260">
        <w:rPr>
          <w:rFonts w:asciiTheme="minorHAnsi" w:hAnsiTheme="minorHAnsi" w:cstheme="minorHAnsi"/>
          <w:spacing w:val="-4"/>
          <w:szCs w:val="24"/>
        </w:rPr>
        <w:t xml:space="preserve"> </w:t>
      </w:r>
      <w:r w:rsidRPr="008A6260">
        <w:rPr>
          <w:rFonts w:asciiTheme="minorHAnsi" w:hAnsiTheme="minorHAnsi" w:cstheme="minorHAnsi"/>
          <w:szCs w:val="24"/>
        </w:rPr>
        <w:t>communication,</w:t>
      </w:r>
      <w:r w:rsidRPr="008A6260">
        <w:rPr>
          <w:rFonts w:asciiTheme="minorHAnsi" w:hAnsiTheme="minorHAnsi" w:cstheme="minorHAnsi"/>
          <w:spacing w:val="-5"/>
          <w:szCs w:val="24"/>
        </w:rPr>
        <w:t xml:space="preserve"> </w:t>
      </w:r>
      <w:r w:rsidRPr="008A6260">
        <w:rPr>
          <w:rFonts w:asciiTheme="minorHAnsi" w:hAnsiTheme="minorHAnsi" w:cstheme="minorHAnsi"/>
          <w:szCs w:val="24"/>
        </w:rPr>
        <w:t>both</w:t>
      </w:r>
      <w:r w:rsidRPr="008A6260">
        <w:rPr>
          <w:rFonts w:asciiTheme="minorHAnsi" w:hAnsiTheme="minorHAnsi" w:cstheme="minorHAnsi"/>
          <w:spacing w:val="-4"/>
          <w:szCs w:val="24"/>
        </w:rPr>
        <w:t xml:space="preserve"> </w:t>
      </w:r>
      <w:r w:rsidRPr="008A6260">
        <w:rPr>
          <w:rFonts w:asciiTheme="minorHAnsi" w:hAnsiTheme="minorHAnsi" w:cstheme="minorHAnsi"/>
          <w:szCs w:val="24"/>
        </w:rPr>
        <w:t>on</w:t>
      </w:r>
      <w:r w:rsidRPr="008A6260">
        <w:rPr>
          <w:rFonts w:asciiTheme="minorHAnsi" w:hAnsiTheme="minorHAnsi" w:cstheme="minorHAnsi"/>
          <w:spacing w:val="-4"/>
          <w:szCs w:val="24"/>
        </w:rPr>
        <w:t xml:space="preserve"> </w:t>
      </w:r>
      <w:r w:rsidRPr="008A6260">
        <w:rPr>
          <w:rFonts w:asciiTheme="minorHAnsi" w:hAnsiTheme="minorHAnsi" w:cstheme="minorHAnsi"/>
          <w:szCs w:val="24"/>
        </w:rPr>
        <w:t>and</w:t>
      </w:r>
      <w:r w:rsidRPr="008A6260">
        <w:rPr>
          <w:rFonts w:asciiTheme="minorHAnsi" w:hAnsiTheme="minorHAnsi" w:cstheme="minorHAnsi"/>
          <w:spacing w:val="-7"/>
          <w:szCs w:val="24"/>
        </w:rPr>
        <w:t xml:space="preserve"> </w:t>
      </w:r>
      <w:r w:rsidRPr="008A6260">
        <w:rPr>
          <w:rFonts w:asciiTheme="minorHAnsi" w:hAnsiTheme="minorHAnsi" w:cstheme="minorHAnsi"/>
          <w:szCs w:val="24"/>
        </w:rPr>
        <w:t>off-campus – without the fear of being penalized, as far as the way of expression</w:t>
      </w:r>
      <w:r w:rsidRPr="008A6260">
        <w:rPr>
          <w:rFonts w:asciiTheme="minorHAnsi" w:hAnsiTheme="minorHAnsi" w:cstheme="minorHAnsi"/>
          <w:spacing w:val="1"/>
          <w:szCs w:val="24"/>
        </w:rPr>
        <w:t xml:space="preserve"> </w:t>
      </w:r>
      <w:r w:rsidRPr="008A6260">
        <w:rPr>
          <w:rFonts w:asciiTheme="minorHAnsi" w:hAnsiTheme="minorHAnsi" w:cstheme="minorHAnsi"/>
          <w:szCs w:val="24"/>
        </w:rPr>
        <w:t>is</w:t>
      </w:r>
      <w:r w:rsidRPr="008A6260">
        <w:rPr>
          <w:rFonts w:asciiTheme="minorHAnsi" w:hAnsiTheme="minorHAnsi" w:cstheme="minorHAnsi"/>
          <w:spacing w:val="-7"/>
          <w:szCs w:val="24"/>
        </w:rPr>
        <w:t xml:space="preserve"> </w:t>
      </w:r>
      <w:r w:rsidRPr="008A6260">
        <w:rPr>
          <w:rFonts w:asciiTheme="minorHAnsi" w:hAnsiTheme="minorHAnsi" w:cstheme="minorHAnsi"/>
          <w:szCs w:val="24"/>
        </w:rPr>
        <w:t>(a)</w:t>
      </w:r>
      <w:r w:rsidRPr="008A6260">
        <w:rPr>
          <w:rFonts w:asciiTheme="minorHAnsi" w:hAnsiTheme="minorHAnsi" w:cstheme="minorHAnsi"/>
          <w:spacing w:val="-6"/>
          <w:szCs w:val="24"/>
        </w:rPr>
        <w:t xml:space="preserve"> </w:t>
      </w:r>
      <w:r w:rsidRPr="008A6260">
        <w:rPr>
          <w:rFonts w:asciiTheme="minorHAnsi" w:hAnsiTheme="minorHAnsi" w:cstheme="minorHAnsi"/>
          <w:szCs w:val="24"/>
        </w:rPr>
        <w:t>does</w:t>
      </w:r>
      <w:r w:rsidRPr="008A6260">
        <w:rPr>
          <w:rFonts w:asciiTheme="minorHAnsi" w:hAnsiTheme="minorHAnsi" w:cstheme="minorHAnsi"/>
          <w:spacing w:val="-6"/>
          <w:szCs w:val="24"/>
        </w:rPr>
        <w:t xml:space="preserve"> </w:t>
      </w:r>
      <w:r w:rsidRPr="008A6260">
        <w:rPr>
          <w:rFonts w:asciiTheme="minorHAnsi" w:hAnsiTheme="minorHAnsi" w:cstheme="minorHAnsi"/>
          <w:szCs w:val="24"/>
        </w:rPr>
        <w:t>not</w:t>
      </w:r>
      <w:r w:rsidRPr="008A6260">
        <w:rPr>
          <w:rFonts w:asciiTheme="minorHAnsi" w:hAnsiTheme="minorHAnsi" w:cstheme="minorHAnsi"/>
          <w:spacing w:val="-4"/>
          <w:szCs w:val="24"/>
        </w:rPr>
        <w:t xml:space="preserve"> </w:t>
      </w:r>
      <w:r w:rsidRPr="008A6260">
        <w:rPr>
          <w:rFonts w:asciiTheme="minorHAnsi" w:hAnsiTheme="minorHAnsi" w:cstheme="minorHAnsi"/>
          <w:szCs w:val="24"/>
        </w:rPr>
        <w:t>violate</w:t>
      </w:r>
      <w:r w:rsidRPr="008A6260">
        <w:rPr>
          <w:rFonts w:asciiTheme="minorHAnsi" w:hAnsiTheme="minorHAnsi" w:cstheme="minorHAnsi"/>
          <w:spacing w:val="-7"/>
          <w:szCs w:val="24"/>
        </w:rPr>
        <w:t xml:space="preserve"> </w:t>
      </w:r>
      <w:r w:rsidRPr="008A6260">
        <w:rPr>
          <w:rFonts w:asciiTheme="minorHAnsi" w:hAnsiTheme="minorHAnsi" w:cstheme="minorHAnsi"/>
          <w:szCs w:val="24"/>
        </w:rPr>
        <w:t>the</w:t>
      </w:r>
      <w:r w:rsidRPr="008A6260">
        <w:rPr>
          <w:rFonts w:asciiTheme="minorHAnsi" w:hAnsiTheme="minorHAnsi" w:cstheme="minorHAnsi"/>
          <w:spacing w:val="-7"/>
          <w:szCs w:val="24"/>
        </w:rPr>
        <w:t xml:space="preserve"> </w:t>
      </w:r>
      <w:r w:rsidRPr="008A6260">
        <w:rPr>
          <w:rFonts w:asciiTheme="minorHAnsi" w:hAnsiTheme="minorHAnsi" w:cstheme="minorHAnsi"/>
          <w:szCs w:val="24"/>
        </w:rPr>
        <w:t>rights</w:t>
      </w:r>
      <w:r w:rsidRPr="008A6260">
        <w:rPr>
          <w:rFonts w:asciiTheme="minorHAnsi" w:hAnsiTheme="minorHAnsi" w:cstheme="minorHAnsi"/>
          <w:spacing w:val="-6"/>
          <w:szCs w:val="24"/>
        </w:rPr>
        <w:t xml:space="preserve"> </w:t>
      </w:r>
      <w:r w:rsidRPr="008A6260">
        <w:rPr>
          <w:rFonts w:asciiTheme="minorHAnsi" w:hAnsiTheme="minorHAnsi" w:cstheme="minorHAnsi"/>
          <w:szCs w:val="24"/>
        </w:rPr>
        <w:t>of</w:t>
      </w:r>
      <w:r w:rsidRPr="008A6260">
        <w:rPr>
          <w:rFonts w:asciiTheme="minorHAnsi" w:hAnsiTheme="minorHAnsi" w:cstheme="minorHAnsi"/>
          <w:spacing w:val="-4"/>
          <w:szCs w:val="24"/>
        </w:rPr>
        <w:t xml:space="preserve"> </w:t>
      </w:r>
      <w:r w:rsidRPr="008A6260">
        <w:rPr>
          <w:rFonts w:asciiTheme="minorHAnsi" w:hAnsiTheme="minorHAnsi" w:cstheme="minorHAnsi"/>
          <w:szCs w:val="24"/>
        </w:rPr>
        <w:t>others,</w:t>
      </w:r>
      <w:r w:rsidRPr="008A6260">
        <w:rPr>
          <w:rFonts w:asciiTheme="minorHAnsi" w:hAnsiTheme="minorHAnsi" w:cstheme="minorHAnsi"/>
          <w:spacing w:val="-5"/>
          <w:szCs w:val="24"/>
        </w:rPr>
        <w:t xml:space="preserve"> </w:t>
      </w:r>
      <w:r w:rsidRPr="008A6260">
        <w:rPr>
          <w:rFonts w:asciiTheme="minorHAnsi" w:hAnsiTheme="minorHAnsi" w:cstheme="minorHAnsi"/>
          <w:szCs w:val="24"/>
        </w:rPr>
        <w:t>(b)</w:t>
      </w:r>
      <w:r w:rsidRPr="008A6260">
        <w:rPr>
          <w:rFonts w:asciiTheme="minorHAnsi" w:hAnsiTheme="minorHAnsi" w:cstheme="minorHAnsi"/>
          <w:spacing w:val="-6"/>
          <w:szCs w:val="24"/>
        </w:rPr>
        <w:t xml:space="preserve"> </w:t>
      </w:r>
      <w:r w:rsidRPr="008A6260">
        <w:rPr>
          <w:rFonts w:asciiTheme="minorHAnsi" w:hAnsiTheme="minorHAnsi" w:cstheme="minorHAnsi"/>
          <w:szCs w:val="24"/>
        </w:rPr>
        <w:t>does</w:t>
      </w:r>
      <w:r w:rsidRPr="008A6260">
        <w:rPr>
          <w:rFonts w:asciiTheme="minorHAnsi" w:hAnsiTheme="minorHAnsi" w:cstheme="minorHAnsi"/>
          <w:spacing w:val="-6"/>
          <w:szCs w:val="24"/>
        </w:rPr>
        <w:t xml:space="preserve"> </w:t>
      </w:r>
      <w:r w:rsidRPr="008A6260">
        <w:rPr>
          <w:rFonts w:asciiTheme="minorHAnsi" w:hAnsiTheme="minorHAnsi" w:cstheme="minorHAnsi"/>
          <w:szCs w:val="24"/>
        </w:rPr>
        <w:t>not</w:t>
      </w:r>
      <w:r w:rsidRPr="008A6260">
        <w:rPr>
          <w:rFonts w:asciiTheme="minorHAnsi" w:hAnsiTheme="minorHAnsi" w:cstheme="minorHAnsi"/>
          <w:spacing w:val="-4"/>
          <w:szCs w:val="24"/>
        </w:rPr>
        <w:t xml:space="preserve"> </w:t>
      </w:r>
      <w:r w:rsidRPr="008A6260">
        <w:rPr>
          <w:rFonts w:asciiTheme="minorHAnsi" w:hAnsiTheme="minorHAnsi" w:cstheme="minorHAnsi"/>
          <w:szCs w:val="24"/>
        </w:rPr>
        <w:t>violate</w:t>
      </w:r>
      <w:r w:rsidRPr="008A6260">
        <w:rPr>
          <w:rFonts w:asciiTheme="minorHAnsi" w:hAnsiTheme="minorHAnsi" w:cstheme="minorHAnsi"/>
          <w:spacing w:val="-7"/>
          <w:szCs w:val="24"/>
        </w:rPr>
        <w:t xml:space="preserve"> </w:t>
      </w:r>
      <w:r w:rsidRPr="008A6260">
        <w:rPr>
          <w:rFonts w:asciiTheme="minorHAnsi" w:hAnsiTheme="minorHAnsi" w:cstheme="minorHAnsi"/>
          <w:szCs w:val="24"/>
        </w:rPr>
        <w:t>the</w:t>
      </w:r>
      <w:r w:rsidRPr="008A6260">
        <w:rPr>
          <w:rFonts w:asciiTheme="minorHAnsi" w:hAnsiTheme="minorHAnsi" w:cstheme="minorHAnsi"/>
          <w:spacing w:val="-5"/>
          <w:szCs w:val="24"/>
        </w:rPr>
        <w:t xml:space="preserve"> </w:t>
      </w:r>
      <w:r w:rsidRPr="008A6260">
        <w:rPr>
          <w:rFonts w:asciiTheme="minorHAnsi" w:hAnsiTheme="minorHAnsi" w:cstheme="minorHAnsi"/>
          <w:szCs w:val="24"/>
        </w:rPr>
        <w:t>principles</w:t>
      </w:r>
      <w:r w:rsidRPr="008A6260">
        <w:rPr>
          <w:rFonts w:asciiTheme="minorHAnsi" w:hAnsiTheme="minorHAnsi" w:cstheme="minorHAnsi"/>
          <w:spacing w:val="-6"/>
          <w:szCs w:val="24"/>
        </w:rPr>
        <w:t xml:space="preserve"> </w:t>
      </w:r>
      <w:r w:rsidRPr="008A6260">
        <w:rPr>
          <w:rFonts w:asciiTheme="minorHAnsi" w:hAnsiTheme="minorHAnsi" w:cstheme="minorHAnsi"/>
          <w:szCs w:val="24"/>
        </w:rPr>
        <w:t>of</w:t>
      </w:r>
      <w:r w:rsidRPr="008A6260">
        <w:rPr>
          <w:rFonts w:asciiTheme="minorHAnsi" w:hAnsiTheme="minorHAnsi" w:cstheme="minorHAnsi"/>
          <w:spacing w:val="-52"/>
          <w:szCs w:val="24"/>
        </w:rPr>
        <w:t xml:space="preserve"> </w:t>
      </w:r>
      <w:r w:rsidRPr="008A6260">
        <w:rPr>
          <w:rFonts w:asciiTheme="minorHAnsi" w:hAnsiTheme="minorHAnsi" w:cstheme="minorHAnsi"/>
          <w:szCs w:val="24"/>
        </w:rPr>
        <w:t>professional</w:t>
      </w:r>
      <w:r w:rsidRPr="008A6260">
        <w:rPr>
          <w:rFonts w:asciiTheme="minorHAnsi" w:hAnsiTheme="minorHAnsi" w:cstheme="minorHAnsi"/>
          <w:spacing w:val="-3"/>
          <w:szCs w:val="24"/>
        </w:rPr>
        <w:t xml:space="preserve"> </w:t>
      </w:r>
      <w:r w:rsidRPr="008A6260">
        <w:rPr>
          <w:rFonts w:asciiTheme="minorHAnsi" w:hAnsiTheme="minorHAnsi" w:cstheme="minorHAnsi"/>
          <w:szCs w:val="24"/>
        </w:rPr>
        <w:t>honesty,</w:t>
      </w:r>
      <w:r w:rsidRPr="008A6260">
        <w:rPr>
          <w:rFonts w:asciiTheme="minorHAnsi" w:hAnsiTheme="minorHAnsi" w:cstheme="minorHAnsi"/>
          <w:spacing w:val="-3"/>
          <w:szCs w:val="24"/>
        </w:rPr>
        <w:t xml:space="preserve"> </w:t>
      </w:r>
      <w:r w:rsidRPr="008A6260">
        <w:rPr>
          <w:rFonts w:asciiTheme="minorHAnsi" w:hAnsiTheme="minorHAnsi" w:cstheme="minorHAnsi"/>
          <w:szCs w:val="24"/>
        </w:rPr>
        <w:t>(c) and</w:t>
      </w:r>
      <w:r w:rsidRPr="008A6260">
        <w:rPr>
          <w:rFonts w:asciiTheme="minorHAnsi" w:hAnsiTheme="minorHAnsi" w:cstheme="minorHAnsi"/>
          <w:spacing w:val="-2"/>
          <w:szCs w:val="24"/>
        </w:rPr>
        <w:t xml:space="preserve"> </w:t>
      </w:r>
      <w:r w:rsidRPr="008A6260">
        <w:rPr>
          <w:rFonts w:asciiTheme="minorHAnsi" w:hAnsiTheme="minorHAnsi" w:cstheme="minorHAnsi"/>
          <w:szCs w:val="24"/>
        </w:rPr>
        <w:t>does</w:t>
      </w:r>
      <w:r w:rsidRPr="008A6260">
        <w:rPr>
          <w:rFonts w:asciiTheme="minorHAnsi" w:hAnsiTheme="minorHAnsi" w:cstheme="minorHAnsi"/>
          <w:spacing w:val="-3"/>
          <w:szCs w:val="24"/>
        </w:rPr>
        <w:t xml:space="preserve"> </w:t>
      </w:r>
      <w:r w:rsidRPr="008A6260">
        <w:rPr>
          <w:rFonts w:asciiTheme="minorHAnsi" w:hAnsiTheme="minorHAnsi" w:cstheme="minorHAnsi"/>
          <w:szCs w:val="24"/>
        </w:rPr>
        <w:t>not</w:t>
      </w:r>
      <w:r w:rsidRPr="008A6260">
        <w:rPr>
          <w:rFonts w:asciiTheme="minorHAnsi" w:hAnsiTheme="minorHAnsi" w:cstheme="minorHAnsi"/>
          <w:spacing w:val="-1"/>
          <w:szCs w:val="24"/>
        </w:rPr>
        <w:t xml:space="preserve"> </w:t>
      </w:r>
      <w:r w:rsidRPr="008A6260">
        <w:rPr>
          <w:rFonts w:asciiTheme="minorHAnsi" w:hAnsiTheme="minorHAnsi" w:cstheme="minorHAnsi"/>
          <w:szCs w:val="24"/>
        </w:rPr>
        <w:t>damage</w:t>
      </w:r>
      <w:r w:rsidRPr="008A6260">
        <w:rPr>
          <w:rFonts w:asciiTheme="minorHAnsi" w:hAnsiTheme="minorHAnsi" w:cstheme="minorHAnsi"/>
          <w:spacing w:val="-2"/>
          <w:szCs w:val="24"/>
        </w:rPr>
        <w:t xml:space="preserve"> </w:t>
      </w:r>
      <w:r w:rsidRPr="008A6260">
        <w:rPr>
          <w:rFonts w:asciiTheme="minorHAnsi" w:hAnsiTheme="minorHAnsi" w:cstheme="minorHAnsi"/>
          <w:szCs w:val="24"/>
        </w:rPr>
        <w:t>the ethics of</w:t>
      </w:r>
      <w:r w:rsidRPr="008A6260">
        <w:rPr>
          <w:rFonts w:asciiTheme="minorHAnsi" w:hAnsiTheme="minorHAnsi" w:cstheme="minorHAnsi"/>
          <w:spacing w:val="1"/>
          <w:szCs w:val="24"/>
        </w:rPr>
        <w:t xml:space="preserve"> </w:t>
      </w:r>
      <w:r w:rsidRPr="008A6260">
        <w:rPr>
          <w:rFonts w:asciiTheme="minorHAnsi" w:hAnsiTheme="minorHAnsi" w:cstheme="minorHAnsi"/>
          <w:szCs w:val="24"/>
        </w:rPr>
        <w:t>disciplines.</w:t>
      </w:r>
    </w:p>
    <w:p w:rsidR="00B73E7B" w:rsidRPr="008A6260" w:rsidRDefault="00623A8C" w:rsidP="00E61C39">
      <w:pPr>
        <w:pStyle w:val="ListParagraph"/>
        <w:numPr>
          <w:ilvl w:val="0"/>
          <w:numId w:val="17"/>
        </w:numPr>
        <w:spacing w:line="276" w:lineRule="auto"/>
        <w:ind w:left="284" w:hanging="284"/>
        <w:jc w:val="both"/>
        <w:rPr>
          <w:rFonts w:asciiTheme="minorHAnsi" w:hAnsiTheme="minorHAnsi" w:cstheme="minorHAnsi"/>
          <w:szCs w:val="24"/>
        </w:rPr>
      </w:pPr>
      <w:r w:rsidRPr="008A6260">
        <w:rPr>
          <w:rFonts w:asciiTheme="minorHAnsi" w:hAnsiTheme="minorHAnsi" w:cstheme="minorHAnsi"/>
          <w:szCs w:val="24"/>
        </w:rPr>
        <w:t>Academic</w:t>
      </w:r>
      <w:r w:rsidRPr="008A6260">
        <w:rPr>
          <w:rFonts w:asciiTheme="minorHAnsi" w:hAnsiTheme="minorHAnsi" w:cstheme="minorHAnsi"/>
          <w:spacing w:val="1"/>
          <w:szCs w:val="24"/>
        </w:rPr>
        <w:t xml:space="preserve"> </w:t>
      </w:r>
      <w:r w:rsidRPr="008A6260">
        <w:rPr>
          <w:rFonts w:asciiTheme="minorHAnsi" w:hAnsiTheme="minorHAnsi" w:cstheme="minorHAnsi"/>
          <w:szCs w:val="24"/>
        </w:rPr>
        <w:t>freedom</w:t>
      </w:r>
      <w:r w:rsidRPr="008A6260">
        <w:rPr>
          <w:rFonts w:asciiTheme="minorHAnsi" w:hAnsiTheme="minorHAnsi" w:cstheme="minorHAnsi"/>
          <w:spacing w:val="1"/>
          <w:szCs w:val="24"/>
        </w:rPr>
        <w:t xml:space="preserve"> </w:t>
      </w:r>
      <w:r w:rsidRPr="008A6260">
        <w:rPr>
          <w:rFonts w:asciiTheme="minorHAnsi" w:hAnsiTheme="minorHAnsi" w:cstheme="minorHAnsi"/>
          <w:szCs w:val="24"/>
        </w:rPr>
        <w:t>provides</w:t>
      </w:r>
      <w:r w:rsidRPr="008A6260">
        <w:rPr>
          <w:rFonts w:asciiTheme="minorHAnsi" w:hAnsiTheme="minorHAnsi" w:cstheme="minorHAnsi"/>
          <w:spacing w:val="1"/>
          <w:szCs w:val="24"/>
        </w:rPr>
        <w:t xml:space="preserve"> </w:t>
      </w:r>
      <w:r w:rsidRPr="008A6260">
        <w:rPr>
          <w:rFonts w:asciiTheme="minorHAnsi" w:hAnsiTheme="minorHAnsi" w:cstheme="minorHAnsi"/>
          <w:szCs w:val="24"/>
        </w:rPr>
        <w:t>flexibility</w:t>
      </w:r>
      <w:r w:rsidRPr="008A6260">
        <w:rPr>
          <w:rFonts w:asciiTheme="minorHAnsi" w:hAnsiTheme="minorHAnsi" w:cstheme="minorHAnsi"/>
          <w:spacing w:val="1"/>
          <w:szCs w:val="24"/>
        </w:rPr>
        <w:t xml:space="preserve"> </w:t>
      </w:r>
      <w:r w:rsidRPr="008A6260">
        <w:rPr>
          <w:rFonts w:asciiTheme="minorHAnsi" w:hAnsiTheme="minorHAnsi" w:cstheme="minorHAnsi"/>
          <w:szCs w:val="24"/>
        </w:rPr>
        <w:t>for</w:t>
      </w:r>
      <w:r w:rsidRPr="008A6260">
        <w:rPr>
          <w:rFonts w:asciiTheme="minorHAnsi" w:hAnsiTheme="minorHAnsi" w:cstheme="minorHAnsi"/>
          <w:spacing w:val="1"/>
          <w:szCs w:val="24"/>
        </w:rPr>
        <w:t xml:space="preserve"> </w:t>
      </w:r>
      <w:r w:rsidRPr="008A6260">
        <w:rPr>
          <w:rFonts w:asciiTheme="minorHAnsi" w:hAnsiTheme="minorHAnsi" w:cstheme="minorHAnsi"/>
          <w:szCs w:val="24"/>
        </w:rPr>
        <w:t>both</w:t>
      </w:r>
      <w:r w:rsidRPr="008A6260">
        <w:rPr>
          <w:rFonts w:asciiTheme="minorHAnsi" w:hAnsiTheme="minorHAnsi" w:cstheme="minorHAnsi"/>
          <w:spacing w:val="1"/>
          <w:szCs w:val="24"/>
        </w:rPr>
        <w:t xml:space="preserve"> </w:t>
      </w:r>
      <w:r w:rsidRPr="008A6260">
        <w:rPr>
          <w:rFonts w:asciiTheme="minorHAnsi" w:hAnsiTheme="minorHAnsi" w:cstheme="minorHAnsi"/>
          <w:szCs w:val="24"/>
        </w:rPr>
        <w:t>lecturers</w:t>
      </w:r>
      <w:r w:rsidRPr="008A6260">
        <w:rPr>
          <w:rFonts w:asciiTheme="minorHAnsi" w:hAnsiTheme="minorHAnsi" w:cstheme="minorHAnsi"/>
          <w:spacing w:val="1"/>
          <w:szCs w:val="24"/>
        </w:rPr>
        <w:t xml:space="preserve"> </w:t>
      </w:r>
      <w:r w:rsidRPr="008A6260">
        <w:rPr>
          <w:rFonts w:asciiTheme="minorHAnsi" w:hAnsiTheme="minorHAnsi" w:cstheme="minorHAnsi"/>
          <w:szCs w:val="24"/>
        </w:rPr>
        <w:t>and</w:t>
      </w:r>
      <w:r w:rsidRPr="008A6260">
        <w:rPr>
          <w:rFonts w:asciiTheme="minorHAnsi" w:hAnsiTheme="minorHAnsi" w:cstheme="minorHAnsi"/>
          <w:spacing w:val="1"/>
          <w:szCs w:val="24"/>
        </w:rPr>
        <w:t xml:space="preserve"> </w:t>
      </w:r>
      <w:r w:rsidRPr="008A6260">
        <w:rPr>
          <w:rFonts w:asciiTheme="minorHAnsi" w:hAnsiTheme="minorHAnsi" w:cstheme="minorHAnsi"/>
          <w:szCs w:val="24"/>
        </w:rPr>
        <w:t>students</w:t>
      </w:r>
      <w:r w:rsidRPr="008A6260">
        <w:rPr>
          <w:rFonts w:asciiTheme="minorHAnsi" w:hAnsiTheme="minorHAnsi" w:cstheme="minorHAnsi"/>
          <w:spacing w:val="1"/>
          <w:szCs w:val="24"/>
        </w:rPr>
        <w:t xml:space="preserve"> </w:t>
      </w:r>
      <w:r w:rsidRPr="008A6260">
        <w:rPr>
          <w:rFonts w:asciiTheme="minorHAnsi" w:hAnsiTheme="minorHAnsi" w:cstheme="minorHAnsi"/>
          <w:szCs w:val="24"/>
        </w:rPr>
        <w:t>to</w:t>
      </w:r>
      <w:r w:rsidRPr="008A6260">
        <w:rPr>
          <w:rFonts w:asciiTheme="minorHAnsi" w:hAnsiTheme="minorHAnsi" w:cstheme="minorHAnsi"/>
          <w:spacing w:val="1"/>
          <w:szCs w:val="24"/>
        </w:rPr>
        <w:t xml:space="preserve"> </w:t>
      </w:r>
      <w:r w:rsidRPr="008A6260">
        <w:rPr>
          <w:rFonts w:asciiTheme="minorHAnsi" w:hAnsiTheme="minorHAnsi" w:cstheme="minorHAnsi"/>
          <w:szCs w:val="24"/>
        </w:rPr>
        <w:t>conduct</w:t>
      </w:r>
      <w:r w:rsidRPr="008A6260">
        <w:rPr>
          <w:rFonts w:asciiTheme="minorHAnsi" w:hAnsiTheme="minorHAnsi" w:cstheme="minorHAnsi"/>
          <w:spacing w:val="1"/>
          <w:szCs w:val="24"/>
        </w:rPr>
        <w:t xml:space="preserve"> </w:t>
      </w:r>
      <w:r w:rsidRPr="008A6260">
        <w:rPr>
          <w:rFonts w:asciiTheme="minorHAnsi" w:hAnsiTheme="minorHAnsi" w:cstheme="minorHAnsi"/>
          <w:szCs w:val="24"/>
        </w:rPr>
        <w:t>research</w:t>
      </w:r>
      <w:r w:rsidRPr="008A6260">
        <w:rPr>
          <w:rFonts w:asciiTheme="minorHAnsi" w:hAnsiTheme="minorHAnsi" w:cstheme="minorHAnsi"/>
          <w:spacing w:val="1"/>
          <w:szCs w:val="24"/>
        </w:rPr>
        <w:t xml:space="preserve"> </w:t>
      </w:r>
      <w:r w:rsidRPr="008A6260">
        <w:rPr>
          <w:rFonts w:asciiTheme="minorHAnsi" w:hAnsiTheme="minorHAnsi" w:cstheme="minorHAnsi"/>
          <w:szCs w:val="24"/>
        </w:rPr>
        <w:t>related</w:t>
      </w:r>
      <w:r w:rsidRPr="008A6260">
        <w:rPr>
          <w:rFonts w:asciiTheme="minorHAnsi" w:hAnsiTheme="minorHAnsi" w:cstheme="minorHAnsi"/>
          <w:spacing w:val="1"/>
          <w:szCs w:val="24"/>
        </w:rPr>
        <w:t xml:space="preserve"> </w:t>
      </w:r>
      <w:r w:rsidRPr="008A6260">
        <w:rPr>
          <w:rFonts w:asciiTheme="minorHAnsi" w:hAnsiTheme="minorHAnsi" w:cstheme="minorHAnsi"/>
          <w:szCs w:val="24"/>
        </w:rPr>
        <w:t>to</w:t>
      </w:r>
      <w:r w:rsidRPr="008A6260">
        <w:rPr>
          <w:rFonts w:asciiTheme="minorHAnsi" w:hAnsiTheme="minorHAnsi" w:cstheme="minorHAnsi"/>
          <w:spacing w:val="1"/>
          <w:szCs w:val="24"/>
        </w:rPr>
        <w:t xml:space="preserve"> </w:t>
      </w:r>
      <w:r w:rsidRPr="008A6260">
        <w:rPr>
          <w:rFonts w:asciiTheme="minorHAnsi" w:hAnsiTheme="minorHAnsi" w:cstheme="minorHAnsi"/>
          <w:szCs w:val="24"/>
        </w:rPr>
        <w:t>their</w:t>
      </w:r>
      <w:r w:rsidRPr="008A6260">
        <w:rPr>
          <w:rFonts w:asciiTheme="minorHAnsi" w:hAnsiTheme="minorHAnsi" w:cstheme="minorHAnsi"/>
          <w:spacing w:val="1"/>
          <w:szCs w:val="24"/>
        </w:rPr>
        <w:t xml:space="preserve"> </w:t>
      </w:r>
      <w:r w:rsidRPr="008A6260">
        <w:rPr>
          <w:rFonts w:asciiTheme="minorHAnsi" w:hAnsiTheme="minorHAnsi" w:cstheme="minorHAnsi"/>
          <w:szCs w:val="24"/>
        </w:rPr>
        <w:t>chosen</w:t>
      </w:r>
      <w:r w:rsidRPr="008A6260">
        <w:rPr>
          <w:rFonts w:asciiTheme="minorHAnsi" w:hAnsiTheme="minorHAnsi" w:cstheme="minorHAnsi"/>
          <w:spacing w:val="1"/>
          <w:szCs w:val="24"/>
        </w:rPr>
        <w:t xml:space="preserve"> </w:t>
      </w:r>
      <w:r w:rsidRPr="008A6260">
        <w:rPr>
          <w:rFonts w:asciiTheme="minorHAnsi" w:hAnsiTheme="minorHAnsi" w:cstheme="minorHAnsi"/>
          <w:szCs w:val="24"/>
        </w:rPr>
        <w:t>topics</w:t>
      </w:r>
      <w:r w:rsidRPr="008A6260">
        <w:rPr>
          <w:rFonts w:asciiTheme="minorHAnsi" w:hAnsiTheme="minorHAnsi" w:cstheme="minorHAnsi"/>
          <w:spacing w:val="1"/>
          <w:szCs w:val="24"/>
        </w:rPr>
        <w:t xml:space="preserve"> </w:t>
      </w:r>
      <w:r w:rsidRPr="008A6260">
        <w:rPr>
          <w:rFonts w:asciiTheme="minorHAnsi" w:hAnsiTheme="minorHAnsi" w:cstheme="minorHAnsi"/>
          <w:szCs w:val="24"/>
        </w:rPr>
        <w:t>and</w:t>
      </w:r>
      <w:r w:rsidRPr="008A6260">
        <w:rPr>
          <w:rFonts w:asciiTheme="minorHAnsi" w:hAnsiTheme="minorHAnsi" w:cstheme="minorHAnsi"/>
          <w:spacing w:val="1"/>
          <w:szCs w:val="24"/>
        </w:rPr>
        <w:t xml:space="preserve"> </w:t>
      </w:r>
      <w:r w:rsidRPr="008A6260">
        <w:rPr>
          <w:rFonts w:asciiTheme="minorHAnsi" w:hAnsiTheme="minorHAnsi" w:cstheme="minorHAnsi"/>
          <w:szCs w:val="24"/>
        </w:rPr>
        <w:t>draw</w:t>
      </w:r>
      <w:r w:rsidRPr="008A6260">
        <w:rPr>
          <w:rFonts w:asciiTheme="minorHAnsi" w:hAnsiTheme="minorHAnsi" w:cstheme="minorHAnsi"/>
          <w:spacing w:val="1"/>
          <w:szCs w:val="24"/>
        </w:rPr>
        <w:t xml:space="preserve"> </w:t>
      </w:r>
      <w:r w:rsidRPr="008A6260">
        <w:rPr>
          <w:rFonts w:asciiTheme="minorHAnsi" w:hAnsiTheme="minorHAnsi" w:cstheme="minorHAnsi"/>
          <w:szCs w:val="24"/>
        </w:rPr>
        <w:t>conclusions</w:t>
      </w:r>
      <w:r w:rsidRPr="008A6260">
        <w:rPr>
          <w:rFonts w:asciiTheme="minorHAnsi" w:hAnsiTheme="minorHAnsi" w:cstheme="minorHAnsi"/>
          <w:spacing w:val="1"/>
          <w:szCs w:val="24"/>
        </w:rPr>
        <w:t xml:space="preserve"> </w:t>
      </w:r>
      <w:r w:rsidRPr="008A6260">
        <w:rPr>
          <w:rFonts w:asciiTheme="minorHAnsi" w:hAnsiTheme="minorHAnsi" w:cstheme="minorHAnsi"/>
          <w:szCs w:val="24"/>
        </w:rPr>
        <w:t>according to scientific research principles. Research results and conclusions</w:t>
      </w:r>
      <w:r w:rsidRPr="008A6260">
        <w:rPr>
          <w:rFonts w:asciiTheme="minorHAnsi" w:hAnsiTheme="minorHAnsi" w:cstheme="minorHAnsi"/>
          <w:spacing w:val="1"/>
          <w:szCs w:val="24"/>
        </w:rPr>
        <w:t xml:space="preserve"> </w:t>
      </w:r>
      <w:r w:rsidRPr="008A6260">
        <w:rPr>
          <w:rFonts w:asciiTheme="minorHAnsi" w:hAnsiTheme="minorHAnsi" w:cstheme="minorHAnsi"/>
          <w:szCs w:val="24"/>
        </w:rPr>
        <w:t>made are open to criticism by other competent parties. To protect academic</w:t>
      </w:r>
      <w:r w:rsidRPr="008A6260">
        <w:rPr>
          <w:rFonts w:asciiTheme="minorHAnsi" w:hAnsiTheme="minorHAnsi" w:cstheme="minorHAnsi"/>
          <w:spacing w:val="1"/>
          <w:szCs w:val="24"/>
        </w:rPr>
        <w:t xml:space="preserve"> </w:t>
      </w:r>
      <w:r w:rsidRPr="008A6260">
        <w:rPr>
          <w:rFonts w:asciiTheme="minorHAnsi" w:hAnsiTheme="minorHAnsi" w:cstheme="minorHAnsi"/>
          <w:szCs w:val="24"/>
        </w:rPr>
        <w:t>freedom, the university takes a firm stance to maintain academic authority by</w:t>
      </w:r>
      <w:r w:rsidRPr="008A6260">
        <w:rPr>
          <w:rFonts w:asciiTheme="minorHAnsi" w:hAnsiTheme="minorHAnsi" w:cstheme="minorHAnsi"/>
          <w:spacing w:val="-52"/>
          <w:szCs w:val="24"/>
        </w:rPr>
        <w:t xml:space="preserve"> </w:t>
      </w:r>
      <w:r w:rsidRPr="008A6260">
        <w:rPr>
          <w:rFonts w:asciiTheme="minorHAnsi" w:hAnsiTheme="minorHAnsi" w:cstheme="minorHAnsi"/>
          <w:szCs w:val="24"/>
        </w:rPr>
        <w:t>rejecting corporate or government interference that prevents the publication</w:t>
      </w:r>
      <w:r w:rsidRPr="008A6260">
        <w:rPr>
          <w:rFonts w:asciiTheme="minorHAnsi" w:hAnsiTheme="minorHAnsi" w:cstheme="minorHAnsi"/>
          <w:spacing w:val="-52"/>
          <w:szCs w:val="24"/>
        </w:rPr>
        <w:t xml:space="preserve"> </w:t>
      </w:r>
      <w:r w:rsidRPr="008A6260">
        <w:rPr>
          <w:rFonts w:asciiTheme="minorHAnsi" w:hAnsiTheme="minorHAnsi" w:cstheme="minorHAnsi"/>
          <w:szCs w:val="24"/>
        </w:rPr>
        <w:t>of</w:t>
      </w:r>
      <w:r w:rsidRPr="008A6260">
        <w:rPr>
          <w:rFonts w:asciiTheme="minorHAnsi" w:hAnsiTheme="minorHAnsi" w:cstheme="minorHAnsi"/>
          <w:spacing w:val="1"/>
          <w:szCs w:val="24"/>
        </w:rPr>
        <w:t xml:space="preserve"> </w:t>
      </w:r>
      <w:r w:rsidRPr="008A6260">
        <w:rPr>
          <w:rFonts w:asciiTheme="minorHAnsi" w:hAnsiTheme="minorHAnsi" w:cstheme="minorHAnsi"/>
          <w:szCs w:val="24"/>
        </w:rPr>
        <w:t>scientific works.</w:t>
      </w:r>
    </w:p>
    <w:p w:rsidR="00B73E7B" w:rsidRPr="008A6260" w:rsidRDefault="00623A8C" w:rsidP="00E61C39">
      <w:pPr>
        <w:pStyle w:val="ListParagraph"/>
        <w:numPr>
          <w:ilvl w:val="0"/>
          <w:numId w:val="17"/>
        </w:numPr>
        <w:spacing w:line="276" w:lineRule="auto"/>
        <w:ind w:left="284" w:hanging="284"/>
        <w:jc w:val="both"/>
        <w:rPr>
          <w:rFonts w:asciiTheme="minorHAnsi" w:hAnsiTheme="minorHAnsi" w:cstheme="minorHAnsi"/>
          <w:szCs w:val="24"/>
        </w:rPr>
      </w:pPr>
      <w:r w:rsidRPr="008A6260">
        <w:rPr>
          <w:rFonts w:asciiTheme="minorHAnsi" w:hAnsiTheme="minorHAnsi" w:cstheme="minorHAnsi"/>
          <w:szCs w:val="24"/>
        </w:rPr>
        <w:t>Academic freedom is realized when the political, religious, or philosophical</w:t>
      </w:r>
      <w:r w:rsidRPr="008A6260">
        <w:rPr>
          <w:rFonts w:asciiTheme="minorHAnsi" w:hAnsiTheme="minorHAnsi" w:cstheme="minorHAnsi"/>
          <w:spacing w:val="1"/>
          <w:szCs w:val="24"/>
        </w:rPr>
        <w:t xml:space="preserve"> </w:t>
      </w:r>
      <w:r w:rsidRPr="008A6260">
        <w:rPr>
          <w:rFonts w:asciiTheme="minorHAnsi" w:hAnsiTheme="minorHAnsi" w:cstheme="minorHAnsi"/>
          <w:szCs w:val="24"/>
        </w:rPr>
        <w:lastRenderedPageBreak/>
        <w:t>beliefs of politicians, university managers, and the wider community are not</w:t>
      </w:r>
      <w:r w:rsidRPr="008A6260">
        <w:rPr>
          <w:rFonts w:asciiTheme="minorHAnsi" w:hAnsiTheme="minorHAnsi" w:cstheme="minorHAnsi"/>
          <w:spacing w:val="1"/>
          <w:szCs w:val="24"/>
        </w:rPr>
        <w:t xml:space="preserve"> </w:t>
      </w:r>
      <w:r w:rsidRPr="008A6260">
        <w:rPr>
          <w:rFonts w:asciiTheme="minorHAnsi" w:hAnsiTheme="minorHAnsi" w:cstheme="minorHAnsi"/>
          <w:szCs w:val="24"/>
        </w:rPr>
        <w:t>forced</w:t>
      </w:r>
      <w:r w:rsidRPr="008A6260">
        <w:rPr>
          <w:rFonts w:asciiTheme="minorHAnsi" w:hAnsiTheme="minorHAnsi" w:cstheme="minorHAnsi"/>
          <w:spacing w:val="-2"/>
          <w:szCs w:val="24"/>
        </w:rPr>
        <w:t xml:space="preserve"> </w:t>
      </w:r>
      <w:r w:rsidRPr="008A6260">
        <w:rPr>
          <w:rFonts w:asciiTheme="minorHAnsi" w:hAnsiTheme="minorHAnsi" w:cstheme="minorHAnsi"/>
          <w:szCs w:val="24"/>
        </w:rPr>
        <w:t>to</w:t>
      </w:r>
      <w:r w:rsidRPr="008A6260">
        <w:rPr>
          <w:rFonts w:asciiTheme="minorHAnsi" w:hAnsiTheme="minorHAnsi" w:cstheme="minorHAnsi"/>
          <w:spacing w:val="-1"/>
          <w:szCs w:val="24"/>
        </w:rPr>
        <w:t xml:space="preserve"> </w:t>
      </w:r>
      <w:r w:rsidRPr="008A6260">
        <w:rPr>
          <w:rFonts w:asciiTheme="minorHAnsi" w:hAnsiTheme="minorHAnsi" w:cstheme="minorHAnsi"/>
          <w:szCs w:val="24"/>
        </w:rPr>
        <w:t>be</w:t>
      </w:r>
      <w:r w:rsidRPr="008A6260">
        <w:rPr>
          <w:rFonts w:asciiTheme="minorHAnsi" w:hAnsiTheme="minorHAnsi" w:cstheme="minorHAnsi"/>
          <w:spacing w:val="1"/>
          <w:szCs w:val="24"/>
        </w:rPr>
        <w:t xml:space="preserve"> </w:t>
      </w:r>
      <w:r w:rsidRPr="008A6260">
        <w:rPr>
          <w:rFonts w:asciiTheme="minorHAnsi" w:hAnsiTheme="minorHAnsi" w:cstheme="minorHAnsi"/>
          <w:szCs w:val="24"/>
        </w:rPr>
        <w:t>believed</w:t>
      </w:r>
      <w:r w:rsidRPr="008A6260">
        <w:rPr>
          <w:rFonts w:asciiTheme="minorHAnsi" w:hAnsiTheme="minorHAnsi" w:cstheme="minorHAnsi"/>
          <w:spacing w:val="-2"/>
          <w:szCs w:val="24"/>
        </w:rPr>
        <w:t xml:space="preserve"> </w:t>
      </w:r>
      <w:r w:rsidRPr="008A6260">
        <w:rPr>
          <w:rFonts w:asciiTheme="minorHAnsi" w:hAnsiTheme="minorHAnsi" w:cstheme="minorHAnsi"/>
          <w:szCs w:val="24"/>
        </w:rPr>
        <w:t>by</w:t>
      </w:r>
      <w:r w:rsidRPr="008A6260">
        <w:rPr>
          <w:rFonts w:asciiTheme="minorHAnsi" w:hAnsiTheme="minorHAnsi" w:cstheme="minorHAnsi"/>
          <w:spacing w:val="-3"/>
          <w:szCs w:val="24"/>
        </w:rPr>
        <w:t xml:space="preserve"> </w:t>
      </w:r>
      <w:r w:rsidRPr="008A6260">
        <w:rPr>
          <w:rFonts w:asciiTheme="minorHAnsi" w:hAnsiTheme="minorHAnsi" w:cstheme="minorHAnsi"/>
          <w:szCs w:val="24"/>
        </w:rPr>
        <w:t>both</w:t>
      </w:r>
      <w:r w:rsidRPr="008A6260">
        <w:rPr>
          <w:rFonts w:asciiTheme="minorHAnsi" w:hAnsiTheme="minorHAnsi" w:cstheme="minorHAnsi"/>
          <w:spacing w:val="1"/>
          <w:szCs w:val="24"/>
        </w:rPr>
        <w:t xml:space="preserve"> </w:t>
      </w:r>
      <w:r w:rsidRPr="008A6260">
        <w:rPr>
          <w:rFonts w:asciiTheme="minorHAnsi" w:hAnsiTheme="minorHAnsi" w:cstheme="minorHAnsi"/>
          <w:szCs w:val="24"/>
        </w:rPr>
        <w:t>lecturers and students.</w:t>
      </w:r>
    </w:p>
    <w:p w:rsidR="00B73E7B" w:rsidRPr="008A6260" w:rsidRDefault="00623A8C" w:rsidP="00E61C39">
      <w:pPr>
        <w:pStyle w:val="ListParagraph"/>
        <w:numPr>
          <w:ilvl w:val="0"/>
          <w:numId w:val="17"/>
        </w:numPr>
        <w:spacing w:line="276" w:lineRule="auto"/>
        <w:ind w:left="284" w:hanging="284"/>
        <w:jc w:val="both"/>
        <w:rPr>
          <w:rFonts w:asciiTheme="minorHAnsi" w:hAnsiTheme="minorHAnsi" w:cstheme="minorHAnsi"/>
          <w:szCs w:val="24"/>
        </w:rPr>
      </w:pPr>
      <w:r w:rsidRPr="008A6260">
        <w:rPr>
          <w:rFonts w:asciiTheme="minorHAnsi" w:hAnsiTheme="minorHAnsi" w:cstheme="minorHAnsi"/>
          <w:szCs w:val="24"/>
        </w:rPr>
        <w:t>Academic freedom provides unrestricted space for lecturers and students to</w:t>
      </w:r>
      <w:r w:rsidRPr="008A6260">
        <w:rPr>
          <w:rFonts w:asciiTheme="minorHAnsi" w:hAnsiTheme="minorHAnsi" w:cstheme="minorHAnsi"/>
          <w:spacing w:val="1"/>
          <w:szCs w:val="24"/>
        </w:rPr>
        <w:t xml:space="preserve"> </w:t>
      </w:r>
      <w:r w:rsidRPr="008A6260">
        <w:rPr>
          <w:rFonts w:asciiTheme="minorHAnsi" w:hAnsiTheme="minorHAnsi" w:cstheme="minorHAnsi"/>
          <w:szCs w:val="24"/>
        </w:rPr>
        <w:t>propose</w:t>
      </w:r>
      <w:r w:rsidRPr="008A6260">
        <w:rPr>
          <w:rFonts w:asciiTheme="minorHAnsi" w:hAnsiTheme="minorHAnsi" w:cstheme="minorHAnsi"/>
          <w:spacing w:val="-11"/>
          <w:szCs w:val="24"/>
        </w:rPr>
        <w:t xml:space="preserve"> </w:t>
      </w:r>
      <w:r w:rsidRPr="008A6260">
        <w:rPr>
          <w:rFonts w:asciiTheme="minorHAnsi" w:hAnsiTheme="minorHAnsi" w:cstheme="minorHAnsi"/>
          <w:szCs w:val="24"/>
        </w:rPr>
        <w:t>an</w:t>
      </w:r>
      <w:r w:rsidRPr="008A6260">
        <w:rPr>
          <w:rFonts w:asciiTheme="minorHAnsi" w:hAnsiTheme="minorHAnsi" w:cstheme="minorHAnsi"/>
          <w:spacing w:val="-10"/>
          <w:szCs w:val="24"/>
        </w:rPr>
        <w:t xml:space="preserve"> </w:t>
      </w:r>
      <w:r w:rsidRPr="008A6260">
        <w:rPr>
          <w:rFonts w:asciiTheme="minorHAnsi" w:hAnsiTheme="minorHAnsi" w:cstheme="minorHAnsi"/>
          <w:szCs w:val="24"/>
        </w:rPr>
        <w:t>opportunity</w:t>
      </w:r>
      <w:r w:rsidRPr="008A6260">
        <w:rPr>
          <w:rFonts w:asciiTheme="minorHAnsi" w:hAnsiTheme="minorHAnsi" w:cstheme="minorHAnsi"/>
          <w:spacing w:val="-12"/>
          <w:szCs w:val="24"/>
        </w:rPr>
        <w:t xml:space="preserve"> </w:t>
      </w:r>
      <w:r w:rsidRPr="008A6260">
        <w:rPr>
          <w:rFonts w:asciiTheme="minorHAnsi" w:hAnsiTheme="minorHAnsi" w:cstheme="minorHAnsi"/>
          <w:szCs w:val="24"/>
        </w:rPr>
        <w:t>for</w:t>
      </w:r>
      <w:r w:rsidRPr="008A6260">
        <w:rPr>
          <w:rFonts w:asciiTheme="minorHAnsi" w:hAnsiTheme="minorHAnsi" w:cstheme="minorHAnsi"/>
          <w:spacing w:val="-11"/>
          <w:szCs w:val="24"/>
        </w:rPr>
        <w:t xml:space="preserve"> </w:t>
      </w:r>
      <w:r w:rsidRPr="008A6260">
        <w:rPr>
          <w:rFonts w:asciiTheme="minorHAnsi" w:hAnsiTheme="minorHAnsi" w:cstheme="minorHAnsi"/>
          <w:szCs w:val="24"/>
        </w:rPr>
        <w:t>open</w:t>
      </w:r>
      <w:r w:rsidRPr="008A6260">
        <w:rPr>
          <w:rFonts w:asciiTheme="minorHAnsi" w:hAnsiTheme="minorHAnsi" w:cstheme="minorHAnsi"/>
          <w:spacing w:val="-10"/>
          <w:szCs w:val="24"/>
        </w:rPr>
        <w:t xml:space="preserve"> </w:t>
      </w:r>
      <w:r w:rsidRPr="008A6260">
        <w:rPr>
          <w:rFonts w:asciiTheme="minorHAnsi" w:hAnsiTheme="minorHAnsi" w:cstheme="minorHAnsi"/>
          <w:szCs w:val="24"/>
        </w:rPr>
        <w:t>discussion</w:t>
      </w:r>
      <w:r w:rsidRPr="008A6260">
        <w:rPr>
          <w:rFonts w:asciiTheme="minorHAnsi" w:hAnsiTheme="minorHAnsi" w:cstheme="minorHAnsi"/>
          <w:spacing w:val="-10"/>
          <w:szCs w:val="24"/>
        </w:rPr>
        <w:t xml:space="preserve"> </w:t>
      </w:r>
      <w:r w:rsidRPr="008A6260">
        <w:rPr>
          <w:rFonts w:asciiTheme="minorHAnsi" w:hAnsiTheme="minorHAnsi" w:cstheme="minorHAnsi"/>
          <w:szCs w:val="24"/>
        </w:rPr>
        <w:t>(hearing)</w:t>
      </w:r>
      <w:r w:rsidRPr="008A6260">
        <w:rPr>
          <w:rFonts w:asciiTheme="minorHAnsi" w:hAnsiTheme="minorHAnsi" w:cstheme="minorHAnsi"/>
          <w:spacing w:val="-12"/>
          <w:szCs w:val="24"/>
        </w:rPr>
        <w:t xml:space="preserve"> </w:t>
      </w:r>
      <w:r w:rsidRPr="008A6260">
        <w:rPr>
          <w:rFonts w:asciiTheme="minorHAnsi" w:hAnsiTheme="minorHAnsi" w:cstheme="minorHAnsi"/>
          <w:szCs w:val="24"/>
        </w:rPr>
        <w:t>when</w:t>
      </w:r>
      <w:r w:rsidRPr="008A6260">
        <w:rPr>
          <w:rFonts w:asciiTheme="minorHAnsi" w:hAnsiTheme="minorHAnsi" w:cstheme="minorHAnsi"/>
          <w:spacing w:val="-10"/>
          <w:szCs w:val="24"/>
        </w:rPr>
        <w:t xml:space="preserve"> </w:t>
      </w:r>
      <w:r w:rsidRPr="008A6260">
        <w:rPr>
          <w:rFonts w:asciiTheme="minorHAnsi" w:hAnsiTheme="minorHAnsi" w:cstheme="minorHAnsi"/>
          <w:szCs w:val="24"/>
        </w:rPr>
        <w:t>they</w:t>
      </w:r>
      <w:r w:rsidRPr="008A6260">
        <w:rPr>
          <w:rFonts w:asciiTheme="minorHAnsi" w:hAnsiTheme="minorHAnsi" w:cstheme="minorHAnsi"/>
          <w:spacing w:val="-12"/>
          <w:szCs w:val="24"/>
        </w:rPr>
        <w:t xml:space="preserve"> </w:t>
      </w:r>
      <w:r w:rsidRPr="008A6260">
        <w:rPr>
          <w:rFonts w:asciiTheme="minorHAnsi" w:hAnsiTheme="minorHAnsi" w:cstheme="minorHAnsi"/>
          <w:szCs w:val="24"/>
        </w:rPr>
        <w:t>feel</w:t>
      </w:r>
      <w:r w:rsidRPr="008A6260">
        <w:rPr>
          <w:rFonts w:asciiTheme="minorHAnsi" w:hAnsiTheme="minorHAnsi" w:cstheme="minorHAnsi"/>
          <w:spacing w:val="-11"/>
          <w:szCs w:val="24"/>
        </w:rPr>
        <w:t xml:space="preserve"> </w:t>
      </w:r>
      <w:r w:rsidRPr="008A6260">
        <w:rPr>
          <w:rFonts w:asciiTheme="minorHAnsi" w:hAnsiTheme="minorHAnsi" w:cstheme="minorHAnsi"/>
          <w:szCs w:val="24"/>
        </w:rPr>
        <w:t>that</w:t>
      </w:r>
      <w:r w:rsidRPr="008A6260">
        <w:rPr>
          <w:rFonts w:asciiTheme="minorHAnsi" w:hAnsiTheme="minorHAnsi" w:cstheme="minorHAnsi"/>
          <w:spacing w:val="-10"/>
          <w:szCs w:val="24"/>
        </w:rPr>
        <w:t xml:space="preserve"> </w:t>
      </w:r>
      <w:r w:rsidRPr="008A6260">
        <w:rPr>
          <w:rFonts w:asciiTheme="minorHAnsi" w:hAnsiTheme="minorHAnsi" w:cstheme="minorHAnsi"/>
          <w:szCs w:val="24"/>
        </w:rPr>
        <w:t>their</w:t>
      </w:r>
      <w:r w:rsidRPr="008A6260">
        <w:rPr>
          <w:rFonts w:asciiTheme="minorHAnsi" w:hAnsiTheme="minorHAnsi" w:cstheme="minorHAnsi"/>
          <w:spacing w:val="-52"/>
          <w:szCs w:val="24"/>
        </w:rPr>
        <w:t xml:space="preserve"> </w:t>
      </w:r>
      <w:r w:rsidRPr="008A6260">
        <w:rPr>
          <w:rFonts w:asciiTheme="minorHAnsi" w:hAnsiTheme="minorHAnsi" w:cstheme="minorHAnsi"/>
          <w:szCs w:val="24"/>
        </w:rPr>
        <w:t>rights</w:t>
      </w:r>
      <w:r w:rsidRPr="008A6260">
        <w:rPr>
          <w:rFonts w:asciiTheme="minorHAnsi" w:hAnsiTheme="minorHAnsi" w:cstheme="minorHAnsi"/>
          <w:spacing w:val="-3"/>
          <w:szCs w:val="24"/>
        </w:rPr>
        <w:t xml:space="preserve"> </w:t>
      </w:r>
      <w:r w:rsidRPr="008A6260">
        <w:rPr>
          <w:rFonts w:asciiTheme="minorHAnsi" w:hAnsiTheme="minorHAnsi" w:cstheme="minorHAnsi"/>
          <w:szCs w:val="24"/>
        </w:rPr>
        <w:t>have</w:t>
      </w:r>
      <w:r w:rsidRPr="008A6260">
        <w:rPr>
          <w:rFonts w:asciiTheme="minorHAnsi" w:hAnsiTheme="minorHAnsi" w:cstheme="minorHAnsi"/>
          <w:spacing w:val="-1"/>
          <w:szCs w:val="24"/>
        </w:rPr>
        <w:t xml:space="preserve"> </w:t>
      </w:r>
      <w:r w:rsidRPr="008A6260">
        <w:rPr>
          <w:rFonts w:asciiTheme="minorHAnsi" w:hAnsiTheme="minorHAnsi" w:cstheme="minorHAnsi"/>
          <w:szCs w:val="24"/>
        </w:rPr>
        <w:t>been</w:t>
      </w:r>
      <w:r w:rsidRPr="008A6260">
        <w:rPr>
          <w:rFonts w:asciiTheme="minorHAnsi" w:hAnsiTheme="minorHAnsi" w:cstheme="minorHAnsi"/>
          <w:spacing w:val="1"/>
          <w:szCs w:val="24"/>
        </w:rPr>
        <w:t xml:space="preserve"> </w:t>
      </w:r>
      <w:r w:rsidRPr="008A6260">
        <w:rPr>
          <w:rFonts w:asciiTheme="minorHAnsi" w:hAnsiTheme="minorHAnsi" w:cstheme="minorHAnsi"/>
          <w:szCs w:val="24"/>
        </w:rPr>
        <w:t>violated.</w:t>
      </w:r>
    </w:p>
    <w:p w:rsidR="00B73E7B" w:rsidRPr="008A6260" w:rsidRDefault="00623A8C" w:rsidP="00E61C39">
      <w:pPr>
        <w:pStyle w:val="ListParagraph"/>
        <w:numPr>
          <w:ilvl w:val="0"/>
          <w:numId w:val="17"/>
        </w:numPr>
        <w:spacing w:line="276" w:lineRule="auto"/>
        <w:ind w:left="284" w:hanging="284"/>
        <w:jc w:val="both"/>
        <w:rPr>
          <w:rFonts w:asciiTheme="minorHAnsi" w:hAnsiTheme="minorHAnsi" w:cstheme="minorHAnsi"/>
          <w:szCs w:val="24"/>
        </w:rPr>
      </w:pPr>
      <w:r w:rsidRPr="008A6260">
        <w:rPr>
          <w:rFonts w:asciiTheme="minorHAnsi" w:hAnsiTheme="minorHAnsi" w:cstheme="minorHAnsi"/>
          <w:szCs w:val="24"/>
        </w:rPr>
        <w:t>Academic freedom protects lecturers and students from retaliation for their</w:t>
      </w:r>
      <w:r w:rsidRPr="008A6260">
        <w:rPr>
          <w:rFonts w:asciiTheme="minorHAnsi" w:hAnsiTheme="minorHAnsi" w:cstheme="minorHAnsi"/>
          <w:spacing w:val="1"/>
          <w:szCs w:val="24"/>
        </w:rPr>
        <w:t xml:space="preserve"> </w:t>
      </w:r>
      <w:r w:rsidRPr="008A6260">
        <w:rPr>
          <w:rFonts w:asciiTheme="minorHAnsi" w:hAnsiTheme="minorHAnsi" w:cstheme="minorHAnsi"/>
          <w:szCs w:val="24"/>
        </w:rPr>
        <w:t>disagreement</w:t>
      </w:r>
      <w:r w:rsidRPr="008A6260">
        <w:rPr>
          <w:rFonts w:asciiTheme="minorHAnsi" w:hAnsiTheme="minorHAnsi" w:cstheme="minorHAnsi"/>
          <w:spacing w:val="-2"/>
          <w:szCs w:val="24"/>
        </w:rPr>
        <w:t xml:space="preserve"> </w:t>
      </w:r>
      <w:r w:rsidRPr="008A6260">
        <w:rPr>
          <w:rFonts w:asciiTheme="minorHAnsi" w:hAnsiTheme="minorHAnsi" w:cstheme="minorHAnsi"/>
          <w:szCs w:val="24"/>
        </w:rPr>
        <w:t>with</w:t>
      </w:r>
      <w:r w:rsidRPr="008A6260">
        <w:rPr>
          <w:rFonts w:asciiTheme="minorHAnsi" w:hAnsiTheme="minorHAnsi" w:cstheme="minorHAnsi"/>
          <w:spacing w:val="-2"/>
          <w:szCs w:val="24"/>
        </w:rPr>
        <w:t xml:space="preserve"> </w:t>
      </w:r>
      <w:r w:rsidRPr="008A6260">
        <w:rPr>
          <w:rFonts w:asciiTheme="minorHAnsi" w:hAnsiTheme="minorHAnsi" w:cstheme="minorHAnsi"/>
          <w:szCs w:val="24"/>
        </w:rPr>
        <w:t>higher education</w:t>
      </w:r>
      <w:r w:rsidRPr="008A6260">
        <w:rPr>
          <w:rFonts w:asciiTheme="minorHAnsi" w:hAnsiTheme="minorHAnsi" w:cstheme="minorHAnsi"/>
          <w:spacing w:val="-1"/>
          <w:szCs w:val="24"/>
        </w:rPr>
        <w:t xml:space="preserve"> </w:t>
      </w:r>
      <w:r w:rsidRPr="008A6260">
        <w:rPr>
          <w:rFonts w:asciiTheme="minorHAnsi" w:hAnsiTheme="minorHAnsi" w:cstheme="minorHAnsi"/>
          <w:szCs w:val="24"/>
        </w:rPr>
        <w:t>policies</w:t>
      </w:r>
      <w:r w:rsidRPr="008A6260">
        <w:rPr>
          <w:rFonts w:asciiTheme="minorHAnsi" w:hAnsiTheme="minorHAnsi" w:cstheme="minorHAnsi"/>
          <w:spacing w:val="-3"/>
          <w:szCs w:val="24"/>
        </w:rPr>
        <w:t xml:space="preserve"> </w:t>
      </w:r>
      <w:r w:rsidRPr="008A6260">
        <w:rPr>
          <w:rFonts w:asciiTheme="minorHAnsi" w:hAnsiTheme="minorHAnsi" w:cstheme="minorHAnsi"/>
          <w:szCs w:val="24"/>
        </w:rPr>
        <w:t>or administrative</w:t>
      </w:r>
      <w:r w:rsidRPr="008A6260">
        <w:rPr>
          <w:rFonts w:asciiTheme="minorHAnsi" w:hAnsiTheme="minorHAnsi" w:cstheme="minorHAnsi"/>
          <w:spacing w:val="-2"/>
          <w:szCs w:val="24"/>
        </w:rPr>
        <w:t xml:space="preserve"> </w:t>
      </w:r>
      <w:r w:rsidRPr="008A6260">
        <w:rPr>
          <w:rFonts w:asciiTheme="minorHAnsi" w:hAnsiTheme="minorHAnsi" w:cstheme="minorHAnsi"/>
          <w:szCs w:val="24"/>
        </w:rPr>
        <w:t>policies.</w:t>
      </w:r>
    </w:p>
    <w:p w:rsidR="00B73E7B" w:rsidRPr="008A6260" w:rsidRDefault="00623A8C" w:rsidP="00E61C39">
      <w:pPr>
        <w:pStyle w:val="ListParagraph"/>
        <w:numPr>
          <w:ilvl w:val="0"/>
          <w:numId w:val="17"/>
        </w:numPr>
        <w:spacing w:line="276" w:lineRule="auto"/>
        <w:ind w:left="284" w:hanging="284"/>
        <w:jc w:val="both"/>
        <w:rPr>
          <w:rFonts w:asciiTheme="minorHAnsi" w:hAnsiTheme="minorHAnsi" w:cstheme="minorHAnsi"/>
          <w:szCs w:val="24"/>
        </w:rPr>
      </w:pPr>
      <w:r w:rsidRPr="008A6260">
        <w:rPr>
          <w:rFonts w:asciiTheme="minorHAnsi" w:hAnsiTheme="minorHAnsi" w:cstheme="minorHAnsi"/>
          <w:szCs w:val="24"/>
        </w:rPr>
        <w:t>Academic freedom gives flexibility/rights to lecturers and students to criticize</w:t>
      </w:r>
      <w:r w:rsidRPr="008A6260">
        <w:rPr>
          <w:rFonts w:asciiTheme="minorHAnsi" w:hAnsiTheme="minorHAnsi" w:cstheme="minorHAnsi"/>
          <w:spacing w:val="1"/>
          <w:szCs w:val="24"/>
        </w:rPr>
        <w:t xml:space="preserve"> </w:t>
      </w:r>
      <w:r w:rsidRPr="008A6260">
        <w:rPr>
          <w:rFonts w:asciiTheme="minorHAnsi" w:hAnsiTheme="minorHAnsi" w:cstheme="minorHAnsi"/>
          <w:szCs w:val="24"/>
        </w:rPr>
        <w:t>each</w:t>
      </w:r>
      <w:r w:rsidRPr="008A6260">
        <w:rPr>
          <w:rFonts w:asciiTheme="minorHAnsi" w:hAnsiTheme="minorHAnsi" w:cstheme="minorHAnsi"/>
          <w:spacing w:val="1"/>
          <w:szCs w:val="24"/>
        </w:rPr>
        <w:t xml:space="preserve"> </w:t>
      </w:r>
      <w:r w:rsidRPr="008A6260">
        <w:rPr>
          <w:rFonts w:asciiTheme="minorHAnsi" w:hAnsiTheme="minorHAnsi" w:cstheme="minorHAnsi"/>
          <w:szCs w:val="24"/>
        </w:rPr>
        <w:t>other's</w:t>
      </w:r>
      <w:r w:rsidRPr="008A6260">
        <w:rPr>
          <w:rFonts w:asciiTheme="minorHAnsi" w:hAnsiTheme="minorHAnsi" w:cstheme="minorHAnsi"/>
          <w:spacing w:val="1"/>
          <w:szCs w:val="24"/>
        </w:rPr>
        <w:t xml:space="preserve"> </w:t>
      </w:r>
      <w:r w:rsidRPr="008A6260">
        <w:rPr>
          <w:rFonts w:asciiTheme="minorHAnsi" w:hAnsiTheme="minorHAnsi" w:cstheme="minorHAnsi"/>
          <w:szCs w:val="24"/>
        </w:rPr>
        <w:t>views</w:t>
      </w:r>
      <w:r w:rsidRPr="008A6260">
        <w:rPr>
          <w:rFonts w:asciiTheme="minorHAnsi" w:hAnsiTheme="minorHAnsi" w:cstheme="minorHAnsi"/>
          <w:spacing w:val="1"/>
          <w:szCs w:val="24"/>
        </w:rPr>
        <w:t xml:space="preserve"> </w:t>
      </w:r>
      <w:r w:rsidRPr="008A6260">
        <w:rPr>
          <w:rFonts w:asciiTheme="minorHAnsi" w:hAnsiTheme="minorHAnsi" w:cstheme="minorHAnsi"/>
          <w:szCs w:val="24"/>
        </w:rPr>
        <w:t>but</w:t>
      </w:r>
      <w:r w:rsidRPr="008A6260">
        <w:rPr>
          <w:rFonts w:asciiTheme="minorHAnsi" w:hAnsiTheme="minorHAnsi" w:cstheme="minorHAnsi"/>
          <w:spacing w:val="1"/>
          <w:szCs w:val="24"/>
        </w:rPr>
        <w:t xml:space="preserve"> </w:t>
      </w:r>
      <w:r w:rsidRPr="008A6260">
        <w:rPr>
          <w:rFonts w:asciiTheme="minorHAnsi" w:hAnsiTheme="minorHAnsi" w:cstheme="minorHAnsi"/>
          <w:szCs w:val="24"/>
        </w:rPr>
        <w:t>not</w:t>
      </w:r>
      <w:r w:rsidRPr="008A6260">
        <w:rPr>
          <w:rFonts w:asciiTheme="minorHAnsi" w:hAnsiTheme="minorHAnsi" w:cstheme="minorHAnsi"/>
          <w:spacing w:val="1"/>
          <w:szCs w:val="24"/>
        </w:rPr>
        <w:t xml:space="preserve"> </w:t>
      </w:r>
      <w:r w:rsidRPr="008A6260">
        <w:rPr>
          <w:rFonts w:asciiTheme="minorHAnsi" w:hAnsiTheme="minorHAnsi" w:cstheme="minorHAnsi"/>
          <w:szCs w:val="24"/>
        </w:rPr>
        <w:t>to</w:t>
      </w:r>
      <w:r w:rsidRPr="008A6260">
        <w:rPr>
          <w:rFonts w:asciiTheme="minorHAnsi" w:hAnsiTheme="minorHAnsi" w:cstheme="minorHAnsi"/>
          <w:spacing w:val="1"/>
          <w:szCs w:val="24"/>
        </w:rPr>
        <w:t xml:space="preserve"> </w:t>
      </w:r>
      <w:r w:rsidRPr="008A6260">
        <w:rPr>
          <w:rFonts w:asciiTheme="minorHAnsi" w:hAnsiTheme="minorHAnsi" w:cstheme="minorHAnsi"/>
          <w:szCs w:val="24"/>
        </w:rPr>
        <w:t>punish</w:t>
      </w:r>
      <w:r w:rsidRPr="008A6260">
        <w:rPr>
          <w:rFonts w:asciiTheme="minorHAnsi" w:hAnsiTheme="minorHAnsi" w:cstheme="minorHAnsi"/>
          <w:spacing w:val="1"/>
          <w:szCs w:val="24"/>
        </w:rPr>
        <w:t xml:space="preserve"> </w:t>
      </w:r>
      <w:r w:rsidRPr="008A6260">
        <w:rPr>
          <w:rFonts w:asciiTheme="minorHAnsi" w:hAnsiTheme="minorHAnsi" w:cstheme="minorHAnsi"/>
          <w:szCs w:val="24"/>
        </w:rPr>
        <w:t>other</w:t>
      </w:r>
      <w:r w:rsidRPr="008A6260">
        <w:rPr>
          <w:rFonts w:asciiTheme="minorHAnsi" w:hAnsiTheme="minorHAnsi" w:cstheme="minorHAnsi"/>
          <w:spacing w:val="1"/>
          <w:szCs w:val="24"/>
        </w:rPr>
        <w:t xml:space="preserve"> </w:t>
      </w:r>
      <w:r w:rsidRPr="008A6260">
        <w:rPr>
          <w:rFonts w:asciiTheme="minorHAnsi" w:hAnsiTheme="minorHAnsi" w:cstheme="minorHAnsi"/>
          <w:szCs w:val="24"/>
        </w:rPr>
        <w:t>groups</w:t>
      </w:r>
      <w:r w:rsidRPr="008A6260">
        <w:rPr>
          <w:rFonts w:asciiTheme="minorHAnsi" w:hAnsiTheme="minorHAnsi" w:cstheme="minorHAnsi"/>
          <w:spacing w:val="1"/>
          <w:szCs w:val="24"/>
        </w:rPr>
        <w:t xml:space="preserve"> </w:t>
      </w:r>
      <w:r w:rsidRPr="008A6260">
        <w:rPr>
          <w:rFonts w:asciiTheme="minorHAnsi" w:hAnsiTheme="minorHAnsi" w:cstheme="minorHAnsi"/>
          <w:szCs w:val="24"/>
        </w:rPr>
        <w:t>that</w:t>
      </w:r>
      <w:r w:rsidRPr="008A6260">
        <w:rPr>
          <w:rFonts w:asciiTheme="minorHAnsi" w:hAnsiTheme="minorHAnsi" w:cstheme="minorHAnsi"/>
          <w:spacing w:val="1"/>
          <w:szCs w:val="24"/>
        </w:rPr>
        <w:t xml:space="preserve"> </w:t>
      </w:r>
      <w:r w:rsidRPr="008A6260">
        <w:rPr>
          <w:rFonts w:asciiTheme="minorHAnsi" w:hAnsiTheme="minorHAnsi" w:cstheme="minorHAnsi"/>
          <w:szCs w:val="24"/>
        </w:rPr>
        <w:t>are</w:t>
      </w:r>
      <w:r w:rsidRPr="008A6260">
        <w:rPr>
          <w:rFonts w:asciiTheme="minorHAnsi" w:hAnsiTheme="minorHAnsi" w:cstheme="minorHAnsi"/>
          <w:spacing w:val="1"/>
          <w:szCs w:val="24"/>
        </w:rPr>
        <w:t xml:space="preserve"> </w:t>
      </w:r>
      <w:r w:rsidRPr="008A6260">
        <w:rPr>
          <w:rFonts w:asciiTheme="minorHAnsi" w:hAnsiTheme="minorHAnsi" w:cstheme="minorHAnsi"/>
          <w:szCs w:val="24"/>
        </w:rPr>
        <w:t>considered</w:t>
      </w:r>
      <w:r w:rsidRPr="008A6260">
        <w:rPr>
          <w:rFonts w:asciiTheme="minorHAnsi" w:hAnsiTheme="minorHAnsi" w:cstheme="minorHAnsi"/>
          <w:spacing w:val="1"/>
          <w:szCs w:val="24"/>
        </w:rPr>
        <w:t xml:space="preserve"> </w:t>
      </w:r>
      <w:r w:rsidRPr="008A6260">
        <w:rPr>
          <w:rFonts w:asciiTheme="minorHAnsi" w:hAnsiTheme="minorHAnsi" w:cstheme="minorHAnsi"/>
          <w:szCs w:val="24"/>
        </w:rPr>
        <w:t>conflicting.</w:t>
      </w:r>
    </w:p>
    <w:p w:rsidR="00B73E7B" w:rsidRPr="008A6260" w:rsidRDefault="00623A8C" w:rsidP="00E61C39">
      <w:pPr>
        <w:pStyle w:val="ListParagraph"/>
        <w:numPr>
          <w:ilvl w:val="0"/>
          <w:numId w:val="17"/>
        </w:numPr>
        <w:spacing w:line="276" w:lineRule="auto"/>
        <w:ind w:left="284" w:hanging="284"/>
        <w:jc w:val="both"/>
        <w:rPr>
          <w:rFonts w:asciiTheme="minorHAnsi" w:hAnsiTheme="minorHAnsi" w:cstheme="minorHAnsi"/>
          <w:szCs w:val="24"/>
        </w:rPr>
      </w:pPr>
      <w:r w:rsidRPr="008A6260">
        <w:rPr>
          <w:rFonts w:asciiTheme="minorHAnsi" w:hAnsiTheme="minorHAnsi" w:cstheme="minorHAnsi"/>
          <w:szCs w:val="24"/>
        </w:rPr>
        <w:t>Academic freedom protects the authority of the lecturers to give grades to</w:t>
      </w:r>
      <w:r w:rsidRPr="008A6260">
        <w:rPr>
          <w:rFonts w:asciiTheme="minorHAnsi" w:hAnsiTheme="minorHAnsi" w:cstheme="minorHAnsi"/>
          <w:spacing w:val="1"/>
          <w:szCs w:val="24"/>
        </w:rPr>
        <w:t xml:space="preserve"> </w:t>
      </w:r>
      <w:r w:rsidRPr="008A6260">
        <w:rPr>
          <w:rFonts w:asciiTheme="minorHAnsi" w:hAnsiTheme="minorHAnsi" w:cstheme="minorHAnsi"/>
          <w:szCs w:val="24"/>
        </w:rPr>
        <w:t>their students, as long as these grades truly reflect academic quality. More</w:t>
      </w:r>
      <w:r w:rsidRPr="008A6260">
        <w:rPr>
          <w:rFonts w:asciiTheme="minorHAnsi" w:hAnsiTheme="minorHAnsi" w:cstheme="minorHAnsi"/>
          <w:spacing w:val="1"/>
          <w:szCs w:val="24"/>
        </w:rPr>
        <w:t xml:space="preserve"> </w:t>
      </w:r>
      <w:r w:rsidRPr="008A6260">
        <w:rPr>
          <w:rFonts w:asciiTheme="minorHAnsi" w:hAnsiTheme="minorHAnsi" w:cstheme="minorHAnsi"/>
          <w:szCs w:val="24"/>
        </w:rPr>
        <w:t>broadly, academic freedom includes both individual and institutional rights to</w:t>
      </w:r>
      <w:r w:rsidRPr="008A6260">
        <w:rPr>
          <w:rFonts w:asciiTheme="minorHAnsi" w:hAnsiTheme="minorHAnsi" w:cstheme="minorHAnsi"/>
          <w:spacing w:val="-52"/>
          <w:szCs w:val="24"/>
        </w:rPr>
        <w:t xml:space="preserve"> </w:t>
      </w:r>
      <w:r w:rsidRPr="008A6260">
        <w:rPr>
          <w:rFonts w:asciiTheme="minorHAnsi" w:hAnsiTheme="minorHAnsi" w:cstheme="minorHAnsi"/>
          <w:szCs w:val="24"/>
        </w:rPr>
        <w:t>uphold</w:t>
      </w:r>
      <w:r w:rsidRPr="008A6260">
        <w:rPr>
          <w:rFonts w:asciiTheme="minorHAnsi" w:hAnsiTheme="minorHAnsi" w:cstheme="minorHAnsi"/>
          <w:spacing w:val="-2"/>
          <w:szCs w:val="24"/>
        </w:rPr>
        <w:t xml:space="preserve"> </w:t>
      </w:r>
      <w:r w:rsidRPr="008A6260">
        <w:rPr>
          <w:rFonts w:asciiTheme="minorHAnsi" w:hAnsiTheme="minorHAnsi" w:cstheme="minorHAnsi"/>
          <w:szCs w:val="24"/>
        </w:rPr>
        <w:t>academic standards.</w:t>
      </w:r>
    </w:p>
    <w:p w:rsidR="00B73E7B" w:rsidRPr="008A6260" w:rsidRDefault="00623A8C" w:rsidP="00E61C39">
      <w:pPr>
        <w:pStyle w:val="ListParagraph"/>
        <w:numPr>
          <w:ilvl w:val="0"/>
          <w:numId w:val="17"/>
        </w:numPr>
        <w:spacing w:before="38" w:line="276" w:lineRule="auto"/>
        <w:ind w:left="284" w:hanging="284"/>
        <w:jc w:val="both"/>
        <w:rPr>
          <w:rFonts w:asciiTheme="minorHAnsi" w:hAnsiTheme="minorHAnsi" w:cstheme="minorHAnsi"/>
          <w:szCs w:val="24"/>
        </w:rPr>
      </w:pPr>
      <w:r w:rsidRPr="008A6260">
        <w:rPr>
          <w:rFonts w:asciiTheme="minorHAnsi" w:hAnsiTheme="minorHAnsi" w:cstheme="minorHAnsi"/>
          <w:spacing w:val="-1"/>
          <w:szCs w:val="24"/>
        </w:rPr>
        <w:t>Academic</w:t>
      </w:r>
      <w:r w:rsidRPr="008A6260">
        <w:rPr>
          <w:rFonts w:asciiTheme="minorHAnsi" w:hAnsiTheme="minorHAnsi" w:cstheme="minorHAnsi"/>
          <w:spacing w:val="-12"/>
          <w:szCs w:val="24"/>
        </w:rPr>
        <w:t xml:space="preserve"> </w:t>
      </w:r>
      <w:r w:rsidRPr="008A6260">
        <w:rPr>
          <w:rFonts w:asciiTheme="minorHAnsi" w:hAnsiTheme="minorHAnsi" w:cstheme="minorHAnsi"/>
          <w:spacing w:val="-1"/>
          <w:szCs w:val="24"/>
        </w:rPr>
        <w:t>freedom</w:t>
      </w:r>
      <w:r w:rsidRPr="008A6260">
        <w:rPr>
          <w:rFonts w:asciiTheme="minorHAnsi" w:hAnsiTheme="minorHAnsi" w:cstheme="minorHAnsi"/>
          <w:spacing w:val="-10"/>
          <w:szCs w:val="24"/>
        </w:rPr>
        <w:t xml:space="preserve"> </w:t>
      </w:r>
      <w:r w:rsidRPr="008A6260">
        <w:rPr>
          <w:rFonts w:asciiTheme="minorHAnsi" w:hAnsiTheme="minorHAnsi" w:cstheme="minorHAnsi"/>
          <w:spacing w:val="-1"/>
          <w:szCs w:val="24"/>
        </w:rPr>
        <w:t>provides</w:t>
      </w:r>
      <w:r w:rsidRPr="008A6260">
        <w:rPr>
          <w:rFonts w:asciiTheme="minorHAnsi" w:hAnsiTheme="minorHAnsi" w:cstheme="minorHAnsi"/>
          <w:spacing w:val="-12"/>
          <w:szCs w:val="24"/>
        </w:rPr>
        <w:t xml:space="preserve"> </w:t>
      </w:r>
      <w:r w:rsidRPr="008A6260">
        <w:rPr>
          <w:rFonts w:asciiTheme="minorHAnsi" w:hAnsiTheme="minorHAnsi" w:cstheme="minorHAnsi"/>
          <w:szCs w:val="24"/>
        </w:rPr>
        <w:t>flexibility</w:t>
      </w:r>
      <w:r w:rsidRPr="008A6260">
        <w:rPr>
          <w:rFonts w:asciiTheme="minorHAnsi" w:hAnsiTheme="minorHAnsi" w:cstheme="minorHAnsi"/>
          <w:spacing w:val="-11"/>
          <w:szCs w:val="24"/>
        </w:rPr>
        <w:t xml:space="preserve"> </w:t>
      </w:r>
      <w:r w:rsidRPr="008A6260">
        <w:rPr>
          <w:rFonts w:asciiTheme="minorHAnsi" w:hAnsiTheme="minorHAnsi" w:cstheme="minorHAnsi"/>
          <w:szCs w:val="24"/>
        </w:rPr>
        <w:t>for</w:t>
      </w:r>
      <w:r w:rsidRPr="008A6260">
        <w:rPr>
          <w:rFonts w:asciiTheme="minorHAnsi" w:hAnsiTheme="minorHAnsi" w:cstheme="minorHAnsi"/>
          <w:spacing w:val="-11"/>
          <w:szCs w:val="24"/>
        </w:rPr>
        <w:t xml:space="preserve"> </w:t>
      </w:r>
      <w:r w:rsidRPr="008A6260">
        <w:rPr>
          <w:rFonts w:asciiTheme="minorHAnsi" w:hAnsiTheme="minorHAnsi" w:cstheme="minorHAnsi"/>
          <w:szCs w:val="24"/>
        </w:rPr>
        <w:t>each</w:t>
      </w:r>
      <w:r w:rsidRPr="008A6260">
        <w:rPr>
          <w:rFonts w:asciiTheme="minorHAnsi" w:hAnsiTheme="minorHAnsi" w:cstheme="minorHAnsi"/>
          <w:spacing w:val="-7"/>
          <w:szCs w:val="24"/>
        </w:rPr>
        <w:t xml:space="preserve"> </w:t>
      </w:r>
      <w:r w:rsidRPr="008A6260">
        <w:rPr>
          <w:rFonts w:asciiTheme="minorHAnsi" w:hAnsiTheme="minorHAnsi" w:cstheme="minorHAnsi"/>
          <w:szCs w:val="24"/>
        </w:rPr>
        <w:t>lecturer</w:t>
      </w:r>
      <w:r w:rsidRPr="008A6260">
        <w:rPr>
          <w:rFonts w:asciiTheme="minorHAnsi" w:hAnsiTheme="minorHAnsi" w:cstheme="minorHAnsi"/>
          <w:spacing w:val="-13"/>
          <w:szCs w:val="24"/>
        </w:rPr>
        <w:t xml:space="preserve"> </w:t>
      </w:r>
      <w:r w:rsidRPr="008A6260">
        <w:rPr>
          <w:rFonts w:asciiTheme="minorHAnsi" w:hAnsiTheme="minorHAnsi" w:cstheme="minorHAnsi"/>
          <w:szCs w:val="24"/>
        </w:rPr>
        <w:t>to</w:t>
      </w:r>
      <w:r w:rsidRPr="008A6260">
        <w:rPr>
          <w:rFonts w:asciiTheme="minorHAnsi" w:hAnsiTheme="minorHAnsi" w:cstheme="minorHAnsi"/>
          <w:spacing w:val="-11"/>
          <w:szCs w:val="24"/>
        </w:rPr>
        <w:t xml:space="preserve"> </w:t>
      </w:r>
      <w:r w:rsidRPr="008A6260">
        <w:rPr>
          <w:rFonts w:asciiTheme="minorHAnsi" w:hAnsiTheme="minorHAnsi" w:cstheme="minorHAnsi"/>
          <w:szCs w:val="24"/>
        </w:rPr>
        <w:t>choose</w:t>
      </w:r>
      <w:r w:rsidRPr="008A6260">
        <w:rPr>
          <w:rFonts w:asciiTheme="minorHAnsi" w:hAnsiTheme="minorHAnsi" w:cstheme="minorHAnsi"/>
          <w:spacing w:val="-10"/>
          <w:szCs w:val="24"/>
        </w:rPr>
        <w:t xml:space="preserve"> </w:t>
      </w:r>
      <w:r w:rsidRPr="008A6260">
        <w:rPr>
          <w:rFonts w:asciiTheme="minorHAnsi" w:hAnsiTheme="minorHAnsi" w:cstheme="minorHAnsi"/>
          <w:szCs w:val="24"/>
        </w:rPr>
        <w:t>how</w:t>
      </w:r>
      <w:r w:rsidRPr="008A6260">
        <w:rPr>
          <w:rFonts w:asciiTheme="minorHAnsi" w:hAnsiTheme="minorHAnsi" w:cstheme="minorHAnsi"/>
          <w:spacing w:val="-13"/>
          <w:szCs w:val="24"/>
        </w:rPr>
        <w:t xml:space="preserve"> </w:t>
      </w:r>
      <w:r w:rsidRPr="008A6260">
        <w:rPr>
          <w:rFonts w:asciiTheme="minorHAnsi" w:hAnsiTheme="minorHAnsi" w:cstheme="minorHAnsi"/>
          <w:szCs w:val="24"/>
        </w:rPr>
        <w:t>to</w:t>
      </w:r>
      <w:r w:rsidRPr="008A6260">
        <w:rPr>
          <w:rFonts w:asciiTheme="minorHAnsi" w:hAnsiTheme="minorHAnsi" w:cstheme="minorHAnsi"/>
          <w:spacing w:val="-10"/>
          <w:szCs w:val="24"/>
        </w:rPr>
        <w:t xml:space="preserve"> </w:t>
      </w:r>
      <w:r w:rsidRPr="008A6260">
        <w:rPr>
          <w:rFonts w:asciiTheme="minorHAnsi" w:hAnsiTheme="minorHAnsi" w:cstheme="minorHAnsi"/>
          <w:szCs w:val="24"/>
        </w:rPr>
        <w:t>teach</w:t>
      </w:r>
      <w:r w:rsidRPr="008A6260">
        <w:rPr>
          <w:rFonts w:asciiTheme="minorHAnsi" w:hAnsiTheme="minorHAnsi" w:cstheme="minorHAnsi"/>
          <w:spacing w:val="-52"/>
          <w:szCs w:val="24"/>
        </w:rPr>
        <w:t xml:space="preserve"> </w:t>
      </w:r>
      <w:r w:rsidRPr="008A6260">
        <w:rPr>
          <w:rFonts w:asciiTheme="minorHAnsi" w:hAnsiTheme="minorHAnsi" w:cstheme="minorHAnsi"/>
          <w:szCs w:val="24"/>
        </w:rPr>
        <w:t>according</w:t>
      </w:r>
      <w:r w:rsidRPr="008A6260">
        <w:rPr>
          <w:rFonts w:asciiTheme="minorHAnsi" w:hAnsiTheme="minorHAnsi" w:cstheme="minorHAnsi"/>
          <w:spacing w:val="-3"/>
          <w:szCs w:val="24"/>
        </w:rPr>
        <w:t xml:space="preserve"> </w:t>
      </w:r>
      <w:r w:rsidRPr="008A6260">
        <w:rPr>
          <w:rFonts w:asciiTheme="minorHAnsi" w:hAnsiTheme="minorHAnsi" w:cstheme="minorHAnsi"/>
          <w:szCs w:val="24"/>
        </w:rPr>
        <w:t>to</w:t>
      </w:r>
      <w:r w:rsidRPr="008A6260">
        <w:rPr>
          <w:rFonts w:asciiTheme="minorHAnsi" w:hAnsiTheme="minorHAnsi" w:cstheme="minorHAnsi"/>
          <w:spacing w:val="-1"/>
          <w:szCs w:val="24"/>
        </w:rPr>
        <w:t xml:space="preserve"> </w:t>
      </w:r>
      <w:r w:rsidRPr="008A6260">
        <w:rPr>
          <w:rFonts w:asciiTheme="minorHAnsi" w:hAnsiTheme="minorHAnsi" w:cstheme="minorHAnsi"/>
          <w:szCs w:val="24"/>
        </w:rPr>
        <w:t>their</w:t>
      </w:r>
      <w:r w:rsidRPr="008A6260">
        <w:rPr>
          <w:rFonts w:asciiTheme="minorHAnsi" w:hAnsiTheme="minorHAnsi" w:cstheme="minorHAnsi"/>
          <w:spacing w:val="-2"/>
          <w:szCs w:val="24"/>
        </w:rPr>
        <w:t xml:space="preserve"> </w:t>
      </w:r>
      <w:r w:rsidRPr="008A6260">
        <w:rPr>
          <w:rFonts w:asciiTheme="minorHAnsi" w:hAnsiTheme="minorHAnsi" w:cstheme="minorHAnsi"/>
          <w:szCs w:val="24"/>
        </w:rPr>
        <w:t>field</w:t>
      </w:r>
      <w:r w:rsidRPr="008A6260">
        <w:rPr>
          <w:rFonts w:asciiTheme="minorHAnsi" w:hAnsiTheme="minorHAnsi" w:cstheme="minorHAnsi"/>
          <w:spacing w:val="-1"/>
          <w:szCs w:val="24"/>
        </w:rPr>
        <w:t xml:space="preserve"> </w:t>
      </w:r>
      <w:r w:rsidRPr="008A6260">
        <w:rPr>
          <w:rFonts w:asciiTheme="minorHAnsi" w:hAnsiTheme="minorHAnsi" w:cstheme="minorHAnsi"/>
          <w:szCs w:val="24"/>
        </w:rPr>
        <w:t>of</w:t>
      </w:r>
      <w:r w:rsidRPr="008A6260">
        <w:rPr>
          <w:rFonts w:asciiTheme="minorHAnsi" w:hAnsiTheme="minorHAnsi" w:cstheme="minorHAnsi"/>
          <w:spacing w:val="1"/>
          <w:szCs w:val="24"/>
        </w:rPr>
        <w:t xml:space="preserve"> </w:t>
      </w:r>
      <w:r w:rsidRPr="008A6260">
        <w:rPr>
          <w:rFonts w:asciiTheme="minorHAnsi" w:hAnsiTheme="minorHAnsi" w:cstheme="minorHAnsi"/>
          <w:szCs w:val="24"/>
        </w:rPr>
        <w:t>knowledge</w:t>
      </w:r>
      <w:r w:rsidRPr="008A6260">
        <w:rPr>
          <w:rFonts w:asciiTheme="minorHAnsi" w:hAnsiTheme="minorHAnsi" w:cstheme="minorHAnsi"/>
          <w:spacing w:val="1"/>
          <w:szCs w:val="24"/>
        </w:rPr>
        <w:t xml:space="preserve"> </w:t>
      </w:r>
      <w:r w:rsidRPr="008A6260">
        <w:rPr>
          <w:rFonts w:asciiTheme="minorHAnsi" w:hAnsiTheme="minorHAnsi" w:cstheme="minorHAnsi"/>
          <w:szCs w:val="24"/>
        </w:rPr>
        <w:t>and</w:t>
      </w:r>
      <w:r w:rsidRPr="008A6260">
        <w:rPr>
          <w:rFonts w:asciiTheme="minorHAnsi" w:hAnsiTheme="minorHAnsi" w:cstheme="minorHAnsi"/>
          <w:spacing w:val="-1"/>
          <w:szCs w:val="24"/>
        </w:rPr>
        <w:t xml:space="preserve"> </w:t>
      </w:r>
      <w:r w:rsidRPr="008A6260">
        <w:rPr>
          <w:rFonts w:asciiTheme="minorHAnsi" w:hAnsiTheme="minorHAnsi" w:cstheme="minorHAnsi"/>
          <w:szCs w:val="24"/>
        </w:rPr>
        <w:t>expertise.</w:t>
      </w:r>
    </w:p>
    <w:p w:rsidR="00B73E7B" w:rsidRPr="008A6260" w:rsidRDefault="00623A8C" w:rsidP="00E61C39">
      <w:pPr>
        <w:pStyle w:val="ListParagraph"/>
        <w:numPr>
          <w:ilvl w:val="0"/>
          <w:numId w:val="17"/>
        </w:numPr>
        <w:spacing w:line="276" w:lineRule="auto"/>
        <w:ind w:left="284" w:hanging="284"/>
        <w:jc w:val="both"/>
        <w:rPr>
          <w:rFonts w:asciiTheme="minorHAnsi" w:hAnsiTheme="minorHAnsi" w:cstheme="minorHAnsi"/>
          <w:szCs w:val="24"/>
        </w:rPr>
      </w:pPr>
      <w:r w:rsidRPr="008A6260">
        <w:rPr>
          <w:rFonts w:asciiTheme="minorHAnsi" w:hAnsiTheme="minorHAnsi" w:cstheme="minorHAnsi"/>
          <w:szCs w:val="24"/>
        </w:rPr>
        <w:t>Academic freedom guarantees that severe demands against a lecturer will be</w:t>
      </w:r>
      <w:r w:rsidRPr="008A6260">
        <w:rPr>
          <w:rFonts w:asciiTheme="minorHAnsi" w:hAnsiTheme="minorHAnsi" w:cstheme="minorHAnsi"/>
          <w:spacing w:val="1"/>
          <w:szCs w:val="24"/>
        </w:rPr>
        <w:t xml:space="preserve"> </w:t>
      </w:r>
      <w:r w:rsidRPr="008A6260">
        <w:rPr>
          <w:rFonts w:asciiTheme="minorHAnsi" w:hAnsiTheme="minorHAnsi" w:cstheme="minorHAnsi"/>
          <w:szCs w:val="24"/>
        </w:rPr>
        <w:t>processed</w:t>
      </w:r>
      <w:r w:rsidRPr="008A6260">
        <w:rPr>
          <w:rFonts w:asciiTheme="minorHAnsi" w:hAnsiTheme="minorHAnsi" w:cstheme="minorHAnsi"/>
          <w:spacing w:val="-10"/>
          <w:szCs w:val="24"/>
        </w:rPr>
        <w:t xml:space="preserve"> </w:t>
      </w:r>
      <w:r w:rsidRPr="008A6260">
        <w:rPr>
          <w:rFonts w:asciiTheme="minorHAnsi" w:hAnsiTheme="minorHAnsi" w:cstheme="minorHAnsi"/>
          <w:szCs w:val="24"/>
        </w:rPr>
        <w:t>fairly</w:t>
      </w:r>
      <w:r w:rsidRPr="008A6260">
        <w:rPr>
          <w:rFonts w:asciiTheme="minorHAnsi" w:hAnsiTheme="minorHAnsi" w:cstheme="minorHAnsi"/>
          <w:spacing w:val="-9"/>
          <w:szCs w:val="24"/>
        </w:rPr>
        <w:t xml:space="preserve"> </w:t>
      </w:r>
      <w:r w:rsidRPr="008A6260">
        <w:rPr>
          <w:rFonts w:asciiTheme="minorHAnsi" w:hAnsiTheme="minorHAnsi" w:cstheme="minorHAnsi"/>
          <w:szCs w:val="24"/>
        </w:rPr>
        <w:t>before</w:t>
      </w:r>
      <w:r w:rsidRPr="008A6260">
        <w:rPr>
          <w:rFonts w:asciiTheme="minorHAnsi" w:hAnsiTheme="minorHAnsi" w:cstheme="minorHAnsi"/>
          <w:spacing w:val="-7"/>
          <w:szCs w:val="24"/>
        </w:rPr>
        <w:t xml:space="preserve"> </w:t>
      </w:r>
      <w:r w:rsidRPr="008A6260">
        <w:rPr>
          <w:rFonts w:asciiTheme="minorHAnsi" w:hAnsiTheme="minorHAnsi" w:cstheme="minorHAnsi"/>
          <w:szCs w:val="24"/>
        </w:rPr>
        <w:t>a</w:t>
      </w:r>
      <w:r w:rsidRPr="008A6260">
        <w:rPr>
          <w:rFonts w:asciiTheme="minorHAnsi" w:hAnsiTheme="minorHAnsi" w:cstheme="minorHAnsi"/>
          <w:spacing w:val="-11"/>
          <w:szCs w:val="24"/>
        </w:rPr>
        <w:t xml:space="preserve"> </w:t>
      </w:r>
      <w:r w:rsidRPr="008A6260">
        <w:rPr>
          <w:rFonts w:asciiTheme="minorHAnsi" w:hAnsiTheme="minorHAnsi" w:cstheme="minorHAnsi"/>
          <w:szCs w:val="24"/>
        </w:rPr>
        <w:t>collegial</w:t>
      </w:r>
      <w:r w:rsidRPr="008A6260">
        <w:rPr>
          <w:rFonts w:asciiTheme="minorHAnsi" w:hAnsiTheme="minorHAnsi" w:cstheme="minorHAnsi"/>
          <w:spacing w:val="-8"/>
          <w:szCs w:val="24"/>
        </w:rPr>
        <w:t xml:space="preserve"> </w:t>
      </w:r>
      <w:r w:rsidRPr="008A6260">
        <w:rPr>
          <w:rFonts w:asciiTheme="minorHAnsi" w:hAnsiTheme="minorHAnsi" w:cstheme="minorHAnsi"/>
          <w:szCs w:val="24"/>
        </w:rPr>
        <w:t>committee.</w:t>
      </w:r>
      <w:r w:rsidRPr="008A6260">
        <w:rPr>
          <w:rFonts w:asciiTheme="minorHAnsi" w:hAnsiTheme="minorHAnsi" w:cstheme="minorHAnsi"/>
          <w:spacing w:val="-9"/>
          <w:szCs w:val="24"/>
        </w:rPr>
        <w:t xml:space="preserve"> </w:t>
      </w:r>
      <w:r w:rsidRPr="008A6260">
        <w:rPr>
          <w:rFonts w:asciiTheme="minorHAnsi" w:hAnsiTheme="minorHAnsi" w:cstheme="minorHAnsi"/>
          <w:szCs w:val="24"/>
        </w:rPr>
        <w:t>This</w:t>
      </w:r>
      <w:r w:rsidRPr="008A6260">
        <w:rPr>
          <w:rFonts w:asciiTheme="minorHAnsi" w:hAnsiTheme="minorHAnsi" w:cstheme="minorHAnsi"/>
          <w:spacing w:val="-11"/>
          <w:szCs w:val="24"/>
        </w:rPr>
        <w:t xml:space="preserve"> </w:t>
      </w:r>
      <w:r w:rsidRPr="008A6260">
        <w:rPr>
          <w:rFonts w:asciiTheme="minorHAnsi" w:hAnsiTheme="minorHAnsi" w:cstheme="minorHAnsi"/>
          <w:szCs w:val="24"/>
        </w:rPr>
        <w:t>kind</w:t>
      </w:r>
      <w:r w:rsidRPr="008A6260">
        <w:rPr>
          <w:rFonts w:asciiTheme="minorHAnsi" w:hAnsiTheme="minorHAnsi" w:cstheme="minorHAnsi"/>
          <w:spacing w:val="-7"/>
          <w:szCs w:val="24"/>
        </w:rPr>
        <w:t xml:space="preserve"> </w:t>
      </w:r>
      <w:r w:rsidRPr="008A6260">
        <w:rPr>
          <w:rFonts w:asciiTheme="minorHAnsi" w:hAnsiTheme="minorHAnsi" w:cstheme="minorHAnsi"/>
          <w:szCs w:val="24"/>
        </w:rPr>
        <w:t>of</w:t>
      </w:r>
      <w:r w:rsidRPr="008A6260">
        <w:rPr>
          <w:rFonts w:asciiTheme="minorHAnsi" w:hAnsiTheme="minorHAnsi" w:cstheme="minorHAnsi"/>
          <w:spacing w:val="-10"/>
          <w:szCs w:val="24"/>
        </w:rPr>
        <w:t xml:space="preserve"> </w:t>
      </w:r>
      <w:r w:rsidRPr="008A6260">
        <w:rPr>
          <w:rFonts w:asciiTheme="minorHAnsi" w:hAnsiTheme="minorHAnsi" w:cstheme="minorHAnsi"/>
          <w:szCs w:val="24"/>
        </w:rPr>
        <w:t>freedom</w:t>
      </w:r>
      <w:r w:rsidRPr="008A6260">
        <w:rPr>
          <w:rFonts w:asciiTheme="minorHAnsi" w:hAnsiTheme="minorHAnsi" w:cstheme="minorHAnsi"/>
          <w:spacing w:val="-7"/>
          <w:szCs w:val="24"/>
        </w:rPr>
        <w:t xml:space="preserve"> </w:t>
      </w:r>
      <w:r w:rsidRPr="008A6260">
        <w:rPr>
          <w:rFonts w:asciiTheme="minorHAnsi" w:hAnsiTheme="minorHAnsi" w:cstheme="minorHAnsi"/>
          <w:szCs w:val="24"/>
        </w:rPr>
        <w:t>guarantees</w:t>
      </w:r>
      <w:r w:rsidRPr="008A6260">
        <w:rPr>
          <w:rFonts w:asciiTheme="minorHAnsi" w:hAnsiTheme="minorHAnsi" w:cstheme="minorHAnsi"/>
          <w:spacing w:val="-52"/>
          <w:szCs w:val="24"/>
        </w:rPr>
        <w:t xml:space="preserve"> </w:t>
      </w:r>
      <w:r w:rsidRPr="008A6260">
        <w:rPr>
          <w:rFonts w:asciiTheme="minorHAnsi" w:hAnsiTheme="minorHAnsi" w:cstheme="minorHAnsi"/>
          <w:szCs w:val="24"/>
        </w:rPr>
        <w:t>a process followed carefully, assuming that the claimant has the evidence to</w:t>
      </w:r>
      <w:r w:rsidRPr="008A6260">
        <w:rPr>
          <w:rFonts w:asciiTheme="minorHAnsi" w:hAnsiTheme="minorHAnsi" w:cstheme="minorHAnsi"/>
          <w:spacing w:val="1"/>
          <w:szCs w:val="24"/>
        </w:rPr>
        <w:t xml:space="preserve"> </w:t>
      </w:r>
      <w:r w:rsidRPr="008A6260">
        <w:rPr>
          <w:rFonts w:asciiTheme="minorHAnsi" w:hAnsiTheme="minorHAnsi" w:cstheme="minorHAnsi"/>
          <w:szCs w:val="24"/>
        </w:rPr>
        <w:t>support the claim. On the other hand, a lecturer who receives a claim has the</w:t>
      </w:r>
      <w:r w:rsidRPr="008A6260">
        <w:rPr>
          <w:rFonts w:asciiTheme="minorHAnsi" w:hAnsiTheme="minorHAnsi" w:cstheme="minorHAnsi"/>
          <w:spacing w:val="1"/>
          <w:szCs w:val="24"/>
        </w:rPr>
        <w:t xml:space="preserve"> </w:t>
      </w:r>
      <w:r w:rsidRPr="008A6260">
        <w:rPr>
          <w:rFonts w:asciiTheme="minorHAnsi" w:hAnsiTheme="minorHAnsi" w:cstheme="minorHAnsi"/>
          <w:szCs w:val="24"/>
        </w:rPr>
        <w:t>right to present rebuttal evidence and face the party who filed the claim. In</w:t>
      </w:r>
      <w:r w:rsidRPr="008A6260">
        <w:rPr>
          <w:rFonts w:asciiTheme="minorHAnsi" w:hAnsiTheme="minorHAnsi" w:cstheme="minorHAnsi"/>
          <w:spacing w:val="1"/>
          <w:szCs w:val="24"/>
        </w:rPr>
        <w:t xml:space="preserve"> </w:t>
      </w:r>
      <w:r w:rsidRPr="008A6260">
        <w:rPr>
          <w:rFonts w:asciiTheme="minorHAnsi" w:hAnsiTheme="minorHAnsi" w:cstheme="minorHAnsi"/>
          <w:szCs w:val="24"/>
        </w:rPr>
        <w:t>severe special</w:t>
      </w:r>
      <w:r w:rsidRPr="008A6260">
        <w:rPr>
          <w:rFonts w:asciiTheme="minorHAnsi" w:hAnsiTheme="minorHAnsi" w:cstheme="minorHAnsi"/>
          <w:spacing w:val="-1"/>
          <w:szCs w:val="24"/>
        </w:rPr>
        <w:t xml:space="preserve"> </w:t>
      </w:r>
      <w:r w:rsidRPr="008A6260">
        <w:rPr>
          <w:rFonts w:asciiTheme="minorHAnsi" w:hAnsiTheme="minorHAnsi" w:cstheme="minorHAnsi"/>
          <w:szCs w:val="24"/>
        </w:rPr>
        <w:t>cases,</w:t>
      </w:r>
      <w:r w:rsidRPr="008A6260">
        <w:rPr>
          <w:rFonts w:asciiTheme="minorHAnsi" w:hAnsiTheme="minorHAnsi" w:cstheme="minorHAnsi"/>
          <w:spacing w:val="-3"/>
          <w:szCs w:val="24"/>
        </w:rPr>
        <w:t xml:space="preserve"> </w:t>
      </w:r>
      <w:r w:rsidRPr="008A6260">
        <w:rPr>
          <w:rFonts w:asciiTheme="minorHAnsi" w:hAnsiTheme="minorHAnsi" w:cstheme="minorHAnsi"/>
          <w:szCs w:val="24"/>
        </w:rPr>
        <w:t>the</w:t>
      </w:r>
      <w:r w:rsidRPr="008A6260">
        <w:rPr>
          <w:rFonts w:asciiTheme="minorHAnsi" w:hAnsiTheme="minorHAnsi" w:cstheme="minorHAnsi"/>
          <w:spacing w:val="-5"/>
          <w:szCs w:val="24"/>
        </w:rPr>
        <w:t xml:space="preserve"> </w:t>
      </w:r>
      <w:r w:rsidRPr="008A6260">
        <w:rPr>
          <w:rFonts w:asciiTheme="minorHAnsi" w:hAnsiTheme="minorHAnsi" w:cstheme="minorHAnsi"/>
          <w:szCs w:val="24"/>
        </w:rPr>
        <w:t>accused</w:t>
      </w:r>
      <w:r w:rsidRPr="008A6260">
        <w:rPr>
          <w:rFonts w:asciiTheme="minorHAnsi" w:hAnsiTheme="minorHAnsi" w:cstheme="minorHAnsi"/>
          <w:spacing w:val="1"/>
          <w:szCs w:val="24"/>
        </w:rPr>
        <w:t xml:space="preserve"> </w:t>
      </w:r>
      <w:r w:rsidRPr="008A6260">
        <w:rPr>
          <w:rFonts w:asciiTheme="minorHAnsi" w:hAnsiTheme="minorHAnsi" w:cstheme="minorHAnsi"/>
          <w:szCs w:val="24"/>
        </w:rPr>
        <w:t>are</w:t>
      </w:r>
      <w:r w:rsidRPr="008A6260">
        <w:rPr>
          <w:rFonts w:asciiTheme="minorHAnsi" w:hAnsiTheme="minorHAnsi" w:cstheme="minorHAnsi"/>
          <w:spacing w:val="-2"/>
          <w:szCs w:val="24"/>
        </w:rPr>
        <w:t xml:space="preserve"> </w:t>
      </w:r>
      <w:r w:rsidRPr="008A6260">
        <w:rPr>
          <w:rFonts w:asciiTheme="minorHAnsi" w:hAnsiTheme="minorHAnsi" w:cstheme="minorHAnsi"/>
          <w:szCs w:val="24"/>
        </w:rPr>
        <w:t>entitled</w:t>
      </w:r>
      <w:r w:rsidRPr="008A6260">
        <w:rPr>
          <w:rFonts w:asciiTheme="minorHAnsi" w:hAnsiTheme="minorHAnsi" w:cstheme="minorHAnsi"/>
          <w:spacing w:val="-2"/>
          <w:szCs w:val="24"/>
        </w:rPr>
        <w:t xml:space="preserve"> </w:t>
      </w:r>
      <w:r w:rsidRPr="008A6260">
        <w:rPr>
          <w:rFonts w:asciiTheme="minorHAnsi" w:hAnsiTheme="minorHAnsi" w:cstheme="minorHAnsi"/>
          <w:szCs w:val="24"/>
        </w:rPr>
        <w:t>to</w:t>
      </w:r>
      <w:r w:rsidRPr="008A6260">
        <w:rPr>
          <w:rFonts w:asciiTheme="minorHAnsi" w:hAnsiTheme="minorHAnsi" w:cstheme="minorHAnsi"/>
          <w:spacing w:val="-1"/>
          <w:szCs w:val="24"/>
        </w:rPr>
        <w:t xml:space="preserve"> </w:t>
      </w:r>
      <w:r w:rsidRPr="008A6260">
        <w:rPr>
          <w:rFonts w:asciiTheme="minorHAnsi" w:hAnsiTheme="minorHAnsi" w:cstheme="minorHAnsi"/>
          <w:szCs w:val="24"/>
        </w:rPr>
        <w:t>receive legal</w:t>
      </w:r>
      <w:r w:rsidRPr="008A6260">
        <w:rPr>
          <w:rFonts w:asciiTheme="minorHAnsi" w:hAnsiTheme="minorHAnsi" w:cstheme="minorHAnsi"/>
          <w:spacing w:val="-3"/>
          <w:szCs w:val="24"/>
        </w:rPr>
        <w:t xml:space="preserve"> </w:t>
      </w:r>
      <w:r w:rsidRPr="008A6260">
        <w:rPr>
          <w:rFonts w:asciiTheme="minorHAnsi" w:hAnsiTheme="minorHAnsi" w:cstheme="minorHAnsi"/>
          <w:szCs w:val="24"/>
        </w:rPr>
        <w:t>assistance.</w:t>
      </w:r>
    </w:p>
    <w:p w:rsidR="006D58A9" w:rsidRPr="008A6260" w:rsidRDefault="006D58A9" w:rsidP="004839A0">
      <w:pPr>
        <w:spacing w:line="276" w:lineRule="auto"/>
        <w:rPr>
          <w:rFonts w:asciiTheme="minorHAnsi" w:hAnsiTheme="minorHAnsi" w:cstheme="minorHAnsi"/>
          <w:b/>
          <w:szCs w:val="24"/>
        </w:rPr>
      </w:pPr>
    </w:p>
    <w:p w:rsidR="00B27637" w:rsidRDefault="00623A8C" w:rsidP="004C784B">
      <w:pPr>
        <w:spacing w:line="276" w:lineRule="auto"/>
        <w:ind w:firstLine="720"/>
        <w:rPr>
          <w:rFonts w:asciiTheme="minorHAnsi" w:hAnsiTheme="minorHAnsi" w:cstheme="minorHAnsi"/>
          <w:szCs w:val="24"/>
        </w:rPr>
      </w:pPr>
      <w:r w:rsidRPr="008A6260">
        <w:rPr>
          <w:rFonts w:asciiTheme="minorHAnsi" w:hAnsiTheme="minorHAnsi" w:cstheme="minorHAnsi"/>
          <w:b/>
          <w:szCs w:val="24"/>
        </w:rPr>
        <w:t xml:space="preserve">The scholarly behavior in USD is derived from several </w:t>
      </w:r>
      <w:proofErr w:type="spellStart"/>
      <w:r w:rsidRPr="008A6260">
        <w:rPr>
          <w:rFonts w:asciiTheme="minorHAnsi" w:hAnsiTheme="minorHAnsi" w:cstheme="minorHAnsi"/>
          <w:b/>
          <w:szCs w:val="24"/>
        </w:rPr>
        <w:t>Ignatian</w:t>
      </w:r>
      <w:proofErr w:type="spellEnd"/>
      <w:r w:rsidRPr="008A6260">
        <w:rPr>
          <w:rFonts w:asciiTheme="minorHAnsi" w:hAnsiTheme="minorHAnsi" w:cstheme="minorHAnsi"/>
          <w:b/>
          <w:szCs w:val="24"/>
        </w:rPr>
        <w:t xml:space="preserve"> Pedagogy</w:t>
      </w:r>
      <w:r w:rsidRPr="008A6260">
        <w:rPr>
          <w:rFonts w:asciiTheme="minorHAnsi" w:hAnsiTheme="minorHAnsi" w:cstheme="minorHAnsi"/>
          <w:b/>
          <w:spacing w:val="1"/>
          <w:szCs w:val="24"/>
        </w:rPr>
        <w:t xml:space="preserve"> </w:t>
      </w:r>
      <w:r w:rsidRPr="008A6260">
        <w:rPr>
          <w:rFonts w:asciiTheme="minorHAnsi" w:hAnsiTheme="minorHAnsi" w:cstheme="minorHAnsi"/>
          <w:b/>
          <w:szCs w:val="24"/>
        </w:rPr>
        <w:t xml:space="preserve">principles, </w:t>
      </w:r>
      <w:r w:rsidRPr="008A6260">
        <w:rPr>
          <w:rFonts w:asciiTheme="minorHAnsi" w:hAnsiTheme="minorHAnsi" w:cstheme="minorHAnsi"/>
          <w:szCs w:val="24"/>
        </w:rPr>
        <w:t>in which reflection activities are an essential part of the learning process</w:t>
      </w:r>
      <w:r w:rsidRPr="008A6260">
        <w:rPr>
          <w:rFonts w:asciiTheme="minorHAnsi" w:hAnsiTheme="minorHAnsi" w:cstheme="minorHAnsi"/>
          <w:spacing w:val="1"/>
          <w:szCs w:val="24"/>
        </w:rPr>
        <w:t xml:space="preserve"> </w:t>
      </w:r>
      <w:r w:rsidRPr="008A6260">
        <w:rPr>
          <w:rFonts w:asciiTheme="minorHAnsi" w:hAnsiTheme="minorHAnsi" w:cstheme="minorHAnsi"/>
          <w:szCs w:val="24"/>
        </w:rPr>
        <w:t>and</w:t>
      </w:r>
      <w:r w:rsidRPr="008A6260">
        <w:rPr>
          <w:rFonts w:asciiTheme="minorHAnsi" w:hAnsiTheme="minorHAnsi" w:cstheme="minorHAnsi"/>
          <w:spacing w:val="-10"/>
          <w:szCs w:val="24"/>
        </w:rPr>
        <w:t xml:space="preserve"> </w:t>
      </w:r>
      <w:r w:rsidRPr="008A6260">
        <w:rPr>
          <w:rFonts w:asciiTheme="minorHAnsi" w:hAnsiTheme="minorHAnsi" w:cstheme="minorHAnsi"/>
          <w:szCs w:val="24"/>
        </w:rPr>
        <w:t>patterns</w:t>
      </w:r>
      <w:r w:rsidRPr="008A6260">
        <w:rPr>
          <w:rFonts w:asciiTheme="minorHAnsi" w:hAnsiTheme="minorHAnsi" w:cstheme="minorHAnsi"/>
          <w:spacing w:val="-9"/>
          <w:szCs w:val="24"/>
        </w:rPr>
        <w:t xml:space="preserve"> </w:t>
      </w:r>
      <w:r w:rsidRPr="008A6260">
        <w:rPr>
          <w:rFonts w:asciiTheme="minorHAnsi" w:hAnsiTheme="minorHAnsi" w:cstheme="minorHAnsi"/>
          <w:szCs w:val="24"/>
        </w:rPr>
        <w:t>of</w:t>
      </w:r>
      <w:r w:rsidRPr="008A6260">
        <w:rPr>
          <w:rFonts w:asciiTheme="minorHAnsi" w:hAnsiTheme="minorHAnsi" w:cstheme="minorHAnsi"/>
          <w:spacing w:val="-10"/>
          <w:szCs w:val="24"/>
        </w:rPr>
        <w:t xml:space="preserve"> </w:t>
      </w:r>
      <w:r w:rsidRPr="008A6260">
        <w:rPr>
          <w:rFonts w:asciiTheme="minorHAnsi" w:hAnsiTheme="minorHAnsi" w:cstheme="minorHAnsi"/>
          <w:szCs w:val="24"/>
        </w:rPr>
        <w:t>interaction</w:t>
      </w:r>
      <w:r w:rsidRPr="008A6260">
        <w:rPr>
          <w:rFonts w:asciiTheme="minorHAnsi" w:hAnsiTheme="minorHAnsi" w:cstheme="minorHAnsi"/>
          <w:spacing w:val="-7"/>
          <w:szCs w:val="24"/>
        </w:rPr>
        <w:t xml:space="preserve"> </w:t>
      </w:r>
      <w:r w:rsidRPr="008A6260">
        <w:rPr>
          <w:rFonts w:asciiTheme="minorHAnsi" w:hAnsiTheme="minorHAnsi" w:cstheme="minorHAnsi"/>
          <w:szCs w:val="24"/>
        </w:rPr>
        <w:t>between</w:t>
      </w:r>
      <w:r w:rsidRPr="008A6260">
        <w:rPr>
          <w:rFonts w:asciiTheme="minorHAnsi" w:hAnsiTheme="minorHAnsi" w:cstheme="minorHAnsi"/>
          <w:spacing w:val="-8"/>
          <w:szCs w:val="24"/>
        </w:rPr>
        <w:t xml:space="preserve"> </w:t>
      </w:r>
      <w:r w:rsidRPr="008A6260">
        <w:rPr>
          <w:rFonts w:asciiTheme="minorHAnsi" w:hAnsiTheme="minorHAnsi" w:cstheme="minorHAnsi"/>
          <w:szCs w:val="24"/>
        </w:rPr>
        <w:t>people</w:t>
      </w:r>
      <w:r w:rsidRPr="008A6260">
        <w:rPr>
          <w:rFonts w:asciiTheme="minorHAnsi" w:hAnsiTheme="minorHAnsi" w:cstheme="minorHAnsi"/>
          <w:spacing w:val="-11"/>
          <w:szCs w:val="24"/>
        </w:rPr>
        <w:t xml:space="preserve"> </w:t>
      </w:r>
      <w:r w:rsidRPr="008A6260">
        <w:rPr>
          <w:rFonts w:asciiTheme="minorHAnsi" w:hAnsiTheme="minorHAnsi" w:cstheme="minorHAnsi"/>
          <w:szCs w:val="24"/>
        </w:rPr>
        <w:t>in</w:t>
      </w:r>
      <w:r w:rsidRPr="008A6260">
        <w:rPr>
          <w:rFonts w:asciiTheme="minorHAnsi" w:hAnsiTheme="minorHAnsi" w:cstheme="minorHAnsi"/>
          <w:spacing w:val="-8"/>
          <w:szCs w:val="24"/>
        </w:rPr>
        <w:t xml:space="preserve"> </w:t>
      </w:r>
      <w:r w:rsidRPr="008A6260">
        <w:rPr>
          <w:rFonts w:asciiTheme="minorHAnsi" w:hAnsiTheme="minorHAnsi" w:cstheme="minorHAnsi"/>
          <w:szCs w:val="24"/>
        </w:rPr>
        <w:t>everyday</w:t>
      </w:r>
      <w:r w:rsidRPr="008A6260">
        <w:rPr>
          <w:rFonts w:asciiTheme="minorHAnsi" w:hAnsiTheme="minorHAnsi" w:cstheme="minorHAnsi"/>
          <w:spacing w:val="-8"/>
          <w:szCs w:val="24"/>
        </w:rPr>
        <w:t xml:space="preserve"> </w:t>
      </w:r>
      <w:r w:rsidRPr="008A6260">
        <w:rPr>
          <w:rFonts w:asciiTheme="minorHAnsi" w:hAnsiTheme="minorHAnsi" w:cstheme="minorHAnsi"/>
          <w:szCs w:val="24"/>
        </w:rPr>
        <w:t>life.</w:t>
      </w:r>
      <w:r w:rsidRPr="008A6260">
        <w:rPr>
          <w:rFonts w:asciiTheme="minorHAnsi" w:hAnsiTheme="minorHAnsi" w:cstheme="minorHAnsi"/>
          <w:spacing w:val="-11"/>
          <w:szCs w:val="24"/>
        </w:rPr>
        <w:t xml:space="preserve"> </w:t>
      </w:r>
      <w:r w:rsidRPr="008A6260">
        <w:rPr>
          <w:rFonts w:asciiTheme="minorHAnsi" w:hAnsiTheme="minorHAnsi" w:cstheme="minorHAnsi"/>
          <w:szCs w:val="24"/>
        </w:rPr>
        <w:t>There</w:t>
      </w:r>
      <w:r w:rsidRPr="008A6260">
        <w:rPr>
          <w:rFonts w:asciiTheme="minorHAnsi" w:hAnsiTheme="minorHAnsi" w:cstheme="minorHAnsi"/>
          <w:spacing w:val="-8"/>
          <w:szCs w:val="24"/>
        </w:rPr>
        <w:t xml:space="preserve"> </w:t>
      </w:r>
      <w:r w:rsidRPr="008A6260">
        <w:rPr>
          <w:rFonts w:asciiTheme="minorHAnsi" w:hAnsiTheme="minorHAnsi" w:cstheme="minorHAnsi"/>
          <w:szCs w:val="24"/>
        </w:rPr>
        <w:t>are</w:t>
      </w:r>
      <w:r w:rsidRPr="008A6260">
        <w:rPr>
          <w:rFonts w:asciiTheme="minorHAnsi" w:hAnsiTheme="minorHAnsi" w:cstheme="minorHAnsi"/>
          <w:spacing w:val="-7"/>
          <w:szCs w:val="24"/>
        </w:rPr>
        <w:t xml:space="preserve"> </w:t>
      </w:r>
      <w:r w:rsidRPr="008A6260">
        <w:rPr>
          <w:rFonts w:asciiTheme="minorHAnsi" w:hAnsiTheme="minorHAnsi" w:cstheme="minorHAnsi"/>
          <w:szCs w:val="24"/>
        </w:rPr>
        <w:t>various</w:t>
      </w:r>
      <w:r w:rsidRPr="008A6260">
        <w:rPr>
          <w:rFonts w:asciiTheme="minorHAnsi" w:hAnsiTheme="minorHAnsi" w:cstheme="minorHAnsi"/>
          <w:spacing w:val="-9"/>
          <w:szCs w:val="24"/>
        </w:rPr>
        <w:t xml:space="preserve"> </w:t>
      </w:r>
      <w:r w:rsidRPr="008A6260">
        <w:rPr>
          <w:rFonts w:asciiTheme="minorHAnsi" w:hAnsiTheme="minorHAnsi" w:cstheme="minorHAnsi"/>
          <w:szCs w:val="24"/>
        </w:rPr>
        <w:t>models</w:t>
      </w:r>
      <w:r w:rsidRPr="008A6260">
        <w:rPr>
          <w:rFonts w:asciiTheme="minorHAnsi" w:hAnsiTheme="minorHAnsi" w:cstheme="minorHAnsi"/>
          <w:spacing w:val="-52"/>
          <w:szCs w:val="24"/>
        </w:rPr>
        <w:t xml:space="preserve"> </w:t>
      </w:r>
      <w:r w:rsidRPr="008A6260">
        <w:rPr>
          <w:rFonts w:asciiTheme="minorHAnsi" w:hAnsiTheme="minorHAnsi" w:cstheme="minorHAnsi"/>
          <w:szCs w:val="24"/>
        </w:rPr>
        <w:t>of</w:t>
      </w:r>
      <w:r w:rsidRPr="008A6260">
        <w:rPr>
          <w:rFonts w:asciiTheme="minorHAnsi" w:hAnsiTheme="minorHAnsi" w:cstheme="minorHAnsi"/>
          <w:spacing w:val="1"/>
          <w:szCs w:val="24"/>
        </w:rPr>
        <w:t xml:space="preserve"> </w:t>
      </w:r>
      <w:r w:rsidRPr="008A6260">
        <w:rPr>
          <w:rFonts w:asciiTheme="minorHAnsi" w:hAnsiTheme="minorHAnsi" w:cstheme="minorHAnsi"/>
          <w:szCs w:val="24"/>
        </w:rPr>
        <w:t>reflection</w:t>
      </w:r>
      <w:r w:rsidRPr="008A6260">
        <w:rPr>
          <w:rFonts w:asciiTheme="minorHAnsi" w:hAnsiTheme="minorHAnsi" w:cstheme="minorHAnsi"/>
          <w:spacing w:val="1"/>
          <w:szCs w:val="24"/>
        </w:rPr>
        <w:t xml:space="preserve"> </w:t>
      </w:r>
      <w:r w:rsidRPr="008A6260">
        <w:rPr>
          <w:rFonts w:asciiTheme="minorHAnsi" w:hAnsiTheme="minorHAnsi" w:cstheme="minorHAnsi"/>
          <w:szCs w:val="24"/>
        </w:rPr>
        <w:t>that</w:t>
      </w:r>
      <w:r w:rsidRPr="008A6260">
        <w:rPr>
          <w:rFonts w:asciiTheme="minorHAnsi" w:hAnsiTheme="minorHAnsi" w:cstheme="minorHAnsi"/>
          <w:spacing w:val="1"/>
          <w:szCs w:val="24"/>
        </w:rPr>
        <w:t xml:space="preserve"> </w:t>
      </w:r>
      <w:r w:rsidRPr="008A6260">
        <w:rPr>
          <w:rFonts w:asciiTheme="minorHAnsi" w:hAnsiTheme="minorHAnsi" w:cstheme="minorHAnsi"/>
          <w:szCs w:val="24"/>
        </w:rPr>
        <w:t>can</w:t>
      </w:r>
      <w:r w:rsidRPr="008A6260">
        <w:rPr>
          <w:rFonts w:asciiTheme="minorHAnsi" w:hAnsiTheme="minorHAnsi" w:cstheme="minorHAnsi"/>
          <w:spacing w:val="1"/>
          <w:szCs w:val="24"/>
        </w:rPr>
        <w:t xml:space="preserve"> </w:t>
      </w:r>
      <w:r w:rsidRPr="008A6260">
        <w:rPr>
          <w:rFonts w:asciiTheme="minorHAnsi" w:hAnsiTheme="minorHAnsi" w:cstheme="minorHAnsi"/>
          <w:szCs w:val="24"/>
        </w:rPr>
        <w:t>be</w:t>
      </w:r>
      <w:r w:rsidRPr="008A6260">
        <w:rPr>
          <w:rFonts w:asciiTheme="minorHAnsi" w:hAnsiTheme="minorHAnsi" w:cstheme="minorHAnsi"/>
          <w:spacing w:val="1"/>
          <w:szCs w:val="24"/>
        </w:rPr>
        <w:t xml:space="preserve"> </w:t>
      </w:r>
      <w:r w:rsidRPr="008A6260">
        <w:rPr>
          <w:rFonts w:asciiTheme="minorHAnsi" w:hAnsiTheme="minorHAnsi" w:cstheme="minorHAnsi"/>
          <w:szCs w:val="24"/>
        </w:rPr>
        <w:t>referred</w:t>
      </w:r>
      <w:r w:rsidRPr="008A6260">
        <w:rPr>
          <w:rFonts w:asciiTheme="minorHAnsi" w:hAnsiTheme="minorHAnsi" w:cstheme="minorHAnsi"/>
          <w:spacing w:val="1"/>
          <w:szCs w:val="24"/>
        </w:rPr>
        <w:t xml:space="preserve"> </w:t>
      </w:r>
      <w:r w:rsidRPr="008A6260">
        <w:rPr>
          <w:rFonts w:asciiTheme="minorHAnsi" w:hAnsiTheme="minorHAnsi" w:cstheme="minorHAnsi"/>
          <w:szCs w:val="24"/>
        </w:rPr>
        <w:t>to</w:t>
      </w:r>
      <w:r w:rsidRPr="008A6260">
        <w:rPr>
          <w:rFonts w:asciiTheme="minorHAnsi" w:hAnsiTheme="minorHAnsi" w:cstheme="minorHAnsi"/>
          <w:spacing w:val="1"/>
          <w:szCs w:val="24"/>
        </w:rPr>
        <w:t xml:space="preserve"> </w:t>
      </w:r>
      <w:r w:rsidRPr="008A6260">
        <w:rPr>
          <w:rFonts w:asciiTheme="minorHAnsi" w:hAnsiTheme="minorHAnsi" w:cstheme="minorHAnsi"/>
          <w:szCs w:val="24"/>
        </w:rPr>
        <w:t>in</w:t>
      </w:r>
      <w:r w:rsidRPr="008A6260">
        <w:rPr>
          <w:rFonts w:asciiTheme="minorHAnsi" w:hAnsiTheme="minorHAnsi" w:cstheme="minorHAnsi"/>
          <w:spacing w:val="1"/>
          <w:szCs w:val="24"/>
        </w:rPr>
        <w:t xml:space="preserve"> </w:t>
      </w:r>
      <w:r w:rsidRPr="008A6260">
        <w:rPr>
          <w:rFonts w:asciiTheme="minorHAnsi" w:hAnsiTheme="minorHAnsi" w:cstheme="minorHAnsi"/>
          <w:szCs w:val="24"/>
        </w:rPr>
        <w:t>implementing</w:t>
      </w:r>
      <w:r w:rsidRPr="008A6260">
        <w:rPr>
          <w:rFonts w:asciiTheme="minorHAnsi" w:hAnsiTheme="minorHAnsi" w:cstheme="minorHAnsi"/>
          <w:spacing w:val="1"/>
          <w:szCs w:val="24"/>
        </w:rPr>
        <w:t xml:space="preserve"> </w:t>
      </w:r>
      <w:r w:rsidRPr="008A6260">
        <w:rPr>
          <w:rFonts w:asciiTheme="minorHAnsi" w:hAnsiTheme="minorHAnsi" w:cstheme="minorHAnsi"/>
          <w:szCs w:val="24"/>
        </w:rPr>
        <w:t>this</w:t>
      </w:r>
      <w:r w:rsidRPr="008A6260">
        <w:rPr>
          <w:rFonts w:asciiTheme="minorHAnsi" w:hAnsiTheme="minorHAnsi" w:cstheme="minorHAnsi"/>
          <w:spacing w:val="1"/>
          <w:szCs w:val="24"/>
        </w:rPr>
        <w:t xml:space="preserve"> </w:t>
      </w:r>
      <w:r w:rsidRPr="008A6260">
        <w:rPr>
          <w:rFonts w:asciiTheme="minorHAnsi" w:hAnsiTheme="minorHAnsi" w:cstheme="minorHAnsi"/>
          <w:szCs w:val="24"/>
        </w:rPr>
        <w:t>kind</w:t>
      </w:r>
      <w:r w:rsidRPr="008A6260">
        <w:rPr>
          <w:rFonts w:asciiTheme="minorHAnsi" w:hAnsiTheme="minorHAnsi" w:cstheme="minorHAnsi"/>
          <w:spacing w:val="1"/>
          <w:szCs w:val="24"/>
        </w:rPr>
        <w:t xml:space="preserve"> </w:t>
      </w:r>
      <w:r w:rsidRPr="008A6260">
        <w:rPr>
          <w:rFonts w:asciiTheme="minorHAnsi" w:hAnsiTheme="minorHAnsi" w:cstheme="minorHAnsi"/>
          <w:szCs w:val="24"/>
        </w:rPr>
        <w:t>of</w:t>
      </w:r>
      <w:r w:rsidRPr="008A6260">
        <w:rPr>
          <w:rFonts w:asciiTheme="minorHAnsi" w:hAnsiTheme="minorHAnsi" w:cstheme="minorHAnsi"/>
          <w:spacing w:val="1"/>
          <w:szCs w:val="24"/>
        </w:rPr>
        <w:t xml:space="preserve"> </w:t>
      </w:r>
      <w:r w:rsidRPr="008A6260">
        <w:rPr>
          <w:rFonts w:asciiTheme="minorHAnsi" w:hAnsiTheme="minorHAnsi" w:cstheme="minorHAnsi"/>
          <w:szCs w:val="24"/>
        </w:rPr>
        <w:t>intellectual</w:t>
      </w:r>
      <w:r w:rsidRPr="008A6260">
        <w:rPr>
          <w:rFonts w:asciiTheme="minorHAnsi" w:hAnsiTheme="minorHAnsi" w:cstheme="minorHAnsi"/>
          <w:spacing w:val="1"/>
          <w:szCs w:val="24"/>
        </w:rPr>
        <w:t xml:space="preserve"> </w:t>
      </w:r>
      <w:r w:rsidRPr="008A6260">
        <w:rPr>
          <w:rFonts w:asciiTheme="minorHAnsi" w:hAnsiTheme="minorHAnsi" w:cstheme="minorHAnsi"/>
          <w:szCs w:val="24"/>
        </w:rPr>
        <w:t>behavior.</w:t>
      </w:r>
      <w:r w:rsidRPr="008A6260">
        <w:rPr>
          <w:rFonts w:asciiTheme="minorHAnsi" w:hAnsiTheme="minorHAnsi" w:cstheme="minorHAnsi"/>
          <w:spacing w:val="-10"/>
          <w:szCs w:val="24"/>
        </w:rPr>
        <w:t xml:space="preserve"> </w:t>
      </w:r>
      <w:r w:rsidRPr="008A6260">
        <w:rPr>
          <w:rFonts w:asciiTheme="minorHAnsi" w:hAnsiTheme="minorHAnsi" w:cstheme="minorHAnsi"/>
          <w:szCs w:val="24"/>
        </w:rPr>
        <w:t>From</w:t>
      </w:r>
      <w:r w:rsidRPr="008A6260">
        <w:rPr>
          <w:rFonts w:asciiTheme="minorHAnsi" w:hAnsiTheme="minorHAnsi" w:cstheme="minorHAnsi"/>
          <w:spacing w:val="-11"/>
          <w:szCs w:val="24"/>
        </w:rPr>
        <w:t xml:space="preserve"> </w:t>
      </w:r>
      <w:r w:rsidRPr="008A6260">
        <w:rPr>
          <w:rFonts w:asciiTheme="minorHAnsi" w:hAnsiTheme="minorHAnsi" w:cstheme="minorHAnsi"/>
          <w:szCs w:val="24"/>
        </w:rPr>
        <w:t>transformative</w:t>
      </w:r>
      <w:r w:rsidRPr="008A6260">
        <w:rPr>
          <w:rFonts w:asciiTheme="minorHAnsi" w:hAnsiTheme="minorHAnsi" w:cstheme="minorHAnsi"/>
          <w:spacing w:val="-9"/>
          <w:szCs w:val="24"/>
        </w:rPr>
        <w:t xml:space="preserve"> </w:t>
      </w:r>
      <w:r w:rsidRPr="008A6260">
        <w:rPr>
          <w:rFonts w:asciiTheme="minorHAnsi" w:hAnsiTheme="minorHAnsi" w:cstheme="minorHAnsi"/>
          <w:szCs w:val="24"/>
        </w:rPr>
        <w:t>learning</w:t>
      </w:r>
      <w:r w:rsidRPr="008A6260">
        <w:rPr>
          <w:rFonts w:asciiTheme="minorHAnsi" w:hAnsiTheme="minorHAnsi" w:cstheme="minorHAnsi"/>
          <w:spacing w:val="-11"/>
          <w:szCs w:val="24"/>
        </w:rPr>
        <w:t xml:space="preserve"> </w:t>
      </w:r>
      <w:r w:rsidRPr="008A6260">
        <w:rPr>
          <w:rFonts w:asciiTheme="minorHAnsi" w:hAnsiTheme="minorHAnsi" w:cstheme="minorHAnsi"/>
          <w:szCs w:val="24"/>
        </w:rPr>
        <w:t>theory,</w:t>
      </w:r>
      <w:r w:rsidRPr="008A6260">
        <w:rPr>
          <w:rFonts w:asciiTheme="minorHAnsi" w:hAnsiTheme="minorHAnsi" w:cstheme="minorHAnsi"/>
          <w:spacing w:val="-11"/>
          <w:szCs w:val="24"/>
        </w:rPr>
        <w:t xml:space="preserve"> </w:t>
      </w:r>
      <w:r w:rsidRPr="008A6260">
        <w:rPr>
          <w:rFonts w:asciiTheme="minorHAnsi" w:hAnsiTheme="minorHAnsi" w:cstheme="minorHAnsi"/>
          <w:szCs w:val="24"/>
        </w:rPr>
        <w:t>two</w:t>
      </w:r>
      <w:r w:rsidRPr="008A6260">
        <w:rPr>
          <w:rFonts w:asciiTheme="minorHAnsi" w:hAnsiTheme="minorHAnsi" w:cstheme="minorHAnsi"/>
          <w:spacing w:val="-8"/>
          <w:szCs w:val="24"/>
        </w:rPr>
        <w:t xml:space="preserve"> </w:t>
      </w:r>
      <w:r w:rsidRPr="008A6260">
        <w:rPr>
          <w:rFonts w:asciiTheme="minorHAnsi" w:hAnsiTheme="minorHAnsi" w:cstheme="minorHAnsi"/>
          <w:szCs w:val="24"/>
        </w:rPr>
        <w:t>main</w:t>
      </w:r>
      <w:r w:rsidRPr="008A6260">
        <w:rPr>
          <w:rFonts w:asciiTheme="minorHAnsi" w:hAnsiTheme="minorHAnsi" w:cstheme="minorHAnsi"/>
          <w:spacing w:val="-11"/>
          <w:szCs w:val="24"/>
        </w:rPr>
        <w:t xml:space="preserve"> </w:t>
      </w:r>
      <w:r w:rsidRPr="008A6260">
        <w:rPr>
          <w:rFonts w:asciiTheme="minorHAnsi" w:hAnsiTheme="minorHAnsi" w:cstheme="minorHAnsi"/>
          <w:szCs w:val="24"/>
        </w:rPr>
        <w:t>things</w:t>
      </w:r>
      <w:r w:rsidRPr="008A6260">
        <w:rPr>
          <w:rFonts w:asciiTheme="minorHAnsi" w:hAnsiTheme="minorHAnsi" w:cstheme="minorHAnsi"/>
          <w:spacing w:val="-11"/>
          <w:szCs w:val="24"/>
        </w:rPr>
        <w:t xml:space="preserve"> </w:t>
      </w:r>
      <w:r w:rsidRPr="008A6260">
        <w:rPr>
          <w:rFonts w:asciiTheme="minorHAnsi" w:hAnsiTheme="minorHAnsi" w:cstheme="minorHAnsi"/>
          <w:szCs w:val="24"/>
        </w:rPr>
        <w:t>that</w:t>
      </w:r>
      <w:r w:rsidRPr="008A6260">
        <w:rPr>
          <w:rFonts w:asciiTheme="minorHAnsi" w:hAnsiTheme="minorHAnsi" w:cstheme="minorHAnsi"/>
          <w:spacing w:val="-8"/>
          <w:szCs w:val="24"/>
        </w:rPr>
        <w:t xml:space="preserve"> </w:t>
      </w:r>
      <w:r w:rsidRPr="008A6260">
        <w:rPr>
          <w:rFonts w:asciiTheme="minorHAnsi" w:hAnsiTheme="minorHAnsi" w:cstheme="minorHAnsi"/>
          <w:szCs w:val="24"/>
        </w:rPr>
        <w:t>must</w:t>
      </w:r>
      <w:r w:rsidRPr="008A6260">
        <w:rPr>
          <w:rFonts w:asciiTheme="minorHAnsi" w:hAnsiTheme="minorHAnsi" w:cstheme="minorHAnsi"/>
          <w:spacing w:val="-9"/>
          <w:szCs w:val="24"/>
        </w:rPr>
        <w:t xml:space="preserve"> </w:t>
      </w:r>
      <w:r w:rsidRPr="008A6260">
        <w:rPr>
          <w:rFonts w:asciiTheme="minorHAnsi" w:hAnsiTheme="minorHAnsi" w:cstheme="minorHAnsi"/>
          <w:szCs w:val="24"/>
        </w:rPr>
        <w:t>be</w:t>
      </w:r>
      <w:r w:rsidRPr="008A6260">
        <w:rPr>
          <w:rFonts w:asciiTheme="minorHAnsi" w:hAnsiTheme="minorHAnsi" w:cstheme="minorHAnsi"/>
          <w:spacing w:val="-11"/>
          <w:szCs w:val="24"/>
        </w:rPr>
        <w:t xml:space="preserve"> </w:t>
      </w:r>
      <w:r w:rsidRPr="008A6260">
        <w:rPr>
          <w:rFonts w:asciiTheme="minorHAnsi" w:hAnsiTheme="minorHAnsi" w:cstheme="minorHAnsi"/>
          <w:szCs w:val="24"/>
        </w:rPr>
        <w:t>built</w:t>
      </w:r>
      <w:r w:rsidRPr="008A6260">
        <w:rPr>
          <w:rFonts w:asciiTheme="minorHAnsi" w:hAnsiTheme="minorHAnsi" w:cstheme="minorHAnsi"/>
          <w:spacing w:val="-8"/>
          <w:szCs w:val="24"/>
        </w:rPr>
        <w:t xml:space="preserve"> </w:t>
      </w:r>
      <w:r w:rsidRPr="008A6260">
        <w:rPr>
          <w:rFonts w:asciiTheme="minorHAnsi" w:hAnsiTheme="minorHAnsi" w:cstheme="minorHAnsi"/>
          <w:szCs w:val="24"/>
        </w:rPr>
        <w:t>are</w:t>
      </w:r>
      <w:r w:rsidR="004C784B">
        <w:rPr>
          <w:rFonts w:asciiTheme="minorHAnsi" w:hAnsiTheme="minorHAnsi" w:cstheme="minorHAnsi"/>
          <w:szCs w:val="24"/>
        </w:rPr>
        <w:t xml:space="preserve"> (a) </w:t>
      </w:r>
      <w:r w:rsidRPr="008A6260">
        <w:rPr>
          <w:rFonts w:asciiTheme="minorHAnsi" w:hAnsiTheme="minorHAnsi" w:cstheme="minorHAnsi"/>
          <w:i/>
          <w:szCs w:val="24"/>
        </w:rPr>
        <w:t>rational</w:t>
      </w:r>
      <w:r w:rsidRPr="008A6260">
        <w:rPr>
          <w:rFonts w:asciiTheme="minorHAnsi" w:hAnsiTheme="minorHAnsi" w:cstheme="minorHAnsi"/>
          <w:i/>
          <w:spacing w:val="55"/>
          <w:szCs w:val="24"/>
        </w:rPr>
        <w:t xml:space="preserve"> </w:t>
      </w:r>
      <w:r w:rsidRPr="008A6260">
        <w:rPr>
          <w:rFonts w:asciiTheme="minorHAnsi" w:hAnsiTheme="minorHAnsi" w:cstheme="minorHAnsi"/>
          <w:i/>
          <w:szCs w:val="24"/>
        </w:rPr>
        <w:t>discourse</w:t>
      </w:r>
      <w:r w:rsidRPr="008A6260">
        <w:rPr>
          <w:rFonts w:asciiTheme="minorHAnsi" w:hAnsiTheme="minorHAnsi" w:cstheme="minorHAnsi"/>
          <w:i/>
          <w:spacing w:val="55"/>
          <w:szCs w:val="24"/>
        </w:rPr>
        <w:t xml:space="preserve"> </w:t>
      </w:r>
      <w:r w:rsidRPr="008A6260">
        <w:rPr>
          <w:rFonts w:asciiTheme="minorHAnsi" w:hAnsiTheme="minorHAnsi" w:cstheme="minorHAnsi"/>
          <w:i/>
          <w:szCs w:val="24"/>
        </w:rPr>
        <w:t>community</w:t>
      </w:r>
      <w:r w:rsidRPr="008A6260">
        <w:rPr>
          <w:rFonts w:asciiTheme="minorHAnsi" w:hAnsiTheme="minorHAnsi" w:cstheme="minorHAnsi"/>
          <w:i/>
          <w:spacing w:val="55"/>
          <w:szCs w:val="24"/>
        </w:rPr>
        <w:t xml:space="preserve"> </w:t>
      </w:r>
      <w:r w:rsidRPr="008A6260">
        <w:rPr>
          <w:rFonts w:asciiTheme="minorHAnsi" w:hAnsiTheme="minorHAnsi" w:cstheme="minorHAnsi"/>
          <w:szCs w:val="24"/>
        </w:rPr>
        <w:t>and</w:t>
      </w:r>
      <w:r w:rsidRPr="008A6260">
        <w:rPr>
          <w:rFonts w:asciiTheme="minorHAnsi" w:hAnsiTheme="minorHAnsi" w:cstheme="minorHAnsi"/>
          <w:spacing w:val="55"/>
          <w:szCs w:val="24"/>
        </w:rPr>
        <w:t xml:space="preserve"> </w:t>
      </w:r>
      <w:r w:rsidR="00015A14" w:rsidRPr="008A6260">
        <w:rPr>
          <w:rFonts w:asciiTheme="minorHAnsi" w:hAnsiTheme="minorHAnsi" w:cstheme="minorHAnsi"/>
          <w:szCs w:val="24"/>
        </w:rPr>
        <w:t xml:space="preserve">(b) </w:t>
      </w:r>
      <w:r w:rsidRPr="008A6260">
        <w:rPr>
          <w:rFonts w:asciiTheme="minorHAnsi" w:hAnsiTheme="minorHAnsi" w:cstheme="minorHAnsi"/>
          <w:i/>
          <w:szCs w:val="24"/>
        </w:rPr>
        <w:t>critical</w:t>
      </w:r>
      <w:r w:rsidRPr="008A6260">
        <w:rPr>
          <w:rFonts w:asciiTheme="minorHAnsi" w:hAnsiTheme="minorHAnsi" w:cstheme="minorHAnsi"/>
          <w:i/>
          <w:spacing w:val="1"/>
          <w:szCs w:val="24"/>
        </w:rPr>
        <w:t xml:space="preserve"> </w:t>
      </w:r>
      <w:r w:rsidRPr="008A6260">
        <w:rPr>
          <w:rFonts w:asciiTheme="minorHAnsi" w:hAnsiTheme="minorHAnsi" w:cstheme="minorHAnsi"/>
          <w:i/>
          <w:szCs w:val="24"/>
        </w:rPr>
        <w:t>self-reflection</w:t>
      </w:r>
      <w:r w:rsidRPr="008A6260">
        <w:rPr>
          <w:rFonts w:asciiTheme="minorHAnsi" w:hAnsiTheme="minorHAnsi" w:cstheme="minorHAnsi"/>
          <w:i/>
          <w:spacing w:val="1"/>
          <w:szCs w:val="24"/>
        </w:rPr>
        <w:t xml:space="preserve"> </w:t>
      </w:r>
      <w:r w:rsidRPr="008A6260">
        <w:rPr>
          <w:rFonts w:asciiTheme="minorHAnsi" w:hAnsiTheme="minorHAnsi" w:cstheme="minorHAnsi"/>
          <w:i/>
          <w:szCs w:val="24"/>
        </w:rPr>
        <w:t>on</w:t>
      </w:r>
      <w:r w:rsidRPr="008A6260">
        <w:rPr>
          <w:rFonts w:asciiTheme="minorHAnsi" w:hAnsiTheme="minorHAnsi" w:cstheme="minorHAnsi"/>
          <w:i/>
          <w:spacing w:val="1"/>
          <w:szCs w:val="24"/>
        </w:rPr>
        <w:t xml:space="preserve"> </w:t>
      </w:r>
      <w:r w:rsidRPr="008A6260">
        <w:rPr>
          <w:rFonts w:asciiTheme="minorHAnsi" w:hAnsiTheme="minorHAnsi" w:cstheme="minorHAnsi"/>
          <w:i/>
          <w:szCs w:val="24"/>
        </w:rPr>
        <w:t xml:space="preserve">assumptions </w:t>
      </w:r>
      <w:r w:rsidRPr="008A6260">
        <w:rPr>
          <w:rFonts w:asciiTheme="minorHAnsi" w:hAnsiTheme="minorHAnsi" w:cstheme="minorHAnsi"/>
          <w:szCs w:val="24"/>
        </w:rPr>
        <w:t>(</w:t>
      </w:r>
      <w:proofErr w:type="spellStart"/>
      <w:r w:rsidRPr="008A6260">
        <w:rPr>
          <w:rFonts w:asciiTheme="minorHAnsi" w:hAnsiTheme="minorHAnsi" w:cstheme="minorHAnsi"/>
          <w:szCs w:val="24"/>
        </w:rPr>
        <w:t>Mezirow</w:t>
      </w:r>
      <w:proofErr w:type="spellEnd"/>
      <w:r w:rsidRPr="008A6260">
        <w:rPr>
          <w:rFonts w:asciiTheme="minorHAnsi" w:hAnsiTheme="minorHAnsi" w:cstheme="minorHAnsi"/>
          <w:szCs w:val="24"/>
        </w:rPr>
        <w:t xml:space="preserve">, 2000). </w:t>
      </w:r>
    </w:p>
    <w:p w:rsidR="00B73E7B" w:rsidRPr="008A6260" w:rsidRDefault="00623A8C" w:rsidP="004C784B">
      <w:pPr>
        <w:spacing w:line="276" w:lineRule="auto"/>
        <w:ind w:firstLine="720"/>
        <w:rPr>
          <w:rFonts w:asciiTheme="minorHAnsi" w:hAnsiTheme="minorHAnsi" w:cstheme="minorHAnsi"/>
          <w:szCs w:val="24"/>
        </w:rPr>
      </w:pPr>
      <w:r w:rsidRPr="008A6260">
        <w:rPr>
          <w:rFonts w:asciiTheme="minorHAnsi" w:hAnsiTheme="minorHAnsi" w:cstheme="minorHAnsi"/>
          <w:szCs w:val="24"/>
        </w:rPr>
        <w:t>The English Education Master's Program Community</w:t>
      </w:r>
      <w:r w:rsidRPr="008A6260">
        <w:rPr>
          <w:rFonts w:asciiTheme="minorHAnsi" w:hAnsiTheme="minorHAnsi" w:cstheme="minorHAnsi"/>
          <w:spacing w:val="1"/>
          <w:szCs w:val="24"/>
        </w:rPr>
        <w:t xml:space="preserve"> </w:t>
      </w:r>
      <w:r w:rsidRPr="008A6260">
        <w:rPr>
          <w:rFonts w:asciiTheme="minorHAnsi" w:hAnsiTheme="minorHAnsi" w:cstheme="minorHAnsi"/>
          <w:szCs w:val="24"/>
        </w:rPr>
        <w:t>will promote rational communication skills. The principles of openness, concern for</w:t>
      </w:r>
      <w:r w:rsidRPr="008A6260">
        <w:rPr>
          <w:rFonts w:asciiTheme="minorHAnsi" w:hAnsiTheme="minorHAnsi" w:cstheme="minorHAnsi"/>
          <w:spacing w:val="1"/>
          <w:szCs w:val="24"/>
        </w:rPr>
        <w:t xml:space="preserve"> </w:t>
      </w:r>
      <w:r w:rsidRPr="008A6260">
        <w:rPr>
          <w:rFonts w:asciiTheme="minorHAnsi" w:hAnsiTheme="minorHAnsi" w:cstheme="minorHAnsi"/>
          <w:szCs w:val="24"/>
        </w:rPr>
        <w:t>others,</w:t>
      </w:r>
      <w:r w:rsidRPr="008A6260">
        <w:rPr>
          <w:rFonts w:asciiTheme="minorHAnsi" w:hAnsiTheme="minorHAnsi" w:cstheme="minorHAnsi"/>
          <w:spacing w:val="-4"/>
          <w:szCs w:val="24"/>
        </w:rPr>
        <w:t xml:space="preserve"> </w:t>
      </w:r>
      <w:r w:rsidRPr="008A6260">
        <w:rPr>
          <w:rFonts w:asciiTheme="minorHAnsi" w:hAnsiTheme="minorHAnsi" w:cstheme="minorHAnsi"/>
          <w:szCs w:val="24"/>
        </w:rPr>
        <w:t>and</w:t>
      </w:r>
      <w:r w:rsidRPr="008A6260">
        <w:rPr>
          <w:rFonts w:asciiTheme="minorHAnsi" w:hAnsiTheme="minorHAnsi" w:cstheme="minorHAnsi"/>
          <w:spacing w:val="-3"/>
          <w:szCs w:val="24"/>
        </w:rPr>
        <w:t xml:space="preserve"> </w:t>
      </w:r>
      <w:r w:rsidRPr="008A6260">
        <w:rPr>
          <w:rFonts w:asciiTheme="minorHAnsi" w:hAnsiTheme="minorHAnsi" w:cstheme="minorHAnsi"/>
          <w:szCs w:val="24"/>
        </w:rPr>
        <w:t>active</w:t>
      </w:r>
      <w:r w:rsidRPr="008A6260">
        <w:rPr>
          <w:rFonts w:asciiTheme="minorHAnsi" w:hAnsiTheme="minorHAnsi" w:cstheme="minorHAnsi"/>
          <w:spacing w:val="-3"/>
          <w:szCs w:val="24"/>
        </w:rPr>
        <w:t xml:space="preserve"> </w:t>
      </w:r>
      <w:r w:rsidRPr="008A6260">
        <w:rPr>
          <w:rFonts w:asciiTheme="minorHAnsi" w:hAnsiTheme="minorHAnsi" w:cstheme="minorHAnsi"/>
          <w:szCs w:val="24"/>
        </w:rPr>
        <w:t>and</w:t>
      </w:r>
      <w:r w:rsidRPr="008A6260">
        <w:rPr>
          <w:rFonts w:asciiTheme="minorHAnsi" w:hAnsiTheme="minorHAnsi" w:cstheme="minorHAnsi"/>
          <w:spacing w:val="-4"/>
          <w:szCs w:val="24"/>
        </w:rPr>
        <w:t xml:space="preserve"> </w:t>
      </w:r>
      <w:r w:rsidRPr="008A6260">
        <w:rPr>
          <w:rFonts w:asciiTheme="minorHAnsi" w:hAnsiTheme="minorHAnsi" w:cstheme="minorHAnsi"/>
          <w:szCs w:val="24"/>
        </w:rPr>
        <w:t>authentic</w:t>
      </w:r>
      <w:r w:rsidRPr="008A6260">
        <w:rPr>
          <w:rFonts w:asciiTheme="minorHAnsi" w:hAnsiTheme="minorHAnsi" w:cstheme="minorHAnsi"/>
          <w:spacing w:val="-5"/>
          <w:szCs w:val="24"/>
        </w:rPr>
        <w:t xml:space="preserve"> </w:t>
      </w:r>
      <w:r w:rsidRPr="008A6260">
        <w:rPr>
          <w:rFonts w:asciiTheme="minorHAnsi" w:hAnsiTheme="minorHAnsi" w:cstheme="minorHAnsi"/>
          <w:szCs w:val="24"/>
        </w:rPr>
        <w:t>listening</w:t>
      </w:r>
      <w:r w:rsidRPr="008A6260">
        <w:rPr>
          <w:rFonts w:asciiTheme="minorHAnsi" w:hAnsiTheme="minorHAnsi" w:cstheme="minorHAnsi"/>
          <w:spacing w:val="-3"/>
          <w:szCs w:val="24"/>
        </w:rPr>
        <w:t xml:space="preserve"> </w:t>
      </w:r>
      <w:r w:rsidRPr="008A6260">
        <w:rPr>
          <w:rFonts w:asciiTheme="minorHAnsi" w:hAnsiTheme="minorHAnsi" w:cstheme="minorHAnsi"/>
          <w:szCs w:val="24"/>
        </w:rPr>
        <w:t>skills</w:t>
      </w:r>
      <w:r w:rsidRPr="008A6260">
        <w:rPr>
          <w:rFonts w:asciiTheme="minorHAnsi" w:hAnsiTheme="minorHAnsi" w:cstheme="minorHAnsi"/>
          <w:spacing w:val="-4"/>
          <w:szCs w:val="24"/>
        </w:rPr>
        <w:t xml:space="preserve"> </w:t>
      </w:r>
      <w:r w:rsidRPr="008A6260">
        <w:rPr>
          <w:rFonts w:asciiTheme="minorHAnsi" w:hAnsiTheme="minorHAnsi" w:cstheme="minorHAnsi"/>
          <w:szCs w:val="24"/>
        </w:rPr>
        <w:t>are</w:t>
      </w:r>
      <w:r w:rsidRPr="008A6260">
        <w:rPr>
          <w:rFonts w:asciiTheme="minorHAnsi" w:hAnsiTheme="minorHAnsi" w:cstheme="minorHAnsi"/>
          <w:spacing w:val="-6"/>
          <w:szCs w:val="24"/>
        </w:rPr>
        <w:t xml:space="preserve"> </w:t>
      </w:r>
      <w:r w:rsidRPr="008A6260">
        <w:rPr>
          <w:rFonts w:asciiTheme="minorHAnsi" w:hAnsiTheme="minorHAnsi" w:cstheme="minorHAnsi"/>
          <w:szCs w:val="24"/>
        </w:rPr>
        <w:t>agreements</w:t>
      </w:r>
      <w:r w:rsidRPr="008A6260">
        <w:rPr>
          <w:rFonts w:asciiTheme="minorHAnsi" w:hAnsiTheme="minorHAnsi" w:cstheme="minorHAnsi"/>
          <w:spacing w:val="-6"/>
          <w:szCs w:val="24"/>
        </w:rPr>
        <w:t xml:space="preserve"> </w:t>
      </w:r>
      <w:r w:rsidRPr="008A6260">
        <w:rPr>
          <w:rFonts w:asciiTheme="minorHAnsi" w:hAnsiTheme="minorHAnsi" w:cstheme="minorHAnsi"/>
          <w:szCs w:val="24"/>
        </w:rPr>
        <w:t>that</w:t>
      </w:r>
      <w:r w:rsidRPr="008A6260">
        <w:rPr>
          <w:rFonts w:asciiTheme="minorHAnsi" w:hAnsiTheme="minorHAnsi" w:cstheme="minorHAnsi"/>
          <w:spacing w:val="-3"/>
          <w:szCs w:val="24"/>
        </w:rPr>
        <w:t xml:space="preserve"> </w:t>
      </w:r>
      <w:r w:rsidRPr="008A6260">
        <w:rPr>
          <w:rFonts w:asciiTheme="minorHAnsi" w:hAnsiTheme="minorHAnsi" w:cstheme="minorHAnsi"/>
          <w:szCs w:val="24"/>
        </w:rPr>
        <w:t>are</w:t>
      </w:r>
      <w:r w:rsidRPr="008A6260">
        <w:rPr>
          <w:rFonts w:asciiTheme="minorHAnsi" w:hAnsiTheme="minorHAnsi" w:cstheme="minorHAnsi"/>
          <w:spacing w:val="-3"/>
          <w:szCs w:val="24"/>
        </w:rPr>
        <w:t xml:space="preserve"> </w:t>
      </w:r>
      <w:r w:rsidRPr="008A6260">
        <w:rPr>
          <w:rFonts w:asciiTheme="minorHAnsi" w:hAnsiTheme="minorHAnsi" w:cstheme="minorHAnsi"/>
          <w:szCs w:val="24"/>
        </w:rPr>
        <w:t>accepted</w:t>
      </w:r>
      <w:r w:rsidRPr="008A6260">
        <w:rPr>
          <w:rFonts w:asciiTheme="minorHAnsi" w:hAnsiTheme="minorHAnsi" w:cstheme="minorHAnsi"/>
          <w:spacing w:val="-2"/>
          <w:szCs w:val="24"/>
        </w:rPr>
        <w:t xml:space="preserve"> </w:t>
      </w:r>
      <w:r w:rsidRPr="008A6260">
        <w:rPr>
          <w:rFonts w:asciiTheme="minorHAnsi" w:hAnsiTheme="minorHAnsi" w:cstheme="minorHAnsi"/>
          <w:szCs w:val="24"/>
        </w:rPr>
        <w:t>and</w:t>
      </w:r>
      <w:r w:rsidRPr="008A6260">
        <w:rPr>
          <w:rFonts w:asciiTheme="minorHAnsi" w:hAnsiTheme="minorHAnsi" w:cstheme="minorHAnsi"/>
          <w:spacing w:val="-52"/>
          <w:szCs w:val="24"/>
        </w:rPr>
        <w:t xml:space="preserve"> </w:t>
      </w:r>
      <w:r w:rsidRPr="008A6260">
        <w:rPr>
          <w:rFonts w:asciiTheme="minorHAnsi" w:hAnsiTheme="minorHAnsi" w:cstheme="minorHAnsi"/>
          <w:szCs w:val="24"/>
        </w:rPr>
        <w:t>implemented</w:t>
      </w:r>
      <w:r w:rsidRPr="008A6260">
        <w:rPr>
          <w:rFonts w:asciiTheme="minorHAnsi" w:hAnsiTheme="minorHAnsi" w:cstheme="minorHAnsi"/>
          <w:spacing w:val="-5"/>
          <w:szCs w:val="24"/>
        </w:rPr>
        <w:t xml:space="preserve"> </w:t>
      </w:r>
      <w:r w:rsidRPr="008A6260">
        <w:rPr>
          <w:rFonts w:asciiTheme="minorHAnsi" w:hAnsiTheme="minorHAnsi" w:cstheme="minorHAnsi"/>
          <w:szCs w:val="24"/>
        </w:rPr>
        <w:t>together.</w:t>
      </w:r>
      <w:r w:rsidRPr="008A6260">
        <w:rPr>
          <w:rFonts w:asciiTheme="minorHAnsi" w:hAnsiTheme="minorHAnsi" w:cstheme="minorHAnsi"/>
          <w:spacing w:val="-4"/>
          <w:szCs w:val="24"/>
        </w:rPr>
        <w:t xml:space="preserve"> </w:t>
      </w:r>
      <w:r w:rsidRPr="008A6260">
        <w:rPr>
          <w:rFonts w:asciiTheme="minorHAnsi" w:hAnsiTheme="minorHAnsi" w:cstheme="minorHAnsi"/>
          <w:szCs w:val="24"/>
        </w:rPr>
        <w:t>From</w:t>
      </w:r>
      <w:r w:rsidRPr="008A6260">
        <w:rPr>
          <w:rFonts w:asciiTheme="minorHAnsi" w:hAnsiTheme="minorHAnsi" w:cstheme="minorHAnsi"/>
          <w:spacing w:val="-6"/>
          <w:szCs w:val="24"/>
        </w:rPr>
        <w:t xml:space="preserve"> </w:t>
      </w:r>
      <w:r w:rsidRPr="008A6260">
        <w:rPr>
          <w:rFonts w:asciiTheme="minorHAnsi" w:hAnsiTheme="minorHAnsi" w:cstheme="minorHAnsi"/>
          <w:szCs w:val="24"/>
        </w:rPr>
        <w:t>the</w:t>
      </w:r>
      <w:r w:rsidRPr="008A6260">
        <w:rPr>
          <w:rFonts w:asciiTheme="minorHAnsi" w:hAnsiTheme="minorHAnsi" w:cstheme="minorHAnsi"/>
          <w:spacing w:val="-8"/>
          <w:szCs w:val="24"/>
        </w:rPr>
        <w:t xml:space="preserve"> </w:t>
      </w:r>
      <w:r w:rsidRPr="008A6260">
        <w:rPr>
          <w:rFonts w:asciiTheme="minorHAnsi" w:hAnsiTheme="minorHAnsi" w:cstheme="minorHAnsi"/>
          <w:szCs w:val="24"/>
        </w:rPr>
        <w:t>personal</w:t>
      </w:r>
      <w:r w:rsidRPr="008A6260">
        <w:rPr>
          <w:rFonts w:asciiTheme="minorHAnsi" w:hAnsiTheme="minorHAnsi" w:cstheme="minorHAnsi"/>
          <w:spacing w:val="-4"/>
          <w:szCs w:val="24"/>
        </w:rPr>
        <w:t xml:space="preserve"> </w:t>
      </w:r>
      <w:r w:rsidRPr="008A6260">
        <w:rPr>
          <w:rFonts w:asciiTheme="minorHAnsi" w:hAnsiTheme="minorHAnsi" w:cstheme="minorHAnsi"/>
          <w:szCs w:val="24"/>
        </w:rPr>
        <w:t>side,</w:t>
      </w:r>
      <w:r w:rsidRPr="008A6260">
        <w:rPr>
          <w:rFonts w:asciiTheme="minorHAnsi" w:hAnsiTheme="minorHAnsi" w:cstheme="minorHAnsi"/>
          <w:spacing w:val="-6"/>
          <w:szCs w:val="24"/>
        </w:rPr>
        <w:t xml:space="preserve"> </w:t>
      </w:r>
      <w:r w:rsidRPr="008A6260">
        <w:rPr>
          <w:rFonts w:asciiTheme="minorHAnsi" w:hAnsiTheme="minorHAnsi" w:cstheme="minorHAnsi"/>
          <w:szCs w:val="24"/>
        </w:rPr>
        <w:t>each</w:t>
      </w:r>
      <w:r w:rsidRPr="008A6260">
        <w:rPr>
          <w:rFonts w:asciiTheme="minorHAnsi" w:hAnsiTheme="minorHAnsi" w:cstheme="minorHAnsi"/>
          <w:spacing w:val="-3"/>
          <w:szCs w:val="24"/>
        </w:rPr>
        <w:t xml:space="preserve"> </w:t>
      </w:r>
      <w:r w:rsidRPr="008A6260">
        <w:rPr>
          <w:rFonts w:asciiTheme="minorHAnsi" w:hAnsiTheme="minorHAnsi" w:cstheme="minorHAnsi"/>
          <w:szCs w:val="24"/>
        </w:rPr>
        <w:t>of</w:t>
      </w:r>
      <w:r w:rsidRPr="008A6260">
        <w:rPr>
          <w:rFonts w:asciiTheme="minorHAnsi" w:hAnsiTheme="minorHAnsi" w:cstheme="minorHAnsi"/>
          <w:spacing w:val="-5"/>
          <w:szCs w:val="24"/>
        </w:rPr>
        <w:t xml:space="preserve"> </w:t>
      </w:r>
      <w:r w:rsidRPr="008A6260">
        <w:rPr>
          <w:rFonts w:asciiTheme="minorHAnsi" w:hAnsiTheme="minorHAnsi" w:cstheme="minorHAnsi"/>
          <w:szCs w:val="24"/>
        </w:rPr>
        <w:t>them</w:t>
      </w:r>
      <w:r w:rsidRPr="008A6260">
        <w:rPr>
          <w:rFonts w:asciiTheme="minorHAnsi" w:hAnsiTheme="minorHAnsi" w:cstheme="minorHAnsi"/>
          <w:spacing w:val="-5"/>
          <w:szCs w:val="24"/>
        </w:rPr>
        <w:t xml:space="preserve"> </w:t>
      </w:r>
      <w:r w:rsidRPr="008A6260">
        <w:rPr>
          <w:rFonts w:asciiTheme="minorHAnsi" w:hAnsiTheme="minorHAnsi" w:cstheme="minorHAnsi"/>
          <w:szCs w:val="24"/>
        </w:rPr>
        <w:t>developed</w:t>
      </w:r>
      <w:r w:rsidRPr="008A6260">
        <w:rPr>
          <w:rFonts w:asciiTheme="minorHAnsi" w:hAnsiTheme="minorHAnsi" w:cstheme="minorHAnsi"/>
          <w:spacing w:val="-3"/>
          <w:szCs w:val="24"/>
        </w:rPr>
        <w:t xml:space="preserve"> </w:t>
      </w:r>
      <w:r w:rsidRPr="008A6260">
        <w:rPr>
          <w:rFonts w:asciiTheme="minorHAnsi" w:hAnsiTheme="minorHAnsi" w:cstheme="minorHAnsi"/>
          <w:szCs w:val="24"/>
        </w:rPr>
        <w:t>a</w:t>
      </w:r>
      <w:r w:rsidRPr="008A6260">
        <w:rPr>
          <w:rFonts w:asciiTheme="minorHAnsi" w:hAnsiTheme="minorHAnsi" w:cstheme="minorHAnsi"/>
          <w:spacing w:val="-6"/>
          <w:szCs w:val="24"/>
        </w:rPr>
        <w:t xml:space="preserve"> </w:t>
      </w:r>
      <w:r w:rsidRPr="008A6260">
        <w:rPr>
          <w:rFonts w:asciiTheme="minorHAnsi" w:hAnsiTheme="minorHAnsi" w:cstheme="minorHAnsi"/>
          <w:szCs w:val="24"/>
        </w:rPr>
        <w:t>willingness</w:t>
      </w:r>
      <w:r w:rsidRPr="008A6260">
        <w:rPr>
          <w:rFonts w:asciiTheme="minorHAnsi" w:hAnsiTheme="minorHAnsi" w:cstheme="minorHAnsi"/>
          <w:spacing w:val="-52"/>
          <w:szCs w:val="24"/>
        </w:rPr>
        <w:t xml:space="preserve"> </w:t>
      </w:r>
      <w:r w:rsidRPr="008A6260">
        <w:rPr>
          <w:rFonts w:asciiTheme="minorHAnsi" w:hAnsiTheme="minorHAnsi" w:cstheme="minorHAnsi"/>
          <w:szCs w:val="24"/>
        </w:rPr>
        <w:t>to</w:t>
      </w:r>
      <w:r w:rsidRPr="008A6260">
        <w:rPr>
          <w:rFonts w:asciiTheme="minorHAnsi" w:hAnsiTheme="minorHAnsi" w:cstheme="minorHAnsi"/>
          <w:spacing w:val="-8"/>
          <w:szCs w:val="24"/>
        </w:rPr>
        <w:t xml:space="preserve"> </w:t>
      </w:r>
      <w:r w:rsidRPr="008A6260">
        <w:rPr>
          <w:rFonts w:asciiTheme="minorHAnsi" w:hAnsiTheme="minorHAnsi" w:cstheme="minorHAnsi"/>
          <w:szCs w:val="24"/>
        </w:rPr>
        <w:t>learn.</w:t>
      </w:r>
      <w:r w:rsidRPr="008A6260">
        <w:rPr>
          <w:rFonts w:asciiTheme="minorHAnsi" w:hAnsiTheme="minorHAnsi" w:cstheme="minorHAnsi"/>
          <w:spacing w:val="-9"/>
          <w:szCs w:val="24"/>
        </w:rPr>
        <w:t xml:space="preserve"> </w:t>
      </w:r>
      <w:r w:rsidRPr="008A6260">
        <w:rPr>
          <w:rFonts w:asciiTheme="minorHAnsi" w:hAnsiTheme="minorHAnsi" w:cstheme="minorHAnsi"/>
          <w:szCs w:val="24"/>
        </w:rPr>
        <w:t>Adults</w:t>
      </w:r>
      <w:r w:rsidRPr="008A6260">
        <w:rPr>
          <w:rFonts w:asciiTheme="minorHAnsi" w:hAnsiTheme="minorHAnsi" w:cstheme="minorHAnsi"/>
          <w:spacing w:val="-8"/>
          <w:szCs w:val="24"/>
        </w:rPr>
        <w:t xml:space="preserve"> </w:t>
      </w:r>
      <w:r w:rsidRPr="008A6260">
        <w:rPr>
          <w:rFonts w:asciiTheme="minorHAnsi" w:hAnsiTheme="minorHAnsi" w:cstheme="minorHAnsi"/>
          <w:szCs w:val="24"/>
        </w:rPr>
        <w:t>learn</w:t>
      </w:r>
      <w:r w:rsidRPr="008A6260">
        <w:rPr>
          <w:rFonts w:asciiTheme="minorHAnsi" w:hAnsiTheme="minorHAnsi" w:cstheme="minorHAnsi"/>
          <w:spacing w:val="-9"/>
          <w:szCs w:val="24"/>
        </w:rPr>
        <w:t xml:space="preserve"> </w:t>
      </w:r>
      <w:r w:rsidRPr="008A6260">
        <w:rPr>
          <w:rFonts w:asciiTheme="minorHAnsi" w:hAnsiTheme="minorHAnsi" w:cstheme="minorHAnsi"/>
          <w:szCs w:val="24"/>
        </w:rPr>
        <w:t>not</w:t>
      </w:r>
      <w:r w:rsidRPr="008A6260">
        <w:rPr>
          <w:rFonts w:asciiTheme="minorHAnsi" w:hAnsiTheme="minorHAnsi" w:cstheme="minorHAnsi"/>
          <w:spacing w:val="-10"/>
          <w:szCs w:val="24"/>
        </w:rPr>
        <w:t xml:space="preserve"> </w:t>
      </w:r>
      <w:r w:rsidRPr="008A6260">
        <w:rPr>
          <w:rFonts w:asciiTheme="minorHAnsi" w:hAnsiTheme="minorHAnsi" w:cstheme="minorHAnsi"/>
          <w:szCs w:val="24"/>
        </w:rPr>
        <w:t>simply</w:t>
      </w:r>
      <w:r w:rsidRPr="008A6260">
        <w:rPr>
          <w:rFonts w:asciiTheme="minorHAnsi" w:hAnsiTheme="minorHAnsi" w:cstheme="minorHAnsi"/>
          <w:spacing w:val="-9"/>
          <w:szCs w:val="24"/>
        </w:rPr>
        <w:t xml:space="preserve"> </w:t>
      </w:r>
      <w:r w:rsidRPr="008A6260">
        <w:rPr>
          <w:rFonts w:asciiTheme="minorHAnsi" w:hAnsiTheme="minorHAnsi" w:cstheme="minorHAnsi"/>
          <w:szCs w:val="24"/>
        </w:rPr>
        <w:t>to</w:t>
      </w:r>
      <w:r w:rsidRPr="008A6260">
        <w:rPr>
          <w:rFonts w:asciiTheme="minorHAnsi" w:hAnsiTheme="minorHAnsi" w:cstheme="minorHAnsi"/>
          <w:spacing w:val="-11"/>
          <w:szCs w:val="24"/>
        </w:rPr>
        <w:t xml:space="preserve"> </w:t>
      </w:r>
      <w:r w:rsidRPr="008A6260">
        <w:rPr>
          <w:rFonts w:asciiTheme="minorHAnsi" w:hAnsiTheme="minorHAnsi" w:cstheme="minorHAnsi"/>
          <w:szCs w:val="24"/>
        </w:rPr>
        <w:t>master</w:t>
      </w:r>
      <w:r w:rsidRPr="008A6260">
        <w:rPr>
          <w:rFonts w:asciiTheme="minorHAnsi" w:hAnsiTheme="minorHAnsi" w:cstheme="minorHAnsi"/>
          <w:spacing w:val="-10"/>
          <w:szCs w:val="24"/>
        </w:rPr>
        <w:t xml:space="preserve"> </w:t>
      </w:r>
      <w:r w:rsidRPr="008A6260">
        <w:rPr>
          <w:rFonts w:asciiTheme="minorHAnsi" w:hAnsiTheme="minorHAnsi" w:cstheme="minorHAnsi"/>
          <w:szCs w:val="24"/>
        </w:rPr>
        <w:t>new</w:t>
      </w:r>
      <w:r w:rsidRPr="008A6260">
        <w:rPr>
          <w:rFonts w:asciiTheme="minorHAnsi" w:hAnsiTheme="minorHAnsi" w:cstheme="minorHAnsi"/>
          <w:spacing w:val="-10"/>
          <w:szCs w:val="24"/>
        </w:rPr>
        <w:t xml:space="preserve"> </w:t>
      </w:r>
      <w:r w:rsidRPr="008A6260">
        <w:rPr>
          <w:rFonts w:asciiTheme="minorHAnsi" w:hAnsiTheme="minorHAnsi" w:cstheme="minorHAnsi"/>
          <w:szCs w:val="24"/>
        </w:rPr>
        <w:t>technical</w:t>
      </w:r>
      <w:r w:rsidRPr="008A6260">
        <w:rPr>
          <w:rFonts w:asciiTheme="minorHAnsi" w:hAnsiTheme="minorHAnsi" w:cstheme="minorHAnsi"/>
          <w:spacing w:val="-8"/>
          <w:szCs w:val="24"/>
        </w:rPr>
        <w:t xml:space="preserve"> </w:t>
      </w:r>
      <w:r w:rsidRPr="008A6260">
        <w:rPr>
          <w:rFonts w:asciiTheme="minorHAnsi" w:hAnsiTheme="minorHAnsi" w:cstheme="minorHAnsi"/>
          <w:szCs w:val="24"/>
        </w:rPr>
        <w:t>skills.</w:t>
      </w:r>
      <w:r w:rsidRPr="008A6260">
        <w:rPr>
          <w:rFonts w:asciiTheme="minorHAnsi" w:hAnsiTheme="minorHAnsi" w:cstheme="minorHAnsi"/>
          <w:spacing w:val="-9"/>
          <w:szCs w:val="24"/>
        </w:rPr>
        <w:t xml:space="preserve"> </w:t>
      </w:r>
      <w:r w:rsidRPr="008A6260">
        <w:rPr>
          <w:rFonts w:asciiTheme="minorHAnsi" w:hAnsiTheme="minorHAnsi" w:cstheme="minorHAnsi"/>
          <w:szCs w:val="24"/>
        </w:rPr>
        <w:t>To</w:t>
      </w:r>
      <w:r w:rsidRPr="008A6260">
        <w:rPr>
          <w:rFonts w:asciiTheme="minorHAnsi" w:hAnsiTheme="minorHAnsi" w:cstheme="minorHAnsi"/>
          <w:spacing w:val="-10"/>
          <w:szCs w:val="24"/>
        </w:rPr>
        <w:t xml:space="preserve"> </w:t>
      </w:r>
      <w:r w:rsidRPr="008A6260">
        <w:rPr>
          <w:rFonts w:asciiTheme="minorHAnsi" w:hAnsiTheme="minorHAnsi" w:cstheme="minorHAnsi"/>
          <w:szCs w:val="24"/>
        </w:rPr>
        <w:t>create</w:t>
      </w:r>
      <w:r w:rsidRPr="008A6260">
        <w:rPr>
          <w:rFonts w:asciiTheme="minorHAnsi" w:hAnsiTheme="minorHAnsi" w:cstheme="minorHAnsi"/>
          <w:spacing w:val="-8"/>
          <w:szCs w:val="24"/>
        </w:rPr>
        <w:t xml:space="preserve"> </w:t>
      </w:r>
      <w:r w:rsidRPr="008A6260">
        <w:rPr>
          <w:rFonts w:asciiTheme="minorHAnsi" w:hAnsiTheme="minorHAnsi" w:cstheme="minorHAnsi"/>
          <w:szCs w:val="24"/>
        </w:rPr>
        <w:t>a</w:t>
      </w:r>
      <w:r w:rsidRPr="008A6260">
        <w:rPr>
          <w:rFonts w:asciiTheme="minorHAnsi" w:hAnsiTheme="minorHAnsi" w:cstheme="minorHAnsi"/>
          <w:spacing w:val="-8"/>
          <w:szCs w:val="24"/>
        </w:rPr>
        <w:t xml:space="preserve"> </w:t>
      </w:r>
      <w:r w:rsidRPr="008A6260">
        <w:rPr>
          <w:rFonts w:asciiTheme="minorHAnsi" w:hAnsiTheme="minorHAnsi" w:cstheme="minorHAnsi"/>
          <w:szCs w:val="24"/>
        </w:rPr>
        <w:t>community</w:t>
      </w:r>
      <w:r w:rsidRPr="008A6260">
        <w:rPr>
          <w:rFonts w:asciiTheme="minorHAnsi" w:hAnsiTheme="minorHAnsi" w:cstheme="minorHAnsi"/>
          <w:spacing w:val="-52"/>
          <w:szCs w:val="24"/>
        </w:rPr>
        <w:t xml:space="preserve"> </w:t>
      </w:r>
      <w:r w:rsidRPr="008A6260">
        <w:rPr>
          <w:rFonts w:asciiTheme="minorHAnsi" w:hAnsiTheme="minorHAnsi" w:cstheme="minorHAnsi"/>
          <w:szCs w:val="24"/>
        </w:rPr>
        <w:t>that is mature and based on the principle of justice, the people in it are required to</w:t>
      </w:r>
      <w:r w:rsidRPr="008A6260">
        <w:rPr>
          <w:rFonts w:asciiTheme="minorHAnsi" w:hAnsiTheme="minorHAnsi" w:cstheme="minorHAnsi"/>
          <w:spacing w:val="1"/>
          <w:szCs w:val="24"/>
        </w:rPr>
        <w:t xml:space="preserve"> </w:t>
      </w:r>
      <w:r w:rsidRPr="008A6260">
        <w:rPr>
          <w:rFonts w:asciiTheme="minorHAnsi" w:hAnsiTheme="minorHAnsi" w:cstheme="minorHAnsi"/>
          <w:szCs w:val="24"/>
        </w:rPr>
        <w:t>believe that truth is something multi-interpretative. An adult is said to experience</w:t>
      </w:r>
      <w:r w:rsidRPr="008A6260">
        <w:rPr>
          <w:rFonts w:asciiTheme="minorHAnsi" w:hAnsiTheme="minorHAnsi" w:cstheme="minorHAnsi"/>
          <w:spacing w:val="1"/>
          <w:szCs w:val="24"/>
        </w:rPr>
        <w:t xml:space="preserve"> </w:t>
      </w:r>
      <w:r w:rsidRPr="008A6260">
        <w:rPr>
          <w:rFonts w:asciiTheme="minorHAnsi" w:hAnsiTheme="minorHAnsi" w:cstheme="minorHAnsi"/>
          <w:szCs w:val="24"/>
        </w:rPr>
        <w:t xml:space="preserve">transformative learning when they have the </w:t>
      </w:r>
      <w:r w:rsidRPr="008A6260">
        <w:rPr>
          <w:rFonts w:asciiTheme="minorHAnsi" w:hAnsiTheme="minorHAnsi" w:cstheme="minorHAnsi"/>
          <w:szCs w:val="24"/>
        </w:rPr>
        <w:lastRenderedPageBreak/>
        <w:t>courage to admit that he is not always</w:t>
      </w:r>
      <w:r w:rsidRPr="008A6260">
        <w:rPr>
          <w:rFonts w:asciiTheme="minorHAnsi" w:hAnsiTheme="minorHAnsi" w:cstheme="minorHAnsi"/>
          <w:spacing w:val="1"/>
          <w:szCs w:val="24"/>
        </w:rPr>
        <w:t xml:space="preserve"> </w:t>
      </w:r>
      <w:r w:rsidRPr="008A6260">
        <w:rPr>
          <w:rFonts w:asciiTheme="minorHAnsi" w:hAnsiTheme="minorHAnsi" w:cstheme="minorHAnsi"/>
          <w:szCs w:val="24"/>
        </w:rPr>
        <w:t>right</w:t>
      </w:r>
      <w:r w:rsidRPr="008A6260">
        <w:rPr>
          <w:rFonts w:asciiTheme="minorHAnsi" w:hAnsiTheme="minorHAnsi" w:cstheme="minorHAnsi"/>
          <w:spacing w:val="-2"/>
          <w:szCs w:val="24"/>
        </w:rPr>
        <w:t xml:space="preserve"> </w:t>
      </w:r>
      <w:r w:rsidRPr="008A6260">
        <w:rPr>
          <w:rFonts w:asciiTheme="minorHAnsi" w:hAnsiTheme="minorHAnsi" w:cstheme="minorHAnsi"/>
          <w:szCs w:val="24"/>
        </w:rPr>
        <w:t>and</w:t>
      </w:r>
      <w:r w:rsidRPr="008A6260">
        <w:rPr>
          <w:rFonts w:asciiTheme="minorHAnsi" w:hAnsiTheme="minorHAnsi" w:cstheme="minorHAnsi"/>
          <w:spacing w:val="-1"/>
          <w:szCs w:val="24"/>
        </w:rPr>
        <w:t xml:space="preserve"> </w:t>
      </w:r>
      <w:r w:rsidRPr="008A6260">
        <w:rPr>
          <w:rFonts w:asciiTheme="minorHAnsi" w:hAnsiTheme="minorHAnsi" w:cstheme="minorHAnsi"/>
          <w:szCs w:val="24"/>
        </w:rPr>
        <w:t>is willing</w:t>
      </w:r>
      <w:r w:rsidRPr="008A6260">
        <w:rPr>
          <w:rFonts w:asciiTheme="minorHAnsi" w:hAnsiTheme="minorHAnsi" w:cstheme="minorHAnsi"/>
          <w:spacing w:val="-2"/>
          <w:szCs w:val="24"/>
        </w:rPr>
        <w:t xml:space="preserve"> </w:t>
      </w:r>
      <w:r w:rsidRPr="008A6260">
        <w:rPr>
          <w:rFonts w:asciiTheme="minorHAnsi" w:hAnsiTheme="minorHAnsi" w:cstheme="minorHAnsi"/>
          <w:szCs w:val="24"/>
        </w:rPr>
        <w:t>to</w:t>
      </w:r>
      <w:r w:rsidRPr="008A6260">
        <w:rPr>
          <w:rFonts w:asciiTheme="minorHAnsi" w:hAnsiTheme="minorHAnsi" w:cstheme="minorHAnsi"/>
          <w:spacing w:val="-1"/>
          <w:szCs w:val="24"/>
        </w:rPr>
        <w:t xml:space="preserve"> </w:t>
      </w:r>
      <w:r w:rsidRPr="008A6260">
        <w:rPr>
          <w:rFonts w:asciiTheme="minorHAnsi" w:hAnsiTheme="minorHAnsi" w:cstheme="minorHAnsi"/>
          <w:szCs w:val="24"/>
        </w:rPr>
        <w:t>listen</w:t>
      </w:r>
      <w:r w:rsidRPr="008A6260">
        <w:rPr>
          <w:rFonts w:asciiTheme="minorHAnsi" w:hAnsiTheme="minorHAnsi" w:cstheme="minorHAnsi"/>
          <w:spacing w:val="-2"/>
          <w:szCs w:val="24"/>
        </w:rPr>
        <w:t xml:space="preserve"> </w:t>
      </w:r>
      <w:r w:rsidRPr="008A6260">
        <w:rPr>
          <w:rFonts w:asciiTheme="minorHAnsi" w:hAnsiTheme="minorHAnsi" w:cstheme="minorHAnsi"/>
          <w:szCs w:val="24"/>
        </w:rPr>
        <w:t>to</w:t>
      </w:r>
      <w:r w:rsidRPr="008A6260">
        <w:rPr>
          <w:rFonts w:asciiTheme="minorHAnsi" w:hAnsiTheme="minorHAnsi" w:cstheme="minorHAnsi"/>
          <w:spacing w:val="1"/>
          <w:szCs w:val="24"/>
        </w:rPr>
        <w:t xml:space="preserve"> </w:t>
      </w:r>
      <w:r w:rsidRPr="008A6260">
        <w:rPr>
          <w:rFonts w:asciiTheme="minorHAnsi" w:hAnsiTheme="minorHAnsi" w:cstheme="minorHAnsi"/>
          <w:szCs w:val="24"/>
        </w:rPr>
        <w:t>what</w:t>
      </w:r>
      <w:r w:rsidRPr="008A6260">
        <w:rPr>
          <w:rFonts w:asciiTheme="minorHAnsi" w:hAnsiTheme="minorHAnsi" w:cstheme="minorHAnsi"/>
          <w:spacing w:val="2"/>
          <w:szCs w:val="24"/>
        </w:rPr>
        <w:t xml:space="preserve"> </w:t>
      </w:r>
      <w:r w:rsidRPr="008A6260">
        <w:rPr>
          <w:rFonts w:asciiTheme="minorHAnsi" w:hAnsiTheme="minorHAnsi" w:cstheme="minorHAnsi"/>
          <w:szCs w:val="24"/>
        </w:rPr>
        <w:t>others</w:t>
      </w:r>
      <w:r w:rsidRPr="008A6260">
        <w:rPr>
          <w:rFonts w:asciiTheme="minorHAnsi" w:hAnsiTheme="minorHAnsi" w:cstheme="minorHAnsi"/>
          <w:spacing w:val="-2"/>
          <w:szCs w:val="24"/>
        </w:rPr>
        <w:t xml:space="preserve"> </w:t>
      </w:r>
      <w:r w:rsidRPr="008A6260">
        <w:rPr>
          <w:rFonts w:asciiTheme="minorHAnsi" w:hAnsiTheme="minorHAnsi" w:cstheme="minorHAnsi"/>
          <w:szCs w:val="24"/>
        </w:rPr>
        <w:t>have</w:t>
      </w:r>
      <w:r w:rsidRPr="008A6260">
        <w:rPr>
          <w:rFonts w:asciiTheme="minorHAnsi" w:hAnsiTheme="minorHAnsi" w:cstheme="minorHAnsi"/>
          <w:spacing w:val="-1"/>
          <w:szCs w:val="24"/>
        </w:rPr>
        <w:t xml:space="preserve"> </w:t>
      </w:r>
      <w:r w:rsidRPr="008A6260">
        <w:rPr>
          <w:rFonts w:asciiTheme="minorHAnsi" w:hAnsiTheme="minorHAnsi" w:cstheme="minorHAnsi"/>
          <w:szCs w:val="24"/>
        </w:rPr>
        <w:t>to</w:t>
      </w:r>
      <w:r w:rsidRPr="008A6260">
        <w:rPr>
          <w:rFonts w:asciiTheme="minorHAnsi" w:hAnsiTheme="minorHAnsi" w:cstheme="minorHAnsi"/>
          <w:spacing w:val="1"/>
          <w:szCs w:val="24"/>
        </w:rPr>
        <w:t xml:space="preserve"> </w:t>
      </w:r>
      <w:r w:rsidRPr="008A6260">
        <w:rPr>
          <w:rFonts w:asciiTheme="minorHAnsi" w:hAnsiTheme="minorHAnsi" w:cstheme="minorHAnsi"/>
          <w:szCs w:val="24"/>
        </w:rPr>
        <w:t>say.</w:t>
      </w:r>
    </w:p>
    <w:p w:rsidR="0031112B" w:rsidRDefault="00623A8C" w:rsidP="0031112B">
      <w:pPr>
        <w:pStyle w:val="BodyText"/>
        <w:spacing w:line="276" w:lineRule="auto"/>
        <w:ind w:firstLine="720"/>
        <w:rPr>
          <w:rFonts w:asciiTheme="minorHAnsi" w:hAnsiTheme="minorHAnsi" w:cstheme="minorHAnsi"/>
        </w:rPr>
      </w:pPr>
      <w:r w:rsidRPr="008A6260">
        <w:rPr>
          <w:rFonts w:asciiTheme="minorHAnsi" w:hAnsiTheme="minorHAnsi" w:cstheme="minorHAnsi"/>
          <w:b/>
        </w:rPr>
        <w:t>Scholarship</w:t>
      </w:r>
      <w:r w:rsidRPr="008A6260">
        <w:rPr>
          <w:rFonts w:asciiTheme="minorHAnsi" w:hAnsiTheme="minorHAnsi" w:cstheme="minorHAnsi"/>
          <w:b/>
          <w:spacing w:val="1"/>
        </w:rPr>
        <w:t xml:space="preserve"> </w:t>
      </w:r>
      <w:r w:rsidRPr="008A6260">
        <w:rPr>
          <w:rFonts w:asciiTheme="minorHAnsi" w:hAnsiTheme="minorHAnsi" w:cstheme="minorHAnsi"/>
          <w:b/>
        </w:rPr>
        <w:t>behavior</w:t>
      </w:r>
      <w:r w:rsidRPr="008A6260">
        <w:rPr>
          <w:rFonts w:asciiTheme="minorHAnsi" w:hAnsiTheme="minorHAnsi" w:cstheme="minorHAnsi"/>
          <w:b/>
          <w:spacing w:val="1"/>
        </w:rPr>
        <w:t xml:space="preserve"> </w:t>
      </w:r>
      <w:r w:rsidRPr="008A6260">
        <w:rPr>
          <w:rFonts w:asciiTheme="minorHAnsi" w:hAnsiTheme="minorHAnsi" w:cstheme="minorHAnsi"/>
          <w:b/>
        </w:rPr>
        <w:t>is</w:t>
      </w:r>
      <w:r w:rsidRPr="008A6260">
        <w:rPr>
          <w:rFonts w:asciiTheme="minorHAnsi" w:hAnsiTheme="minorHAnsi" w:cstheme="minorHAnsi"/>
          <w:b/>
          <w:spacing w:val="1"/>
        </w:rPr>
        <w:t xml:space="preserve"> </w:t>
      </w:r>
      <w:r w:rsidRPr="008A6260">
        <w:rPr>
          <w:rFonts w:asciiTheme="minorHAnsi" w:hAnsiTheme="minorHAnsi" w:cstheme="minorHAnsi"/>
          <w:b/>
        </w:rPr>
        <w:t>shown</w:t>
      </w:r>
      <w:r w:rsidRPr="008A6260">
        <w:rPr>
          <w:rFonts w:asciiTheme="minorHAnsi" w:hAnsiTheme="minorHAnsi" w:cstheme="minorHAnsi"/>
          <w:b/>
          <w:spacing w:val="1"/>
        </w:rPr>
        <w:t xml:space="preserve"> </w:t>
      </w:r>
      <w:r w:rsidRPr="008A6260">
        <w:rPr>
          <w:rFonts w:asciiTheme="minorHAnsi" w:hAnsiTheme="minorHAnsi" w:cstheme="minorHAnsi"/>
          <w:b/>
        </w:rPr>
        <w:t>through</w:t>
      </w:r>
      <w:r w:rsidRPr="008A6260">
        <w:rPr>
          <w:rFonts w:asciiTheme="minorHAnsi" w:hAnsiTheme="minorHAnsi" w:cstheme="minorHAnsi"/>
          <w:b/>
          <w:spacing w:val="1"/>
        </w:rPr>
        <w:t xml:space="preserve"> </w:t>
      </w:r>
      <w:r w:rsidRPr="008A6260">
        <w:rPr>
          <w:rFonts w:asciiTheme="minorHAnsi" w:hAnsiTheme="minorHAnsi" w:cstheme="minorHAnsi"/>
          <w:b/>
        </w:rPr>
        <w:t>a</w:t>
      </w:r>
      <w:r w:rsidRPr="008A6260">
        <w:rPr>
          <w:rFonts w:asciiTheme="minorHAnsi" w:hAnsiTheme="minorHAnsi" w:cstheme="minorHAnsi"/>
          <w:b/>
          <w:spacing w:val="1"/>
        </w:rPr>
        <w:t xml:space="preserve"> </w:t>
      </w:r>
      <w:r w:rsidRPr="008A6260">
        <w:rPr>
          <w:rFonts w:asciiTheme="minorHAnsi" w:hAnsiTheme="minorHAnsi" w:cstheme="minorHAnsi"/>
          <w:b/>
        </w:rPr>
        <w:t>commitment</w:t>
      </w:r>
      <w:r w:rsidRPr="008A6260">
        <w:rPr>
          <w:rFonts w:asciiTheme="minorHAnsi" w:hAnsiTheme="minorHAnsi" w:cstheme="minorHAnsi"/>
          <w:b/>
          <w:spacing w:val="1"/>
        </w:rPr>
        <w:t xml:space="preserve"> </w:t>
      </w:r>
      <w:r w:rsidRPr="008A6260">
        <w:rPr>
          <w:rFonts w:asciiTheme="minorHAnsi" w:hAnsiTheme="minorHAnsi" w:cstheme="minorHAnsi"/>
          <w:b/>
        </w:rPr>
        <w:t>to</w:t>
      </w:r>
      <w:r w:rsidRPr="008A6260">
        <w:rPr>
          <w:rFonts w:asciiTheme="minorHAnsi" w:hAnsiTheme="minorHAnsi" w:cstheme="minorHAnsi"/>
          <w:b/>
          <w:spacing w:val="1"/>
        </w:rPr>
        <w:t xml:space="preserve"> </w:t>
      </w:r>
      <w:r w:rsidRPr="008A6260">
        <w:rPr>
          <w:rFonts w:asciiTheme="minorHAnsi" w:hAnsiTheme="minorHAnsi" w:cstheme="minorHAnsi"/>
          <w:b/>
        </w:rPr>
        <w:t>understanding</w:t>
      </w:r>
      <w:r w:rsidRPr="008A6260">
        <w:rPr>
          <w:rFonts w:asciiTheme="minorHAnsi" w:hAnsiTheme="minorHAnsi" w:cstheme="minorHAnsi"/>
          <w:b/>
          <w:spacing w:val="-52"/>
        </w:rPr>
        <w:t xml:space="preserve"> </w:t>
      </w:r>
      <w:r w:rsidRPr="008A6260">
        <w:rPr>
          <w:rFonts w:asciiTheme="minorHAnsi" w:hAnsiTheme="minorHAnsi" w:cstheme="minorHAnsi"/>
          <w:b/>
        </w:rPr>
        <w:t>reality with</w:t>
      </w:r>
      <w:r w:rsidRPr="008A6260">
        <w:rPr>
          <w:rFonts w:asciiTheme="minorHAnsi" w:hAnsiTheme="minorHAnsi" w:cstheme="minorHAnsi"/>
          <w:b/>
          <w:spacing w:val="1"/>
        </w:rPr>
        <w:t xml:space="preserve"> </w:t>
      </w:r>
      <w:r w:rsidRPr="008A6260">
        <w:rPr>
          <w:rFonts w:asciiTheme="minorHAnsi" w:hAnsiTheme="minorHAnsi" w:cstheme="minorHAnsi"/>
          <w:b/>
        </w:rPr>
        <w:t>all its</w:t>
      </w:r>
      <w:r w:rsidRPr="008A6260">
        <w:rPr>
          <w:rFonts w:asciiTheme="minorHAnsi" w:hAnsiTheme="minorHAnsi" w:cstheme="minorHAnsi"/>
          <w:b/>
          <w:spacing w:val="54"/>
        </w:rPr>
        <w:t xml:space="preserve"> </w:t>
      </w:r>
      <w:r w:rsidRPr="008A6260">
        <w:rPr>
          <w:rFonts w:asciiTheme="minorHAnsi" w:hAnsiTheme="minorHAnsi" w:cstheme="minorHAnsi"/>
          <w:b/>
        </w:rPr>
        <w:t>complexities</w:t>
      </w:r>
      <w:r w:rsidRPr="008A6260">
        <w:rPr>
          <w:rFonts w:asciiTheme="minorHAnsi" w:hAnsiTheme="minorHAnsi" w:cstheme="minorHAnsi"/>
          <w:b/>
          <w:spacing w:val="54"/>
        </w:rPr>
        <w:t xml:space="preserve"> </w:t>
      </w:r>
      <w:r w:rsidRPr="008A6260">
        <w:rPr>
          <w:rFonts w:asciiTheme="minorHAnsi" w:hAnsiTheme="minorHAnsi" w:cstheme="minorHAnsi"/>
          <w:b/>
        </w:rPr>
        <w:t>and</w:t>
      </w:r>
      <w:r w:rsidRPr="008A6260">
        <w:rPr>
          <w:rFonts w:asciiTheme="minorHAnsi" w:hAnsiTheme="minorHAnsi" w:cstheme="minorHAnsi"/>
          <w:b/>
          <w:spacing w:val="54"/>
        </w:rPr>
        <w:t xml:space="preserve"> </w:t>
      </w:r>
      <w:r w:rsidRPr="008A6260">
        <w:rPr>
          <w:rFonts w:asciiTheme="minorHAnsi" w:hAnsiTheme="minorHAnsi" w:cstheme="minorHAnsi"/>
          <w:b/>
        </w:rPr>
        <w:t>dynamics.</w:t>
      </w:r>
      <w:r w:rsidRPr="008A6260">
        <w:rPr>
          <w:rFonts w:asciiTheme="minorHAnsi" w:hAnsiTheme="minorHAnsi" w:cstheme="minorHAnsi"/>
          <w:b/>
          <w:spacing w:val="55"/>
        </w:rPr>
        <w:t xml:space="preserve"> </w:t>
      </w:r>
      <w:r w:rsidRPr="008A6260">
        <w:rPr>
          <w:rFonts w:asciiTheme="minorHAnsi" w:hAnsiTheme="minorHAnsi" w:cstheme="minorHAnsi"/>
        </w:rPr>
        <w:t>Lecturers play</w:t>
      </w:r>
      <w:r w:rsidRPr="008A6260">
        <w:rPr>
          <w:rFonts w:asciiTheme="minorHAnsi" w:hAnsiTheme="minorHAnsi" w:cstheme="minorHAnsi"/>
          <w:spacing w:val="54"/>
        </w:rPr>
        <w:t xml:space="preserve"> </w:t>
      </w:r>
      <w:r w:rsidRPr="008A6260">
        <w:rPr>
          <w:rFonts w:asciiTheme="minorHAnsi" w:hAnsiTheme="minorHAnsi" w:cstheme="minorHAnsi"/>
        </w:rPr>
        <w:t>an</w:t>
      </w:r>
      <w:r w:rsidRPr="008A6260">
        <w:rPr>
          <w:rFonts w:asciiTheme="minorHAnsi" w:hAnsiTheme="minorHAnsi" w:cstheme="minorHAnsi"/>
          <w:spacing w:val="54"/>
        </w:rPr>
        <w:t xml:space="preserve"> </w:t>
      </w:r>
      <w:r w:rsidRPr="008A6260">
        <w:rPr>
          <w:rFonts w:asciiTheme="minorHAnsi" w:hAnsiTheme="minorHAnsi" w:cstheme="minorHAnsi"/>
        </w:rPr>
        <w:t>exemplary role</w:t>
      </w:r>
      <w:r w:rsidRPr="008A6260">
        <w:rPr>
          <w:rFonts w:asciiTheme="minorHAnsi" w:hAnsiTheme="minorHAnsi" w:cstheme="minorHAnsi"/>
          <w:spacing w:val="1"/>
        </w:rPr>
        <w:t xml:space="preserve"> </w:t>
      </w:r>
      <w:r w:rsidRPr="008A6260">
        <w:rPr>
          <w:rFonts w:asciiTheme="minorHAnsi" w:hAnsiTheme="minorHAnsi" w:cstheme="minorHAnsi"/>
        </w:rPr>
        <w:t>by being critical of themselves and the social and cultural realities around them and</w:t>
      </w:r>
      <w:r w:rsidRPr="008A6260">
        <w:rPr>
          <w:rFonts w:asciiTheme="minorHAnsi" w:hAnsiTheme="minorHAnsi" w:cstheme="minorHAnsi"/>
          <w:spacing w:val="1"/>
        </w:rPr>
        <w:t xml:space="preserve"> </w:t>
      </w:r>
      <w:r w:rsidRPr="008A6260">
        <w:rPr>
          <w:rFonts w:asciiTheme="minorHAnsi" w:hAnsiTheme="minorHAnsi" w:cstheme="minorHAnsi"/>
        </w:rPr>
        <w:t>showing</w:t>
      </w:r>
      <w:r w:rsidRPr="008A6260">
        <w:rPr>
          <w:rFonts w:asciiTheme="minorHAnsi" w:hAnsiTheme="minorHAnsi" w:cstheme="minorHAnsi"/>
          <w:spacing w:val="1"/>
        </w:rPr>
        <w:t xml:space="preserve"> </w:t>
      </w:r>
      <w:r w:rsidRPr="008A6260">
        <w:rPr>
          <w:rFonts w:asciiTheme="minorHAnsi" w:hAnsiTheme="minorHAnsi" w:cstheme="minorHAnsi"/>
        </w:rPr>
        <w:t>a</w:t>
      </w:r>
      <w:r w:rsidRPr="008A6260">
        <w:rPr>
          <w:rFonts w:asciiTheme="minorHAnsi" w:hAnsiTheme="minorHAnsi" w:cstheme="minorHAnsi"/>
          <w:spacing w:val="1"/>
        </w:rPr>
        <w:t xml:space="preserve"> </w:t>
      </w:r>
      <w:r w:rsidRPr="008A6260">
        <w:rPr>
          <w:rFonts w:asciiTheme="minorHAnsi" w:hAnsiTheme="minorHAnsi" w:cstheme="minorHAnsi"/>
        </w:rPr>
        <w:t>commitment</w:t>
      </w:r>
      <w:r w:rsidRPr="008A6260">
        <w:rPr>
          <w:rFonts w:asciiTheme="minorHAnsi" w:hAnsiTheme="minorHAnsi" w:cstheme="minorHAnsi"/>
          <w:spacing w:val="1"/>
        </w:rPr>
        <w:t xml:space="preserve"> </w:t>
      </w:r>
      <w:r w:rsidRPr="008A6260">
        <w:rPr>
          <w:rFonts w:asciiTheme="minorHAnsi" w:hAnsiTheme="minorHAnsi" w:cstheme="minorHAnsi"/>
        </w:rPr>
        <w:t>to</w:t>
      </w:r>
      <w:r w:rsidRPr="008A6260">
        <w:rPr>
          <w:rFonts w:asciiTheme="minorHAnsi" w:hAnsiTheme="minorHAnsi" w:cstheme="minorHAnsi"/>
          <w:spacing w:val="1"/>
        </w:rPr>
        <w:t xml:space="preserve"> </w:t>
      </w:r>
      <w:r w:rsidRPr="008A6260">
        <w:rPr>
          <w:rFonts w:asciiTheme="minorHAnsi" w:hAnsiTheme="minorHAnsi" w:cstheme="minorHAnsi"/>
        </w:rPr>
        <w:t>building</w:t>
      </w:r>
      <w:r w:rsidRPr="008A6260">
        <w:rPr>
          <w:rFonts w:asciiTheme="minorHAnsi" w:hAnsiTheme="minorHAnsi" w:cstheme="minorHAnsi"/>
          <w:spacing w:val="1"/>
        </w:rPr>
        <w:t xml:space="preserve"> </w:t>
      </w:r>
      <w:r w:rsidRPr="008A6260">
        <w:rPr>
          <w:rFonts w:asciiTheme="minorHAnsi" w:hAnsiTheme="minorHAnsi" w:cstheme="minorHAnsi"/>
        </w:rPr>
        <w:t>meaning</w:t>
      </w:r>
      <w:r w:rsidRPr="008A6260">
        <w:rPr>
          <w:rFonts w:asciiTheme="minorHAnsi" w:hAnsiTheme="minorHAnsi" w:cstheme="minorHAnsi"/>
          <w:spacing w:val="1"/>
        </w:rPr>
        <w:t xml:space="preserve"> </w:t>
      </w:r>
      <w:r w:rsidRPr="008A6260">
        <w:rPr>
          <w:rFonts w:asciiTheme="minorHAnsi" w:hAnsiTheme="minorHAnsi" w:cstheme="minorHAnsi"/>
        </w:rPr>
        <w:t>from</w:t>
      </w:r>
      <w:r w:rsidRPr="008A6260">
        <w:rPr>
          <w:rFonts w:asciiTheme="minorHAnsi" w:hAnsiTheme="minorHAnsi" w:cstheme="minorHAnsi"/>
          <w:spacing w:val="1"/>
        </w:rPr>
        <w:t xml:space="preserve"> </w:t>
      </w:r>
      <w:r w:rsidRPr="008A6260">
        <w:rPr>
          <w:rFonts w:asciiTheme="minorHAnsi" w:hAnsiTheme="minorHAnsi" w:cstheme="minorHAnsi"/>
        </w:rPr>
        <w:t>various</w:t>
      </w:r>
      <w:r w:rsidRPr="008A6260">
        <w:rPr>
          <w:rFonts w:asciiTheme="minorHAnsi" w:hAnsiTheme="minorHAnsi" w:cstheme="minorHAnsi"/>
          <w:spacing w:val="1"/>
        </w:rPr>
        <w:t xml:space="preserve"> </w:t>
      </w:r>
      <w:r w:rsidRPr="008A6260">
        <w:rPr>
          <w:rFonts w:asciiTheme="minorHAnsi" w:hAnsiTheme="minorHAnsi" w:cstheme="minorHAnsi"/>
        </w:rPr>
        <w:t>experiences</w:t>
      </w:r>
      <w:r w:rsidRPr="008A6260">
        <w:rPr>
          <w:rFonts w:asciiTheme="minorHAnsi" w:hAnsiTheme="minorHAnsi" w:cstheme="minorHAnsi"/>
          <w:spacing w:val="1"/>
        </w:rPr>
        <w:t xml:space="preserve"> </w:t>
      </w:r>
      <w:r w:rsidRPr="008A6260">
        <w:rPr>
          <w:rFonts w:asciiTheme="minorHAnsi" w:hAnsiTheme="minorHAnsi" w:cstheme="minorHAnsi"/>
        </w:rPr>
        <w:t>and</w:t>
      </w:r>
      <w:r w:rsidRPr="008A6260">
        <w:rPr>
          <w:rFonts w:asciiTheme="minorHAnsi" w:hAnsiTheme="minorHAnsi" w:cstheme="minorHAnsi"/>
          <w:spacing w:val="1"/>
        </w:rPr>
        <w:t xml:space="preserve"> </w:t>
      </w:r>
      <w:r w:rsidRPr="008A6260">
        <w:rPr>
          <w:rFonts w:asciiTheme="minorHAnsi" w:hAnsiTheme="minorHAnsi" w:cstheme="minorHAnsi"/>
        </w:rPr>
        <w:t>interactions with various parties. In this way, high-order reasoning and thinking skills,</w:t>
      </w:r>
      <w:r w:rsidRPr="008A6260">
        <w:rPr>
          <w:rFonts w:asciiTheme="minorHAnsi" w:hAnsiTheme="minorHAnsi" w:cstheme="minorHAnsi"/>
          <w:spacing w:val="-52"/>
        </w:rPr>
        <w:t xml:space="preserve"> </w:t>
      </w:r>
      <w:r w:rsidRPr="008A6260">
        <w:rPr>
          <w:rFonts w:asciiTheme="minorHAnsi" w:hAnsiTheme="minorHAnsi" w:cstheme="minorHAnsi"/>
        </w:rPr>
        <w:t>active listening skills for others, and negotiation skills with other parties, as well as</w:t>
      </w:r>
      <w:r w:rsidRPr="008A6260">
        <w:rPr>
          <w:rFonts w:asciiTheme="minorHAnsi" w:hAnsiTheme="minorHAnsi" w:cstheme="minorHAnsi"/>
          <w:spacing w:val="1"/>
        </w:rPr>
        <w:t xml:space="preserve"> </w:t>
      </w:r>
      <w:r w:rsidRPr="008A6260">
        <w:rPr>
          <w:rFonts w:asciiTheme="minorHAnsi" w:hAnsiTheme="minorHAnsi" w:cstheme="minorHAnsi"/>
        </w:rPr>
        <w:t>skills</w:t>
      </w:r>
      <w:r w:rsidRPr="008A6260">
        <w:rPr>
          <w:rFonts w:asciiTheme="minorHAnsi" w:hAnsiTheme="minorHAnsi" w:cstheme="minorHAnsi"/>
          <w:spacing w:val="-8"/>
        </w:rPr>
        <w:t xml:space="preserve"> </w:t>
      </w:r>
      <w:r w:rsidRPr="008A6260">
        <w:rPr>
          <w:rFonts w:asciiTheme="minorHAnsi" w:hAnsiTheme="minorHAnsi" w:cstheme="minorHAnsi"/>
        </w:rPr>
        <w:t>for</w:t>
      </w:r>
      <w:r w:rsidRPr="008A6260">
        <w:rPr>
          <w:rFonts w:asciiTheme="minorHAnsi" w:hAnsiTheme="minorHAnsi" w:cstheme="minorHAnsi"/>
          <w:spacing w:val="-8"/>
        </w:rPr>
        <w:t xml:space="preserve"> </w:t>
      </w:r>
      <w:r w:rsidRPr="008A6260">
        <w:rPr>
          <w:rFonts w:asciiTheme="minorHAnsi" w:hAnsiTheme="minorHAnsi" w:cstheme="minorHAnsi"/>
        </w:rPr>
        <w:t>expressing</w:t>
      </w:r>
      <w:r w:rsidRPr="008A6260">
        <w:rPr>
          <w:rFonts w:asciiTheme="minorHAnsi" w:hAnsiTheme="minorHAnsi" w:cstheme="minorHAnsi"/>
          <w:spacing w:val="-9"/>
        </w:rPr>
        <w:t xml:space="preserve"> </w:t>
      </w:r>
      <w:r w:rsidRPr="008A6260">
        <w:rPr>
          <w:rFonts w:asciiTheme="minorHAnsi" w:hAnsiTheme="minorHAnsi" w:cstheme="minorHAnsi"/>
        </w:rPr>
        <w:t>written</w:t>
      </w:r>
      <w:r w:rsidRPr="008A6260">
        <w:rPr>
          <w:rFonts w:asciiTheme="minorHAnsi" w:hAnsiTheme="minorHAnsi" w:cstheme="minorHAnsi"/>
          <w:spacing w:val="-8"/>
        </w:rPr>
        <w:t xml:space="preserve"> </w:t>
      </w:r>
      <w:r w:rsidRPr="008A6260">
        <w:rPr>
          <w:rFonts w:asciiTheme="minorHAnsi" w:hAnsiTheme="minorHAnsi" w:cstheme="minorHAnsi"/>
        </w:rPr>
        <w:t>ideas</w:t>
      </w:r>
      <w:r w:rsidRPr="008A6260">
        <w:rPr>
          <w:rFonts w:asciiTheme="minorHAnsi" w:hAnsiTheme="minorHAnsi" w:cstheme="minorHAnsi"/>
          <w:spacing w:val="-9"/>
        </w:rPr>
        <w:t xml:space="preserve"> </w:t>
      </w:r>
      <w:r w:rsidRPr="008A6260">
        <w:rPr>
          <w:rFonts w:asciiTheme="minorHAnsi" w:hAnsiTheme="minorHAnsi" w:cstheme="minorHAnsi"/>
        </w:rPr>
        <w:t>in</w:t>
      </w:r>
      <w:r w:rsidRPr="008A6260">
        <w:rPr>
          <w:rFonts w:asciiTheme="minorHAnsi" w:hAnsiTheme="minorHAnsi" w:cstheme="minorHAnsi"/>
          <w:spacing w:val="-5"/>
        </w:rPr>
        <w:t xml:space="preserve"> </w:t>
      </w:r>
      <w:r w:rsidRPr="008A6260">
        <w:rPr>
          <w:rFonts w:asciiTheme="minorHAnsi" w:hAnsiTheme="minorHAnsi" w:cstheme="minorHAnsi"/>
        </w:rPr>
        <w:t>a</w:t>
      </w:r>
      <w:r w:rsidRPr="008A6260">
        <w:rPr>
          <w:rFonts w:asciiTheme="minorHAnsi" w:hAnsiTheme="minorHAnsi" w:cstheme="minorHAnsi"/>
          <w:spacing w:val="-9"/>
        </w:rPr>
        <w:t xml:space="preserve"> </w:t>
      </w:r>
      <w:r w:rsidRPr="008A6260">
        <w:rPr>
          <w:rFonts w:asciiTheme="minorHAnsi" w:hAnsiTheme="minorHAnsi" w:cstheme="minorHAnsi"/>
        </w:rPr>
        <w:t>coherent,</w:t>
      </w:r>
      <w:r w:rsidRPr="008A6260">
        <w:rPr>
          <w:rFonts w:asciiTheme="minorHAnsi" w:hAnsiTheme="minorHAnsi" w:cstheme="minorHAnsi"/>
          <w:spacing w:val="-9"/>
        </w:rPr>
        <w:t xml:space="preserve"> </w:t>
      </w:r>
      <w:r w:rsidRPr="008A6260">
        <w:rPr>
          <w:rFonts w:asciiTheme="minorHAnsi" w:hAnsiTheme="minorHAnsi" w:cstheme="minorHAnsi"/>
        </w:rPr>
        <w:t>acceptable,</w:t>
      </w:r>
      <w:r w:rsidRPr="008A6260">
        <w:rPr>
          <w:rFonts w:asciiTheme="minorHAnsi" w:hAnsiTheme="minorHAnsi" w:cstheme="minorHAnsi"/>
          <w:spacing w:val="-9"/>
        </w:rPr>
        <w:t xml:space="preserve"> </w:t>
      </w:r>
      <w:r w:rsidRPr="008A6260">
        <w:rPr>
          <w:rFonts w:asciiTheme="minorHAnsi" w:hAnsiTheme="minorHAnsi" w:cstheme="minorHAnsi"/>
        </w:rPr>
        <w:t>and</w:t>
      </w:r>
      <w:r w:rsidRPr="008A6260">
        <w:rPr>
          <w:rFonts w:asciiTheme="minorHAnsi" w:hAnsiTheme="minorHAnsi" w:cstheme="minorHAnsi"/>
          <w:spacing w:val="-6"/>
        </w:rPr>
        <w:t xml:space="preserve"> </w:t>
      </w:r>
      <w:r w:rsidRPr="008A6260">
        <w:rPr>
          <w:rFonts w:asciiTheme="minorHAnsi" w:hAnsiTheme="minorHAnsi" w:cstheme="minorHAnsi"/>
        </w:rPr>
        <w:t>inspiring</w:t>
      </w:r>
      <w:r w:rsidRPr="008A6260">
        <w:rPr>
          <w:rFonts w:asciiTheme="minorHAnsi" w:hAnsiTheme="minorHAnsi" w:cstheme="minorHAnsi"/>
          <w:spacing w:val="-9"/>
        </w:rPr>
        <w:t xml:space="preserve"> </w:t>
      </w:r>
      <w:r w:rsidRPr="008A6260">
        <w:rPr>
          <w:rFonts w:asciiTheme="minorHAnsi" w:hAnsiTheme="minorHAnsi" w:cstheme="minorHAnsi"/>
        </w:rPr>
        <w:t>manner,</w:t>
      </w:r>
      <w:r w:rsidRPr="008A6260">
        <w:rPr>
          <w:rFonts w:asciiTheme="minorHAnsi" w:hAnsiTheme="minorHAnsi" w:cstheme="minorHAnsi"/>
          <w:spacing w:val="-9"/>
        </w:rPr>
        <w:t xml:space="preserve"> </w:t>
      </w:r>
      <w:r w:rsidRPr="008A6260">
        <w:rPr>
          <w:rFonts w:asciiTheme="minorHAnsi" w:hAnsiTheme="minorHAnsi" w:cstheme="minorHAnsi"/>
        </w:rPr>
        <w:t>will</w:t>
      </w:r>
      <w:r w:rsidRPr="008A6260">
        <w:rPr>
          <w:rFonts w:asciiTheme="minorHAnsi" w:hAnsiTheme="minorHAnsi" w:cstheme="minorHAnsi"/>
          <w:spacing w:val="-52"/>
        </w:rPr>
        <w:t xml:space="preserve"> </w:t>
      </w:r>
      <w:r w:rsidRPr="008A6260">
        <w:rPr>
          <w:rFonts w:asciiTheme="minorHAnsi" w:hAnsiTheme="minorHAnsi" w:cstheme="minorHAnsi"/>
        </w:rPr>
        <w:t>develop and</w:t>
      </w:r>
      <w:r w:rsidRPr="008A6260">
        <w:rPr>
          <w:rFonts w:asciiTheme="minorHAnsi" w:hAnsiTheme="minorHAnsi" w:cstheme="minorHAnsi"/>
          <w:spacing w:val="1"/>
        </w:rPr>
        <w:t xml:space="preserve"> </w:t>
      </w:r>
      <w:r w:rsidRPr="008A6260">
        <w:rPr>
          <w:rFonts w:asciiTheme="minorHAnsi" w:hAnsiTheme="minorHAnsi" w:cstheme="minorHAnsi"/>
        </w:rPr>
        <w:t>shape</w:t>
      </w:r>
      <w:r w:rsidRPr="008A6260">
        <w:rPr>
          <w:rFonts w:asciiTheme="minorHAnsi" w:hAnsiTheme="minorHAnsi" w:cstheme="minorHAnsi"/>
          <w:spacing w:val="-3"/>
        </w:rPr>
        <w:t xml:space="preserve"> </w:t>
      </w:r>
      <w:r w:rsidRPr="008A6260">
        <w:rPr>
          <w:rFonts w:asciiTheme="minorHAnsi" w:hAnsiTheme="minorHAnsi" w:cstheme="minorHAnsi"/>
        </w:rPr>
        <w:t>a</w:t>
      </w:r>
      <w:r w:rsidRPr="008A6260">
        <w:rPr>
          <w:rFonts w:asciiTheme="minorHAnsi" w:hAnsiTheme="minorHAnsi" w:cstheme="minorHAnsi"/>
          <w:spacing w:val="-2"/>
        </w:rPr>
        <w:t xml:space="preserve"> </w:t>
      </w:r>
      <w:r w:rsidRPr="008A6260">
        <w:rPr>
          <w:rFonts w:asciiTheme="minorHAnsi" w:hAnsiTheme="minorHAnsi" w:cstheme="minorHAnsi"/>
        </w:rPr>
        <w:t>person according</w:t>
      </w:r>
      <w:r w:rsidRPr="008A6260">
        <w:rPr>
          <w:rFonts w:asciiTheme="minorHAnsi" w:hAnsiTheme="minorHAnsi" w:cstheme="minorHAnsi"/>
          <w:spacing w:val="-2"/>
        </w:rPr>
        <w:t xml:space="preserve"> </w:t>
      </w:r>
      <w:r w:rsidRPr="008A6260">
        <w:rPr>
          <w:rFonts w:asciiTheme="minorHAnsi" w:hAnsiTheme="minorHAnsi" w:cstheme="minorHAnsi"/>
        </w:rPr>
        <w:t>to learning outcomes</w:t>
      </w:r>
      <w:r w:rsidRPr="008A6260">
        <w:rPr>
          <w:rFonts w:asciiTheme="minorHAnsi" w:hAnsiTheme="minorHAnsi" w:cstheme="minorHAnsi"/>
          <w:spacing w:val="-3"/>
        </w:rPr>
        <w:t xml:space="preserve"> </w:t>
      </w:r>
      <w:r w:rsidRPr="008A6260">
        <w:rPr>
          <w:rFonts w:asciiTheme="minorHAnsi" w:hAnsiTheme="minorHAnsi" w:cstheme="minorHAnsi"/>
        </w:rPr>
        <w:t>targeted.</w:t>
      </w:r>
    </w:p>
    <w:p w:rsidR="0031112B" w:rsidRDefault="0031112B" w:rsidP="0031112B">
      <w:pPr>
        <w:pStyle w:val="BodyText"/>
        <w:spacing w:line="276" w:lineRule="auto"/>
        <w:rPr>
          <w:rFonts w:asciiTheme="minorHAnsi" w:hAnsiTheme="minorHAnsi" w:cstheme="minorHAnsi"/>
        </w:rPr>
      </w:pPr>
    </w:p>
    <w:p w:rsidR="00B73E7B" w:rsidRPr="0031112B" w:rsidRDefault="00623A8C" w:rsidP="0031112B">
      <w:pPr>
        <w:pStyle w:val="BodyText"/>
        <w:spacing w:line="276" w:lineRule="auto"/>
        <w:rPr>
          <w:rFonts w:asciiTheme="minorHAnsi" w:hAnsiTheme="minorHAnsi" w:cstheme="minorHAnsi"/>
          <w:b/>
        </w:rPr>
      </w:pPr>
      <w:r w:rsidRPr="0031112B">
        <w:rPr>
          <w:b/>
        </w:rPr>
        <w:t>Learning Process Design Associated with Student Research on Final Project</w:t>
      </w:r>
    </w:p>
    <w:p w:rsidR="00B73E7B" w:rsidRPr="008A6260" w:rsidRDefault="00623A8C" w:rsidP="006A0F01">
      <w:pPr>
        <w:pStyle w:val="BodyText"/>
        <w:spacing w:before="23" w:line="276" w:lineRule="auto"/>
        <w:ind w:firstLine="720"/>
        <w:rPr>
          <w:rFonts w:asciiTheme="minorHAnsi" w:hAnsiTheme="minorHAnsi" w:cstheme="minorHAnsi"/>
        </w:rPr>
      </w:pPr>
      <w:r w:rsidRPr="008A6260">
        <w:rPr>
          <w:rFonts w:asciiTheme="minorHAnsi" w:hAnsiTheme="minorHAnsi" w:cstheme="minorHAnsi"/>
        </w:rPr>
        <w:t>The</w:t>
      </w:r>
      <w:r w:rsidRPr="008A6260">
        <w:rPr>
          <w:rFonts w:asciiTheme="minorHAnsi" w:hAnsiTheme="minorHAnsi" w:cstheme="minorHAnsi"/>
          <w:spacing w:val="1"/>
        </w:rPr>
        <w:t xml:space="preserve"> </w:t>
      </w:r>
      <w:r w:rsidRPr="008A6260">
        <w:rPr>
          <w:rFonts w:asciiTheme="minorHAnsi" w:hAnsiTheme="minorHAnsi" w:cstheme="minorHAnsi"/>
        </w:rPr>
        <w:t>design</w:t>
      </w:r>
      <w:r w:rsidRPr="008A6260">
        <w:rPr>
          <w:rFonts w:asciiTheme="minorHAnsi" w:hAnsiTheme="minorHAnsi" w:cstheme="minorHAnsi"/>
          <w:spacing w:val="1"/>
        </w:rPr>
        <w:t xml:space="preserve"> </w:t>
      </w:r>
      <w:r w:rsidRPr="008A6260">
        <w:rPr>
          <w:rFonts w:asciiTheme="minorHAnsi" w:hAnsiTheme="minorHAnsi" w:cstheme="minorHAnsi"/>
        </w:rPr>
        <w:t>of</w:t>
      </w:r>
      <w:r w:rsidRPr="008A6260">
        <w:rPr>
          <w:rFonts w:asciiTheme="minorHAnsi" w:hAnsiTheme="minorHAnsi" w:cstheme="minorHAnsi"/>
          <w:spacing w:val="1"/>
        </w:rPr>
        <w:t xml:space="preserve"> </w:t>
      </w:r>
      <w:r w:rsidRPr="008A6260">
        <w:rPr>
          <w:rFonts w:asciiTheme="minorHAnsi" w:hAnsiTheme="minorHAnsi" w:cstheme="minorHAnsi"/>
        </w:rPr>
        <w:t>the</w:t>
      </w:r>
      <w:r w:rsidRPr="008A6260">
        <w:rPr>
          <w:rFonts w:asciiTheme="minorHAnsi" w:hAnsiTheme="minorHAnsi" w:cstheme="minorHAnsi"/>
          <w:spacing w:val="1"/>
        </w:rPr>
        <w:t xml:space="preserve"> </w:t>
      </w:r>
      <w:r w:rsidRPr="008A6260">
        <w:rPr>
          <w:rFonts w:asciiTheme="minorHAnsi" w:hAnsiTheme="minorHAnsi" w:cstheme="minorHAnsi"/>
        </w:rPr>
        <w:t>learning</w:t>
      </w:r>
      <w:r w:rsidRPr="008A6260">
        <w:rPr>
          <w:rFonts w:asciiTheme="minorHAnsi" w:hAnsiTheme="minorHAnsi" w:cstheme="minorHAnsi"/>
          <w:spacing w:val="1"/>
        </w:rPr>
        <w:t xml:space="preserve"> </w:t>
      </w:r>
      <w:r w:rsidRPr="008A6260">
        <w:rPr>
          <w:rFonts w:asciiTheme="minorHAnsi" w:hAnsiTheme="minorHAnsi" w:cstheme="minorHAnsi"/>
        </w:rPr>
        <w:t>process</w:t>
      </w:r>
      <w:r w:rsidRPr="008A6260">
        <w:rPr>
          <w:rFonts w:asciiTheme="minorHAnsi" w:hAnsiTheme="minorHAnsi" w:cstheme="minorHAnsi"/>
          <w:spacing w:val="1"/>
        </w:rPr>
        <w:t xml:space="preserve"> </w:t>
      </w:r>
      <w:r w:rsidRPr="008A6260">
        <w:rPr>
          <w:rFonts w:asciiTheme="minorHAnsi" w:hAnsiTheme="minorHAnsi" w:cstheme="minorHAnsi"/>
        </w:rPr>
        <w:t>that</w:t>
      </w:r>
      <w:r w:rsidRPr="008A6260">
        <w:rPr>
          <w:rFonts w:asciiTheme="minorHAnsi" w:hAnsiTheme="minorHAnsi" w:cstheme="minorHAnsi"/>
          <w:spacing w:val="1"/>
        </w:rPr>
        <w:t xml:space="preserve"> </w:t>
      </w:r>
      <w:r w:rsidRPr="008A6260">
        <w:rPr>
          <w:rFonts w:asciiTheme="minorHAnsi" w:hAnsiTheme="minorHAnsi" w:cstheme="minorHAnsi"/>
        </w:rPr>
        <w:t>is</w:t>
      </w:r>
      <w:r w:rsidRPr="008A6260">
        <w:rPr>
          <w:rFonts w:asciiTheme="minorHAnsi" w:hAnsiTheme="minorHAnsi" w:cstheme="minorHAnsi"/>
          <w:spacing w:val="1"/>
        </w:rPr>
        <w:t xml:space="preserve"> </w:t>
      </w:r>
      <w:r w:rsidRPr="008A6260">
        <w:rPr>
          <w:rFonts w:asciiTheme="minorHAnsi" w:hAnsiTheme="minorHAnsi" w:cstheme="minorHAnsi"/>
        </w:rPr>
        <w:t>adopted</w:t>
      </w:r>
      <w:r w:rsidRPr="008A6260">
        <w:rPr>
          <w:rFonts w:asciiTheme="minorHAnsi" w:hAnsiTheme="minorHAnsi" w:cstheme="minorHAnsi"/>
          <w:spacing w:val="1"/>
        </w:rPr>
        <w:t xml:space="preserve"> </w:t>
      </w:r>
      <w:proofErr w:type="gramStart"/>
      <w:r w:rsidRPr="008A6260">
        <w:rPr>
          <w:rFonts w:asciiTheme="minorHAnsi" w:hAnsiTheme="minorHAnsi" w:cstheme="minorHAnsi"/>
        </w:rPr>
        <w:t>to</w:t>
      </w:r>
      <w:r w:rsidR="006C399C">
        <w:rPr>
          <w:rFonts w:asciiTheme="minorHAnsi" w:hAnsiTheme="minorHAnsi" w:cstheme="minorHAnsi"/>
        </w:rPr>
        <w:t xml:space="preserve"> </w:t>
      </w:r>
      <w:r w:rsidR="004604BA" w:rsidRPr="008A6260">
        <w:rPr>
          <w:rFonts w:asciiTheme="minorHAnsi" w:hAnsiTheme="minorHAnsi" w:cstheme="minorHAnsi"/>
          <w:spacing w:val="-52"/>
        </w:rPr>
        <w:t xml:space="preserve"> </w:t>
      </w:r>
      <w:r w:rsidRPr="008A6260">
        <w:rPr>
          <w:rFonts w:asciiTheme="minorHAnsi" w:hAnsiTheme="minorHAnsi" w:cstheme="minorHAnsi"/>
        </w:rPr>
        <w:t>encourage</w:t>
      </w:r>
      <w:proofErr w:type="gramEnd"/>
      <w:r w:rsidRPr="008A6260">
        <w:rPr>
          <w:rFonts w:asciiTheme="minorHAnsi" w:hAnsiTheme="minorHAnsi" w:cstheme="minorHAnsi"/>
        </w:rPr>
        <w:t xml:space="preserve"> student research in the final project is, first of all, by developing a critical</w:t>
      </w:r>
      <w:r w:rsidRPr="008A6260">
        <w:rPr>
          <w:rFonts w:asciiTheme="minorHAnsi" w:hAnsiTheme="minorHAnsi" w:cstheme="minorHAnsi"/>
          <w:spacing w:val="1"/>
        </w:rPr>
        <w:t xml:space="preserve"> </w:t>
      </w:r>
      <w:r w:rsidRPr="008A6260">
        <w:rPr>
          <w:rFonts w:asciiTheme="minorHAnsi" w:hAnsiTheme="minorHAnsi" w:cstheme="minorHAnsi"/>
        </w:rPr>
        <w:t>attitude</w:t>
      </w:r>
      <w:r w:rsidRPr="008A6260">
        <w:rPr>
          <w:rFonts w:asciiTheme="minorHAnsi" w:hAnsiTheme="minorHAnsi" w:cstheme="minorHAnsi"/>
          <w:spacing w:val="1"/>
        </w:rPr>
        <w:t xml:space="preserve"> </w:t>
      </w:r>
      <w:r w:rsidRPr="008A6260">
        <w:rPr>
          <w:rFonts w:asciiTheme="minorHAnsi" w:hAnsiTheme="minorHAnsi" w:cstheme="minorHAnsi"/>
        </w:rPr>
        <w:t>of</w:t>
      </w:r>
      <w:r w:rsidRPr="008A6260">
        <w:rPr>
          <w:rFonts w:asciiTheme="minorHAnsi" w:hAnsiTheme="minorHAnsi" w:cstheme="minorHAnsi"/>
          <w:spacing w:val="1"/>
        </w:rPr>
        <w:t xml:space="preserve"> </w:t>
      </w:r>
      <w:r w:rsidRPr="008A6260">
        <w:rPr>
          <w:rFonts w:asciiTheme="minorHAnsi" w:hAnsiTheme="minorHAnsi" w:cstheme="minorHAnsi"/>
        </w:rPr>
        <w:t>students</w:t>
      </w:r>
      <w:r w:rsidRPr="008A6260">
        <w:rPr>
          <w:rFonts w:asciiTheme="minorHAnsi" w:hAnsiTheme="minorHAnsi" w:cstheme="minorHAnsi"/>
          <w:spacing w:val="1"/>
        </w:rPr>
        <w:t xml:space="preserve"> </w:t>
      </w:r>
      <w:r w:rsidRPr="008A6260">
        <w:rPr>
          <w:rFonts w:asciiTheme="minorHAnsi" w:hAnsiTheme="minorHAnsi" w:cstheme="minorHAnsi"/>
        </w:rPr>
        <w:t>to</w:t>
      </w:r>
      <w:r w:rsidRPr="008A6260">
        <w:rPr>
          <w:rFonts w:asciiTheme="minorHAnsi" w:hAnsiTheme="minorHAnsi" w:cstheme="minorHAnsi"/>
          <w:spacing w:val="1"/>
        </w:rPr>
        <w:t xml:space="preserve"> </w:t>
      </w:r>
      <w:r w:rsidRPr="008A6260">
        <w:rPr>
          <w:rFonts w:asciiTheme="minorHAnsi" w:hAnsiTheme="minorHAnsi" w:cstheme="minorHAnsi"/>
        </w:rPr>
        <w:t>constantly</w:t>
      </w:r>
      <w:r w:rsidRPr="008A6260">
        <w:rPr>
          <w:rFonts w:asciiTheme="minorHAnsi" w:hAnsiTheme="minorHAnsi" w:cstheme="minorHAnsi"/>
          <w:spacing w:val="1"/>
        </w:rPr>
        <w:t xml:space="preserve"> </w:t>
      </w:r>
      <w:r w:rsidRPr="008A6260">
        <w:rPr>
          <w:rFonts w:asciiTheme="minorHAnsi" w:hAnsiTheme="minorHAnsi" w:cstheme="minorHAnsi"/>
        </w:rPr>
        <w:t>develop</w:t>
      </w:r>
      <w:r w:rsidRPr="008A6260">
        <w:rPr>
          <w:rFonts w:asciiTheme="minorHAnsi" w:hAnsiTheme="minorHAnsi" w:cstheme="minorHAnsi"/>
          <w:spacing w:val="1"/>
        </w:rPr>
        <w:t xml:space="preserve"> </w:t>
      </w:r>
      <w:r w:rsidRPr="008A6260">
        <w:rPr>
          <w:rFonts w:asciiTheme="minorHAnsi" w:hAnsiTheme="minorHAnsi" w:cstheme="minorHAnsi"/>
        </w:rPr>
        <w:t>various</w:t>
      </w:r>
      <w:r w:rsidRPr="008A6260">
        <w:rPr>
          <w:rFonts w:asciiTheme="minorHAnsi" w:hAnsiTheme="minorHAnsi" w:cstheme="minorHAnsi"/>
          <w:spacing w:val="1"/>
        </w:rPr>
        <w:t xml:space="preserve"> </w:t>
      </w:r>
      <w:r w:rsidRPr="008A6260">
        <w:rPr>
          <w:rFonts w:asciiTheme="minorHAnsi" w:hAnsiTheme="minorHAnsi" w:cstheme="minorHAnsi"/>
        </w:rPr>
        <w:t>questions</w:t>
      </w:r>
      <w:r w:rsidRPr="008A6260">
        <w:rPr>
          <w:rFonts w:asciiTheme="minorHAnsi" w:hAnsiTheme="minorHAnsi" w:cstheme="minorHAnsi"/>
          <w:spacing w:val="1"/>
        </w:rPr>
        <w:t xml:space="preserve"> </w:t>
      </w:r>
      <w:r w:rsidRPr="008A6260">
        <w:rPr>
          <w:rFonts w:asciiTheme="minorHAnsi" w:hAnsiTheme="minorHAnsi" w:cstheme="minorHAnsi"/>
        </w:rPr>
        <w:t>about</w:t>
      </w:r>
      <w:r w:rsidRPr="008A6260">
        <w:rPr>
          <w:rFonts w:asciiTheme="minorHAnsi" w:hAnsiTheme="minorHAnsi" w:cstheme="minorHAnsi"/>
          <w:spacing w:val="1"/>
        </w:rPr>
        <w:t xml:space="preserve"> </w:t>
      </w:r>
      <w:r w:rsidRPr="008A6260">
        <w:rPr>
          <w:rFonts w:asciiTheme="minorHAnsi" w:hAnsiTheme="minorHAnsi" w:cstheme="minorHAnsi"/>
        </w:rPr>
        <w:t>a</w:t>
      </w:r>
      <w:r w:rsidRPr="008A6260">
        <w:rPr>
          <w:rFonts w:asciiTheme="minorHAnsi" w:hAnsiTheme="minorHAnsi" w:cstheme="minorHAnsi"/>
          <w:spacing w:val="1"/>
        </w:rPr>
        <w:t xml:space="preserve"> </w:t>
      </w:r>
      <w:r w:rsidRPr="008A6260">
        <w:rPr>
          <w:rFonts w:asciiTheme="minorHAnsi" w:hAnsiTheme="minorHAnsi" w:cstheme="minorHAnsi"/>
        </w:rPr>
        <w:t>case,</w:t>
      </w:r>
      <w:r w:rsidRPr="008A6260">
        <w:rPr>
          <w:rFonts w:asciiTheme="minorHAnsi" w:hAnsiTheme="minorHAnsi" w:cstheme="minorHAnsi"/>
          <w:spacing w:val="1"/>
        </w:rPr>
        <w:t xml:space="preserve"> </w:t>
      </w:r>
      <w:r w:rsidRPr="008A6260">
        <w:rPr>
          <w:rFonts w:asciiTheme="minorHAnsi" w:hAnsiTheme="minorHAnsi" w:cstheme="minorHAnsi"/>
        </w:rPr>
        <w:t>for</w:t>
      </w:r>
      <w:r w:rsidRPr="008A6260">
        <w:rPr>
          <w:rFonts w:asciiTheme="minorHAnsi" w:hAnsiTheme="minorHAnsi" w:cstheme="minorHAnsi"/>
          <w:spacing w:val="1"/>
        </w:rPr>
        <w:t xml:space="preserve"> </w:t>
      </w:r>
      <w:r w:rsidRPr="008A6260">
        <w:rPr>
          <w:rFonts w:asciiTheme="minorHAnsi" w:hAnsiTheme="minorHAnsi" w:cstheme="minorHAnsi"/>
        </w:rPr>
        <w:t>example,</w:t>
      </w:r>
      <w:r w:rsidRPr="008A6260">
        <w:rPr>
          <w:rFonts w:asciiTheme="minorHAnsi" w:hAnsiTheme="minorHAnsi" w:cstheme="minorHAnsi"/>
          <w:spacing w:val="1"/>
        </w:rPr>
        <w:t xml:space="preserve"> </w:t>
      </w:r>
      <w:r w:rsidRPr="008A6260">
        <w:rPr>
          <w:rFonts w:asciiTheme="minorHAnsi" w:hAnsiTheme="minorHAnsi" w:cstheme="minorHAnsi"/>
        </w:rPr>
        <w:t>through</w:t>
      </w:r>
      <w:r w:rsidRPr="008A6260">
        <w:rPr>
          <w:rFonts w:asciiTheme="minorHAnsi" w:hAnsiTheme="minorHAnsi" w:cstheme="minorHAnsi"/>
          <w:spacing w:val="1"/>
        </w:rPr>
        <w:t xml:space="preserve"> </w:t>
      </w:r>
      <w:r w:rsidRPr="008A6260">
        <w:rPr>
          <w:rFonts w:asciiTheme="minorHAnsi" w:hAnsiTheme="minorHAnsi" w:cstheme="minorHAnsi"/>
        </w:rPr>
        <w:t>a</w:t>
      </w:r>
      <w:r w:rsidRPr="008A6260">
        <w:rPr>
          <w:rFonts w:asciiTheme="minorHAnsi" w:hAnsiTheme="minorHAnsi" w:cstheme="minorHAnsi"/>
          <w:spacing w:val="1"/>
        </w:rPr>
        <w:t xml:space="preserve"> </w:t>
      </w:r>
      <w:r w:rsidRPr="008A6260">
        <w:rPr>
          <w:rFonts w:asciiTheme="minorHAnsi" w:hAnsiTheme="minorHAnsi" w:cstheme="minorHAnsi"/>
        </w:rPr>
        <w:t>constructivist</w:t>
      </w:r>
      <w:r w:rsidRPr="008A6260">
        <w:rPr>
          <w:rFonts w:asciiTheme="minorHAnsi" w:hAnsiTheme="minorHAnsi" w:cstheme="minorHAnsi"/>
          <w:spacing w:val="1"/>
        </w:rPr>
        <w:t xml:space="preserve"> </w:t>
      </w:r>
      <w:r w:rsidRPr="008A6260">
        <w:rPr>
          <w:rFonts w:asciiTheme="minorHAnsi" w:hAnsiTheme="minorHAnsi" w:cstheme="minorHAnsi"/>
        </w:rPr>
        <w:t>approach</w:t>
      </w:r>
      <w:r w:rsidRPr="008A6260">
        <w:rPr>
          <w:rFonts w:asciiTheme="minorHAnsi" w:hAnsiTheme="minorHAnsi" w:cstheme="minorHAnsi"/>
          <w:spacing w:val="1"/>
        </w:rPr>
        <w:t xml:space="preserve"> </w:t>
      </w:r>
      <w:r w:rsidRPr="008A6260">
        <w:rPr>
          <w:rFonts w:asciiTheme="minorHAnsi" w:hAnsiTheme="minorHAnsi" w:cstheme="minorHAnsi"/>
        </w:rPr>
        <w:t>in</w:t>
      </w:r>
      <w:r w:rsidRPr="008A6260">
        <w:rPr>
          <w:rFonts w:asciiTheme="minorHAnsi" w:hAnsiTheme="minorHAnsi" w:cstheme="minorHAnsi"/>
          <w:spacing w:val="1"/>
        </w:rPr>
        <w:t xml:space="preserve"> </w:t>
      </w:r>
      <w:r w:rsidRPr="008A6260">
        <w:rPr>
          <w:rFonts w:asciiTheme="minorHAnsi" w:hAnsiTheme="minorHAnsi" w:cstheme="minorHAnsi"/>
        </w:rPr>
        <w:t>every</w:t>
      </w:r>
      <w:r w:rsidRPr="008A6260">
        <w:rPr>
          <w:rFonts w:asciiTheme="minorHAnsi" w:hAnsiTheme="minorHAnsi" w:cstheme="minorHAnsi"/>
          <w:spacing w:val="55"/>
        </w:rPr>
        <w:t xml:space="preserve"> </w:t>
      </w:r>
      <w:r w:rsidRPr="008A6260">
        <w:rPr>
          <w:rFonts w:asciiTheme="minorHAnsi" w:hAnsiTheme="minorHAnsi" w:cstheme="minorHAnsi"/>
        </w:rPr>
        <w:t>lecture</w:t>
      </w:r>
      <w:r w:rsidRPr="008A6260">
        <w:rPr>
          <w:rFonts w:asciiTheme="minorHAnsi" w:hAnsiTheme="minorHAnsi" w:cstheme="minorHAnsi"/>
          <w:spacing w:val="55"/>
        </w:rPr>
        <w:t xml:space="preserve"> </w:t>
      </w:r>
      <w:r w:rsidRPr="008A6260">
        <w:rPr>
          <w:rFonts w:asciiTheme="minorHAnsi" w:hAnsiTheme="minorHAnsi" w:cstheme="minorHAnsi"/>
        </w:rPr>
        <w:t>since</w:t>
      </w:r>
      <w:r w:rsidRPr="008A6260">
        <w:rPr>
          <w:rFonts w:asciiTheme="minorHAnsi" w:hAnsiTheme="minorHAnsi" w:cstheme="minorHAnsi"/>
          <w:spacing w:val="55"/>
        </w:rPr>
        <w:t xml:space="preserve"> </w:t>
      </w:r>
      <w:r w:rsidRPr="008A6260">
        <w:rPr>
          <w:rFonts w:asciiTheme="minorHAnsi" w:hAnsiTheme="minorHAnsi" w:cstheme="minorHAnsi"/>
        </w:rPr>
        <w:t>the</w:t>
      </w:r>
      <w:r w:rsidRPr="008A6260">
        <w:rPr>
          <w:rFonts w:asciiTheme="minorHAnsi" w:hAnsiTheme="minorHAnsi" w:cstheme="minorHAnsi"/>
          <w:spacing w:val="55"/>
        </w:rPr>
        <w:t xml:space="preserve"> </w:t>
      </w:r>
      <w:r w:rsidRPr="008A6260">
        <w:rPr>
          <w:rFonts w:asciiTheme="minorHAnsi" w:hAnsiTheme="minorHAnsi" w:cstheme="minorHAnsi"/>
        </w:rPr>
        <w:t>first</w:t>
      </w:r>
      <w:r w:rsidRPr="008A6260">
        <w:rPr>
          <w:rFonts w:asciiTheme="minorHAnsi" w:hAnsiTheme="minorHAnsi" w:cstheme="minorHAnsi"/>
          <w:spacing w:val="-52"/>
        </w:rPr>
        <w:t xml:space="preserve"> </w:t>
      </w:r>
      <w:r w:rsidRPr="008A6260">
        <w:rPr>
          <w:rFonts w:asciiTheme="minorHAnsi" w:hAnsiTheme="minorHAnsi" w:cstheme="minorHAnsi"/>
        </w:rPr>
        <w:t>semester.</w:t>
      </w:r>
      <w:r w:rsidRPr="008A6260">
        <w:rPr>
          <w:rFonts w:asciiTheme="minorHAnsi" w:hAnsiTheme="minorHAnsi" w:cstheme="minorHAnsi"/>
          <w:spacing w:val="-12"/>
        </w:rPr>
        <w:t xml:space="preserve"> </w:t>
      </w:r>
      <w:r w:rsidRPr="008A6260">
        <w:rPr>
          <w:rFonts w:asciiTheme="minorHAnsi" w:hAnsiTheme="minorHAnsi" w:cstheme="minorHAnsi"/>
        </w:rPr>
        <w:t>Through</w:t>
      </w:r>
      <w:r w:rsidRPr="008A6260">
        <w:rPr>
          <w:rFonts w:asciiTheme="minorHAnsi" w:hAnsiTheme="minorHAnsi" w:cstheme="minorHAnsi"/>
          <w:spacing w:val="-10"/>
        </w:rPr>
        <w:t xml:space="preserve"> </w:t>
      </w:r>
      <w:r w:rsidRPr="008A6260">
        <w:rPr>
          <w:rFonts w:asciiTheme="minorHAnsi" w:hAnsiTheme="minorHAnsi" w:cstheme="minorHAnsi"/>
        </w:rPr>
        <w:t>this</w:t>
      </w:r>
      <w:r w:rsidRPr="008A6260">
        <w:rPr>
          <w:rFonts w:asciiTheme="minorHAnsi" w:hAnsiTheme="minorHAnsi" w:cstheme="minorHAnsi"/>
          <w:spacing w:val="-11"/>
        </w:rPr>
        <w:t xml:space="preserve"> </w:t>
      </w:r>
      <w:r w:rsidRPr="008A6260">
        <w:rPr>
          <w:rFonts w:asciiTheme="minorHAnsi" w:hAnsiTheme="minorHAnsi" w:cstheme="minorHAnsi"/>
        </w:rPr>
        <w:t>constructive</w:t>
      </w:r>
      <w:r w:rsidRPr="008A6260">
        <w:rPr>
          <w:rFonts w:asciiTheme="minorHAnsi" w:hAnsiTheme="minorHAnsi" w:cstheme="minorHAnsi"/>
          <w:spacing w:val="-11"/>
        </w:rPr>
        <w:t xml:space="preserve"> </w:t>
      </w:r>
      <w:r w:rsidRPr="008A6260">
        <w:rPr>
          <w:rFonts w:asciiTheme="minorHAnsi" w:hAnsiTheme="minorHAnsi" w:cstheme="minorHAnsi"/>
        </w:rPr>
        <w:t>learning</w:t>
      </w:r>
      <w:r w:rsidRPr="008A6260">
        <w:rPr>
          <w:rFonts w:asciiTheme="minorHAnsi" w:hAnsiTheme="minorHAnsi" w:cstheme="minorHAnsi"/>
          <w:spacing w:val="-11"/>
        </w:rPr>
        <w:t xml:space="preserve"> </w:t>
      </w:r>
      <w:r w:rsidRPr="008A6260">
        <w:rPr>
          <w:rFonts w:asciiTheme="minorHAnsi" w:hAnsiTheme="minorHAnsi" w:cstheme="minorHAnsi"/>
        </w:rPr>
        <w:t>method,</w:t>
      </w:r>
      <w:r w:rsidRPr="008A6260">
        <w:rPr>
          <w:rFonts w:asciiTheme="minorHAnsi" w:hAnsiTheme="minorHAnsi" w:cstheme="minorHAnsi"/>
          <w:spacing w:val="-11"/>
        </w:rPr>
        <w:t xml:space="preserve"> </w:t>
      </w:r>
      <w:r w:rsidRPr="008A6260">
        <w:rPr>
          <w:rFonts w:asciiTheme="minorHAnsi" w:hAnsiTheme="minorHAnsi" w:cstheme="minorHAnsi"/>
        </w:rPr>
        <w:t>students</w:t>
      </w:r>
      <w:r w:rsidRPr="008A6260">
        <w:rPr>
          <w:rFonts w:asciiTheme="minorHAnsi" w:hAnsiTheme="minorHAnsi" w:cstheme="minorHAnsi"/>
          <w:spacing w:val="-11"/>
        </w:rPr>
        <w:t xml:space="preserve"> </w:t>
      </w:r>
      <w:r w:rsidRPr="008A6260">
        <w:rPr>
          <w:rFonts w:asciiTheme="minorHAnsi" w:hAnsiTheme="minorHAnsi" w:cstheme="minorHAnsi"/>
        </w:rPr>
        <w:t>will</w:t>
      </w:r>
      <w:r w:rsidRPr="008A6260">
        <w:rPr>
          <w:rFonts w:asciiTheme="minorHAnsi" w:hAnsiTheme="minorHAnsi" w:cstheme="minorHAnsi"/>
          <w:spacing w:val="-10"/>
        </w:rPr>
        <w:t xml:space="preserve"> </w:t>
      </w:r>
      <w:r w:rsidRPr="008A6260">
        <w:rPr>
          <w:rFonts w:asciiTheme="minorHAnsi" w:hAnsiTheme="minorHAnsi" w:cstheme="minorHAnsi"/>
        </w:rPr>
        <w:t>be</w:t>
      </w:r>
      <w:r w:rsidRPr="008A6260">
        <w:rPr>
          <w:rFonts w:asciiTheme="minorHAnsi" w:hAnsiTheme="minorHAnsi" w:cstheme="minorHAnsi"/>
          <w:spacing w:val="-11"/>
        </w:rPr>
        <w:t xml:space="preserve"> </w:t>
      </w:r>
      <w:r w:rsidRPr="008A6260">
        <w:rPr>
          <w:rFonts w:asciiTheme="minorHAnsi" w:hAnsiTheme="minorHAnsi" w:cstheme="minorHAnsi"/>
        </w:rPr>
        <w:t>invited</w:t>
      </w:r>
      <w:r w:rsidRPr="008A6260">
        <w:rPr>
          <w:rFonts w:asciiTheme="minorHAnsi" w:hAnsiTheme="minorHAnsi" w:cstheme="minorHAnsi"/>
          <w:spacing w:val="-13"/>
        </w:rPr>
        <w:t xml:space="preserve"> </w:t>
      </w:r>
      <w:r w:rsidRPr="008A6260">
        <w:rPr>
          <w:rFonts w:asciiTheme="minorHAnsi" w:hAnsiTheme="minorHAnsi" w:cstheme="minorHAnsi"/>
        </w:rPr>
        <w:t>to</w:t>
      </w:r>
      <w:r w:rsidRPr="008A6260">
        <w:rPr>
          <w:rFonts w:asciiTheme="minorHAnsi" w:hAnsiTheme="minorHAnsi" w:cstheme="minorHAnsi"/>
          <w:spacing w:val="-10"/>
        </w:rPr>
        <w:t xml:space="preserve"> </w:t>
      </w:r>
      <w:r w:rsidRPr="008A6260">
        <w:rPr>
          <w:rFonts w:asciiTheme="minorHAnsi" w:hAnsiTheme="minorHAnsi" w:cstheme="minorHAnsi"/>
        </w:rPr>
        <w:t>study</w:t>
      </w:r>
      <w:r w:rsidR="004604BA" w:rsidRPr="008A6260">
        <w:rPr>
          <w:rFonts w:asciiTheme="minorHAnsi" w:hAnsiTheme="minorHAnsi" w:cstheme="minorHAnsi"/>
        </w:rPr>
        <w:t xml:space="preserve"> </w:t>
      </w:r>
      <w:r w:rsidRPr="008A6260">
        <w:rPr>
          <w:rFonts w:asciiTheme="minorHAnsi" w:hAnsiTheme="minorHAnsi" w:cstheme="minorHAnsi"/>
        </w:rPr>
        <w:t xml:space="preserve">cases </w:t>
      </w:r>
      <w:r w:rsidR="00596145">
        <w:rPr>
          <w:rFonts w:asciiTheme="minorHAnsi" w:hAnsiTheme="minorHAnsi" w:cstheme="minorHAnsi"/>
        </w:rPr>
        <w:t xml:space="preserve">and </w:t>
      </w:r>
      <w:r w:rsidRPr="008A6260">
        <w:rPr>
          <w:rFonts w:asciiTheme="minorHAnsi" w:hAnsiTheme="minorHAnsi" w:cstheme="minorHAnsi"/>
        </w:rPr>
        <w:t>trained to ask various critical questions. The ability to ask these questions is a</w:t>
      </w:r>
      <w:r w:rsidRPr="008A6260">
        <w:rPr>
          <w:rFonts w:asciiTheme="minorHAnsi" w:hAnsiTheme="minorHAnsi" w:cstheme="minorHAnsi"/>
          <w:spacing w:val="1"/>
        </w:rPr>
        <w:t xml:space="preserve"> </w:t>
      </w:r>
      <w:r w:rsidRPr="008A6260">
        <w:rPr>
          <w:rFonts w:asciiTheme="minorHAnsi" w:hAnsiTheme="minorHAnsi" w:cstheme="minorHAnsi"/>
        </w:rPr>
        <w:t>solid</w:t>
      </w:r>
      <w:r w:rsidRPr="008A6260">
        <w:rPr>
          <w:rFonts w:asciiTheme="minorHAnsi" w:hAnsiTheme="minorHAnsi" w:cstheme="minorHAnsi"/>
          <w:spacing w:val="1"/>
        </w:rPr>
        <w:t xml:space="preserve"> </w:t>
      </w:r>
      <w:r w:rsidRPr="008A6260">
        <w:rPr>
          <w:rFonts w:asciiTheme="minorHAnsi" w:hAnsiTheme="minorHAnsi" w:cstheme="minorHAnsi"/>
        </w:rPr>
        <w:t>initial</w:t>
      </w:r>
      <w:r w:rsidRPr="008A6260">
        <w:rPr>
          <w:rFonts w:asciiTheme="minorHAnsi" w:hAnsiTheme="minorHAnsi" w:cstheme="minorHAnsi"/>
          <w:spacing w:val="-2"/>
        </w:rPr>
        <w:t xml:space="preserve"> </w:t>
      </w:r>
      <w:r w:rsidRPr="008A6260">
        <w:rPr>
          <w:rFonts w:asciiTheme="minorHAnsi" w:hAnsiTheme="minorHAnsi" w:cstheme="minorHAnsi"/>
        </w:rPr>
        <w:t>capital</w:t>
      </w:r>
      <w:r w:rsidRPr="008A6260">
        <w:rPr>
          <w:rFonts w:asciiTheme="minorHAnsi" w:hAnsiTheme="minorHAnsi" w:cstheme="minorHAnsi"/>
          <w:spacing w:val="-2"/>
        </w:rPr>
        <w:t xml:space="preserve"> </w:t>
      </w:r>
      <w:r w:rsidRPr="008A6260">
        <w:rPr>
          <w:rFonts w:asciiTheme="minorHAnsi" w:hAnsiTheme="minorHAnsi" w:cstheme="minorHAnsi"/>
        </w:rPr>
        <w:t>to</w:t>
      </w:r>
      <w:r w:rsidRPr="008A6260">
        <w:rPr>
          <w:rFonts w:asciiTheme="minorHAnsi" w:hAnsiTheme="minorHAnsi" w:cstheme="minorHAnsi"/>
          <w:spacing w:val="-2"/>
        </w:rPr>
        <w:t xml:space="preserve"> </w:t>
      </w:r>
      <w:r w:rsidRPr="008A6260">
        <w:rPr>
          <w:rFonts w:asciiTheme="minorHAnsi" w:hAnsiTheme="minorHAnsi" w:cstheme="minorHAnsi"/>
        </w:rPr>
        <w:t>be</w:t>
      </w:r>
      <w:r w:rsidRPr="008A6260">
        <w:rPr>
          <w:rFonts w:asciiTheme="minorHAnsi" w:hAnsiTheme="minorHAnsi" w:cstheme="minorHAnsi"/>
          <w:spacing w:val="-1"/>
        </w:rPr>
        <w:t xml:space="preserve"> </w:t>
      </w:r>
      <w:r w:rsidRPr="008A6260">
        <w:rPr>
          <w:rFonts w:asciiTheme="minorHAnsi" w:hAnsiTheme="minorHAnsi" w:cstheme="minorHAnsi"/>
        </w:rPr>
        <w:t>able</w:t>
      </w:r>
      <w:r w:rsidRPr="008A6260">
        <w:rPr>
          <w:rFonts w:asciiTheme="minorHAnsi" w:hAnsiTheme="minorHAnsi" w:cstheme="minorHAnsi"/>
          <w:spacing w:val="-2"/>
        </w:rPr>
        <w:t xml:space="preserve"> </w:t>
      </w:r>
      <w:r w:rsidRPr="008A6260">
        <w:rPr>
          <w:rFonts w:asciiTheme="minorHAnsi" w:hAnsiTheme="minorHAnsi" w:cstheme="minorHAnsi"/>
        </w:rPr>
        <w:t>to ask</w:t>
      </w:r>
      <w:r w:rsidRPr="008A6260">
        <w:rPr>
          <w:rFonts w:asciiTheme="minorHAnsi" w:hAnsiTheme="minorHAnsi" w:cstheme="minorHAnsi"/>
          <w:spacing w:val="-1"/>
        </w:rPr>
        <w:t xml:space="preserve"> </w:t>
      </w:r>
      <w:r w:rsidRPr="008A6260">
        <w:rPr>
          <w:rFonts w:asciiTheme="minorHAnsi" w:hAnsiTheme="minorHAnsi" w:cstheme="minorHAnsi"/>
        </w:rPr>
        <w:t>weighty research</w:t>
      </w:r>
      <w:r w:rsidRPr="008A6260">
        <w:rPr>
          <w:rFonts w:asciiTheme="minorHAnsi" w:hAnsiTheme="minorHAnsi" w:cstheme="minorHAnsi"/>
          <w:spacing w:val="1"/>
        </w:rPr>
        <w:t xml:space="preserve"> </w:t>
      </w:r>
      <w:r w:rsidRPr="008A6260">
        <w:rPr>
          <w:rFonts w:asciiTheme="minorHAnsi" w:hAnsiTheme="minorHAnsi" w:cstheme="minorHAnsi"/>
        </w:rPr>
        <w:t>questions.</w:t>
      </w:r>
    </w:p>
    <w:p w:rsidR="00B73E7B" w:rsidRPr="008A6260" w:rsidRDefault="00623A8C" w:rsidP="00B27637">
      <w:pPr>
        <w:pStyle w:val="BodyText"/>
        <w:spacing w:line="276" w:lineRule="auto"/>
        <w:ind w:firstLine="720"/>
        <w:rPr>
          <w:rFonts w:asciiTheme="minorHAnsi" w:hAnsiTheme="minorHAnsi" w:cstheme="minorHAnsi"/>
        </w:rPr>
      </w:pPr>
      <w:r w:rsidRPr="006A0F01">
        <w:rPr>
          <w:rFonts w:asciiTheme="minorHAnsi" w:hAnsiTheme="minorHAnsi" w:cstheme="minorHAnsi"/>
        </w:rPr>
        <w:t>Furthermore</w:t>
      </w:r>
      <w:r w:rsidRPr="008A6260">
        <w:rPr>
          <w:rFonts w:asciiTheme="minorHAnsi" w:hAnsiTheme="minorHAnsi" w:cstheme="minorHAnsi"/>
          <w:b/>
        </w:rPr>
        <w:t xml:space="preserve">, </w:t>
      </w:r>
      <w:r w:rsidRPr="008A6260">
        <w:rPr>
          <w:rFonts w:asciiTheme="minorHAnsi" w:hAnsiTheme="minorHAnsi" w:cstheme="minorHAnsi"/>
        </w:rPr>
        <w:t>students will be invited to reason, based on theory, through</w:t>
      </w:r>
      <w:r w:rsidRPr="008A6260">
        <w:rPr>
          <w:rFonts w:asciiTheme="minorHAnsi" w:hAnsiTheme="minorHAnsi" w:cstheme="minorHAnsi"/>
          <w:spacing w:val="1"/>
        </w:rPr>
        <w:t xml:space="preserve"> </w:t>
      </w:r>
      <w:r w:rsidRPr="008A6260">
        <w:rPr>
          <w:rFonts w:asciiTheme="minorHAnsi" w:hAnsiTheme="minorHAnsi" w:cstheme="minorHAnsi"/>
        </w:rPr>
        <w:t>discussions</w:t>
      </w:r>
      <w:r w:rsidRPr="008A6260">
        <w:rPr>
          <w:rFonts w:asciiTheme="minorHAnsi" w:hAnsiTheme="minorHAnsi" w:cstheme="minorHAnsi"/>
          <w:spacing w:val="1"/>
        </w:rPr>
        <w:t xml:space="preserve"> </w:t>
      </w:r>
      <w:r w:rsidRPr="008A6260">
        <w:rPr>
          <w:rFonts w:asciiTheme="minorHAnsi" w:hAnsiTheme="minorHAnsi" w:cstheme="minorHAnsi"/>
        </w:rPr>
        <w:t>with</w:t>
      </w:r>
      <w:r w:rsidRPr="008A6260">
        <w:rPr>
          <w:rFonts w:asciiTheme="minorHAnsi" w:hAnsiTheme="minorHAnsi" w:cstheme="minorHAnsi"/>
          <w:spacing w:val="1"/>
        </w:rPr>
        <w:t xml:space="preserve"> </w:t>
      </w:r>
      <w:r w:rsidRPr="008A6260">
        <w:rPr>
          <w:rFonts w:asciiTheme="minorHAnsi" w:hAnsiTheme="minorHAnsi" w:cstheme="minorHAnsi"/>
        </w:rPr>
        <w:t>lecturers</w:t>
      </w:r>
      <w:r w:rsidRPr="008A6260">
        <w:rPr>
          <w:rFonts w:asciiTheme="minorHAnsi" w:hAnsiTheme="minorHAnsi" w:cstheme="minorHAnsi"/>
          <w:spacing w:val="1"/>
        </w:rPr>
        <w:t xml:space="preserve"> </w:t>
      </w:r>
      <w:r w:rsidRPr="008A6260">
        <w:rPr>
          <w:rFonts w:asciiTheme="minorHAnsi" w:hAnsiTheme="minorHAnsi" w:cstheme="minorHAnsi"/>
        </w:rPr>
        <w:t>and</w:t>
      </w:r>
      <w:r w:rsidRPr="008A6260">
        <w:rPr>
          <w:rFonts w:asciiTheme="minorHAnsi" w:hAnsiTheme="minorHAnsi" w:cstheme="minorHAnsi"/>
          <w:spacing w:val="1"/>
        </w:rPr>
        <w:t xml:space="preserve"> </w:t>
      </w:r>
      <w:r w:rsidRPr="008A6260">
        <w:rPr>
          <w:rFonts w:asciiTheme="minorHAnsi" w:hAnsiTheme="minorHAnsi" w:cstheme="minorHAnsi"/>
        </w:rPr>
        <w:t>students. Students</w:t>
      </w:r>
      <w:r w:rsidRPr="008A6260">
        <w:rPr>
          <w:rFonts w:asciiTheme="minorHAnsi" w:hAnsiTheme="minorHAnsi" w:cstheme="minorHAnsi"/>
          <w:spacing w:val="1"/>
        </w:rPr>
        <w:t xml:space="preserve"> </w:t>
      </w:r>
      <w:r w:rsidR="004604BA" w:rsidRPr="008A6260">
        <w:rPr>
          <w:rFonts w:asciiTheme="minorHAnsi" w:hAnsiTheme="minorHAnsi" w:cstheme="minorHAnsi"/>
        </w:rPr>
        <w:t>are invited</w:t>
      </w:r>
      <w:r w:rsidRPr="008A6260">
        <w:rPr>
          <w:rFonts w:asciiTheme="minorHAnsi" w:hAnsiTheme="minorHAnsi" w:cstheme="minorHAnsi"/>
        </w:rPr>
        <w:t xml:space="preserve"> to</w:t>
      </w:r>
      <w:r w:rsidRPr="008A6260">
        <w:rPr>
          <w:rFonts w:asciiTheme="minorHAnsi" w:hAnsiTheme="minorHAnsi" w:cstheme="minorHAnsi"/>
          <w:spacing w:val="1"/>
        </w:rPr>
        <w:t xml:space="preserve"> </w:t>
      </w:r>
      <w:r w:rsidRPr="008A6260">
        <w:rPr>
          <w:rFonts w:asciiTheme="minorHAnsi" w:hAnsiTheme="minorHAnsi" w:cstheme="minorHAnsi"/>
        </w:rPr>
        <w:t>generate</w:t>
      </w:r>
      <w:r w:rsidRPr="008A6260">
        <w:rPr>
          <w:rFonts w:asciiTheme="minorHAnsi" w:hAnsiTheme="minorHAnsi" w:cstheme="minorHAnsi"/>
          <w:spacing w:val="1"/>
        </w:rPr>
        <w:t xml:space="preserve"> </w:t>
      </w:r>
      <w:r w:rsidRPr="008A6260">
        <w:rPr>
          <w:rFonts w:asciiTheme="minorHAnsi" w:hAnsiTheme="minorHAnsi" w:cstheme="minorHAnsi"/>
        </w:rPr>
        <w:t>questions, not merely expected to answer prescribed questions. Furthermore, the</w:t>
      </w:r>
      <w:r w:rsidRPr="008A6260">
        <w:rPr>
          <w:rFonts w:asciiTheme="minorHAnsi" w:hAnsiTheme="minorHAnsi" w:cstheme="minorHAnsi"/>
          <w:spacing w:val="1"/>
        </w:rPr>
        <w:t xml:space="preserve"> </w:t>
      </w:r>
      <w:r w:rsidRPr="008A6260">
        <w:rPr>
          <w:rFonts w:asciiTheme="minorHAnsi" w:hAnsiTheme="minorHAnsi" w:cstheme="minorHAnsi"/>
        </w:rPr>
        <w:t>experimental</w:t>
      </w:r>
      <w:r w:rsidRPr="008A6260">
        <w:rPr>
          <w:rFonts w:asciiTheme="minorHAnsi" w:hAnsiTheme="minorHAnsi" w:cstheme="minorHAnsi"/>
          <w:spacing w:val="-13"/>
        </w:rPr>
        <w:t xml:space="preserve"> </w:t>
      </w:r>
      <w:r w:rsidRPr="008A6260">
        <w:rPr>
          <w:rFonts w:asciiTheme="minorHAnsi" w:hAnsiTheme="minorHAnsi" w:cstheme="minorHAnsi"/>
        </w:rPr>
        <w:t>stage</w:t>
      </w:r>
      <w:r w:rsidRPr="008A6260">
        <w:rPr>
          <w:rFonts w:asciiTheme="minorHAnsi" w:hAnsiTheme="minorHAnsi" w:cstheme="minorHAnsi"/>
          <w:spacing w:val="-13"/>
        </w:rPr>
        <w:t xml:space="preserve"> </w:t>
      </w:r>
      <w:r w:rsidRPr="008A6260">
        <w:rPr>
          <w:rFonts w:asciiTheme="minorHAnsi" w:hAnsiTheme="minorHAnsi" w:cstheme="minorHAnsi"/>
        </w:rPr>
        <w:t>is</w:t>
      </w:r>
      <w:r w:rsidRPr="008A6260">
        <w:rPr>
          <w:rFonts w:asciiTheme="minorHAnsi" w:hAnsiTheme="minorHAnsi" w:cstheme="minorHAnsi"/>
          <w:spacing w:val="-12"/>
        </w:rPr>
        <w:t xml:space="preserve"> </w:t>
      </w:r>
      <w:r w:rsidRPr="008A6260">
        <w:rPr>
          <w:rFonts w:asciiTheme="minorHAnsi" w:hAnsiTheme="minorHAnsi" w:cstheme="minorHAnsi"/>
        </w:rPr>
        <w:t>when</w:t>
      </w:r>
      <w:r w:rsidRPr="008A6260">
        <w:rPr>
          <w:rFonts w:asciiTheme="minorHAnsi" w:hAnsiTheme="minorHAnsi" w:cstheme="minorHAnsi"/>
          <w:spacing w:val="-9"/>
        </w:rPr>
        <w:t xml:space="preserve"> </w:t>
      </w:r>
      <w:r w:rsidRPr="008A6260">
        <w:rPr>
          <w:rFonts w:asciiTheme="minorHAnsi" w:hAnsiTheme="minorHAnsi" w:cstheme="minorHAnsi"/>
        </w:rPr>
        <w:t>students</w:t>
      </w:r>
      <w:r w:rsidRPr="008A6260">
        <w:rPr>
          <w:rFonts w:asciiTheme="minorHAnsi" w:hAnsiTheme="minorHAnsi" w:cstheme="minorHAnsi"/>
          <w:spacing w:val="-11"/>
        </w:rPr>
        <w:t xml:space="preserve"> </w:t>
      </w:r>
      <w:r w:rsidRPr="008A6260">
        <w:rPr>
          <w:rFonts w:asciiTheme="minorHAnsi" w:hAnsiTheme="minorHAnsi" w:cstheme="minorHAnsi"/>
        </w:rPr>
        <w:t>are</w:t>
      </w:r>
      <w:r w:rsidRPr="008A6260">
        <w:rPr>
          <w:rFonts w:asciiTheme="minorHAnsi" w:hAnsiTheme="minorHAnsi" w:cstheme="minorHAnsi"/>
          <w:spacing w:val="-13"/>
        </w:rPr>
        <w:t xml:space="preserve"> </w:t>
      </w:r>
      <w:r w:rsidRPr="008A6260">
        <w:rPr>
          <w:rFonts w:asciiTheme="minorHAnsi" w:hAnsiTheme="minorHAnsi" w:cstheme="minorHAnsi"/>
        </w:rPr>
        <w:t>invited</w:t>
      </w:r>
      <w:r w:rsidRPr="008A6260">
        <w:rPr>
          <w:rFonts w:asciiTheme="minorHAnsi" w:hAnsiTheme="minorHAnsi" w:cstheme="minorHAnsi"/>
          <w:spacing w:val="-13"/>
        </w:rPr>
        <w:t xml:space="preserve"> </w:t>
      </w:r>
      <w:r w:rsidRPr="008A6260">
        <w:rPr>
          <w:rFonts w:asciiTheme="minorHAnsi" w:hAnsiTheme="minorHAnsi" w:cstheme="minorHAnsi"/>
        </w:rPr>
        <w:t>to</w:t>
      </w:r>
      <w:r w:rsidRPr="008A6260">
        <w:rPr>
          <w:rFonts w:asciiTheme="minorHAnsi" w:hAnsiTheme="minorHAnsi" w:cstheme="minorHAnsi"/>
          <w:spacing w:val="-9"/>
        </w:rPr>
        <w:t xml:space="preserve"> </w:t>
      </w:r>
      <w:r w:rsidRPr="008A6260">
        <w:rPr>
          <w:rFonts w:asciiTheme="minorHAnsi" w:hAnsiTheme="minorHAnsi" w:cstheme="minorHAnsi"/>
        </w:rPr>
        <w:t>test</w:t>
      </w:r>
      <w:r w:rsidRPr="008A6260">
        <w:rPr>
          <w:rFonts w:asciiTheme="minorHAnsi" w:hAnsiTheme="minorHAnsi" w:cstheme="minorHAnsi"/>
          <w:spacing w:val="-10"/>
        </w:rPr>
        <w:t xml:space="preserve"> </w:t>
      </w:r>
      <w:r w:rsidRPr="008A6260">
        <w:rPr>
          <w:rFonts w:asciiTheme="minorHAnsi" w:hAnsiTheme="minorHAnsi" w:cstheme="minorHAnsi"/>
        </w:rPr>
        <w:t>what</w:t>
      </w:r>
      <w:r w:rsidRPr="008A6260">
        <w:rPr>
          <w:rFonts w:asciiTheme="minorHAnsi" w:hAnsiTheme="minorHAnsi" w:cstheme="minorHAnsi"/>
          <w:spacing w:val="-12"/>
        </w:rPr>
        <w:t xml:space="preserve"> </w:t>
      </w:r>
      <w:r w:rsidRPr="008A6260">
        <w:rPr>
          <w:rFonts w:asciiTheme="minorHAnsi" w:hAnsiTheme="minorHAnsi" w:cstheme="minorHAnsi"/>
        </w:rPr>
        <w:t>they</w:t>
      </w:r>
      <w:r w:rsidRPr="008A6260">
        <w:rPr>
          <w:rFonts w:asciiTheme="minorHAnsi" w:hAnsiTheme="minorHAnsi" w:cstheme="minorHAnsi"/>
          <w:spacing w:val="-12"/>
        </w:rPr>
        <w:t xml:space="preserve"> </w:t>
      </w:r>
      <w:r w:rsidRPr="008A6260">
        <w:rPr>
          <w:rFonts w:asciiTheme="minorHAnsi" w:hAnsiTheme="minorHAnsi" w:cstheme="minorHAnsi"/>
        </w:rPr>
        <w:t>know</w:t>
      </w:r>
      <w:r w:rsidRPr="008A6260">
        <w:rPr>
          <w:rFonts w:asciiTheme="minorHAnsi" w:hAnsiTheme="minorHAnsi" w:cstheme="minorHAnsi"/>
          <w:spacing w:val="-11"/>
        </w:rPr>
        <w:t xml:space="preserve"> </w:t>
      </w:r>
      <w:r w:rsidRPr="008A6260">
        <w:rPr>
          <w:rFonts w:asciiTheme="minorHAnsi" w:hAnsiTheme="minorHAnsi" w:cstheme="minorHAnsi"/>
        </w:rPr>
        <w:t>and</w:t>
      </w:r>
      <w:r w:rsidRPr="008A6260">
        <w:rPr>
          <w:rFonts w:asciiTheme="minorHAnsi" w:hAnsiTheme="minorHAnsi" w:cstheme="minorHAnsi"/>
          <w:spacing w:val="-10"/>
        </w:rPr>
        <w:t xml:space="preserve"> </w:t>
      </w:r>
      <w:r w:rsidRPr="008A6260">
        <w:rPr>
          <w:rFonts w:asciiTheme="minorHAnsi" w:hAnsiTheme="minorHAnsi" w:cstheme="minorHAnsi"/>
        </w:rPr>
        <w:t>what</w:t>
      </w:r>
      <w:r w:rsidRPr="008A6260">
        <w:rPr>
          <w:rFonts w:asciiTheme="minorHAnsi" w:hAnsiTheme="minorHAnsi" w:cstheme="minorHAnsi"/>
          <w:spacing w:val="-12"/>
        </w:rPr>
        <w:t xml:space="preserve"> </w:t>
      </w:r>
      <w:r w:rsidRPr="008A6260">
        <w:rPr>
          <w:rFonts w:asciiTheme="minorHAnsi" w:hAnsiTheme="minorHAnsi" w:cstheme="minorHAnsi"/>
        </w:rPr>
        <w:t>they</w:t>
      </w:r>
      <w:r w:rsidR="00B27637">
        <w:rPr>
          <w:rFonts w:asciiTheme="minorHAnsi" w:hAnsiTheme="minorHAnsi" w:cstheme="minorHAnsi"/>
        </w:rPr>
        <w:t xml:space="preserve"> </w:t>
      </w:r>
      <w:r w:rsidRPr="008A6260">
        <w:rPr>
          <w:rFonts w:asciiTheme="minorHAnsi" w:hAnsiTheme="minorHAnsi" w:cstheme="minorHAnsi"/>
        </w:rPr>
        <w:t>believe to be true, gathering empirical data. Then the data is analyzed to get a</w:t>
      </w:r>
      <w:r w:rsidRPr="008A6260">
        <w:rPr>
          <w:rFonts w:asciiTheme="minorHAnsi" w:hAnsiTheme="minorHAnsi" w:cstheme="minorHAnsi"/>
          <w:spacing w:val="1"/>
        </w:rPr>
        <w:t xml:space="preserve"> </w:t>
      </w:r>
      <w:r w:rsidRPr="008A6260">
        <w:rPr>
          <w:rFonts w:asciiTheme="minorHAnsi" w:hAnsiTheme="minorHAnsi" w:cstheme="minorHAnsi"/>
        </w:rPr>
        <w:t>conclusion</w:t>
      </w:r>
      <w:r w:rsidRPr="008A6260">
        <w:rPr>
          <w:rFonts w:asciiTheme="minorHAnsi" w:hAnsiTheme="minorHAnsi" w:cstheme="minorHAnsi"/>
          <w:spacing w:val="1"/>
        </w:rPr>
        <w:t xml:space="preserve"> </w:t>
      </w:r>
      <w:r w:rsidRPr="008A6260">
        <w:rPr>
          <w:rFonts w:asciiTheme="minorHAnsi" w:hAnsiTheme="minorHAnsi" w:cstheme="minorHAnsi"/>
        </w:rPr>
        <w:t>which</w:t>
      </w:r>
      <w:r w:rsidRPr="008A6260">
        <w:rPr>
          <w:rFonts w:asciiTheme="minorHAnsi" w:hAnsiTheme="minorHAnsi" w:cstheme="minorHAnsi"/>
          <w:spacing w:val="1"/>
        </w:rPr>
        <w:t xml:space="preserve"> </w:t>
      </w:r>
      <w:r w:rsidRPr="008A6260">
        <w:rPr>
          <w:rFonts w:asciiTheme="minorHAnsi" w:hAnsiTheme="minorHAnsi" w:cstheme="minorHAnsi"/>
        </w:rPr>
        <w:t>is</w:t>
      </w:r>
      <w:r w:rsidRPr="008A6260">
        <w:rPr>
          <w:rFonts w:asciiTheme="minorHAnsi" w:hAnsiTheme="minorHAnsi" w:cstheme="minorHAnsi"/>
          <w:spacing w:val="1"/>
        </w:rPr>
        <w:t xml:space="preserve"> </w:t>
      </w:r>
      <w:r w:rsidRPr="008A6260">
        <w:rPr>
          <w:rFonts w:asciiTheme="minorHAnsi" w:hAnsiTheme="minorHAnsi" w:cstheme="minorHAnsi"/>
        </w:rPr>
        <w:t>the answer</w:t>
      </w:r>
      <w:r w:rsidRPr="008A6260">
        <w:rPr>
          <w:rFonts w:asciiTheme="minorHAnsi" w:hAnsiTheme="minorHAnsi" w:cstheme="minorHAnsi"/>
          <w:spacing w:val="1"/>
        </w:rPr>
        <w:t xml:space="preserve"> </w:t>
      </w:r>
      <w:r w:rsidRPr="008A6260">
        <w:rPr>
          <w:rFonts w:asciiTheme="minorHAnsi" w:hAnsiTheme="minorHAnsi" w:cstheme="minorHAnsi"/>
        </w:rPr>
        <w:t>to the</w:t>
      </w:r>
      <w:r w:rsidRPr="008A6260">
        <w:rPr>
          <w:rFonts w:asciiTheme="minorHAnsi" w:hAnsiTheme="minorHAnsi" w:cstheme="minorHAnsi"/>
          <w:spacing w:val="1"/>
        </w:rPr>
        <w:t xml:space="preserve"> </w:t>
      </w:r>
      <w:r w:rsidRPr="008A6260">
        <w:rPr>
          <w:rFonts w:asciiTheme="minorHAnsi" w:hAnsiTheme="minorHAnsi" w:cstheme="minorHAnsi"/>
        </w:rPr>
        <w:t>original question.</w:t>
      </w:r>
      <w:r w:rsidRPr="008A6260">
        <w:rPr>
          <w:rFonts w:asciiTheme="minorHAnsi" w:hAnsiTheme="minorHAnsi" w:cstheme="minorHAnsi"/>
          <w:spacing w:val="1"/>
        </w:rPr>
        <w:t xml:space="preserve"> </w:t>
      </w:r>
      <w:r w:rsidRPr="008A6260">
        <w:rPr>
          <w:rFonts w:asciiTheme="minorHAnsi" w:hAnsiTheme="minorHAnsi" w:cstheme="minorHAnsi"/>
        </w:rPr>
        <w:t>With</w:t>
      </w:r>
      <w:r w:rsidRPr="008A6260">
        <w:rPr>
          <w:rFonts w:asciiTheme="minorHAnsi" w:hAnsiTheme="minorHAnsi" w:cstheme="minorHAnsi"/>
          <w:spacing w:val="1"/>
        </w:rPr>
        <w:t xml:space="preserve"> </w:t>
      </w:r>
      <w:r w:rsidRPr="008A6260">
        <w:rPr>
          <w:rFonts w:asciiTheme="minorHAnsi" w:hAnsiTheme="minorHAnsi" w:cstheme="minorHAnsi"/>
        </w:rPr>
        <w:t>this</w:t>
      </w:r>
      <w:r w:rsidRPr="008A6260">
        <w:rPr>
          <w:rFonts w:asciiTheme="minorHAnsi" w:hAnsiTheme="minorHAnsi" w:cstheme="minorHAnsi"/>
          <w:spacing w:val="1"/>
        </w:rPr>
        <w:t xml:space="preserve"> </w:t>
      </w:r>
      <w:r w:rsidRPr="008A6260">
        <w:rPr>
          <w:rFonts w:asciiTheme="minorHAnsi" w:hAnsiTheme="minorHAnsi" w:cstheme="minorHAnsi"/>
        </w:rPr>
        <w:t>constructivist</w:t>
      </w:r>
      <w:r w:rsidRPr="008A6260">
        <w:rPr>
          <w:rFonts w:asciiTheme="minorHAnsi" w:hAnsiTheme="minorHAnsi" w:cstheme="minorHAnsi"/>
          <w:spacing w:val="1"/>
        </w:rPr>
        <w:t xml:space="preserve"> </w:t>
      </w:r>
      <w:r w:rsidRPr="008A6260">
        <w:rPr>
          <w:rFonts w:asciiTheme="minorHAnsi" w:hAnsiTheme="minorHAnsi" w:cstheme="minorHAnsi"/>
        </w:rPr>
        <w:t>approach,</w:t>
      </w:r>
      <w:r w:rsidRPr="008A6260">
        <w:rPr>
          <w:rFonts w:asciiTheme="minorHAnsi" w:hAnsiTheme="minorHAnsi" w:cstheme="minorHAnsi"/>
          <w:spacing w:val="1"/>
        </w:rPr>
        <w:t xml:space="preserve"> </w:t>
      </w:r>
      <w:r w:rsidRPr="008A6260">
        <w:rPr>
          <w:rFonts w:asciiTheme="minorHAnsi" w:hAnsiTheme="minorHAnsi" w:cstheme="minorHAnsi"/>
        </w:rPr>
        <w:t>it</w:t>
      </w:r>
      <w:r w:rsidRPr="008A6260">
        <w:rPr>
          <w:rFonts w:asciiTheme="minorHAnsi" w:hAnsiTheme="minorHAnsi" w:cstheme="minorHAnsi"/>
          <w:spacing w:val="1"/>
        </w:rPr>
        <w:t xml:space="preserve"> </w:t>
      </w:r>
      <w:r w:rsidRPr="008A6260">
        <w:rPr>
          <w:rFonts w:asciiTheme="minorHAnsi" w:hAnsiTheme="minorHAnsi" w:cstheme="minorHAnsi"/>
        </w:rPr>
        <w:t>is</w:t>
      </w:r>
      <w:r w:rsidRPr="008A6260">
        <w:rPr>
          <w:rFonts w:asciiTheme="minorHAnsi" w:hAnsiTheme="minorHAnsi" w:cstheme="minorHAnsi"/>
          <w:spacing w:val="1"/>
        </w:rPr>
        <w:t xml:space="preserve"> </w:t>
      </w:r>
      <w:r w:rsidRPr="008A6260">
        <w:rPr>
          <w:rFonts w:asciiTheme="minorHAnsi" w:hAnsiTheme="minorHAnsi" w:cstheme="minorHAnsi"/>
        </w:rPr>
        <w:t>hoped</w:t>
      </w:r>
      <w:r w:rsidRPr="008A6260">
        <w:rPr>
          <w:rFonts w:asciiTheme="minorHAnsi" w:hAnsiTheme="minorHAnsi" w:cstheme="minorHAnsi"/>
          <w:spacing w:val="1"/>
        </w:rPr>
        <w:t xml:space="preserve"> </w:t>
      </w:r>
      <w:r w:rsidRPr="008A6260">
        <w:rPr>
          <w:rFonts w:asciiTheme="minorHAnsi" w:hAnsiTheme="minorHAnsi" w:cstheme="minorHAnsi"/>
        </w:rPr>
        <w:t>that</w:t>
      </w:r>
      <w:r w:rsidRPr="008A6260">
        <w:rPr>
          <w:rFonts w:asciiTheme="minorHAnsi" w:hAnsiTheme="minorHAnsi" w:cstheme="minorHAnsi"/>
          <w:spacing w:val="1"/>
        </w:rPr>
        <w:t xml:space="preserve"> </w:t>
      </w:r>
      <w:r w:rsidRPr="008A6260">
        <w:rPr>
          <w:rFonts w:asciiTheme="minorHAnsi" w:hAnsiTheme="minorHAnsi" w:cstheme="minorHAnsi"/>
        </w:rPr>
        <w:t>knowledge,</w:t>
      </w:r>
      <w:r w:rsidRPr="008A6260">
        <w:rPr>
          <w:rFonts w:asciiTheme="minorHAnsi" w:hAnsiTheme="minorHAnsi" w:cstheme="minorHAnsi"/>
          <w:spacing w:val="1"/>
        </w:rPr>
        <w:t xml:space="preserve"> </w:t>
      </w:r>
      <w:r w:rsidRPr="008A6260">
        <w:rPr>
          <w:rFonts w:asciiTheme="minorHAnsi" w:hAnsiTheme="minorHAnsi" w:cstheme="minorHAnsi"/>
        </w:rPr>
        <w:t>skills,</w:t>
      </w:r>
      <w:r w:rsidRPr="008A6260">
        <w:rPr>
          <w:rFonts w:asciiTheme="minorHAnsi" w:hAnsiTheme="minorHAnsi" w:cstheme="minorHAnsi"/>
          <w:spacing w:val="1"/>
        </w:rPr>
        <w:t xml:space="preserve"> </w:t>
      </w:r>
      <w:r w:rsidRPr="008A6260">
        <w:rPr>
          <w:rFonts w:asciiTheme="minorHAnsi" w:hAnsiTheme="minorHAnsi" w:cstheme="minorHAnsi"/>
        </w:rPr>
        <w:t>and</w:t>
      </w:r>
      <w:r w:rsidRPr="008A6260">
        <w:rPr>
          <w:rFonts w:asciiTheme="minorHAnsi" w:hAnsiTheme="minorHAnsi" w:cstheme="minorHAnsi"/>
          <w:spacing w:val="1"/>
        </w:rPr>
        <w:t xml:space="preserve"> </w:t>
      </w:r>
      <w:r w:rsidRPr="008A6260">
        <w:rPr>
          <w:rFonts w:asciiTheme="minorHAnsi" w:hAnsiTheme="minorHAnsi" w:cstheme="minorHAnsi"/>
        </w:rPr>
        <w:t>attitudes</w:t>
      </w:r>
      <w:r w:rsidRPr="008A6260">
        <w:rPr>
          <w:rFonts w:asciiTheme="minorHAnsi" w:hAnsiTheme="minorHAnsi" w:cstheme="minorHAnsi"/>
          <w:spacing w:val="1"/>
        </w:rPr>
        <w:t xml:space="preserve"> </w:t>
      </w:r>
      <w:r w:rsidRPr="008A6260">
        <w:rPr>
          <w:rFonts w:asciiTheme="minorHAnsi" w:hAnsiTheme="minorHAnsi" w:cstheme="minorHAnsi"/>
        </w:rPr>
        <w:t>will</w:t>
      </w:r>
      <w:r w:rsidRPr="008A6260">
        <w:rPr>
          <w:rFonts w:asciiTheme="minorHAnsi" w:hAnsiTheme="minorHAnsi" w:cstheme="minorHAnsi"/>
          <w:spacing w:val="1"/>
        </w:rPr>
        <w:t xml:space="preserve"> </w:t>
      </w:r>
      <w:r w:rsidRPr="008A6260">
        <w:rPr>
          <w:rFonts w:asciiTheme="minorHAnsi" w:hAnsiTheme="minorHAnsi" w:cstheme="minorHAnsi"/>
        </w:rPr>
        <w:t>be</w:t>
      </w:r>
      <w:r w:rsidRPr="008A6260">
        <w:rPr>
          <w:rFonts w:asciiTheme="minorHAnsi" w:hAnsiTheme="minorHAnsi" w:cstheme="minorHAnsi"/>
          <w:spacing w:val="54"/>
        </w:rPr>
        <w:t xml:space="preserve"> </w:t>
      </w:r>
      <w:r w:rsidRPr="008A6260">
        <w:rPr>
          <w:rFonts w:asciiTheme="minorHAnsi" w:hAnsiTheme="minorHAnsi" w:cstheme="minorHAnsi"/>
        </w:rPr>
        <w:t>formed</w:t>
      </w:r>
      <w:r w:rsidRPr="008A6260">
        <w:rPr>
          <w:rFonts w:asciiTheme="minorHAnsi" w:hAnsiTheme="minorHAnsi" w:cstheme="minorHAnsi"/>
          <w:spacing w:val="54"/>
        </w:rPr>
        <w:t xml:space="preserve"> </w:t>
      </w:r>
      <w:r w:rsidRPr="008A6260">
        <w:rPr>
          <w:rFonts w:asciiTheme="minorHAnsi" w:hAnsiTheme="minorHAnsi" w:cstheme="minorHAnsi"/>
        </w:rPr>
        <w:t>in</w:t>
      </w:r>
      <w:r w:rsidRPr="008A6260">
        <w:rPr>
          <w:rFonts w:asciiTheme="minorHAnsi" w:hAnsiTheme="minorHAnsi" w:cstheme="minorHAnsi"/>
          <w:spacing w:val="1"/>
        </w:rPr>
        <w:t xml:space="preserve"> </w:t>
      </w:r>
      <w:r w:rsidRPr="008A6260">
        <w:rPr>
          <w:rFonts w:asciiTheme="minorHAnsi" w:hAnsiTheme="minorHAnsi" w:cstheme="minorHAnsi"/>
        </w:rPr>
        <w:t>research. The flow of logical thinking in research can be well internalized. Other</w:t>
      </w:r>
      <w:r w:rsidRPr="008A6260">
        <w:rPr>
          <w:rFonts w:asciiTheme="minorHAnsi" w:hAnsiTheme="minorHAnsi" w:cstheme="minorHAnsi"/>
          <w:spacing w:val="1"/>
        </w:rPr>
        <w:t xml:space="preserve"> </w:t>
      </w:r>
      <w:r w:rsidRPr="008A6260">
        <w:rPr>
          <w:rFonts w:asciiTheme="minorHAnsi" w:hAnsiTheme="minorHAnsi" w:cstheme="minorHAnsi"/>
        </w:rPr>
        <w:t>learning methods will also be directed at the formation of rational and scientific</w:t>
      </w:r>
      <w:r w:rsidRPr="008A6260">
        <w:rPr>
          <w:rFonts w:asciiTheme="minorHAnsi" w:hAnsiTheme="minorHAnsi" w:cstheme="minorHAnsi"/>
          <w:spacing w:val="1"/>
        </w:rPr>
        <w:t xml:space="preserve"> </w:t>
      </w:r>
      <w:r w:rsidRPr="008A6260">
        <w:rPr>
          <w:rFonts w:asciiTheme="minorHAnsi" w:hAnsiTheme="minorHAnsi" w:cstheme="minorHAnsi"/>
        </w:rPr>
        <w:t>thinking</w:t>
      </w:r>
      <w:r w:rsidRPr="008A6260">
        <w:rPr>
          <w:rFonts w:asciiTheme="minorHAnsi" w:hAnsiTheme="minorHAnsi" w:cstheme="minorHAnsi"/>
          <w:spacing w:val="1"/>
        </w:rPr>
        <w:t xml:space="preserve"> </w:t>
      </w:r>
      <w:r w:rsidRPr="008A6260">
        <w:rPr>
          <w:rFonts w:asciiTheme="minorHAnsi" w:hAnsiTheme="minorHAnsi" w:cstheme="minorHAnsi"/>
        </w:rPr>
        <w:t>patterns.</w:t>
      </w:r>
      <w:r w:rsidRPr="008A6260">
        <w:rPr>
          <w:rFonts w:asciiTheme="minorHAnsi" w:hAnsiTheme="minorHAnsi" w:cstheme="minorHAnsi"/>
          <w:spacing w:val="1"/>
        </w:rPr>
        <w:t xml:space="preserve"> </w:t>
      </w:r>
      <w:r w:rsidRPr="008A6260">
        <w:rPr>
          <w:rFonts w:asciiTheme="minorHAnsi" w:hAnsiTheme="minorHAnsi" w:cstheme="minorHAnsi"/>
        </w:rPr>
        <w:t>For</w:t>
      </w:r>
      <w:r w:rsidRPr="008A6260">
        <w:rPr>
          <w:rFonts w:asciiTheme="minorHAnsi" w:hAnsiTheme="minorHAnsi" w:cstheme="minorHAnsi"/>
          <w:spacing w:val="1"/>
        </w:rPr>
        <w:t xml:space="preserve"> </w:t>
      </w:r>
      <w:r w:rsidRPr="008A6260">
        <w:rPr>
          <w:rFonts w:asciiTheme="minorHAnsi" w:hAnsiTheme="minorHAnsi" w:cstheme="minorHAnsi"/>
        </w:rPr>
        <w:t>example,</w:t>
      </w:r>
      <w:r w:rsidRPr="008A6260">
        <w:rPr>
          <w:rFonts w:asciiTheme="minorHAnsi" w:hAnsiTheme="minorHAnsi" w:cstheme="minorHAnsi"/>
          <w:spacing w:val="1"/>
        </w:rPr>
        <w:t xml:space="preserve"> </w:t>
      </w:r>
      <w:r w:rsidRPr="008A6260">
        <w:rPr>
          <w:rFonts w:asciiTheme="minorHAnsi" w:hAnsiTheme="minorHAnsi" w:cstheme="minorHAnsi"/>
        </w:rPr>
        <w:t>even</w:t>
      </w:r>
      <w:r w:rsidRPr="008A6260">
        <w:rPr>
          <w:rFonts w:asciiTheme="minorHAnsi" w:hAnsiTheme="minorHAnsi" w:cstheme="minorHAnsi"/>
          <w:spacing w:val="1"/>
        </w:rPr>
        <w:t xml:space="preserve"> </w:t>
      </w:r>
      <w:r w:rsidRPr="008A6260">
        <w:rPr>
          <w:rFonts w:asciiTheme="minorHAnsi" w:hAnsiTheme="minorHAnsi" w:cstheme="minorHAnsi"/>
        </w:rPr>
        <w:t>with</w:t>
      </w:r>
      <w:r w:rsidRPr="008A6260">
        <w:rPr>
          <w:rFonts w:asciiTheme="minorHAnsi" w:hAnsiTheme="minorHAnsi" w:cstheme="minorHAnsi"/>
          <w:spacing w:val="1"/>
        </w:rPr>
        <w:t xml:space="preserve"> </w:t>
      </w:r>
      <w:r w:rsidRPr="008A6260">
        <w:rPr>
          <w:rFonts w:asciiTheme="minorHAnsi" w:hAnsiTheme="minorHAnsi" w:cstheme="minorHAnsi"/>
        </w:rPr>
        <w:t>the</w:t>
      </w:r>
      <w:r w:rsidRPr="008A6260">
        <w:rPr>
          <w:rFonts w:asciiTheme="minorHAnsi" w:hAnsiTheme="minorHAnsi" w:cstheme="minorHAnsi"/>
          <w:spacing w:val="1"/>
        </w:rPr>
        <w:t xml:space="preserve"> </w:t>
      </w:r>
      <w:r w:rsidRPr="008A6260">
        <w:rPr>
          <w:rFonts w:asciiTheme="minorHAnsi" w:hAnsiTheme="minorHAnsi" w:cstheme="minorHAnsi"/>
        </w:rPr>
        <w:t>lecture</w:t>
      </w:r>
      <w:r w:rsidRPr="008A6260">
        <w:rPr>
          <w:rFonts w:asciiTheme="minorHAnsi" w:hAnsiTheme="minorHAnsi" w:cstheme="minorHAnsi"/>
          <w:spacing w:val="1"/>
        </w:rPr>
        <w:t xml:space="preserve"> </w:t>
      </w:r>
      <w:r w:rsidRPr="008A6260">
        <w:rPr>
          <w:rFonts w:asciiTheme="minorHAnsi" w:hAnsiTheme="minorHAnsi" w:cstheme="minorHAnsi"/>
        </w:rPr>
        <w:t>method,</w:t>
      </w:r>
      <w:r w:rsidRPr="008A6260">
        <w:rPr>
          <w:rFonts w:asciiTheme="minorHAnsi" w:hAnsiTheme="minorHAnsi" w:cstheme="minorHAnsi"/>
          <w:spacing w:val="1"/>
        </w:rPr>
        <w:t xml:space="preserve"> </w:t>
      </w:r>
      <w:r w:rsidRPr="008A6260">
        <w:rPr>
          <w:rFonts w:asciiTheme="minorHAnsi" w:hAnsiTheme="minorHAnsi" w:cstheme="minorHAnsi"/>
        </w:rPr>
        <w:t>the</w:t>
      </w:r>
      <w:r w:rsidRPr="008A6260">
        <w:rPr>
          <w:rFonts w:asciiTheme="minorHAnsi" w:hAnsiTheme="minorHAnsi" w:cstheme="minorHAnsi"/>
          <w:spacing w:val="1"/>
        </w:rPr>
        <w:t xml:space="preserve"> </w:t>
      </w:r>
      <w:r w:rsidRPr="008A6260">
        <w:rPr>
          <w:rFonts w:asciiTheme="minorHAnsi" w:hAnsiTheme="minorHAnsi" w:cstheme="minorHAnsi"/>
        </w:rPr>
        <w:t>lecturer</w:t>
      </w:r>
      <w:r w:rsidRPr="008A6260">
        <w:rPr>
          <w:rFonts w:asciiTheme="minorHAnsi" w:hAnsiTheme="minorHAnsi" w:cstheme="minorHAnsi"/>
          <w:spacing w:val="1"/>
        </w:rPr>
        <w:t xml:space="preserve"> </w:t>
      </w:r>
      <w:r w:rsidRPr="008A6260">
        <w:rPr>
          <w:rFonts w:asciiTheme="minorHAnsi" w:hAnsiTheme="minorHAnsi" w:cstheme="minorHAnsi"/>
        </w:rPr>
        <w:t>still</w:t>
      </w:r>
      <w:r w:rsidRPr="008A6260">
        <w:rPr>
          <w:rFonts w:asciiTheme="minorHAnsi" w:hAnsiTheme="minorHAnsi" w:cstheme="minorHAnsi"/>
          <w:spacing w:val="-52"/>
        </w:rPr>
        <w:t xml:space="preserve"> </w:t>
      </w:r>
      <w:r w:rsidRPr="008A6260">
        <w:rPr>
          <w:rFonts w:asciiTheme="minorHAnsi" w:hAnsiTheme="minorHAnsi" w:cstheme="minorHAnsi"/>
        </w:rPr>
        <w:t>provides assignment questions to provoke discussion and to ask questions. Students</w:t>
      </w:r>
      <w:r w:rsidRPr="008A6260">
        <w:rPr>
          <w:rFonts w:asciiTheme="minorHAnsi" w:hAnsiTheme="minorHAnsi" w:cstheme="minorHAnsi"/>
          <w:spacing w:val="1"/>
        </w:rPr>
        <w:t xml:space="preserve"> </w:t>
      </w:r>
      <w:r w:rsidRPr="008A6260">
        <w:rPr>
          <w:rFonts w:asciiTheme="minorHAnsi" w:hAnsiTheme="minorHAnsi" w:cstheme="minorHAnsi"/>
        </w:rPr>
        <w:t>will also be accustomed to finding effective information via the internet, in addition</w:t>
      </w:r>
      <w:r w:rsidRPr="008A6260">
        <w:rPr>
          <w:rFonts w:asciiTheme="minorHAnsi" w:hAnsiTheme="minorHAnsi" w:cstheme="minorHAnsi"/>
          <w:spacing w:val="1"/>
        </w:rPr>
        <w:t xml:space="preserve"> </w:t>
      </w:r>
      <w:r w:rsidRPr="008A6260">
        <w:rPr>
          <w:rFonts w:asciiTheme="minorHAnsi" w:hAnsiTheme="minorHAnsi" w:cstheme="minorHAnsi"/>
        </w:rPr>
        <w:t>to supporting theoretical foundations and literature reviews. Students will know the</w:t>
      </w:r>
      <w:r w:rsidRPr="008A6260">
        <w:rPr>
          <w:rFonts w:asciiTheme="minorHAnsi" w:hAnsiTheme="minorHAnsi" w:cstheme="minorHAnsi"/>
          <w:spacing w:val="1"/>
        </w:rPr>
        <w:t xml:space="preserve"> </w:t>
      </w:r>
      <w:r w:rsidRPr="008A6260">
        <w:rPr>
          <w:rFonts w:asciiTheme="minorHAnsi" w:hAnsiTheme="minorHAnsi" w:cstheme="minorHAnsi"/>
        </w:rPr>
        <w:t>position</w:t>
      </w:r>
      <w:r w:rsidRPr="008A6260">
        <w:rPr>
          <w:rFonts w:asciiTheme="minorHAnsi" w:hAnsiTheme="minorHAnsi" w:cstheme="minorHAnsi"/>
          <w:spacing w:val="-5"/>
        </w:rPr>
        <w:t xml:space="preserve"> </w:t>
      </w:r>
      <w:r w:rsidRPr="008A6260">
        <w:rPr>
          <w:rFonts w:asciiTheme="minorHAnsi" w:hAnsiTheme="minorHAnsi" w:cstheme="minorHAnsi"/>
        </w:rPr>
        <w:t>of</w:t>
      </w:r>
      <w:r w:rsidRPr="008A6260">
        <w:rPr>
          <w:rFonts w:asciiTheme="minorHAnsi" w:hAnsiTheme="minorHAnsi" w:cstheme="minorHAnsi"/>
          <w:spacing w:val="-5"/>
        </w:rPr>
        <w:t xml:space="preserve"> </w:t>
      </w:r>
      <w:r w:rsidRPr="008A6260">
        <w:rPr>
          <w:rFonts w:asciiTheme="minorHAnsi" w:hAnsiTheme="minorHAnsi" w:cstheme="minorHAnsi"/>
        </w:rPr>
        <w:t>their</w:t>
      </w:r>
      <w:r w:rsidRPr="008A6260">
        <w:rPr>
          <w:rFonts w:asciiTheme="minorHAnsi" w:hAnsiTheme="minorHAnsi" w:cstheme="minorHAnsi"/>
          <w:spacing w:val="-4"/>
        </w:rPr>
        <w:t xml:space="preserve"> </w:t>
      </w:r>
      <w:r w:rsidRPr="008A6260">
        <w:rPr>
          <w:rFonts w:asciiTheme="minorHAnsi" w:hAnsiTheme="minorHAnsi" w:cstheme="minorHAnsi"/>
        </w:rPr>
        <w:t>research</w:t>
      </w:r>
      <w:r w:rsidRPr="008A6260">
        <w:rPr>
          <w:rFonts w:asciiTheme="minorHAnsi" w:hAnsiTheme="minorHAnsi" w:cstheme="minorHAnsi"/>
          <w:spacing w:val="-5"/>
        </w:rPr>
        <w:t xml:space="preserve"> </w:t>
      </w:r>
      <w:r w:rsidRPr="008A6260">
        <w:rPr>
          <w:rFonts w:asciiTheme="minorHAnsi" w:hAnsiTheme="minorHAnsi" w:cstheme="minorHAnsi"/>
        </w:rPr>
        <w:t>problems,</w:t>
      </w:r>
      <w:r w:rsidRPr="008A6260">
        <w:rPr>
          <w:rFonts w:asciiTheme="minorHAnsi" w:hAnsiTheme="minorHAnsi" w:cstheme="minorHAnsi"/>
          <w:spacing w:val="-4"/>
        </w:rPr>
        <w:t xml:space="preserve"> </w:t>
      </w:r>
      <w:r w:rsidRPr="008A6260">
        <w:rPr>
          <w:rFonts w:asciiTheme="minorHAnsi" w:hAnsiTheme="minorHAnsi" w:cstheme="minorHAnsi"/>
        </w:rPr>
        <w:t>so</w:t>
      </w:r>
      <w:r w:rsidRPr="008A6260">
        <w:rPr>
          <w:rFonts w:asciiTheme="minorHAnsi" w:hAnsiTheme="minorHAnsi" w:cstheme="minorHAnsi"/>
          <w:spacing w:val="-2"/>
        </w:rPr>
        <w:t xml:space="preserve"> </w:t>
      </w:r>
      <w:r w:rsidRPr="008A6260">
        <w:rPr>
          <w:rFonts w:asciiTheme="minorHAnsi" w:hAnsiTheme="minorHAnsi" w:cstheme="minorHAnsi"/>
        </w:rPr>
        <w:t>it</w:t>
      </w:r>
      <w:r w:rsidRPr="008A6260">
        <w:rPr>
          <w:rFonts w:asciiTheme="minorHAnsi" w:hAnsiTheme="minorHAnsi" w:cstheme="minorHAnsi"/>
          <w:spacing w:val="-3"/>
        </w:rPr>
        <w:t xml:space="preserve"> </w:t>
      </w:r>
      <w:r w:rsidRPr="008A6260">
        <w:rPr>
          <w:rFonts w:asciiTheme="minorHAnsi" w:hAnsiTheme="minorHAnsi" w:cstheme="minorHAnsi"/>
        </w:rPr>
        <w:t>is</w:t>
      </w:r>
      <w:r w:rsidRPr="008A6260">
        <w:rPr>
          <w:rFonts w:asciiTheme="minorHAnsi" w:hAnsiTheme="minorHAnsi" w:cstheme="minorHAnsi"/>
          <w:spacing w:val="-7"/>
        </w:rPr>
        <w:t xml:space="preserve"> </w:t>
      </w:r>
      <w:r w:rsidRPr="008A6260">
        <w:rPr>
          <w:rFonts w:asciiTheme="minorHAnsi" w:hAnsiTheme="minorHAnsi" w:cstheme="minorHAnsi"/>
        </w:rPr>
        <w:t>hoped</w:t>
      </w:r>
      <w:r w:rsidRPr="008A6260">
        <w:rPr>
          <w:rFonts w:asciiTheme="minorHAnsi" w:hAnsiTheme="minorHAnsi" w:cstheme="minorHAnsi"/>
          <w:spacing w:val="-5"/>
        </w:rPr>
        <w:t xml:space="preserve"> </w:t>
      </w:r>
      <w:r w:rsidRPr="008A6260">
        <w:rPr>
          <w:rFonts w:asciiTheme="minorHAnsi" w:hAnsiTheme="minorHAnsi" w:cstheme="minorHAnsi"/>
        </w:rPr>
        <w:t>that</w:t>
      </w:r>
      <w:r w:rsidRPr="008A6260">
        <w:rPr>
          <w:rFonts w:asciiTheme="minorHAnsi" w:hAnsiTheme="minorHAnsi" w:cstheme="minorHAnsi"/>
          <w:spacing w:val="-3"/>
        </w:rPr>
        <w:t xml:space="preserve"> </w:t>
      </w:r>
      <w:r w:rsidRPr="008A6260">
        <w:rPr>
          <w:rFonts w:asciiTheme="minorHAnsi" w:hAnsiTheme="minorHAnsi" w:cstheme="minorHAnsi"/>
        </w:rPr>
        <w:t>the</w:t>
      </w:r>
      <w:r w:rsidRPr="008A6260">
        <w:rPr>
          <w:rFonts w:asciiTheme="minorHAnsi" w:hAnsiTheme="minorHAnsi" w:cstheme="minorHAnsi"/>
          <w:spacing w:val="-6"/>
        </w:rPr>
        <w:t xml:space="preserve"> </w:t>
      </w:r>
      <w:r w:rsidRPr="008A6260">
        <w:rPr>
          <w:rFonts w:asciiTheme="minorHAnsi" w:hAnsiTheme="minorHAnsi" w:cstheme="minorHAnsi"/>
        </w:rPr>
        <w:t>feasibility</w:t>
      </w:r>
      <w:r w:rsidRPr="008A6260">
        <w:rPr>
          <w:rFonts w:asciiTheme="minorHAnsi" w:hAnsiTheme="minorHAnsi" w:cstheme="minorHAnsi"/>
          <w:spacing w:val="-6"/>
        </w:rPr>
        <w:t xml:space="preserve"> </w:t>
      </w:r>
      <w:r w:rsidRPr="008A6260">
        <w:rPr>
          <w:rFonts w:asciiTheme="minorHAnsi" w:hAnsiTheme="minorHAnsi" w:cstheme="minorHAnsi"/>
        </w:rPr>
        <w:t>of</w:t>
      </w:r>
      <w:r w:rsidRPr="008A6260">
        <w:rPr>
          <w:rFonts w:asciiTheme="minorHAnsi" w:hAnsiTheme="minorHAnsi" w:cstheme="minorHAnsi"/>
          <w:spacing w:val="-5"/>
        </w:rPr>
        <w:t xml:space="preserve"> </w:t>
      </w:r>
      <w:r w:rsidRPr="008A6260">
        <w:rPr>
          <w:rFonts w:asciiTheme="minorHAnsi" w:hAnsiTheme="minorHAnsi" w:cstheme="minorHAnsi"/>
        </w:rPr>
        <w:t>their</w:t>
      </w:r>
      <w:r w:rsidRPr="008A6260">
        <w:rPr>
          <w:rFonts w:asciiTheme="minorHAnsi" w:hAnsiTheme="minorHAnsi" w:cstheme="minorHAnsi"/>
          <w:spacing w:val="-4"/>
        </w:rPr>
        <w:t xml:space="preserve"> </w:t>
      </w:r>
      <w:r w:rsidRPr="008A6260">
        <w:rPr>
          <w:rFonts w:asciiTheme="minorHAnsi" w:hAnsiTheme="minorHAnsi" w:cstheme="minorHAnsi"/>
        </w:rPr>
        <w:t>research</w:t>
      </w:r>
      <w:r w:rsidRPr="008A6260">
        <w:rPr>
          <w:rFonts w:asciiTheme="minorHAnsi" w:hAnsiTheme="minorHAnsi" w:cstheme="minorHAnsi"/>
          <w:spacing w:val="-52"/>
        </w:rPr>
        <w:t xml:space="preserve"> </w:t>
      </w:r>
      <w:r w:rsidRPr="008A6260">
        <w:rPr>
          <w:rFonts w:asciiTheme="minorHAnsi" w:hAnsiTheme="minorHAnsi" w:cstheme="minorHAnsi"/>
        </w:rPr>
        <w:t>will soon be known. In addition, students are also encouraged and facilitated to write</w:t>
      </w:r>
      <w:r w:rsidRPr="008A6260">
        <w:rPr>
          <w:rFonts w:asciiTheme="minorHAnsi" w:hAnsiTheme="minorHAnsi" w:cstheme="minorHAnsi"/>
          <w:spacing w:val="-52"/>
        </w:rPr>
        <w:t xml:space="preserve"> </w:t>
      </w:r>
      <w:r w:rsidRPr="008A6260">
        <w:rPr>
          <w:rFonts w:asciiTheme="minorHAnsi" w:hAnsiTheme="minorHAnsi" w:cstheme="minorHAnsi"/>
        </w:rPr>
        <w:t>what they learn in class in the form of a paper to be disseminated and published in</w:t>
      </w:r>
      <w:r w:rsidRPr="008A6260">
        <w:rPr>
          <w:rFonts w:asciiTheme="minorHAnsi" w:hAnsiTheme="minorHAnsi" w:cstheme="minorHAnsi"/>
          <w:spacing w:val="1"/>
        </w:rPr>
        <w:t xml:space="preserve"> </w:t>
      </w:r>
      <w:r w:rsidRPr="008A6260">
        <w:rPr>
          <w:rFonts w:asciiTheme="minorHAnsi" w:hAnsiTheme="minorHAnsi" w:cstheme="minorHAnsi"/>
        </w:rPr>
        <w:t>proceedings</w:t>
      </w:r>
      <w:r w:rsidRPr="008A6260">
        <w:rPr>
          <w:rFonts w:asciiTheme="minorHAnsi" w:hAnsiTheme="minorHAnsi" w:cstheme="minorHAnsi"/>
          <w:spacing w:val="-1"/>
        </w:rPr>
        <w:t xml:space="preserve"> </w:t>
      </w:r>
      <w:r w:rsidRPr="008A6260">
        <w:rPr>
          <w:rFonts w:asciiTheme="minorHAnsi" w:hAnsiTheme="minorHAnsi" w:cstheme="minorHAnsi"/>
        </w:rPr>
        <w:t>or</w:t>
      </w:r>
      <w:r w:rsidRPr="008A6260">
        <w:rPr>
          <w:rFonts w:asciiTheme="minorHAnsi" w:hAnsiTheme="minorHAnsi" w:cstheme="minorHAnsi"/>
          <w:spacing w:val="1"/>
        </w:rPr>
        <w:t xml:space="preserve"> </w:t>
      </w:r>
      <w:r w:rsidRPr="008A6260">
        <w:rPr>
          <w:rFonts w:asciiTheme="minorHAnsi" w:hAnsiTheme="minorHAnsi" w:cstheme="minorHAnsi"/>
        </w:rPr>
        <w:t>journals.</w:t>
      </w:r>
    </w:p>
    <w:p w:rsidR="00B73E7B" w:rsidRPr="008A6260" w:rsidRDefault="00623A8C" w:rsidP="00B27637">
      <w:pPr>
        <w:pStyle w:val="BodyText"/>
        <w:spacing w:line="276" w:lineRule="auto"/>
        <w:ind w:firstLine="720"/>
        <w:rPr>
          <w:rFonts w:asciiTheme="minorHAnsi" w:hAnsiTheme="minorHAnsi" w:cstheme="minorHAnsi"/>
        </w:rPr>
      </w:pPr>
      <w:r w:rsidRPr="008A6260">
        <w:rPr>
          <w:rFonts w:asciiTheme="minorHAnsi" w:hAnsiTheme="minorHAnsi" w:cstheme="minorHAnsi"/>
        </w:rPr>
        <w:lastRenderedPageBreak/>
        <w:t>The process of mentoring students to complete the final project is carried out</w:t>
      </w:r>
      <w:r w:rsidRPr="008A6260">
        <w:rPr>
          <w:rFonts w:asciiTheme="minorHAnsi" w:hAnsiTheme="minorHAnsi" w:cstheme="minorHAnsi"/>
          <w:spacing w:val="-52"/>
        </w:rPr>
        <w:t xml:space="preserve"> </w:t>
      </w:r>
      <w:r w:rsidRPr="008A6260">
        <w:rPr>
          <w:rFonts w:asciiTheme="minorHAnsi" w:hAnsiTheme="minorHAnsi" w:cstheme="minorHAnsi"/>
        </w:rPr>
        <w:t>with</w:t>
      </w:r>
      <w:r w:rsidRPr="008A6260">
        <w:rPr>
          <w:rFonts w:asciiTheme="minorHAnsi" w:hAnsiTheme="minorHAnsi" w:cstheme="minorHAnsi"/>
          <w:spacing w:val="1"/>
        </w:rPr>
        <w:t xml:space="preserve"> </w:t>
      </w:r>
      <w:r w:rsidRPr="008A6260">
        <w:rPr>
          <w:rFonts w:asciiTheme="minorHAnsi" w:hAnsiTheme="minorHAnsi" w:cstheme="minorHAnsi"/>
        </w:rPr>
        <w:t>a</w:t>
      </w:r>
      <w:r w:rsidRPr="008A6260">
        <w:rPr>
          <w:rFonts w:asciiTheme="minorHAnsi" w:hAnsiTheme="minorHAnsi" w:cstheme="minorHAnsi"/>
          <w:spacing w:val="1"/>
        </w:rPr>
        <w:t xml:space="preserve"> </w:t>
      </w:r>
      <w:r w:rsidRPr="008A6260">
        <w:rPr>
          <w:rFonts w:asciiTheme="minorHAnsi" w:hAnsiTheme="minorHAnsi" w:cstheme="minorHAnsi"/>
        </w:rPr>
        <w:t>scheduled</w:t>
      </w:r>
      <w:r w:rsidRPr="008A6260">
        <w:rPr>
          <w:rFonts w:asciiTheme="minorHAnsi" w:hAnsiTheme="minorHAnsi" w:cstheme="minorHAnsi"/>
          <w:spacing w:val="1"/>
        </w:rPr>
        <w:t xml:space="preserve"> </w:t>
      </w:r>
      <w:r w:rsidRPr="008A6260">
        <w:rPr>
          <w:rFonts w:asciiTheme="minorHAnsi" w:hAnsiTheme="minorHAnsi" w:cstheme="minorHAnsi"/>
        </w:rPr>
        <w:t>mentoring</w:t>
      </w:r>
      <w:r w:rsidRPr="008A6260">
        <w:rPr>
          <w:rFonts w:asciiTheme="minorHAnsi" w:hAnsiTheme="minorHAnsi" w:cstheme="minorHAnsi"/>
          <w:spacing w:val="1"/>
        </w:rPr>
        <w:t xml:space="preserve"> </w:t>
      </w:r>
      <w:r w:rsidRPr="008A6260">
        <w:rPr>
          <w:rFonts w:asciiTheme="minorHAnsi" w:hAnsiTheme="minorHAnsi" w:cstheme="minorHAnsi"/>
        </w:rPr>
        <w:t>model,</w:t>
      </w:r>
      <w:r w:rsidRPr="008A6260">
        <w:rPr>
          <w:rFonts w:asciiTheme="minorHAnsi" w:hAnsiTheme="minorHAnsi" w:cstheme="minorHAnsi"/>
          <w:spacing w:val="1"/>
        </w:rPr>
        <w:t xml:space="preserve"> </w:t>
      </w:r>
      <w:r w:rsidRPr="008A6260">
        <w:rPr>
          <w:rFonts w:asciiTheme="minorHAnsi" w:hAnsiTheme="minorHAnsi" w:cstheme="minorHAnsi"/>
        </w:rPr>
        <w:t>both</w:t>
      </w:r>
      <w:r w:rsidRPr="008A6260">
        <w:rPr>
          <w:rFonts w:asciiTheme="minorHAnsi" w:hAnsiTheme="minorHAnsi" w:cstheme="minorHAnsi"/>
          <w:spacing w:val="1"/>
        </w:rPr>
        <w:t xml:space="preserve"> </w:t>
      </w:r>
      <w:r w:rsidRPr="008A6260">
        <w:rPr>
          <w:rFonts w:asciiTheme="minorHAnsi" w:hAnsiTheme="minorHAnsi" w:cstheme="minorHAnsi"/>
        </w:rPr>
        <w:t>individually</w:t>
      </w:r>
      <w:r w:rsidRPr="008A6260">
        <w:rPr>
          <w:rFonts w:asciiTheme="minorHAnsi" w:hAnsiTheme="minorHAnsi" w:cstheme="minorHAnsi"/>
          <w:spacing w:val="1"/>
        </w:rPr>
        <w:t xml:space="preserve"> </w:t>
      </w:r>
      <w:r w:rsidRPr="008A6260">
        <w:rPr>
          <w:rFonts w:asciiTheme="minorHAnsi" w:hAnsiTheme="minorHAnsi" w:cstheme="minorHAnsi"/>
        </w:rPr>
        <w:t>and</w:t>
      </w:r>
      <w:r w:rsidRPr="008A6260">
        <w:rPr>
          <w:rFonts w:asciiTheme="minorHAnsi" w:hAnsiTheme="minorHAnsi" w:cstheme="minorHAnsi"/>
          <w:spacing w:val="1"/>
        </w:rPr>
        <w:t xml:space="preserve"> </w:t>
      </w:r>
      <w:r w:rsidRPr="008A6260">
        <w:rPr>
          <w:rFonts w:asciiTheme="minorHAnsi" w:hAnsiTheme="minorHAnsi" w:cstheme="minorHAnsi"/>
        </w:rPr>
        <w:t>classically.</w:t>
      </w:r>
      <w:r w:rsidRPr="008A6260">
        <w:rPr>
          <w:rFonts w:asciiTheme="minorHAnsi" w:hAnsiTheme="minorHAnsi" w:cstheme="minorHAnsi"/>
          <w:spacing w:val="1"/>
        </w:rPr>
        <w:t xml:space="preserve"> </w:t>
      </w:r>
      <w:r w:rsidRPr="008A6260">
        <w:rPr>
          <w:rFonts w:asciiTheme="minorHAnsi" w:hAnsiTheme="minorHAnsi" w:cstheme="minorHAnsi"/>
        </w:rPr>
        <w:t>Classical</w:t>
      </w:r>
      <w:r w:rsidRPr="008A6260">
        <w:rPr>
          <w:rFonts w:asciiTheme="minorHAnsi" w:hAnsiTheme="minorHAnsi" w:cstheme="minorHAnsi"/>
          <w:spacing w:val="1"/>
        </w:rPr>
        <w:t xml:space="preserve"> </w:t>
      </w:r>
      <w:r w:rsidRPr="008A6260">
        <w:rPr>
          <w:rFonts w:asciiTheme="minorHAnsi" w:hAnsiTheme="minorHAnsi" w:cstheme="minorHAnsi"/>
        </w:rPr>
        <w:t>meetings are a means of discussing the topics and problems they face, as well as a</w:t>
      </w:r>
      <w:r w:rsidRPr="008A6260">
        <w:rPr>
          <w:rFonts w:asciiTheme="minorHAnsi" w:hAnsiTheme="minorHAnsi" w:cstheme="minorHAnsi"/>
          <w:spacing w:val="1"/>
        </w:rPr>
        <w:t xml:space="preserve"> </w:t>
      </w:r>
      <w:r w:rsidRPr="008A6260">
        <w:rPr>
          <w:rFonts w:asciiTheme="minorHAnsi" w:hAnsiTheme="minorHAnsi" w:cstheme="minorHAnsi"/>
        </w:rPr>
        <w:t>means of getting input for improvement from friends in the class. During the classical</w:t>
      </w:r>
      <w:r w:rsidRPr="008A6260">
        <w:rPr>
          <w:rFonts w:asciiTheme="minorHAnsi" w:hAnsiTheme="minorHAnsi" w:cstheme="minorHAnsi"/>
          <w:spacing w:val="-52"/>
        </w:rPr>
        <w:t xml:space="preserve"> </w:t>
      </w:r>
      <w:r w:rsidRPr="008A6260">
        <w:rPr>
          <w:rFonts w:asciiTheme="minorHAnsi" w:hAnsiTheme="minorHAnsi" w:cstheme="minorHAnsi"/>
        </w:rPr>
        <w:t>meeting,</w:t>
      </w:r>
      <w:r w:rsidRPr="008A6260">
        <w:rPr>
          <w:rFonts w:asciiTheme="minorHAnsi" w:hAnsiTheme="minorHAnsi" w:cstheme="minorHAnsi"/>
          <w:spacing w:val="1"/>
        </w:rPr>
        <w:t xml:space="preserve"> </w:t>
      </w:r>
      <w:r w:rsidRPr="008A6260">
        <w:rPr>
          <w:rFonts w:asciiTheme="minorHAnsi" w:hAnsiTheme="minorHAnsi" w:cstheme="minorHAnsi"/>
        </w:rPr>
        <w:t>the</w:t>
      </w:r>
      <w:r w:rsidRPr="008A6260">
        <w:rPr>
          <w:rFonts w:asciiTheme="minorHAnsi" w:hAnsiTheme="minorHAnsi" w:cstheme="minorHAnsi"/>
          <w:spacing w:val="1"/>
        </w:rPr>
        <w:t xml:space="preserve"> </w:t>
      </w:r>
      <w:r w:rsidRPr="008A6260">
        <w:rPr>
          <w:rFonts w:asciiTheme="minorHAnsi" w:hAnsiTheme="minorHAnsi" w:cstheme="minorHAnsi"/>
        </w:rPr>
        <w:t>lecturer</w:t>
      </w:r>
      <w:r w:rsidRPr="008A6260">
        <w:rPr>
          <w:rFonts w:asciiTheme="minorHAnsi" w:hAnsiTheme="minorHAnsi" w:cstheme="minorHAnsi"/>
          <w:spacing w:val="1"/>
        </w:rPr>
        <w:t xml:space="preserve"> </w:t>
      </w:r>
      <w:r w:rsidRPr="008A6260">
        <w:rPr>
          <w:rFonts w:asciiTheme="minorHAnsi" w:hAnsiTheme="minorHAnsi" w:cstheme="minorHAnsi"/>
        </w:rPr>
        <w:t>can</w:t>
      </w:r>
      <w:r w:rsidRPr="008A6260">
        <w:rPr>
          <w:rFonts w:asciiTheme="minorHAnsi" w:hAnsiTheme="minorHAnsi" w:cstheme="minorHAnsi"/>
          <w:spacing w:val="1"/>
        </w:rPr>
        <w:t xml:space="preserve"> </w:t>
      </w:r>
      <w:r w:rsidRPr="008A6260">
        <w:rPr>
          <w:rFonts w:asciiTheme="minorHAnsi" w:hAnsiTheme="minorHAnsi" w:cstheme="minorHAnsi"/>
        </w:rPr>
        <w:t>provide</w:t>
      </w:r>
      <w:r w:rsidRPr="008A6260">
        <w:rPr>
          <w:rFonts w:asciiTheme="minorHAnsi" w:hAnsiTheme="minorHAnsi" w:cstheme="minorHAnsi"/>
          <w:spacing w:val="1"/>
        </w:rPr>
        <w:t xml:space="preserve"> </w:t>
      </w:r>
      <w:r w:rsidRPr="008A6260">
        <w:rPr>
          <w:rFonts w:asciiTheme="minorHAnsi" w:hAnsiTheme="minorHAnsi" w:cstheme="minorHAnsi"/>
        </w:rPr>
        <w:t>individual</w:t>
      </w:r>
      <w:r w:rsidRPr="008A6260">
        <w:rPr>
          <w:rFonts w:asciiTheme="minorHAnsi" w:hAnsiTheme="minorHAnsi" w:cstheme="minorHAnsi"/>
          <w:spacing w:val="1"/>
        </w:rPr>
        <w:t xml:space="preserve"> </w:t>
      </w:r>
      <w:r w:rsidRPr="008A6260">
        <w:rPr>
          <w:rFonts w:asciiTheme="minorHAnsi" w:hAnsiTheme="minorHAnsi" w:cstheme="minorHAnsi"/>
        </w:rPr>
        <w:t>guidance.</w:t>
      </w:r>
      <w:r w:rsidRPr="008A6260">
        <w:rPr>
          <w:rFonts w:asciiTheme="minorHAnsi" w:hAnsiTheme="minorHAnsi" w:cstheme="minorHAnsi"/>
          <w:spacing w:val="1"/>
        </w:rPr>
        <w:t xml:space="preserve"> </w:t>
      </w:r>
      <w:r w:rsidRPr="008A6260">
        <w:rPr>
          <w:rFonts w:asciiTheme="minorHAnsi" w:hAnsiTheme="minorHAnsi" w:cstheme="minorHAnsi"/>
        </w:rPr>
        <w:t>The</w:t>
      </w:r>
      <w:r w:rsidRPr="008A6260">
        <w:rPr>
          <w:rFonts w:asciiTheme="minorHAnsi" w:hAnsiTheme="minorHAnsi" w:cstheme="minorHAnsi"/>
          <w:spacing w:val="1"/>
        </w:rPr>
        <w:t xml:space="preserve"> </w:t>
      </w:r>
      <w:r w:rsidRPr="008A6260">
        <w:rPr>
          <w:rFonts w:asciiTheme="minorHAnsi" w:hAnsiTheme="minorHAnsi" w:cstheme="minorHAnsi"/>
        </w:rPr>
        <w:t>advantages</w:t>
      </w:r>
      <w:r w:rsidRPr="008A6260">
        <w:rPr>
          <w:rFonts w:asciiTheme="minorHAnsi" w:hAnsiTheme="minorHAnsi" w:cstheme="minorHAnsi"/>
          <w:spacing w:val="1"/>
        </w:rPr>
        <w:t xml:space="preserve"> </w:t>
      </w:r>
      <w:r w:rsidRPr="008A6260">
        <w:rPr>
          <w:rFonts w:asciiTheme="minorHAnsi" w:hAnsiTheme="minorHAnsi" w:cstheme="minorHAnsi"/>
        </w:rPr>
        <w:t>obtained</w:t>
      </w:r>
      <w:r w:rsidRPr="008A6260">
        <w:rPr>
          <w:rFonts w:asciiTheme="minorHAnsi" w:hAnsiTheme="minorHAnsi" w:cstheme="minorHAnsi"/>
          <w:spacing w:val="-52"/>
        </w:rPr>
        <w:t xml:space="preserve"> </w:t>
      </w:r>
      <w:r w:rsidRPr="008A6260">
        <w:rPr>
          <w:rFonts w:asciiTheme="minorHAnsi" w:hAnsiTheme="minorHAnsi" w:cstheme="minorHAnsi"/>
        </w:rPr>
        <w:t>through</w:t>
      </w:r>
      <w:r w:rsidRPr="008A6260">
        <w:rPr>
          <w:rFonts w:asciiTheme="minorHAnsi" w:hAnsiTheme="minorHAnsi" w:cstheme="minorHAnsi"/>
          <w:spacing w:val="1"/>
        </w:rPr>
        <w:t xml:space="preserve"> </w:t>
      </w:r>
      <w:r w:rsidRPr="008A6260">
        <w:rPr>
          <w:rFonts w:asciiTheme="minorHAnsi" w:hAnsiTheme="minorHAnsi" w:cstheme="minorHAnsi"/>
        </w:rPr>
        <w:t>this</w:t>
      </w:r>
      <w:r w:rsidRPr="008A6260">
        <w:rPr>
          <w:rFonts w:asciiTheme="minorHAnsi" w:hAnsiTheme="minorHAnsi" w:cstheme="minorHAnsi"/>
          <w:spacing w:val="1"/>
        </w:rPr>
        <w:t xml:space="preserve"> </w:t>
      </w:r>
      <w:r w:rsidRPr="008A6260">
        <w:rPr>
          <w:rFonts w:asciiTheme="minorHAnsi" w:hAnsiTheme="minorHAnsi" w:cstheme="minorHAnsi"/>
        </w:rPr>
        <w:t>scheduled</w:t>
      </w:r>
      <w:r w:rsidRPr="008A6260">
        <w:rPr>
          <w:rFonts w:asciiTheme="minorHAnsi" w:hAnsiTheme="minorHAnsi" w:cstheme="minorHAnsi"/>
          <w:spacing w:val="1"/>
        </w:rPr>
        <w:t xml:space="preserve"> </w:t>
      </w:r>
      <w:r w:rsidRPr="008A6260">
        <w:rPr>
          <w:rFonts w:asciiTheme="minorHAnsi" w:hAnsiTheme="minorHAnsi" w:cstheme="minorHAnsi"/>
        </w:rPr>
        <w:t>mentoring</w:t>
      </w:r>
      <w:r w:rsidRPr="008A6260">
        <w:rPr>
          <w:rFonts w:asciiTheme="minorHAnsi" w:hAnsiTheme="minorHAnsi" w:cstheme="minorHAnsi"/>
          <w:spacing w:val="1"/>
        </w:rPr>
        <w:t xml:space="preserve"> </w:t>
      </w:r>
      <w:r w:rsidRPr="008A6260">
        <w:rPr>
          <w:rFonts w:asciiTheme="minorHAnsi" w:hAnsiTheme="minorHAnsi" w:cstheme="minorHAnsi"/>
        </w:rPr>
        <w:t>are,</w:t>
      </w:r>
      <w:r w:rsidRPr="008A6260">
        <w:rPr>
          <w:rFonts w:asciiTheme="minorHAnsi" w:hAnsiTheme="minorHAnsi" w:cstheme="minorHAnsi"/>
          <w:spacing w:val="1"/>
        </w:rPr>
        <w:t xml:space="preserve"> </w:t>
      </w:r>
      <w:r w:rsidRPr="008A6260">
        <w:rPr>
          <w:rFonts w:asciiTheme="minorHAnsi" w:hAnsiTheme="minorHAnsi" w:cstheme="minorHAnsi"/>
        </w:rPr>
        <w:t>among</w:t>
      </w:r>
      <w:r w:rsidRPr="008A6260">
        <w:rPr>
          <w:rFonts w:asciiTheme="minorHAnsi" w:hAnsiTheme="minorHAnsi" w:cstheme="minorHAnsi"/>
          <w:spacing w:val="1"/>
        </w:rPr>
        <w:t xml:space="preserve"> </w:t>
      </w:r>
      <w:r w:rsidRPr="008A6260">
        <w:rPr>
          <w:rFonts w:asciiTheme="minorHAnsi" w:hAnsiTheme="minorHAnsi" w:cstheme="minorHAnsi"/>
        </w:rPr>
        <w:t>others,</w:t>
      </w:r>
      <w:r w:rsidRPr="008A6260">
        <w:rPr>
          <w:rFonts w:asciiTheme="minorHAnsi" w:hAnsiTheme="minorHAnsi" w:cstheme="minorHAnsi"/>
          <w:spacing w:val="1"/>
        </w:rPr>
        <w:t xml:space="preserve"> </w:t>
      </w:r>
      <w:r w:rsidRPr="008A6260">
        <w:rPr>
          <w:rFonts w:asciiTheme="minorHAnsi" w:hAnsiTheme="minorHAnsi" w:cstheme="minorHAnsi"/>
        </w:rPr>
        <w:t>that</w:t>
      </w:r>
      <w:r w:rsidRPr="008A6260">
        <w:rPr>
          <w:rFonts w:asciiTheme="minorHAnsi" w:hAnsiTheme="minorHAnsi" w:cstheme="minorHAnsi"/>
          <w:spacing w:val="1"/>
        </w:rPr>
        <w:t xml:space="preserve"> </w:t>
      </w:r>
      <w:r w:rsidRPr="008A6260">
        <w:rPr>
          <w:rFonts w:asciiTheme="minorHAnsi" w:hAnsiTheme="minorHAnsi" w:cstheme="minorHAnsi"/>
        </w:rPr>
        <w:t>their</w:t>
      </w:r>
      <w:r w:rsidRPr="008A6260">
        <w:rPr>
          <w:rFonts w:asciiTheme="minorHAnsi" w:hAnsiTheme="minorHAnsi" w:cstheme="minorHAnsi"/>
          <w:spacing w:val="1"/>
        </w:rPr>
        <w:t xml:space="preserve"> </w:t>
      </w:r>
      <w:r w:rsidRPr="008A6260">
        <w:rPr>
          <w:rFonts w:asciiTheme="minorHAnsi" w:hAnsiTheme="minorHAnsi" w:cstheme="minorHAnsi"/>
        </w:rPr>
        <w:t>final</w:t>
      </w:r>
      <w:r w:rsidRPr="008A6260">
        <w:rPr>
          <w:rFonts w:asciiTheme="minorHAnsi" w:hAnsiTheme="minorHAnsi" w:cstheme="minorHAnsi"/>
          <w:spacing w:val="1"/>
        </w:rPr>
        <w:t xml:space="preserve"> </w:t>
      </w:r>
      <w:r w:rsidRPr="008A6260">
        <w:rPr>
          <w:rFonts w:asciiTheme="minorHAnsi" w:hAnsiTheme="minorHAnsi" w:cstheme="minorHAnsi"/>
        </w:rPr>
        <w:t>assignment/</w:t>
      </w:r>
      <w:r w:rsidRPr="008A6260">
        <w:rPr>
          <w:rFonts w:asciiTheme="minorHAnsi" w:hAnsiTheme="minorHAnsi" w:cstheme="minorHAnsi"/>
          <w:i/>
        </w:rPr>
        <w:t>thesis</w:t>
      </w:r>
      <w:r w:rsidRPr="008A6260">
        <w:rPr>
          <w:rFonts w:asciiTheme="minorHAnsi" w:hAnsiTheme="minorHAnsi" w:cstheme="minorHAnsi"/>
          <w:i/>
          <w:spacing w:val="-10"/>
        </w:rPr>
        <w:t xml:space="preserve"> </w:t>
      </w:r>
      <w:r w:rsidRPr="008A6260">
        <w:rPr>
          <w:rFonts w:asciiTheme="minorHAnsi" w:hAnsiTheme="minorHAnsi" w:cstheme="minorHAnsi"/>
        </w:rPr>
        <w:t>completion</w:t>
      </w:r>
      <w:r w:rsidRPr="008A6260">
        <w:rPr>
          <w:rFonts w:asciiTheme="minorHAnsi" w:hAnsiTheme="minorHAnsi" w:cstheme="minorHAnsi"/>
          <w:spacing w:val="-8"/>
        </w:rPr>
        <w:t xml:space="preserve"> </w:t>
      </w:r>
      <w:r w:rsidRPr="008A6260">
        <w:rPr>
          <w:rFonts w:asciiTheme="minorHAnsi" w:hAnsiTheme="minorHAnsi" w:cstheme="minorHAnsi"/>
        </w:rPr>
        <w:t>process</w:t>
      </w:r>
      <w:r w:rsidRPr="008A6260">
        <w:rPr>
          <w:rFonts w:asciiTheme="minorHAnsi" w:hAnsiTheme="minorHAnsi" w:cstheme="minorHAnsi"/>
          <w:spacing w:val="-9"/>
        </w:rPr>
        <w:t xml:space="preserve"> </w:t>
      </w:r>
      <w:r w:rsidRPr="008A6260">
        <w:rPr>
          <w:rFonts w:asciiTheme="minorHAnsi" w:hAnsiTheme="minorHAnsi" w:cstheme="minorHAnsi"/>
        </w:rPr>
        <w:t>can</w:t>
      </w:r>
      <w:r w:rsidRPr="008A6260">
        <w:rPr>
          <w:rFonts w:asciiTheme="minorHAnsi" w:hAnsiTheme="minorHAnsi" w:cstheme="minorHAnsi"/>
          <w:spacing w:val="-8"/>
        </w:rPr>
        <w:t xml:space="preserve"> </w:t>
      </w:r>
      <w:r w:rsidRPr="008A6260">
        <w:rPr>
          <w:rFonts w:asciiTheme="minorHAnsi" w:hAnsiTheme="minorHAnsi" w:cstheme="minorHAnsi"/>
        </w:rPr>
        <w:t>be</w:t>
      </w:r>
      <w:r w:rsidRPr="008A6260">
        <w:rPr>
          <w:rFonts w:asciiTheme="minorHAnsi" w:hAnsiTheme="minorHAnsi" w:cstheme="minorHAnsi"/>
          <w:spacing w:val="-9"/>
        </w:rPr>
        <w:t xml:space="preserve"> </w:t>
      </w:r>
      <w:r w:rsidRPr="008A6260">
        <w:rPr>
          <w:rFonts w:asciiTheme="minorHAnsi" w:hAnsiTheme="minorHAnsi" w:cstheme="minorHAnsi"/>
        </w:rPr>
        <w:t>well</w:t>
      </w:r>
      <w:r w:rsidRPr="008A6260">
        <w:rPr>
          <w:rFonts w:asciiTheme="minorHAnsi" w:hAnsiTheme="minorHAnsi" w:cstheme="minorHAnsi"/>
          <w:spacing w:val="-11"/>
        </w:rPr>
        <w:t xml:space="preserve"> </w:t>
      </w:r>
      <w:r w:rsidRPr="008A6260">
        <w:rPr>
          <w:rFonts w:asciiTheme="minorHAnsi" w:hAnsiTheme="minorHAnsi" w:cstheme="minorHAnsi"/>
        </w:rPr>
        <w:t>monitored</w:t>
      </w:r>
      <w:r w:rsidRPr="008A6260">
        <w:rPr>
          <w:rFonts w:asciiTheme="minorHAnsi" w:hAnsiTheme="minorHAnsi" w:cstheme="minorHAnsi"/>
          <w:spacing w:val="-8"/>
        </w:rPr>
        <w:t xml:space="preserve"> </w:t>
      </w:r>
      <w:r w:rsidRPr="008A6260">
        <w:rPr>
          <w:rFonts w:asciiTheme="minorHAnsi" w:hAnsiTheme="minorHAnsi" w:cstheme="minorHAnsi"/>
        </w:rPr>
        <w:t>so</w:t>
      </w:r>
      <w:r w:rsidRPr="008A6260">
        <w:rPr>
          <w:rFonts w:asciiTheme="minorHAnsi" w:hAnsiTheme="minorHAnsi" w:cstheme="minorHAnsi"/>
          <w:spacing w:val="-11"/>
        </w:rPr>
        <w:t xml:space="preserve"> </w:t>
      </w:r>
      <w:r w:rsidRPr="008A6260">
        <w:rPr>
          <w:rFonts w:asciiTheme="minorHAnsi" w:hAnsiTheme="minorHAnsi" w:cstheme="minorHAnsi"/>
        </w:rPr>
        <w:t>that</w:t>
      </w:r>
      <w:r w:rsidRPr="008A6260">
        <w:rPr>
          <w:rFonts w:asciiTheme="minorHAnsi" w:hAnsiTheme="minorHAnsi" w:cstheme="minorHAnsi"/>
          <w:spacing w:val="-10"/>
        </w:rPr>
        <w:t xml:space="preserve"> </w:t>
      </w:r>
      <w:r w:rsidRPr="008A6260">
        <w:rPr>
          <w:rFonts w:asciiTheme="minorHAnsi" w:hAnsiTheme="minorHAnsi" w:cstheme="minorHAnsi"/>
        </w:rPr>
        <w:t>the</w:t>
      </w:r>
      <w:r w:rsidRPr="008A6260">
        <w:rPr>
          <w:rFonts w:asciiTheme="minorHAnsi" w:hAnsiTheme="minorHAnsi" w:cstheme="minorHAnsi"/>
          <w:spacing w:val="-11"/>
        </w:rPr>
        <w:t xml:space="preserve"> </w:t>
      </w:r>
      <w:r w:rsidRPr="008A6260">
        <w:rPr>
          <w:rFonts w:asciiTheme="minorHAnsi" w:hAnsiTheme="minorHAnsi" w:cstheme="minorHAnsi"/>
        </w:rPr>
        <w:t>timeliness</w:t>
      </w:r>
      <w:r w:rsidRPr="008A6260">
        <w:rPr>
          <w:rFonts w:asciiTheme="minorHAnsi" w:hAnsiTheme="minorHAnsi" w:cstheme="minorHAnsi"/>
          <w:spacing w:val="-10"/>
        </w:rPr>
        <w:t xml:space="preserve"> </w:t>
      </w:r>
      <w:r w:rsidRPr="008A6260">
        <w:rPr>
          <w:rFonts w:asciiTheme="minorHAnsi" w:hAnsiTheme="minorHAnsi" w:cstheme="minorHAnsi"/>
        </w:rPr>
        <w:t>of</w:t>
      </w:r>
      <w:r w:rsidRPr="008A6260">
        <w:rPr>
          <w:rFonts w:asciiTheme="minorHAnsi" w:hAnsiTheme="minorHAnsi" w:cstheme="minorHAnsi"/>
          <w:spacing w:val="-51"/>
        </w:rPr>
        <w:t xml:space="preserve"> </w:t>
      </w:r>
      <w:r w:rsidRPr="008A6260">
        <w:rPr>
          <w:rFonts w:asciiTheme="minorHAnsi" w:hAnsiTheme="minorHAnsi" w:cstheme="minorHAnsi"/>
        </w:rPr>
        <w:t>completing</w:t>
      </w:r>
      <w:r w:rsidRPr="008A6260">
        <w:rPr>
          <w:rFonts w:asciiTheme="minorHAnsi" w:hAnsiTheme="minorHAnsi" w:cstheme="minorHAnsi"/>
          <w:spacing w:val="1"/>
        </w:rPr>
        <w:t xml:space="preserve"> </w:t>
      </w:r>
      <w:r w:rsidRPr="008A6260">
        <w:rPr>
          <w:rFonts w:asciiTheme="minorHAnsi" w:hAnsiTheme="minorHAnsi" w:cstheme="minorHAnsi"/>
        </w:rPr>
        <w:t>the</w:t>
      </w:r>
      <w:r w:rsidRPr="008A6260">
        <w:rPr>
          <w:rFonts w:asciiTheme="minorHAnsi" w:hAnsiTheme="minorHAnsi" w:cstheme="minorHAnsi"/>
          <w:spacing w:val="1"/>
        </w:rPr>
        <w:t xml:space="preserve"> </w:t>
      </w:r>
      <w:r w:rsidRPr="008A6260">
        <w:rPr>
          <w:rFonts w:asciiTheme="minorHAnsi" w:hAnsiTheme="minorHAnsi" w:cstheme="minorHAnsi"/>
        </w:rPr>
        <w:t>study</w:t>
      </w:r>
      <w:r w:rsidRPr="008A6260">
        <w:rPr>
          <w:rFonts w:asciiTheme="minorHAnsi" w:hAnsiTheme="minorHAnsi" w:cstheme="minorHAnsi"/>
          <w:spacing w:val="1"/>
        </w:rPr>
        <w:t xml:space="preserve"> </w:t>
      </w:r>
      <w:r w:rsidRPr="008A6260">
        <w:rPr>
          <w:rFonts w:asciiTheme="minorHAnsi" w:hAnsiTheme="minorHAnsi" w:cstheme="minorHAnsi"/>
        </w:rPr>
        <w:t>can</w:t>
      </w:r>
      <w:r w:rsidRPr="008A6260">
        <w:rPr>
          <w:rFonts w:asciiTheme="minorHAnsi" w:hAnsiTheme="minorHAnsi" w:cstheme="minorHAnsi"/>
          <w:spacing w:val="1"/>
        </w:rPr>
        <w:t xml:space="preserve"> </w:t>
      </w:r>
      <w:r w:rsidRPr="008A6260">
        <w:rPr>
          <w:rFonts w:asciiTheme="minorHAnsi" w:hAnsiTheme="minorHAnsi" w:cstheme="minorHAnsi"/>
        </w:rPr>
        <w:t>be</w:t>
      </w:r>
      <w:r w:rsidRPr="008A6260">
        <w:rPr>
          <w:rFonts w:asciiTheme="minorHAnsi" w:hAnsiTheme="minorHAnsi" w:cstheme="minorHAnsi"/>
          <w:spacing w:val="1"/>
        </w:rPr>
        <w:t xml:space="preserve"> </w:t>
      </w:r>
      <w:r w:rsidRPr="008A6260">
        <w:rPr>
          <w:rFonts w:asciiTheme="minorHAnsi" w:hAnsiTheme="minorHAnsi" w:cstheme="minorHAnsi"/>
        </w:rPr>
        <w:t>guaranteed.</w:t>
      </w:r>
      <w:r w:rsidRPr="008A6260">
        <w:rPr>
          <w:rFonts w:asciiTheme="minorHAnsi" w:hAnsiTheme="minorHAnsi" w:cstheme="minorHAnsi"/>
          <w:spacing w:val="1"/>
        </w:rPr>
        <w:t xml:space="preserve"> </w:t>
      </w:r>
      <w:r w:rsidRPr="008A6260">
        <w:rPr>
          <w:rFonts w:asciiTheme="minorHAnsi" w:hAnsiTheme="minorHAnsi" w:cstheme="minorHAnsi"/>
        </w:rPr>
        <w:t>In</w:t>
      </w:r>
      <w:r w:rsidRPr="008A6260">
        <w:rPr>
          <w:rFonts w:asciiTheme="minorHAnsi" w:hAnsiTheme="minorHAnsi" w:cstheme="minorHAnsi"/>
          <w:spacing w:val="1"/>
        </w:rPr>
        <w:t xml:space="preserve"> </w:t>
      </w:r>
      <w:r w:rsidRPr="008A6260">
        <w:rPr>
          <w:rFonts w:asciiTheme="minorHAnsi" w:hAnsiTheme="minorHAnsi" w:cstheme="minorHAnsi"/>
        </w:rPr>
        <w:t>this</w:t>
      </w:r>
      <w:r w:rsidRPr="008A6260">
        <w:rPr>
          <w:rFonts w:asciiTheme="minorHAnsi" w:hAnsiTheme="minorHAnsi" w:cstheme="minorHAnsi"/>
          <w:spacing w:val="1"/>
        </w:rPr>
        <w:t xml:space="preserve"> </w:t>
      </w:r>
      <w:r w:rsidRPr="008A6260">
        <w:rPr>
          <w:rFonts w:asciiTheme="minorHAnsi" w:hAnsiTheme="minorHAnsi" w:cstheme="minorHAnsi"/>
        </w:rPr>
        <w:t>way,</w:t>
      </w:r>
      <w:r w:rsidRPr="008A6260">
        <w:rPr>
          <w:rFonts w:asciiTheme="minorHAnsi" w:hAnsiTheme="minorHAnsi" w:cstheme="minorHAnsi"/>
          <w:spacing w:val="1"/>
        </w:rPr>
        <w:t xml:space="preserve"> </w:t>
      </w:r>
      <w:r w:rsidRPr="008A6260">
        <w:rPr>
          <w:rFonts w:asciiTheme="minorHAnsi" w:hAnsiTheme="minorHAnsi" w:cstheme="minorHAnsi"/>
        </w:rPr>
        <w:t>students</w:t>
      </w:r>
      <w:r w:rsidRPr="008A6260">
        <w:rPr>
          <w:rFonts w:asciiTheme="minorHAnsi" w:hAnsiTheme="minorHAnsi" w:cstheme="minorHAnsi"/>
          <w:spacing w:val="1"/>
        </w:rPr>
        <w:t xml:space="preserve"> </w:t>
      </w:r>
      <w:r w:rsidRPr="008A6260">
        <w:rPr>
          <w:rFonts w:asciiTheme="minorHAnsi" w:hAnsiTheme="minorHAnsi" w:cstheme="minorHAnsi"/>
        </w:rPr>
        <w:t>are</w:t>
      </w:r>
      <w:r w:rsidRPr="008A6260">
        <w:rPr>
          <w:rFonts w:asciiTheme="minorHAnsi" w:hAnsiTheme="minorHAnsi" w:cstheme="minorHAnsi"/>
          <w:spacing w:val="1"/>
        </w:rPr>
        <w:t xml:space="preserve"> </w:t>
      </w:r>
      <w:r w:rsidRPr="008A6260">
        <w:rPr>
          <w:rFonts w:asciiTheme="minorHAnsi" w:hAnsiTheme="minorHAnsi" w:cstheme="minorHAnsi"/>
        </w:rPr>
        <w:t>trained</w:t>
      </w:r>
      <w:r w:rsidRPr="008A6260">
        <w:rPr>
          <w:rFonts w:asciiTheme="minorHAnsi" w:hAnsiTheme="minorHAnsi" w:cstheme="minorHAnsi"/>
          <w:spacing w:val="1"/>
        </w:rPr>
        <w:t xml:space="preserve"> </w:t>
      </w:r>
      <w:r w:rsidRPr="008A6260">
        <w:rPr>
          <w:rFonts w:asciiTheme="minorHAnsi" w:hAnsiTheme="minorHAnsi" w:cstheme="minorHAnsi"/>
        </w:rPr>
        <w:t>to</w:t>
      </w:r>
      <w:r w:rsidRPr="008A6260">
        <w:rPr>
          <w:rFonts w:asciiTheme="minorHAnsi" w:hAnsiTheme="minorHAnsi" w:cstheme="minorHAnsi"/>
          <w:spacing w:val="1"/>
        </w:rPr>
        <w:t xml:space="preserve"> </w:t>
      </w:r>
      <w:r w:rsidRPr="008A6260">
        <w:rPr>
          <w:rFonts w:asciiTheme="minorHAnsi" w:hAnsiTheme="minorHAnsi" w:cstheme="minorHAnsi"/>
        </w:rPr>
        <w:t>continuously</w:t>
      </w:r>
      <w:r w:rsidRPr="008A6260">
        <w:rPr>
          <w:rFonts w:asciiTheme="minorHAnsi" w:hAnsiTheme="minorHAnsi" w:cstheme="minorHAnsi"/>
          <w:spacing w:val="-9"/>
        </w:rPr>
        <w:t xml:space="preserve"> </w:t>
      </w:r>
      <w:r w:rsidRPr="008A6260">
        <w:rPr>
          <w:rFonts w:asciiTheme="minorHAnsi" w:hAnsiTheme="minorHAnsi" w:cstheme="minorHAnsi"/>
        </w:rPr>
        <w:t>read</w:t>
      </w:r>
      <w:r w:rsidRPr="008A6260">
        <w:rPr>
          <w:rFonts w:asciiTheme="minorHAnsi" w:hAnsiTheme="minorHAnsi" w:cstheme="minorHAnsi"/>
          <w:spacing w:val="-9"/>
        </w:rPr>
        <w:t xml:space="preserve"> </w:t>
      </w:r>
      <w:r w:rsidRPr="008A6260">
        <w:rPr>
          <w:rFonts w:asciiTheme="minorHAnsi" w:hAnsiTheme="minorHAnsi" w:cstheme="minorHAnsi"/>
        </w:rPr>
        <w:t>and</w:t>
      </w:r>
      <w:r w:rsidRPr="008A6260">
        <w:rPr>
          <w:rFonts w:asciiTheme="minorHAnsi" w:hAnsiTheme="minorHAnsi" w:cstheme="minorHAnsi"/>
          <w:spacing w:val="-9"/>
        </w:rPr>
        <w:t xml:space="preserve"> </w:t>
      </w:r>
      <w:r w:rsidRPr="008A6260">
        <w:rPr>
          <w:rFonts w:asciiTheme="minorHAnsi" w:hAnsiTheme="minorHAnsi" w:cstheme="minorHAnsi"/>
        </w:rPr>
        <w:t>write</w:t>
      </w:r>
      <w:r w:rsidRPr="008A6260">
        <w:rPr>
          <w:rFonts w:asciiTheme="minorHAnsi" w:hAnsiTheme="minorHAnsi" w:cstheme="minorHAnsi"/>
          <w:spacing w:val="-8"/>
        </w:rPr>
        <w:t xml:space="preserve"> </w:t>
      </w:r>
      <w:r w:rsidRPr="008A6260">
        <w:rPr>
          <w:rFonts w:asciiTheme="minorHAnsi" w:hAnsiTheme="minorHAnsi" w:cstheme="minorHAnsi"/>
        </w:rPr>
        <w:t>with</w:t>
      </w:r>
      <w:r w:rsidRPr="008A6260">
        <w:rPr>
          <w:rFonts w:asciiTheme="minorHAnsi" w:hAnsiTheme="minorHAnsi" w:cstheme="minorHAnsi"/>
          <w:spacing w:val="-10"/>
        </w:rPr>
        <w:t xml:space="preserve"> </w:t>
      </w:r>
      <w:r w:rsidRPr="008A6260">
        <w:rPr>
          <w:rFonts w:asciiTheme="minorHAnsi" w:hAnsiTheme="minorHAnsi" w:cstheme="minorHAnsi"/>
        </w:rPr>
        <w:t>specific</w:t>
      </w:r>
      <w:r w:rsidRPr="008A6260">
        <w:rPr>
          <w:rFonts w:asciiTheme="minorHAnsi" w:hAnsiTheme="minorHAnsi" w:cstheme="minorHAnsi"/>
          <w:spacing w:val="-12"/>
        </w:rPr>
        <w:t xml:space="preserve"> </w:t>
      </w:r>
      <w:r w:rsidRPr="008A6260">
        <w:rPr>
          <w:rFonts w:asciiTheme="minorHAnsi" w:hAnsiTheme="minorHAnsi" w:cstheme="minorHAnsi"/>
        </w:rPr>
        <w:t>targets</w:t>
      </w:r>
      <w:r w:rsidRPr="008A6260">
        <w:rPr>
          <w:rFonts w:asciiTheme="minorHAnsi" w:hAnsiTheme="minorHAnsi" w:cstheme="minorHAnsi"/>
          <w:spacing w:val="-11"/>
        </w:rPr>
        <w:t xml:space="preserve"> </w:t>
      </w:r>
      <w:r w:rsidRPr="008A6260">
        <w:rPr>
          <w:rFonts w:asciiTheme="minorHAnsi" w:hAnsiTheme="minorHAnsi" w:cstheme="minorHAnsi"/>
        </w:rPr>
        <w:t>so</w:t>
      </w:r>
      <w:r w:rsidRPr="008A6260">
        <w:rPr>
          <w:rFonts w:asciiTheme="minorHAnsi" w:hAnsiTheme="minorHAnsi" w:cstheme="minorHAnsi"/>
          <w:spacing w:val="-8"/>
        </w:rPr>
        <w:t xml:space="preserve"> </w:t>
      </w:r>
      <w:r w:rsidRPr="008A6260">
        <w:rPr>
          <w:rFonts w:asciiTheme="minorHAnsi" w:hAnsiTheme="minorHAnsi" w:cstheme="minorHAnsi"/>
        </w:rPr>
        <w:t>that</w:t>
      </w:r>
      <w:r w:rsidRPr="008A6260">
        <w:rPr>
          <w:rFonts w:asciiTheme="minorHAnsi" w:hAnsiTheme="minorHAnsi" w:cstheme="minorHAnsi"/>
          <w:spacing w:val="-10"/>
        </w:rPr>
        <w:t xml:space="preserve"> </w:t>
      </w:r>
      <w:r w:rsidRPr="008A6260">
        <w:rPr>
          <w:rFonts w:asciiTheme="minorHAnsi" w:hAnsiTheme="minorHAnsi" w:cstheme="minorHAnsi"/>
        </w:rPr>
        <w:t>during</w:t>
      </w:r>
      <w:r w:rsidRPr="008A6260">
        <w:rPr>
          <w:rFonts w:asciiTheme="minorHAnsi" w:hAnsiTheme="minorHAnsi" w:cstheme="minorHAnsi"/>
          <w:spacing w:val="-12"/>
        </w:rPr>
        <w:t xml:space="preserve"> </w:t>
      </w:r>
      <w:r w:rsidRPr="008A6260">
        <w:rPr>
          <w:rFonts w:asciiTheme="minorHAnsi" w:hAnsiTheme="minorHAnsi" w:cstheme="minorHAnsi"/>
        </w:rPr>
        <w:t>their</w:t>
      </w:r>
      <w:r w:rsidRPr="008A6260">
        <w:rPr>
          <w:rFonts w:asciiTheme="minorHAnsi" w:hAnsiTheme="minorHAnsi" w:cstheme="minorHAnsi"/>
          <w:spacing w:val="-11"/>
        </w:rPr>
        <w:t xml:space="preserve"> </w:t>
      </w:r>
      <w:r w:rsidRPr="008A6260">
        <w:rPr>
          <w:rFonts w:asciiTheme="minorHAnsi" w:hAnsiTheme="minorHAnsi" w:cstheme="minorHAnsi"/>
        </w:rPr>
        <w:t>mentoring,</w:t>
      </w:r>
      <w:r w:rsidRPr="008A6260">
        <w:rPr>
          <w:rFonts w:asciiTheme="minorHAnsi" w:hAnsiTheme="minorHAnsi" w:cstheme="minorHAnsi"/>
          <w:spacing w:val="-11"/>
        </w:rPr>
        <w:t xml:space="preserve"> </w:t>
      </w:r>
      <w:r w:rsidRPr="008A6260">
        <w:rPr>
          <w:rFonts w:asciiTheme="minorHAnsi" w:hAnsiTheme="minorHAnsi" w:cstheme="minorHAnsi"/>
        </w:rPr>
        <w:t>there</w:t>
      </w:r>
      <w:r w:rsidRPr="008A6260">
        <w:rPr>
          <w:rFonts w:asciiTheme="minorHAnsi" w:hAnsiTheme="minorHAnsi" w:cstheme="minorHAnsi"/>
          <w:spacing w:val="-52"/>
        </w:rPr>
        <w:t xml:space="preserve"> </w:t>
      </w:r>
      <w:r w:rsidRPr="008A6260">
        <w:rPr>
          <w:rFonts w:asciiTheme="minorHAnsi" w:hAnsiTheme="minorHAnsi" w:cstheme="minorHAnsi"/>
        </w:rPr>
        <w:t>are results</w:t>
      </w:r>
      <w:r w:rsidRPr="008A6260">
        <w:rPr>
          <w:rFonts w:asciiTheme="minorHAnsi" w:hAnsiTheme="minorHAnsi" w:cstheme="minorHAnsi"/>
          <w:spacing w:val="-3"/>
        </w:rPr>
        <w:t xml:space="preserve"> </w:t>
      </w:r>
      <w:r w:rsidRPr="008A6260">
        <w:rPr>
          <w:rFonts w:asciiTheme="minorHAnsi" w:hAnsiTheme="minorHAnsi" w:cstheme="minorHAnsi"/>
        </w:rPr>
        <w:t>to</w:t>
      </w:r>
      <w:r w:rsidRPr="008A6260">
        <w:rPr>
          <w:rFonts w:asciiTheme="minorHAnsi" w:hAnsiTheme="minorHAnsi" w:cstheme="minorHAnsi"/>
          <w:spacing w:val="-1"/>
        </w:rPr>
        <w:t xml:space="preserve"> </w:t>
      </w:r>
      <w:r w:rsidRPr="008A6260">
        <w:rPr>
          <w:rFonts w:asciiTheme="minorHAnsi" w:hAnsiTheme="minorHAnsi" w:cstheme="minorHAnsi"/>
        </w:rPr>
        <w:t>be</w:t>
      </w:r>
      <w:r w:rsidRPr="008A6260">
        <w:rPr>
          <w:rFonts w:asciiTheme="minorHAnsi" w:hAnsiTheme="minorHAnsi" w:cstheme="minorHAnsi"/>
          <w:spacing w:val="-2"/>
        </w:rPr>
        <w:t xml:space="preserve"> </w:t>
      </w:r>
      <w:r w:rsidRPr="008A6260">
        <w:rPr>
          <w:rFonts w:asciiTheme="minorHAnsi" w:hAnsiTheme="minorHAnsi" w:cstheme="minorHAnsi"/>
        </w:rPr>
        <w:t>reported, both</w:t>
      </w:r>
      <w:r w:rsidRPr="008A6260">
        <w:rPr>
          <w:rFonts w:asciiTheme="minorHAnsi" w:hAnsiTheme="minorHAnsi" w:cstheme="minorHAnsi"/>
          <w:spacing w:val="2"/>
        </w:rPr>
        <w:t xml:space="preserve"> </w:t>
      </w:r>
      <w:r w:rsidRPr="008A6260">
        <w:rPr>
          <w:rFonts w:asciiTheme="minorHAnsi" w:hAnsiTheme="minorHAnsi" w:cstheme="minorHAnsi"/>
        </w:rPr>
        <w:t>to student</w:t>
      </w:r>
      <w:r w:rsidRPr="008A6260">
        <w:rPr>
          <w:rFonts w:asciiTheme="minorHAnsi" w:hAnsiTheme="minorHAnsi" w:cstheme="minorHAnsi"/>
          <w:spacing w:val="1"/>
        </w:rPr>
        <w:t xml:space="preserve"> </w:t>
      </w:r>
      <w:r w:rsidRPr="008A6260">
        <w:rPr>
          <w:rFonts w:asciiTheme="minorHAnsi" w:hAnsiTheme="minorHAnsi" w:cstheme="minorHAnsi"/>
        </w:rPr>
        <w:t>friends and</w:t>
      </w:r>
      <w:r w:rsidRPr="008A6260">
        <w:rPr>
          <w:rFonts w:asciiTheme="minorHAnsi" w:hAnsiTheme="minorHAnsi" w:cstheme="minorHAnsi"/>
          <w:spacing w:val="-2"/>
        </w:rPr>
        <w:t xml:space="preserve"> </w:t>
      </w:r>
      <w:r w:rsidRPr="008A6260">
        <w:rPr>
          <w:rFonts w:asciiTheme="minorHAnsi" w:hAnsiTheme="minorHAnsi" w:cstheme="minorHAnsi"/>
        </w:rPr>
        <w:t>the supervisor.</w:t>
      </w:r>
    </w:p>
    <w:p w:rsidR="00B73E7B" w:rsidRPr="008A6260" w:rsidRDefault="00B73E7B" w:rsidP="004839A0">
      <w:pPr>
        <w:pStyle w:val="BodyText"/>
        <w:spacing w:before="6" w:line="276" w:lineRule="auto"/>
        <w:rPr>
          <w:rFonts w:asciiTheme="minorHAnsi" w:hAnsiTheme="minorHAnsi" w:cstheme="minorHAnsi"/>
        </w:rPr>
      </w:pPr>
    </w:p>
    <w:p w:rsidR="00B73E7B" w:rsidRPr="009C3641" w:rsidRDefault="00623A8C" w:rsidP="009C3641">
      <w:pPr>
        <w:rPr>
          <w:b/>
        </w:rPr>
      </w:pPr>
      <w:r w:rsidRPr="009C3641">
        <w:rPr>
          <w:b/>
        </w:rPr>
        <w:t>Learning Process Design Related to Community Service</w:t>
      </w:r>
    </w:p>
    <w:p w:rsidR="00B73E7B" w:rsidRPr="008A6260" w:rsidRDefault="00623A8C" w:rsidP="00B27637">
      <w:pPr>
        <w:pStyle w:val="BodyText"/>
        <w:spacing w:before="21" w:line="276" w:lineRule="auto"/>
        <w:ind w:firstLine="720"/>
        <w:rPr>
          <w:rFonts w:asciiTheme="minorHAnsi" w:hAnsiTheme="minorHAnsi" w:cstheme="minorHAnsi"/>
        </w:rPr>
      </w:pPr>
      <w:r w:rsidRPr="008A6260">
        <w:rPr>
          <w:rFonts w:asciiTheme="minorHAnsi" w:hAnsiTheme="minorHAnsi" w:cstheme="minorHAnsi"/>
        </w:rPr>
        <w:t>Learning in the English Education USD Master's Program is put in the concept</w:t>
      </w:r>
      <w:r w:rsidRPr="008A6260">
        <w:rPr>
          <w:rFonts w:asciiTheme="minorHAnsi" w:hAnsiTheme="minorHAnsi" w:cstheme="minorHAnsi"/>
          <w:spacing w:val="1"/>
        </w:rPr>
        <w:t xml:space="preserve"> </w:t>
      </w:r>
      <w:r w:rsidRPr="008A6260">
        <w:rPr>
          <w:rFonts w:asciiTheme="minorHAnsi" w:hAnsiTheme="minorHAnsi" w:cstheme="minorHAnsi"/>
        </w:rPr>
        <w:t xml:space="preserve">of </w:t>
      </w:r>
      <w:proofErr w:type="spellStart"/>
      <w:r w:rsidRPr="008A6260">
        <w:rPr>
          <w:rFonts w:asciiTheme="minorHAnsi" w:hAnsiTheme="minorHAnsi" w:cstheme="minorHAnsi"/>
          <w:i/>
        </w:rPr>
        <w:t>Tridharma</w:t>
      </w:r>
      <w:proofErr w:type="spellEnd"/>
      <w:r w:rsidRPr="008A6260">
        <w:rPr>
          <w:rFonts w:asciiTheme="minorHAnsi" w:hAnsiTheme="minorHAnsi" w:cstheme="minorHAnsi"/>
          <w:i/>
        </w:rPr>
        <w:t xml:space="preserve"> </w:t>
      </w:r>
      <w:r w:rsidRPr="008A6260">
        <w:rPr>
          <w:rFonts w:asciiTheme="minorHAnsi" w:hAnsiTheme="minorHAnsi" w:cstheme="minorHAnsi"/>
        </w:rPr>
        <w:t xml:space="preserve">integration </w:t>
      </w:r>
      <w:r w:rsidR="00012AB7">
        <w:t>(</w:t>
      </w:r>
      <w:r w:rsidR="00012AB7" w:rsidRPr="008A6260">
        <w:t xml:space="preserve">the </w:t>
      </w:r>
      <w:r w:rsidR="00012AB7">
        <w:t>three pillars</w:t>
      </w:r>
      <w:r w:rsidR="00012AB7" w:rsidRPr="008A6260">
        <w:rPr>
          <w:i/>
        </w:rPr>
        <w:t xml:space="preserve"> </w:t>
      </w:r>
      <w:r w:rsidR="00012AB7" w:rsidRPr="008A6260">
        <w:t>of Higher Education</w:t>
      </w:r>
      <w:r w:rsidR="00012AB7">
        <w:t xml:space="preserve">) </w:t>
      </w:r>
      <w:r w:rsidR="00596145">
        <w:rPr>
          <w:rFonts w:asciiTheme="minorHAnsi" w:hAnsiTheme="minorHAnsi" w:cstheme="minorHAnsi"/>
        </w:rPr>
        <w:t>following</w:t>
      </w:r>
      <w:r w:rsidRPr="008A6260">
        <w:rPr>
          <w:rFonts w:asciiTheme="minorHAnsi" w:hAnsiTheme="minorHAnsi" w:cstheme="minorHAnsi"/>
        </w:rPr>
        <w:t xml:space="preserve"> </w:t>
      </w:r>
      <w:proofErr w:type="spellStart"/>
      <w:r w:rsidRPr="008A6260">
        <w:rPr>
          <w:rFonts w:asciiTheme="minorHAnsi" w:hAnsiTheme="minorHAnsi" w:cstheme="minorHAnsi"/>
        </w:rPr>
        <w:t>Permendikbud</w:t>
      </w:r>
      <w:proofErr w:type="spellEnd"/>
      <w:r w:rsidRPr="008A6260">
        <w:rPr>
          <w:rFonts w:asciiTheme="minorHAnsi" w:hAnsiTheme="minorHAnsi" w:cstheme="minorHAnsi"/>
        </w:rPr>
        <w:t xml:space="preserve"> No. 3/2020 concerning</w:t>
      </w:r>
      <w:r w:rsidRPr="008A6260">
        <w:rPr>
          <w:rFonts w:asciiTheme="minorHAnsi" w:hAnsiTheme="minorHAnsi" w:cstheme="minorHAnsi"/>
          <w:spacing w:val="1"/>
        </w:rPr>
        <w:t xml:space="preserve"> </w:t>
      </w:r>
      <w:r w:rsidRPr="008A6260">
        <w:rPr>
          <w:rFonts w:asciiTheme="minorHAnsi" w:hAnsiTheme="minorHAnsi" w:cstheme="minorHAnsi"/>
        </w:rPr>
        <w:t>National</w:t>
      </w:r>
      <w:r w:rsidRPr="008A6260">
        <w:rPr>
          <w:rFonts w:asciiTheme="minorHAnsi" w:hAnsiTheme="minorHAnsi" w:cstheme="minorHAnsi"/>
          <w:spacing w:val="-6"/>
        </w:rPr>
        <w:t xml:space="preserve"> </w:t>
      </w:r>
      <w:r w:rsidRPr="008A6260">
        <w:rPr>
          <w:rFonts w:asciiTheme="minorHAnsi" w:hAnsiTheme="minorHAnsi" w:cstheme="minorHAnsi"/>
        </w:rPr>
        <w:t>Higher</w:t>
      </w:r>
      <w:r w:rsidRPr="008A6260">
        <w:rPr>
          <w:rFonts w:asciiTheme="minorHAnsi" w:hAnsiTheme="minorHAnsi" w:cstheme="minorHAnsi"/>
          <w:spacing w:val="-7"/>
        </w:rPr>
        <w:t xml:space="preserve"> </w:t>
      </w:r>
      <w:r w:rsidRPr="008A6260">
        <w:rPr>
          <w:rFonts w:asciiTheme="minorHAnsi" w:hAnsiTheme="minorHAnsi" w:cstheme="minorHAnsi"/>
        </w:rPr>
        <w:t>Education</w:t>
      </w:r>
      <w:r w:rsidRPr="008A6260">
        <w:rPr>
          <w:rFonts w:asciiTheme="minorHAnsi" w:hAnsiTheme="minorHAnsi" w:cstheme="minorHAnsi"/>
          <w:spacing w:val="-5"/>
        </w:rPr>
        <w:t xml:space="preserve"> </w:t>
      </w:r>
      <w:r w:rsidRPr="008A6260">
        <w:rPr>
          <w:rFonts w:asciiTheme="minorHAnsi" w:hAnsiTheme="minorHAnsi" w:cstheme="minorHAnsi"/>
        </w:rPr>
        <w:t>Standards.</w:t>
      </w:r>
      <w:r w:rsidRPr="008A6260">
        <w:rPr>
          <w:rFonts w:asciiTheme="minorHAnsi" w:hAnsiTheme="minorHAnsi" w:cstheme="minorHAnsi"/>
          <w:spacing w:val="-5"/>
        </w:rPr>
        <w:t xml:space="preserve"> </w:t>
      </w:r>
      <w:r w:rsidRPr="008A6260">
        <w:rPr>
          <w:rFonts w:asciiTheme="minorHAnsi" w:hAnsiTheme="minorHAnsi" w:cstheme="minorHAnsi"/>
        </w:rPr>
        <w:t>That</w:t>
      </w:r>
      <w:r w:rsidRPr="008A6260">
        <w:rPr>
          <w:rFonts w:asciiTheme="minorHAnsi" w:hAnsiTheme="minorHAnsi" w:cstheme="minorHAnsi"/>
          <w:spacing w:val="-4"/>
        </w:rPr>
        <w:t xml:space="preserve"> </w:t>
      </w:r>
      <w:r w:rsidRPr="008A6260">
        <w:rPr>
          <w:rFonts w:asciiTheme="minorHAnsi" w:hAnsiTheme="minorHAnsi" w:cstheme="minorHAnsi"/>
        </w:rPr>
        <w:t>is,</w:t>
      </w:r>
      <w:r w:rsidRPr="008A6260">
        <w:rPr>
          <w:rFonts w:asciiTheme="minorHAnsi" w:hAnsiTheme="minorHAnsi" w:cstheme="minorHAnsi"/>
          <w:spacing w:val="-6"/>
        </w:rPr>
        <w:t xml:space="preserve"> </w:t>
      </w:r>
      <w:r w:rsidRPr="008A6260">
        <w:rPr>
          <w:rFonts w:asciiTheme="minorHAnsi" w:hAnsiTheme="minorHAnsi" w:cstheme="minorHAnsi"/>
        </w:rPr>
        <w:t>mastery</w:t>
      </w:r>
      <w:r w:rsidRPr="008A6260">
        <w:rPr>
          <w:rFonts w:asciiTheme="minorHAnsi" w:hAnsiTheme="minorHAnsi" w:cstheme="minorHAnsi"/>
          <w:spacing w:val="-6"/>
        </w:rPr>
        <w:t xml:space="preserve"> </w:t>
      </w:r>
      <w:r w:rsidRPr="008A6260">
        <w:rPr>
          <w:rFonts w:asciiTheme="minorHAnsi" w:hAnsiTheme="minorHAnsi" w:cstheme="minorHAnsi"/>
        </w:rPr>
        <w:t>of</w:t>
      </w:r>
      <w:r w:rsidRPr="008A6260">
        <w:rPr>
          <w:rFonts w:asciiTheme="minorHAnsi" w:hAnsiTheme="minorHAnsi" w:cstheme="minorHAnsi"/>
          <w:spacing w:val="-7"/>
        </w:rPr>
        <w:t xml:space="preserve"> </w:t>
      </w:r>
      <w:r w:rsidRPr="008A6260">
        <w:rPr>
          <w:rFonts w:asciiTheme="minorHAnsi" w:hAnsiTheme="minorHAnsi" w:cstheme="minorHAnsi"/>
        </w:rPr>
        <w:t>theory</w:t>
      </w:r>
      <w:r w:rsidRPr="008A6260">
        <w:rPr>
          <w:rFonts w:asciiTheme="minorHAnsi" w:hAnsiTheme="minorHAnsi" w:cstheme="minorHAnsi"/>
          <w:spacing w:val="-7"/>
        </w:rPr>
        <w:t xml:space="preserve"> </w:t>
      </w:r>
      <w:r w:rsidRPr="008A6260">
        <w:rPr>
          <w:rFonts w:asciiTheme="minorHAnsi" w:hAnsiTheme="minorHAnsi" w:cstheme="minorHAnsi"/>
        </w:rPr>
        <w:t>as</w:t>
      </w:r>
      <w:r w:rsidRPr="008A6260">
        <w:rPr>
          <w:rFonts w:asciiTheme="minorHAnsi" w:hAnsiTheme="minorHAnsi" w:cstheme="minorHAnsi"/>
          <w:spacing w:val="-6"/>
        </w:rPr>
        <w:t xml:space="preserve"> </w:t>
      </w:r>
      <w:r w:rsidRPr="008A6260">
        <w:rPr>
          <w:rFonts w:asciiTheme="minorHAnsi" w:hAnsiTheme="minorHAnsi" w:cstheme="minorHAnsi"/>
        </w:rPr>
        <w:t>a</w:t>
      </w:r>
      <w:r w:rsidRPr="008A6260">
        <w:rPr>
          <w:rFonts w:asciiTheme="minorHAnsi" w:hAnsiTheme="minorHAnsi" w:cstheme="minorHAnsi"/>
          <w:spacing w:val="-5"/>
        </w:rPr>
        <w:t xml:space="preserve"> </w:t>
      </w:r>
      <w:r w:rsidRPr="008A6260">
        <w:rPr>
          <w:rFonts w:asciiTheme="minorHAnsi" w:hAnsiTheme="minorHAnsi" w:cstheme="minorHAnsi"/>
        </w:rPr>
        <w:t>learning</w:t>
      </w:r>
      <w:r w:rsidRPr="008A6260">
        <w:rPr>
          <w:rFonts w:asciiTheme="minorHAnsi" w:hAnsiTheme="minorHAnsi" w:cstheme="minorHAnsi"/>
          <w:spacing w:val="-7"/>
        </w:rPr>
        <w:t xml:space="preserve"> </w:t>
      </w:r>
      <w:r w:rsidRPr="008A6260">
        <w:rPr>
          <w:rFonts w:asciiTheme="minorHAnsi" w:hAnsiTheme="minorHAnsi" w:cstheme="minorHAnsi"/>
        </w:rPr>
        <w:t>material</w:t>
      </w:r>
      <w:r w:rsidRPr="008A6260">
        <w:rPr>
          <w:rFonts w:asciiTheme="minorHAnsi" w:hAnsiTheme="minorHAnsi" w:cstheme="minorHAnsi"/>
          <w:spacing w:val="-51"/>
        </w:rPr>
        <w:t xml:space="preserve"> </w:t>
      </w:r>
      <w:r w:rsidRPr="008A6260">
        <w:rPr>
          <w:rFonts w:asciiTheme="minorHAnsi" w:hAnsiTheme="minorHAnsi" w:cstheme="minorHAnsi"/>
        </w:rPr>
        <w:t>will</w:t>
      </w:r>
      <w:r w:rsidRPr="008A6260">
        <w:rPr>
          <w:rFonts w:asciiTheme="minorHAnsi" w:hAnsiTheme="minorHAnsi" w:cstheme="minorHAnsi"/>
          <w:spacing w:val="-11"/>
        </w:rPr>
        <w:t xml:space="preserve"> </w:t>
      </w:r>
      <w:r w:rsidRPr="008A6260">
        <w:rPr>
          <w:rFonts w:asciiTheme="minorHAnsi" w:hAnsiTheme="minorHAnsi" w:cstheme="minorHAnsi"/>
        </w:rPr>
        <w:t>be</w:t>
      </w:r>
      <w:r w:rsidRPr="008A6260">
        <w:rPr>
          <w:rFonts w:asciiTheme="minorHAnsi" w:hAnsiTheme="minorHAnsi" w:cstheme="minorHAnsi"/>
          <w:spacing w:val="-11"/>
        </w:rPr>
        <w:t xml:space="preserve"> </w:t>
      </w:r>
      <w:r w:rsidRPr="008A6260">
        <w:rPr>
          <w:rFonts w:asciiTheme="minorHAnsi" w:hAnsiTheme="minorHAnsi" w:cstheme="minorHAnsi"/>
        </w:rPr>
        <w:t>directly</w:t>
      </w:r>
      <w:r w:rsidRPr="008A6260">
        <w:rPr>
          <w:rFonts w:asciiTheme="minorHAnsi" w:hAnsiTheme="minorHAnsi" w:cstheme="minorHAnsi"/>
          <w:spacing w:val="-12"/>
        </w:rPr>
        <w:t xml:space="preserve"> </w:t>
      </w:r>
      <w:r w:rsidRPr="008A6260">
        <w:rPr>
          <w:rFonts w:asciiTheme="minorHAnsi" w:hAnsiTheme="minorHAnsi" w:cstheme="minorHAnsi"/>
        </w:rPr>
        <w:t>linked</w:t>
      </w:r>
      <w:r w:rsidRPr="008A6260">
        <w:rPr>
          <w:rFonts w:asciiTheme="minorHAnsi" w:hAnsiTheme="minorHAnsi" w:cstheme="minorHAnsi"/>
          <w:spacing w:val="-11"/>
        </w:rPr>
        <w:t xml:space="preserve"> </w:t>
      </w:r>
      <w:r w:rsidRPr="008A6260">
        <w:rPr>
          <w:rFonts w:asciiTheme="minorHAnsi" w:hAnsiTheme="minorHAnsi" w:cstheme="minorHAnsi"/>
        </w:rPr>
        <w:t>to</w:t>
      </w:r>
      <w:r w:rsidRPr="008A6260">
        <w:rPr>
          <w:rFonts w:asciiTheme="minorHAnsi" w:hAnsiTheme="minorHAnsi" w:cstheme="minorHAnsi"/>
          <w:spacing w:val="-11"/>
        </w:rPr>
        <w:t xml:space="preserve"> </w:t>
      </w:r>
      <w:r w:rsidRPr="008A6260">
        <w:rPr>
          <w:rFonts w:asciiTheme="minorHAnsi" w:hAnsiTheme="minorHAnsi" w:cstheme="minorHAnsi"/>
        </w:rPr>
        <w:t>the</w:t>
      </w:r>
      <w:r w:rsidRPr="008A6260">
        <w:rPr>
          <w:rFonts w:asciiTheme="minorHAnsi" w:hAnsiTheme="minorHAnsi" w:cstheme="minorHAnsi"/>
          <w:spacing w:val="-10"/>
        </w:rPr>
        <w:t xml:space="preserve"> </w:t>
      </w:r>
      <w:r w:rsidRPr="008A6260">
        <w:rPr>
          <w:rFonts w:asciiTheme="minorHAnsi" w:hAnsiTheme="minorHAnsi" w:cstheme="minorHAnsi"/>
        </w:rPr>
        <w:t>empirical</w:t>
      </w:r>
      <w:r w:rsidRPr="008A6260">
        <w:rPr>
          <w:rFonts w:asciiTheme="minorHAnsi" w:hAnsiTheme="minorHAnsi" w:cstheme="minorHAnsi"/>
          <w:spacing w:val="-10"/>
        </w:rPr>
        <w:t xml:space="preserve"> </w:t>
      </w:r>
      <w:r w:rsidRPr="008A6260">
        <w:rPr>
          <w:rFonts w:asciiTheme="minorHAnsi" w:hAnsiTheme="minorHAnsi" w:cstheme="minorHAnsi"/>
        </w:rPr>
        <w:t>investigation</w:t>
      </w:r>
      <w:r w:rsidRPr="008A6260">
        <w:rPr>
          <w:rFonts w:asciiTheme="minorHAnsi" w:hAnsiTheme="minorHAnsi" w:cstheme="minorHAnsi"/>
          <w:spacing w:val="-10"/>
        </w:rPr>
        <w:t xml:space="preserve"> </w:t>
      </w:r>
      <w:r w:rsidRPr="008A6260">
        <w:rPr>
          <w:rFonts w:asciiTheme="minorHAnsi" w:hAnsiTheme="minorHAnsi" w:cstheme="minorHAnsi"/>
        </w:rPr>
        <w:t>of</w:t>
      </w:r>
      <w:r w:rsidRPr="008A6260">
        <w:rPr>
          <w:rFonts w:asciiTheme="minorHAnsi" w:hAnsiTheme="minorHAnsi" w:cstheme="minorHAnsi"/>
          <w:spacing w:val="-10"/>
        </w:rPr>
        <w:t xml:space="preserve"> </w:t>
      </w:r>
      <w:r w:rsidRPr="008A6260">
        <w:rPr>
          <w:rFonts w:asciiTheme="minorHAnsi" w:hAnsiTheme="minorHAnsi" w:cstheme="minorHAnsi"/>
        </w:rPr>
        <w:t>various</w:t>
      </w:r>
      <w:r w:rsidRPr="008A6260">
        <w:rPr>
          <w:rFonts w:asciiTheme="minorHAnsi" w:hAnsiTheme="minorHAnsi" w:cstheme="minorHAnsi"/>
          <w:spacing w:val="-11"/>
        </w:rPr>
        <w:t xml:space="preserve"> </w:t>
      </w:r>
      <w:r w:rsidRPr="008A6260">
        <w:rPr>
          <w:rFonts w:asciiTheme="minorHAnsi" w:hAnsiTheme="minorHAnsi" w:cstheme="minorHAnsi"/>
        </w:rPr>
        <w:t>phenomena</w:t>
      </w:r>
      <w:r w:rsidRPr="008A6260">
        <w:rPr>
          <w:rFonts w:asciiTheme="minorHAnsi" w:hAnsiTheme="minorHAnsi" w:cstheme="minorHAnsi"/>
          <w:spacing w:val="-12"/>
        </w:rPr>
        <w:t xml:space="preserve"> </w:t>
      </w:r>
      <w:r w:rsidRPr="008A6260">
        <w:rPr>
          <w:rFonts w:asciiTheme="minorHAnsi" w:hAnsiTheme="minorHAnsi" w:cstheme="minorHAnsi"/>
        </w:rPr>
        <w:t>of</w:t>
      </w:r>
      <w:r w:rsidRPr="008A6260">
        <w:rPr>
          <w:rFonts w:asciiTheme="minorHAnsi" w:hAnsiTheme="minorHAnsi" w:cstheme="minorHAnsi"/>
          <w:spacing w:val="-10"/>
        </w:rPr>
        <w:t xml:space="preserve"> </w:t>
      </w:r>
      <w:r w:rsidRPr="008A6260">
        <w:rPr>
          <w:rFonts w:asciiTheme="minorHAnsi" w:hAnsiTheme="minorHAnsi" w:cstheme="minorHAnsi"/>
        </w:rPr>
        <w:t>language</w:t>
      </w:r>
      <w:r w:rsidRPr="008A6260">
        <w:rPr>
          <w:rFonts w:asciiTheme="minorHAnsi" w:hAnsiTheme="minorHAnsi" w:cstheme="minorHAnsi"/>
          <w:spacing w:val="-52"/>
        </w:rPr>
        <w:t xml:space="preserve"> </w:t>
      </w:r>
      <w:r w:rsidRPr="008A6260">
        <w:rPr>
          <w:rFonts w:asciiTheme="minorHAnsi" w:hAnsiTheme="minorHAnsi" w:cstheme="minorHAnsi"/>
        </w:rPr>
        <w:t>and</w:t>
      </w:r>
      <w:r w:rsidRPr="008A6260">
        <w:rPr>
          <w:rFonts w:asciiTheme="minorHAnsi" w:hAnsiTheme="minorHAnsi" w:cstheme="minorHAnsi"/>
          <w:spacing w:val="-9"/>
        </w:rPr>
        <w:t xml:space="preserve"> </w:t>
      </w:r>
      <w:r w:rsidRPr="008A6260">
        <w:rPr>
          <w:rFonts w:asciiTheme="minorHAnsi" w:hAnsiTheme="minorHAnsi" w:cstheme="minorHAnsi"/>
        </w:rPr>
        <w:t>education</w:t>
      </w:r>
      <w:r w:rsidRPr="008A6260">
        <w:rPr>
          <w:rFonts w:asciiTheme="minorHAnsi" w:hAnsiTheme="minorHAnsi" w:cstheme="minorHAnsi"/>
          <w:spacing w:val="-6"/>
        </w:rPr>
        <w:t xml:space="preserve"> </w:t>
      </w:r>
      <w:r w:rsidRPr="008A6260">
        <w:rPr>
          <w:rFonts w:asciiTheme="minorHAnsi" w:hAnsiTheme="minorHAnsi" w:cstheme="minorHAnsi"/>
        </w:rPr>
        <w:t>in</w:t>
      </w:r>
      <w:r w:rsidRPr="008A6260">
        <w:rPr>
          <w:rFonts w:asciiTheme="minorHAnsi" w:hAnsiTheme="minorHAnsi" w:cstheme="minorHAnsi"/>
          <w:spacing w:val="-9"/>
        </w:rPr>
        <w:t xml:space="preserve"> </w:t>
      </w:r>
      <w:r w:rsidRPr="008A6260">
        <w:rPr>
          <w:rFonts w:asciiTheme="minorHAnsi" w:hAnsiTheme="minorHAnsi" w:cstheme="minorHAnsi"/>
        </w:rPr>
        <w:t>the</w:t>
      </w:r>
      <w:r w:rsidRPr="008A6260">
        <w:rPr>
          <w:rFonts w:asciiTheme="minorHAnsi" w:hAnsiTheme="minorHAnsi" w:cstheme="minorHAnsi"/>
          <w:spacing w:val="-9"/>
        </w:rPr>
        <w:t xml:space="preserve"> </w:t>
      </w:r>
      <w:r w:rsidRPr="008A6260">
        <w:rPr>
          <w:rFonts w:asciiTheme="minorHAnsi" w:hAnsiTheme="minorHAnsi" w:cstheme="minorHAnsi"/>
        </w:rPr>
        <w:t>field.</w:t>
      </w:r>
      <w:r w:rsidRPr="008A6260">
        <w:rPr>
          <w:rFonts w:asciiTheme="minorHAnsi" w:hAnsiTheme="minorHAnsi" w:cstheme="minorHAnsi"/>
          <w:spacing w:val="-8"/>
        </w:rPr>
        <w:t xml:space="preserve"> </w:t>
      </w:r>
      <w:r w:rsidRPr="008A6260">
        <w:rPr>
          <w:rFonts w:asciiTheme="minorHAnsi" w:hAnsiTheme="minorHAnsi" w:cstheme="minorHAnsi"/>
        </w:rPr>
        <w:t>The</w:t>
      </w:r>
      <w:r w:rsidRPr="008A6260">
        <w:rPr>
          <w:rFonts w:asciiTheme="minorHAnsi" w:hAnsiTheme="minorHAnsi" w:cstheme="minorHAnsi"/>
          <w:spacing w:val="-7"/>
        </w:rPr>
        <w:t xml:space="preserve"> </w:t>
      </w:r>
      <w:r w:rsidRPr="008A6260">
        <w:rPr>
          <w:rFonts w:asciiTheme="minorHAnsi" w:hAnsiTheme="minorHAnsi" w:cstheme="minorHAnsi"/>
        </w:rPr>
        <w:t>integration</w:t>
      </w:r>
      <w:r w:rsidRPr="008A6260">
        <w:rPr>
          <w:rFonts w:asciiTheme="minorHAnsi" w:hAnsiTheme="minorHAnsi" w:cstheme="minorHAnsi"/>
          <w:spacing w:val="-6"/>
        </w:rPr>
        <w:t xml:space="preserve"> </w:t>
      </w:r>
      <w:r w:rsidRPr="008A6260">
        <w:rPr>
          <w:rFonts w:asciiTheme="minorHAnsi" w:hAnsiTheme="minorHAnsi" w:cstheme="minorHAnsi"/>
        </w:rPr>
        <w:t>of</w:t>
      </w:r>
      <w:r w:rsidRPr="008A6260">
        <w:rPr>
          <w:rFonts w:asciiTheme="minorHAnsi" w:hAnsiTheme="minorHAnsi" w:cstheme="minorHAnsi"/>
          <w:spacing w:val="-6"/>
        </w:rPr>
        <w:t xml:space="preserve"> </w:t>
      </w:r>
      <w:r w:rsidRPr="008A6260">
        <w:rPr>
          <w:rFonts w:asciiTheme="minorHAnsi" w:hAnsiTheme="minorHAnsi" w:cstheme="minorHAnsi"/>
        </w:rPr>
        <w:t>knowledge</w:t>
      </w:r>
      <w:r w:rsidRPr="008A6260">
        <w:rPr>
          <w:rFonts w:asciiTheme="minorHAnsi" w:hAnsiTheme="minorHAnsi" w:cstheme="minorHAnsi"/>
          <w:spacing w:val="-7"/>
        </w:rPr>
        <w:t xml:space="preserve"> </w:t>
      </w:r>
      <w:r w:rsidRPr="008A6260">
        <w:rPr>
          <w:rFonts w:asciiTheme="minorHAnsi" w:hAnsiTheme="minorHAnsi" w:cstheme="minorHAnsi"/>
        </w:rPr>
        <w:t>development</w:t>
      </w:r>
      <w:r w:rsidRPr="008A6260">
        <w:rPr>
          <w:rFonts w:asciiTheme="minorHAnsi" w:hAnsiTheme="minorHAnsi" w:cstheme="minorHAnsi"/>
          <w:spacing w:val="-6"/>
        </w:rPr>
        <w:t xml:space="preserve"> </w:t>
      </w:r>
      <w:r w:rsidRPr="008A6260">
        <w:rPr>
          <w:rFonts w:asciiTheme="minorHAnsi" w:hAnsiTheme="minorHAnsi" w:cstheme="minorHAnsi"/>
        </w:rPr>
        <w:t>(teaching)</w:t>
      </w:r>
      <w:r w:rsidRPr="008A6260">
        <w:rPr>
          <w:rFonts w:asciiTheme="minorHAnsi" w:hAnsiTheme="minorHAnsi" w:cstheme="minorHAnsi"/>
          <w:spacing w:val="-8"/>
        </w:rPr>
        <w:t xml:space="preserve"> </w:t>
      </w:r>
      <w:r w:rsidRPr="008A6260">
        <w:rPr>
          <w:rFonts w:asciiTheme="minorHAnsi" w:hAnsiTheme="minorHAnsi" w:cstheme="minorHAnsi"/>
        </w:rPr>
        <w:t>with</w:t>
      </w:r>
      <w:r w:rsidRPr="008A6260">
        <w:rPr>
          <w:rFonts w:asciiTheme="minorHAnsi" w:hAnsiTheme="minorHAnsi" w:cstheme="minorHAnsi"/>
          <w:spacing w:val="-52"/>
        </w:rPr>
        <w:t xml:space="preserve"> </w:t>
      </w:r>
      <w:r w:rsidRPr="008A6260">
        <w:rPr>
          <w:rFonts w:asciiTheme="minorHAnsi" w:hAnsiTheme="minorHAnsi" w:cstheme="minorHAnsi"/>
        </w:rPr>
        <w:t>the</w:t>
      </w:r>
      <w:r w:rsidRPr="008A6260">
        <w:rPr>
          <w:rFonts w:asciiTheme="minorHAnsi" w:hAnsiTheme="minorHAnsi" w:cstheme="minorHAnsi"/>
          <w:spacing w:val="-12"/>
        </w:rPr>
        <w:t xml:space="preserve"> </w:t>
      </w:r>
      <w:r w:rsidRPr="008A6260">
        <w:rPr>
          <w:rFonts w:asciiTheme="minorHAnsi" w:hAnsiTheme="minorHAnsi" w:cstheme="minorHAnsi"/>
        </w:rPr>
        <w:t>development</w:t>
      </w:r>
      <w:r w:rsidRPr="008A6260">
        <w:rPr>
          <w:rFonts w:asciiTheme="minorHAnsi" w:hAnsiTheme="minorHAnsi" w:cstheme="minorHAnsi"/>
          <w:spacing w:val="-8"/>
        </w:rPr>
        <w:t xml:space="preserve"> </w:t>
      </w:r>
      <w:r w:rsidRPr="008A6260">
        <w:rPr>
          <w:rFonts w:asciiTheme="minorHAnsi" w:hAnsiTheme="minorHAnsi" w:cstheme="minorHAnsi"/>
        </w:rPr>
        <w:t>of</w:t>
      </w:r>
      <w:r w:rsidRPr="008A6260">
        <w:rPr>
          <w:rFonts w:asciiTheme="minorHAnsi" w:hAnsiTheme="minorHAnsi" w:cstheme="minorHAnsi"/>
          <w:spacing w:val="-8"/>
        </w:rPr>
        <w:t xml:space="preserve"> </w:t>
      </w:r>
      <w:r w:rsidRPr="008A6260">
        <w:rPr>
          <w:rFonts w:asciiTheme="minorHAnsi" w:hAnsiTheme="minorHAnsi" w:cstheme="minorHAnsi"/>
        </w:rPr>
        <w:t>research</w:t>
      </w:r>
      <w:r w:rsidRPr="008A6260">
        <w:rPr>
          <w:rFonts w:asciiTheme="minorHAnsi" w:hAnsiTheme="minorHAnsi" w:cstheme="minorHAnsi"/>
          <w:spacing w:val="-6"/>
        </w:rPr>
        <w:t xml:space="preserve"> </w:t>
      </w:r>
      <w:r w:rsidRPr="008A6260">
        <w:rPr>
          <w:rFonts w:asciiTheme="minorHAnsi" w:hAnsiTheme="minorHAnsi" w:cstheme="minorHAnsi"/>
        </w:rPr>
        <w:t>skills</w:t>
      </w:r>
      <w:r w:rsidRPr="008A6260">
        <w:rPr>
          <w:rFonts w:asciiTheme="minorHAnsi" w:hAnsiTheme="minorHAnsi" w:cstheme="minorHAnsi"/>
          <w:spacing w:val="-9"/>
        </w:rPr>
        <w:t xml:space="preserve"> </w:t>
      </w:r>
      <w:r w:rsidRPr="008A6260">
        <w:rPr>
          <w:rFonts w:asciiTheme="minorHAnsi" w:hAnsiTheme="minorHAnsi" w:cstheme="minorHAnsi"/>
        </w:rPr>
        <w:t>of</w:t>
      </w:r>
      <w:r w:rsidRPr="008A6260">
        <w:rPr>
          <w:rFonts w:asciiTheme="minorHAnsi" w:hAnsiTheme="minorHAnsi" w:cstheme="minorHAnsi"/>
          <w:spacing w:val="-11"/>
        </w:rPr>
        <w:t xml:space="preserve"> </w:t>
      </w:r>
      <w:r w:rsidRPr="008A6260">
        <w:rPr>
          <w:rFonts w:asciiTheme="minorHAnsi" w:hAnsiTheme="minorHAnsi" w:cstheme="minorHAnsi"/>
        </w:rPr>
        <w:t>this</w:t>
      </w:r>
      <w:r w:rsidRPr="008A6260">
        <w:rPr>
          <w:rFonts w:asciiTheme="minorHAnsi" w:hAnsiTheme="minorHAnsi" w:cstheme="minorHAnsi"/>
          <w:spacing w:val="-9"/>
        </w:rPr>
        <w:t xml:space="preserve"> </w:t>
      </w:r>
      <w:r w:rsidRPr="008A6260">
        <w:rPr>
          <w:rFonts w:asciiTheme="minorHAnsi" w:hAnsiTheme="minorHAnsi" w:cstheme="minorHAnsi"/>
        </w:rPr>
        <w:t>kind</w:t>
      </w:r>
      <w:r w:rsidRPr="008A6260">
        <w:rPr>
          <w:rFonts w:asciiTheme="minorHAnsi" w:hAnsiTheme="minorHAnsi" w:cstheme="minorHAnsi"/>
          <w:spacing w:val="-5"/>
        </w:rPr>
        <w:t xml:space="preserve"> </w:t>
      </w:r>
      <w:r w:rsidRPr="008A6260">
        <w:rPr>
          <w:rFonts w:asciiTheme="minorHAnsi" w:hAnsiTheme="minorHAnsi" w:cstheme="minorHAnsi"/>
        </w:rPr>
        <w:t>will</w:t>
      </w:r>
      <w:r w:rsidRPr="008A6260">
        <w:rPr>
          <w:rFonts w:asciiTheme="minorHAnsi" w:hAnsiTheme="minorHAnsi" w:cstheme="minorHAnsi"/>
          <w:spacing w:val="-10"/>
        </w:rPr>
        <w:t xml:space="preserve"> </w:t>
      </w:r>
      <w:r w:rsidRPr="008A6260">
        <w:rPr>
          <w:rFonts w:asciiTheme="minorHAnsi" w:hAnsiTheme="minorHAnsi" w:cstheme="minorHAnsi"/>
        </w:rPr>
        <w:t>open</w:t>
      </w:r>
      <w:r w:rsidRPr="008A6260">
        <w:rPr>
          <w:rFonts w:asciiTheme="minorHAnsi" w:hAnsiTheme="minorHAnsi" w:cstheme="minorHAnsi"/>
          <w:spacing w:val="-8"/>
        </w:rPr>
        <w:t xml:space="preserve"> </w:t>
      </w:r>
      <w:r w:rsidRPr="008A6260">
        <w:rPr>
          <w:rFonts w:asciiTheme="minorHAnsi" w:hAnsiTheme="minorHAnsi" w:cstheme="minorHAnsi"/>
        </w:rPr>
        <w:t>insights</w:t>
      </w:r>
      <w:r w:rsidRPr="008A6260">
        <w:rPr>
          <w:rFonts w:asciiTheme="minorHAnsi" w:hAnsiTheme="minorHAnsi" w:cstheme="minorHAnsi"/>
          <w:spacing w:val="-8"/>
        </w:rPr>
        <w:t xml:space="preserve"> </w:t>
      </w:r>
      <w:r w:rsidRPr="008A6260">
        <w:rPr>
          <w:rFonts w:asciiTheme="minorHAnsi" w:hAnsiTheme="minorHAnsi" w:cstheme="minorHAnsi"/>
        </w:rPr>
        <w:t>into</w:t>
      </w:r>
      <w:r w:rsidRPr="008A6260">
        <w:rPr>
          <w:rFonts w:asciiTheme="minorHAnsi" w:hAnsiTheme="minorHAnsi" w:cstheme="minorHAnsi"/>
          <w:spacing w:val="-6"/>
        </w:rPr>
        <w:t xml:space="preserve"> </w:t>
      </w:r>
      <w:r w:rsidRPr="008A6260">
        <w:rPr>
          <w:rFonts w:asciiTheme="minorHAnsi" w:hAnsiTheme="minorHAnsi" w:cstheme="minorHAnsi"/>
        </w:rPr>
        <w:t>various</w:t>
      </w:r>
      <w:r w:rsidRPr="008A6260">
        <w:rPr>
          <w:rFonts w:asciiTheme="minorHAnsi" w:hAnsiTheme="minorHAnsi" w:cstheme="minorHAnsi"/>
          <w:spacing w:val="-7"/>
        </w:rPr>
        <w:t xml:space="preserve"> </w:t>
      </w:r>
      <w:r w:rsidRPr="008A6260">
        <w:rPr>
          <w:rFonts w:asciiTheme="minorHAnsi" w:hAnsiTheme="minorHAnsi" w:cstheme="minorHAnsi"/>
        </w:rPr>
        <w:t>empirical</w:t>
      </w:r>
      <w:r w:rsidRPr="008A6260">
        <w:rPr>
          <w:rFonts w:asciiTheme="minorHAnsi" w:hAnsiTheme="minorHAnsi" w:cstheme="minorHAnsi"/>
          <w:spacing w:val="-52"/>
        </w:rPr>
        <w:t xml:space="preserve"> </w:t>
      </w:r>
      <w:r w:rsidRPr="008A6260">
        <w:rPr>
          <w:rFonts w:asciiTheme="minorHAnsi" w:hAnsiTheme="minorHAnsi" w:cstheme="minorHAnsi"/>
        </w:rPr>
        <w:t>and</w:t>
      </w:r>
      <w:r w:rsidRPr="008A6260">
        <w:rPr>
          <w:rFonts w:asciiTheme="minorHAnsi" w:hAnsiTheme="minorHAnsi" w:cstheme="minorHAnsi"/>
          <w:spacing w:val="1"/>
        </w:rPr>
        <w:t xml:space="preserve"> </w:t>
      </w:r>
      <w:r w:rsidRPr="008A6260">
        <w:rPr>
          <w:rFonts w:asciiTheme="minorHAnsi" w:hAnsiTheme="minorHAnsi" w:cstheme="minorHAnsi"/>
        </w:rPr>
        <w:t>pragmatic</w:t>
      </w:r>
      <w:r w:rsidRPr="008A6260">
        <w:rPr>
          <w:rFonts w:asciiTheme="minorHAnsi" w:hAnsiTheme="minorHAnsi" w:cstheme="minorHAnsi"/>
          <w:spacing w:val="1"/>
        </w:rPr>
        <w:t xml:space="preserve"> </w:t>
      </w:r>
      <w:r w:rsidRPr="008A6260">
        <w:rPr>
          <w:rFonts w:asciiTheme="minorHAnsi" w:hAnsiTheme="minorHAnsi" w:cstheme="minorHAnsi"/>
        </w:rPr>
        <w:t>practices</w:t>
      </w:r>
      <w:r w:rsidRPr="008A6260">
        <w:rPr>
          <w:rFonts w:asciiTheme="minorHAnsi" w:hAnsiTheme="minorHAnsi" w:cstheme="minorHAnsi"/>
          <w:spacing w:val="1"/>
        </w:rPr>
        <w:t xml:space="preserve"> </w:t>
      </w:r>
      <w:r w:rsidRPr="008A6260">
        <w:rPr>
          <w:rFonts w:asciiTheme="minorHAnsi" w:hAnsiTheme="minorHAnsi" w:cstheme="minorHAnsi"/>
        </w:rPr>
        <w:t>in</w:t>
      </w:r>
      <w:r w:rsidRPr="008A6260">
        <w:rPr>
          <w:rFonts w:asciiTheme="minorHAnsi" w:hAnsiTheme="minorHAnsi" w:cstheme="minorHAnsi"/>
          <w:spacing w:val="1"/>
        </w:rPr>
        <w:t xml:space="preserve"> </w:t>
      </w:r>
      <w:r w:rsidRPr="008A6260">
        <w:rPr>
          <w:rFonts w:asciiTheme="minorHAnsi" w:hAnsiTheme="minorHAnsi" w:cstheme="minorHAnsi"/>
        </w:rPr>
        <w:t>learning</w:t>
      </w:r>
      <w:r w:rsidRPr="008A6260">
        <w:rPr>
          <w:rFonts w:asciiTheme="minorHAnsi" w:hAnsiTheme="minorHAnsi" w:cstheme="minorHAnsi"/>
          <w:spacing w:val="1"/>
        </w:rPr>
        <w:t xml:space="preserve"> </w:t>
      </w:r>
      <w:r w:rsidRPr="008A6260">
        <w:rPr>
          <w:rFonts w:asciiTheme="minorHAnsi" w:hAnsiTheme="minorHAnsi" w:cstheme="minorHAnsi"/>
        </w:rPr>
        <w:t>English</w:t>
      </w:r>
      <w:r w:rsidRPr="008A6260">
        <w:rPr>
          <w:rFonts w:asciiTheme="minorHAnsi" w:hAnsiTheme="minorHAnsi" w:cstheme="minorHAnsi"/>
          <w:spacing w:val="1"/>
        </w:rPr>
        <w:t xml:space="preserve"> </w:t>
      </w:r>
      <w:r w:rsidRPr="008A6260">
        <w:rPr>
          <w:rFonts w:asciiTheme="minorHAnsi" w:hAnsiTheme="minorHAnsi" w:cstheme="minorHAnsi"/>
        </w:rPr>
        <w:t>that</w:t>
      </w:r>
      <w:r w:rsidRPr="008A6260">
        <w:rPr>
          <w:rFonts w:asciiTheme="minorHAnsi" w:hAnsiTheme="minorHAnsi" w:cstheme="minorHAnsi"/>
          <w:spacing w:val="1"/>
        </w:rPr>
        <w:t xml:space="preserve"> </w:t>
      </w:r>
      <w:r w:rsidRPr="008A6260">
        <w:rPr>
          <w:rFonts w:asciiTheme="minorHAnsi" w:hAnsiTheme="minorHAnsi" w:cstheme="minorHAnsi"/>
        </w:rPr>
        <w:t>take</w:t>
      </w:r>
      <w:r w:rsidRPr="008A6260">
        <w:rPr>
          <w:rFonts w:asciiTheme="minorHAnsi" w:hAnsiTheme="minorHAnsi" w:cstheme="minorHAnsi"/>
          <w:spacing w:val="1"/>
        </w:rPr>
        <w:t xml:space="preserve"> </w:t>
      </w:r>
      <w:r w:rsidRPr="008A6260">
        <w:rPr>
          <w:rFonts w:asciiTheme="minorHAnsi" w:hAnsiTheme="minorHAnsi" w:cstheme="minorHAnsi"/>
        </w:rPr>
        <w:t>place</w:t>
      </w:r>
      <w:r w:rsidRPr="008A6260">
        <w:rPr>
          <w:rFonts w:asciiTheme="minorHAnsi" w:hAnsiTheme="minorHAnsi" w:cstheme="minorHAnsi"/>
          <w:spacing w:val="1"/>
        </w:rPr>
        <w:t xml:space="preserve"> </w:t>
      </w:r>
      <w:r w:rsidRPr="008A6260">
        <w:rPr>
          <w:rFonts w:asciiTheme="minorHAnsi" w:hAnsiTheme="minorHAnsi" w:cstheme="minorHAnsi"/>
        </w:rPr>
        <w:t>in</w:t>
      </w:r>
      <w:r w:rsidRPr="008A6260">
        <w:rPr>
          <w:rFonts w:asciiTheme="minorHAnsi" w:hAnsiTheme="minorHAnsi" w:cstheme="minorHAnsi"/>
          <w:spacing w:val="1"/>
        </w:rPr>
        <w:t xml:space="preserve"> </w:t>
      </w:r>
      <w:r w:rsidRPr="008A6260">
        <w:rPr>
          <w:rFonts w:asciiTheme="minorHAnsi" w:hAnsiTheme="minorHAnsi" w:cstheme="minorHAnsi"/>
        </w:rPr>
        <w:t>communities,</w:t>
      </w:r>
      <w:r w:rsidRPr="008A6260">
        <w:rPr>
          <w:rFonts w:asciiTheme="minorHAnsi" w:hAnsiTheme="minorHAnsi" w:cstheme="minorHAnsi"/>
          <w:spacing w:val="1"/>
        </w:rPr>
        <w:t xml:space="preserve"> </w:t>
      </w:r>
      <w:r w:rsidRPr="008A6260">
        <w:rPr>
          <w:rFonts w:asciiTheme="minorHAnsi" w:hAnsiTheme="minorHAnsi" w:cstheme="minorHAnsi"/>
        </w:rPr>
        <w:t>educational institutions, and other training institutions. By itself, such integration is a</w:t>
      </w:r>
      <w:r w:rsidRPr="008A6260">
        <w:rPr>
          <w:rFonts w:asciiTheme="minorHAnsi" w:hAnsiTheme="minorHAnsi" w:cstheme="minorHAnsi"/>
          <w:spacing w:val="-52"/>
        </w:rPr>
        <w:t xml:space="preserve"> </w:t>
      </w:r>
      <w:r w:rsidRPr="008A6260">
        <w:rPr>
          <w:rFonts w:asciiTheme="minorHAnsi" w:hAnsiTheme="minorHAnsi" w:cstheme="minorHAnsi"/>
        </w:rPr>
        <w:t>form of theory application to the socio-cultural reality that occurs and thus opens up</w:t>
      </w:r>
      <w:r w:rsidRPr="008A6260">
        <w:rPr>
          <w:rFonts w:asciiTheme="minorHAnsi" w:hAnsiTheme="minorHAnsi" w:cstheme="minorHAnsi"/>
          <w:spacing w:val="1"/>
        </w:rPr>
        <w:t xml:space="preserve"> </w:t>
      </w:r>
      <w:proofErr w:type="spellStart"/>
      <w:r w:rsidRPr="008A6260">
        <w:rPr>
          <w:rFonts w:asciiTheme="minorHAnsi" w:hAnsiTheme="minorHAnsi" w:cstheme="minorHAnsi"/>
        </w:rPr>
        <w:t>opportuni</w:t>
      </w:r>
      <w:r w:rsidR="00012AB7">
        <w:rPr>
          <w:rFonts w:asciiTheme="minorHAnsi" w:hAnsiTheme="minorHAnsi" w:cstheme="minorHAnsi"/>
        </w:rPr>
        <w:t>W</w:t>
      </w:r>
      <w:r w:rsidRPr="008A6260">
        <w:rPr>
          <w:rFonts w:asciiTheme="minorHAnsi" w:hAnsiTheme="minorHAnsi" w:cstheme="minorHAnsi"/>
        </w:rPr>
        <w:t>ties</w:t>
      </w:r>
      <w:proofErr w:type="spellEnd"/>
      <w:r w:rsidRPr="008A6260">
        <w:rPr>
          <w:rFonts w:asciiTheme="minorHAnsi" w:hAnsiTheme="minorHAnsi" w:cstheme="minorHAnsi"/>
          <w:spacing w:val="-3"/>
        </w:rPr>
        <w:t xml:space="preserve"> </w:t>
      </w:r>
      <w:r w:rsidRPr="008A6260">
        <w:rPr>
          <w:rFonts w:asciiTheme="minorHAnsi" w:hAnsiTheme="minorHAnsi" w:cstheme="minorHAnsi"/>
        </w:rPr>
        <w:t>for</w:t>
      </w:r>
      <w:r w:rsidRPr="008A6260">
        <w:rPr>
          <w:rFonts w:asciiTheme="minorHAnsi" w:hAnsiTheme="minorHAnsi" w:cstheme="minorHAnsi"/>
          <w:spacing w:val="-2"/>
        </w:rPr>
        <w:t xml:space="preserve"> </w:t>
      </w:r>
      <w:r w:rsidRPr="008A6260">
        <w:rPr>
          <w:rFonts w:asciiTheme="minorHAnsi" w:hAnsiTheme="minorHAnsi" w:cstheme="minorHAnsi"/>
        </w:rPr>
        <w:t>the</w:t>
      </w:r>
      <w:r w:rsidRPr="008A6260">
        <w:rPr>
          <w:rFonts w:asciiTheme="minorHAnsi" w:hAnsiTheme="minorHAnsi" w:cstheme="minorHAnsi"/>
          <w:spacing w:val="1"/>
        </w:rPr>
        <w:t xml:space="preserve"> </w:t>
      </w:r>
      <w:r w:rsidRPr="008A6260">
        <w:rPr>
          <w:rFonts w:asciiTheme="minorHAnsi" w:hAnsiTheme="minorHAnsi" w:cstheme="minorHAnsi"/>
        </w:rPr>
        <w:t>development</w:t>
      </w:r>
      <w:r w:rsidRPr="008A6260">
        <w:rPr>
          <w:rFonts w:asciiTheme="minorHAnsi" w:hAnsiTheme="minorHAnsi" w:cstheme="minorHAnsi"/>
          <w:spacing w:val="-2"/>
        </w:rPr>
        <w:t xml:space="preserve"> </w:t>
      </w:r>
      <w:r w:rsidRPr="008A6260">
        <w:rPr>
          <w:rFonts w:asciiTheme="minorHAnsi" w:hAnsiTheme="minorHAnsi" w:cstheme="minorHAnsi"/>
        </w:rPr>
        <w:t>of</w:t>
      </w:r>
      <w:r w:rsidRPr="008A6260">
        <w:rPr>
          <w:rFonts w:asciiTheme="minorHAnsi" w:hAnsiTheme="minorHAnsi" w:cstheme="minorHAnsi"/>
          <w:spacing w:val="-1"/>
        </w:rPr>
        <w:t xml:space="preserve"> </w:t>
      </w:r>
      <w:r w:rsidRPr="008A6260">
        <w:rPr>
          <w:rFonts w:asciiTheme="minorHAnsi" w:hAnsiTheme="minorHAnsi" w:cstheme="minorHAnsi"/>
        </w:rPr>
        <w:t>community</w:t>
      </w:r>
      <w:r w:rsidRPr="008A6260">
        <w:rPr>
          <w:rFonts w:asciiTheme="minorHAnsi" w:hAnsiTheme="minorHAnsi" w:cstheme="minorHAnsi"/>
          <w:spacing w:val="-5"/>
        </w:rPr>
        <w:t xml:space="preserve"> </w:t>
      </w:r>
      <w:r w:rsidRPr="008A6260">
        <w:rPr>
          <w:rFonts w:asciiTheme="minorHAnsi" w:hAnsiTheme="minorHAnsi" w:cstheme="minorHAnsi"/>
        </w:rPr>
        <w:t>service activities.</w:t>
      </w:r>
    </w:p>
    <w:p w:rsidR="00B73E7B" w:rsidRPr="008A6260" w:rsidRDefault="00623A8C" w:rsidP="00B27637">
      <w:pPr>
        <w:pStyle w:val="BodyText"/>
        <w:spacing w:line="276" w:lineRule="auto"/>
        <w:ind w:firstLine="720"/>
        <w:rPr>
          <w:rFonts w:asciiTheme="minorHAnsi" w:hAnsiTheme="minorHAnsi" w:cstheme="minorHAnsi"/>
        </w:rPr>
      </w:pPr>
      <w:r w:rsidRPr="008A6260">
        <w:rPr>
          <w:rFonts w:asciiTheme="minorHAnsi" w:hAnsiTheme="minorHAnsi" w:cstheme="minorHAnsi"/>
        </w:rPr>
        <w:t>In</w:t>
      </w:r>
      <w:r w:rsidRPr="008A6260">
        <w:rPr>
          <w:rFonts w:asciiTheme="minorHAnsi" w:hAnsiTheme="minorHAnsi" w:cstheme="minorHAnsi"/>
          <w:spacing w:val="1"/>
        </w:rPr>
        <w:t xml:space="preserve"> </w:t>
      </w:r>
      <w:r w:rsidRPr="008A6260">
        <w:rPr>
          <w:rFonts w:asciiTheme="minorHAnsi" w:hAnsiTheme="minorHAnsi" w:cstheme="minorHAnsi"/>
        </w:rPr>
        <w:t>addition</w:t>
      </w:r>
      <w:r w:rsidRPr="008A6260">
        <w:rPr>
          <w:rFonts w:asciiTheme="minorHAnsi" w:hAnsiTheme="minorHAnsi" w:cstheme="minorHAnsi"/>
          <w:spacing w:val="1"/>
        </w:rPr>
        <w:t xml:space="preserve"> </w:t>
      </w:r>
      <w:r w:rsidRPr="008A6260">
        <w:rPr>
          <w:rFonts w:asciiTheme="minorHAnsi" w:hAnsiTheme="minorHAnsi" w:cstheme="minorHAnsi"/>
        </w:rPr>
        <w:t>to</w:t>
      </w:r>
      <w:r w:rsidRPr="008A6260">
        <w:rPr>
          <w:rFonts w:asciiTheme="minorHAnsi" w:hAnsiTheme="minorHAnsi" w:cstheme="minorHAnsi"/>
          <w:spacing w:val="1"/>
        </w:rPr>
        <w:t xml:space="preserve"> </w:t>
      </w:r>
      <w:r w:rsidRPr="008A6260">
        <w:rPr>
          <w:rFonts w:asciiTheme="minorHAnsi" w:hAnsiTheme="minorHAnsi" w:cstheme="minorHAnsi"/>
        </w:rPr>
        <w:t>learning</w:t>
      </w:r>
      <w:r w:rsidRPr="008A6260">
        <w:rPr>
          <w:rFonts w:asciiTheme="minorHAnsi" w:hAnsiTheme="minorHAnsi" w:cstheme="minorHAnsi"/>
          <w:spacing w:val="55"/>
        </w:rPr>
        <w:t xml:space="preserve"> </w:t>
      </w:r>
      <w:r w:rsidRPr="008A6260">
        <w:rPr>
          <w:rFonts w:asciiTheme="minorHAnsi" w:hAnsiTheme="minorHAnsi" w:cstheme="minorHAnsi"/>
        </w:rPr>
        <w:t>and</w:t>
      </w:r>
      <w:r w:rsidRPr="008A6260">
        <w:rPr>
          <w:rFonts w:asciiTheme="minorHAnsi" w:hAnsiTheme="minorHAnsi" w:cstheme="minorHAnsi"/>
          <w:spacing w:val="55"/>
        </w:rPr>
        <w:t xml:space="preserve"> </w:t>
      </w:r>
      <w:r w:rsidRPr="008A6260">
        <w:rPr>
          <w:rFonts w:asciiTheme="minorHAnsi" w:hAnsiTheme="minorHAnsi" w:cstheme="minorHAnsi"/>
        </w:rPr>
        <w:t>research,</w:t>
      </w:r>
      <w:r w:rsidRPr="008A6260">
        <w:rPr>
          <w:rFonts w:asciiTheme="minorHAnsi" w:hAnsiTheme="minorHAnsi" w:cstheme="minorHAnsi"/>
          <w:spacing w:val="55"/>
        </w:rPr>
        <w:t xml:space="preserve"> </w:t>
      </w:r>
      <w:r w:rsidRPr="008A6260">
        <w:rPr>
          <w:rFonts w:asciiTheme="minorHAnsi" w:hAnsiTheme="minorHAnsi" w:cstheme="minorHAnsi"/>
        </w:rPr>
        <w:t>the</w:t>
      </w:r>
      <w:r w:rsidRPr="008A6260">
        <w:rPr>
          <w:rFonts w:asciiTheme="minorHAnsi" w:hAnsiTheme="minorHAnsi" w:cstheme="minorHAnsi"/>
          <w:spacing w:val="55"/>
        </w:rPr>
        <w:t xml:space="preserve"> </w:t>
      </w:r>
      <w:r w:rsidRPr="008A6260">
        <w:rPr>
          <w:rFonts w:asciiTheme="minorHAnsi" w:hAnsiTheme="minorHAnsi" w:cstheme="minorHAnsi"/>
        </w:rPr>
        <w:t>English</w:t>
      </w:r>
      <w:r w:rsidRPr="008A6260">
        <w:rPr>
          <w:rFonts w:asciiTheme="minorHAnsi" w:hAnsiTheme="minorHAnsi" w:cstheme="minorHAnsi"/>
          <w:spacing w:val="55"/>
        </w:rPr>
        <w:t xml:space="preserve"> </w:t>
      </w:r>
      <w:r w:rsidRPr="008A6260">
        <w:rPr>
          <w:rFonts w:asciiTheme="minorHAnsi" w:hAnsiTheme="minorHAnsi" w:cstheme="minorHAnsi"/>
        </w:rPr>
        <w:t>Education</w:t>
      </w:r>
      <w:r w:rsidRPr="008A6260">
        <w:rPr>
          <w:rFonts w:asciiTheme="minorHAnsi" w:hAnsiTheme="minorHAnsi" w:cstheme="minorHAnsi"/>
          <w:spacing w:val="55"/>
        </w:rPr>
        <w:t xml:space="preserve"> </w:t>
      </w:r>
      <w:r w:rsidRPr="008A6260">
        <w:rPr>
          <w:rFonts w:asciiTheme="minorHAnsi" w:hAnsiTheme="minorHAnsi" w:cstheme="minorHAnsi"/>
        </w:rPr>
        <w:t>Master</w:t>
      </w:r>
      <w:r w:rsidRPr="008A6260">
        <w:rPr>
          <w:rFonts w:asciiTheme="minorHAnsi" w:hAnsiTheme="minorHAnsi" w:cstheme="minorHAnsi"/>
          <w:spacing w:val="1"/>
        </w:rPr>
        <w:t xml:space="preserve"> </w:t>
      </w:r>
      <w:r w:rsidRPr="008A6260">
        <w:rPr>
          <w:rFonts w:asciiTheme="minorHAnsi" w:hAnsiTheme="minorHAnsi" w:cstheme="minorHAnsi"/>
        </w:rPr>
        <w:t>Program also will design a sustainable service program, and the preparation and</w:t>
      </w:r>
      <w:r w:rsidRPr="008A6260">
        <w:rPr>
          <w:rFonts w:asciiTheme="minorHAnsi" w:hAnsiTheme="minorHAnsi" w:cstheme="minorHAnsi"/>
          <w:spacing w:val="1"/>
        </w:rPr>
        <w:t xml:space="preserve"> </w:t>
      </w:r>
      <w:r w:rsidRPr="008A6260">
        <w:rPr>
          <w:rFonts w:asciiTheme="minorHAnsi" w:hAnsiTheme="minorHAnsi" w:cstheme="minorHAnsi"/>
        </w:rPr>
        <w:t>participation of students, faculty, and community members will be well monitored so</w:t>
      </w:r>
      <w:r w:rsidRPr="008A6260">
        <w:rPr>
          <w:rFonts w:asciiTheme="minorHAnsi" w:hAnsiTheme="minorHAnsi" w:cstheme="minorHAnsi"/>
          <w:spacing w:val="-52"/>
        </w:rPr>
        <w:t xml:space="preserve"> </w:t>
      </w:r>
      <w:r w:rsidRPr="008A6260">
        <w:rPr>
          <w:rFonts w:asciiTheme="minorHAnsi" w:hAnsiTheme="minorHAnsi" w:cstheme="minorHAnsi"/>
        </w:rPr>
        <w:t>that</w:t>
      </w:r>
      <w:r w:rsidRPr="008A6260">
        <w:rPr>
          <w:rFonts w:asciiTheme="minorHAnsi" w:hAnsiTheme="minorHAnsi" w:cstheme="minorHAnsi"/>
          <w:spacing w:val="1"/>
        </w:rPr>
        <w:t xml:space="preserve"> </w:t>
      </w:r>
      <w:r w:rsidRPr="008A6260">
        <w:rPr>
          <w:rFonts w:asciiTheme="minorHAnsi" w:hAnsiTheme="minorHAnsi" w:cstheme="minorHAnsi"/>
        </w:rPr>
        <w:t>improvements</w:t>
      </w:r>
      <w:r w:rsidRPr="008A6260">
        <w:rPr>
          <w:rFonts w:asciiTheme="minorHAnsi" w:hAnsiTheme="minorHAnsi" w:cstheme="minorHAnsi"/>
          <w:spacing w:val="-2"/>
        </w:rPr>
        <w:t xml:space="preserve"> </w:t>
      </w:r>
      <w:r w:rsidRPr="008A6260">
        <w:rPr>
          <w:rFonts w:asciiTheme="minorHAnsi" w:hAnsiTheme="minorHAnsi" w:cstheme="minorHAnsi"/>
        </w:rPr>
        <w:t>of</w:t>
      </w:r>
      <w:r w:rsidRPr="008A6260">
        <w:rPr>
          <w:rFonts w:asciiTheme="minorHAnsi" w:hAnsiTheme="minorHAnsi" w:cstheme="minorHAnsi"/>
          <w:spacing w:val="-1"/>
        </w:rPr>
        <w:t xml:space="preserve"> </w:t>
      </w:r>
      <w:r w:rsidRPr="008A6260">
        <w:rPr>
          <w:rFonts w:asciiTheme="minorHAnsi" w:hAnsiTheme="minorHAnsi" w:cstheme="minorHAnsi"/>
        </w:rPr>
        <w:t>the programs can</w:t>
      </w:r>
      <w:r w:rsidRPr="008A6260">
        <w:rPr>
          <w:rFonts w:asciiTheme="minorHAnsi" w:hAnsiTheme="minorHAnsi" w:cstheme="minorHAnsi"/>
          <w:spacing w:val="-1"/>
        </w:rPr>
        <w:t xml:space="preserve"> </w:t>
      </w:r>
      <w:r w:rsidRPr="008A6260">
        <w:rPr>
          <w:rFonts w:asciiTheme="minorHAnsi" w:hAnsiTheme="minorHAnsi" w:cstheme="minorHAnsi"/>
        </w:rPr>
        <w:t>continue</w:t>
      </w:r>
      <w:r w:rsidRPr="008A6260">
        <w:rPr>
          <w:rFonts w:asciiTheme="minorHAnsi" w:hAnsiTheme="minorHAnsi" w:cstheme="minorHAnsi"/>
          <w:spacing w:val="-3"/>
        </w:rPr>
        <w:t xml:space="preserve"> </w:t>
      </w:r>
      <w:r w:rsidRPr="008A6260">
        <w:rPr>
          <w:rFonts w:asciiTheme="minorHAnsi" w:hAnsiTheme="minorHAnsi" w:cstheme="minorHAnsi"/>
        </w:rPr>
        <w:t>according</w:t>
      </w:r>
      <w:r w:rsidRPr="008A6260">
        <w:rPr>
          <w:rFonts w:asciiTheme="minorHAnsi" w:hAnsiTheme="minorHAnsi" w:cstheme="minorHAnsi"/>
          <w:spacing w:val="-2"/>
        </w:rPr>
        <w:t xml:space="preserve"> </w:t>
      </w:r>
      <w:r w:rsidRPr="008A6260">
        <w:rPr>
          <w:rFonts w:asciiTheme="minorHAnsi" w:hAnsiTheme="minorHAnsi" w:cstheme="minorHAnsi"/>
        </w:rPr>
        <w:t>to</w:t>
      </w:r>
      <w:r w:rsidRPr="008A6260">
        <w:rPr>
          <w:rFonts w:asciiTheme="minorHAnsi" w:hAnsiTheme="minorHAnsi" w:cstheme="minorHAnsi"/>
          <w:spacing w:val="-1"/>
        </w:rPr>
        <w:t xml:space="preserve"> </w:t>
      </w:r>
      <w:r w:rsidRPr="008A6260">
        <w:rPr>
          <w:rFonts w:asciiTheme="minorHAnsi" w:hAnsiTheme="minorHAnsi" w:cstheme="minorHAnsi"/>
        </w:rPr>
        <w:t>plan.</w:t>
      </w:r>
    </w:p>
    <w:p w:rsidR="00B73E7B" w:rsidRPr="008A6260" w:rsidRDefault="00623A8C" w:rsidP="004839A0">
      <w:pPr>
        <w:pStyle w:val="BodyText"/>
        <w:spacing w:line="276" w:lineRule="auto"/>
        <w:rPr>
          <w:rFonts w:asciiTheme="minorHAnsi" w:hAnsiTheme="minorHAnsi" w:cstheme="minorHAnsi"/>
        </w:rPr>
      </w:pPr>
      <w:r w:rsidRPr="008A6260">
        <w:rPr>
          <w:rFonts w:asciiTheme="minorHAnsi" w:hAnsiTheme="minorHAnsi" w:cstheme="minorHAnsi"/>
        </w:rPr>
        <w:t>Some</w:t>
      </w:r>
      <w:r w:rsidRPr="008A6260">
        <w:rPr>
          <w:rFonts w:asciiTheme="minorHAnsi" w:hAnsiTheme="minorHAnsi" w:cstheme="minorHAnsi"/>
          <w:spacing w:val="-3"/>
        </w:rPr>
        <w:t xml:space="preserve"> </w:t>
      </w:r>
      <w:r w:rsidRPr="008A6260">
        <w:rPr>
          <w:rFonts w:asciiTheme="minorHAnsi" w:hAnsiTheme="minorHAnsi" w:cstheme="minorHAnsi"/>
        </w:rPr>
        <w:t>of</w:t>
      </w:r>
      <w:r w:rsidRPr="008A6260">
        <w:rPr>
          <w:rFonts w:asciiTheme="minorHAnsi" w:hAnsiTheme="minorHAnsi" w:cstheme="minorHAnsi"/>
          <w:spacing w:val="-4"/>
        </w:rPr>
        <w:t xml:space="preserve"> </w:t>
      </w:r>
      <w:r w:rsidRPr="008A6260">
        <w:rPr>
          <w:rFonts w:asciiTheme="minorHAnsi" w:hAnsiTheme="minorHAnsi" w:cstheme="minorHAnsi"/>
        </w:rPr>
        <w:t>the</w:t>
      </w:r>
      <w:r w:rsidRPr="008A6260">
        <w:rPr>
          <w:rFonts w:asciiTheme="minorHAnsi" w:hAnsiTheme="minorHAnsi" w:cstheme="minorHAnsi"/>
          <w:spacing w:val="-3"/>
        </w:rPr>
        <w:t xml:space="preserve"> </w:t>
      </w:r>
      <w:r w:rsidRPr="008A6260">
        <w:rPr>
          <w:rFonts w:asciiTheme="minorHAnsi" w:hAnsiTheme="minorHAnsi" w:cstheme="minorHAnsi"/>
        </w:rPr>
        <w:t>main</w:t>
      </w:r>
      <w:r w:rsidRPr="008A6260">
        <w:rPr>
          <w:rFonts w:asciiTheme="minorHAnsi" w:hAnsiTheme="minorHAnsi" w:cstheme="minorHAnsi"/>
          <w:spacing w:val="-2"/>
        </w:rPr>
        <w:t xml:space="preserve"> </w:t>
      </w:r>
      <w:r w:rsidRPr="008A6260">
        <w:rPr>
          <w:rFonts w:asciiTheme="minorHAnsi" w:hAnsiTheme="minorHAnsi" w:cstheme="minorHAnsi"/>
        </w:rPr>
        <w:t>ideas</w:t>
      </w:r>
      <w:r w:rsidRPr="008A6260">
        <w:rPr>
          <w:rFonts w:asciiTheme="minorHAnsi" w:hAnsiTheme="minorHAnsi" w:cstheme="minorHAnsi"/>
          <w:spacing w:val="-4"/>
        </w:rPr>
        <w:t xml:space="preserve"> </w:t>
      </w:r>
      <w:r w:rsidRPr="008A6260">
        <w:rPr>
          <w:rFonts w:asciiTheme="minorHAnsi" w:hAnsiTheme="minorHAnsi" w:cstheme="minorHAnsi"/>
        </w:rPr>
        <w:t>for</w:t>
      </w:r>
      <w:r w:rsidRPr="008A6260">
        <w:rPr>
          <w:rFonts w:asciiTheme="minorHAnsi" w:hAnsiTheme="minorHAnsi" w:cstheme="minorHAnsi"/>
          <w:spacing w:val="-3"/>
        </w:rPr>
        <w:t xml:space="preserve"> </w:t>
      </w:r>
      <w:r w:rsidRPr="008A6260">
        <w:rPr>
          <w:rFonts w:asciiTheme="minorHAnsi" w:hAnsiTheme="minorHAnsi" w:cstheme="minorHAnsi"/>
        </w:rPr>
        <w:t>integrating</w:t>
      </w:r>
      <w:r w:rsidRPr="008A6260">
        <w:rPr>
          <w:rFonts w:asciiTheme="minorHAnsi" w:hAnsiTheme="minorHAnsi" w:cstheme="minorHAnsi"/>
          <w:spacing w:val="-3"/>
        </w:rPr>
        <w:t xml:space="preserve"> </w:t>
      </w:r>
      <w:r w:rsidRPr="008A6260">
        <w:rPr>
          <w:rFonts w:asciiTheme="minorHAnsi" w:hAnsiTheme="minorHAnsi" w:cstheme="minorHAnsi"/>
        </w:rPr>
        <w:t>lectures</w:t>
      </w:r>
      <w:r w:rsidRPr="008A6260">
        <w:rPr>
          <w:rFonts w:asciiTheme="minorHAnsi" w:hAnsiTheme="minorHAnsi" w:cstheme="minorHAnsi"/>
          <w:spacing w:val="-4"/>
        </w:rPr>
        <w:t xml:space="preserve"> </w:t>
      </w:r>
      <w:r w:rsidRPr="008A6260">
        <w:rPr>
          <w:rFonts w:asciiTheme="minorHAnsi" w:hAnsiTheme="minorHAnsi" w:cstheme="minorHAnsi"/>
        </w:rPr>
        <w:t>with</w:t>
      </w:r>
      <w:r w:rsidRPr="008A6260">
        <w:rPr>
          <w:rFonts w:asciiTheme="minorHAnsi" w:hAnsiTheme="minorHAnsi" w:cstheme="minorHAnsi"/>
          <w:spacing w:val="-2"/>
        </w:rPr>
        <w:t xml:space="preserve"> </w:t>
      </w:r>
      <w:r w:rsidRPr="008A6260">
        <w:rPr>
          <w:rFonts w:asciiTheme="minorHAnsi" w:hAnsiTheme="minorHAnsi" w:cstheme="minorHAnsi"/>
        </w:rPr>
        <w:t>community</w:t>
      </w:r>
      <w:r w:rsidRPr="008A6260">
        <w:rPr>
          <w:rFonts w:asciiTheme="minorHAnsi" w:hAnsiTheme="minorHAnsi" w:cstheme="minorHAnsi"/>
          <w:spacing w:val="-5"/>
        </w:rPr>
        <w:t xml:space="preserve"> </w:t>
      </w:r>
      <w:r w:rsidRPr="008A6260">
        <w:rPr>
          <w:rFonts w:asciiTheme="minorHAnsi" w:hAnsiTheme="minorHAnsi" w:cstheme="minorHAnsi"/>
        </w:rPr>
        <w:t>service</w:t>
      </w:r>
      <w:r w:rsidRPr="008A6260">
        <w:rPr>
          <w:rFonts w:asciiTheme="minorHAnsi" w:hAnsiTheme="minorHAnsi" w:cstheme="minorHAnsi"/>
          <w:spacing w:val="-2"/>
        </w:rPr>
        <w:t xml:space="preserve"> </w:t>
      </w:r>
      <w:r w:rsidRPr="008A6260">
        <w:rPr>
          <w:rFonts w:asciiTheme="minorHAnsi" w:hAnsiTheme="minorHAnsi" w:cstheme="minorHAnsi"/>
        </w:rPr>
        <w:t>are</w:t>
      </w:r>
      <w:r w:rsidRPr="008A6260">
        <w:rPr>
          <w:rFonts w:asciiTheme="minorHAnsi" w:hAnsiTheme="minorHAnsi" w:cstheme="minorHAnsi"/>
          <w:spacing w:val="-3"/>
        </w:rPr>
        <w:t xml:space="preserve"> </w:t>
      </w:r>
      <w:r w:rsidRPr="008A6260">
        <w:rPr>
          <w:rFonts w:asciiTheme="minorHAnsi" w:hAnsiTheme="minorHAnsi" w:cstheme="minorHAnsi"/>
        </w:rPr>
        <w:t>as</w:t>
      </w:r>
      <w:r w:rsidRPr="008A6260">
        <w:rPr>
          <w:rFonts w:asciiTheme="minorHAnsi" w:hAnsiTheme="minorHAnsi" w:cstheme="minorHAnsi"/>
          <w:spacing w:val="-51"/>
        </w:rPr>
        <w:t xml:space="preserve"> </w:t>
      </w:r>
      <w:r w:rsidRPr="008A6260">
        <w:rPr>
          <w:rFonts w:asciiTheme="minorHAnsi" w:hAnsiTheme="minorHAnsi" w:cstheme="minorHAnsi"/>
        </w:rPr>
        <w:t>follows.</w:t>
      </w:r>
    </w:p>
    <w:p w:rsidR="00B73E7B" w:rsidRPr="008A6260" w:rsidRDefault="00623A8C" w:rsidP="00E61C39">
      <w:pPr>
        <w:pStyle w:val="ListParagraph"/>
        <w:numPr>
          <w:ilvl w:val="0"/>
          <w:numId w:val="5"/>
        </w:numPr>
        <w:tabs>
          <w:tab w:val="left" w:pos="1492"/>
        </w:tabs>
        <w:spacing w:before="3" w:line="276" w:lineRule="auto"/>
        <w:ind w:left="284" w:hanging="284"/>
        <w:jc w:val="both"/>
        <w:rPr>
          <w:rFonts w:asciiTheme="minorHAnsi" w:hAnsiTheme="minorHAnsi" w:cstheme="minorHAnsi"/>
          <w:szCs w:val="24"/>
        </w:rPr>
      </w:pPr>
      <w:r w:rsidRPr="008A6260">
        <w:rPr>
          <w:rFonts w:asciiTheme="minorHAnsi" w:hAnsiTheme="minorHAnsi" w:cstheme="minorHAnsi"/>
          <w:i/>
          <w:szCs w:val="24"/>
        </w:rPr>
        <w:t xml:space="preserve">Capacity-building </w:t>
      </w:r>
      <w:r w:rsidRPr="008A6260">
        <w:rPr>
          <w:rFonts w:asciiTheme="minorHAnsi" w:hAnsiTheme="minorHAnsi" w:cstheme="minorHAnsi"/>
          <w:szCs w:val="24"/>
        </w:rPr>
        <w:t>activities for English teachers at the junior high (SMP), senior</w:t>
      </w:r>
      <w:r w:rsidRPr="008A6260">
        <w:rPr>
          <w:rFonts w:asciiTheme="minorHAnsi" w:hAnsiTheme="minorHAnsi" w:cstheme="minorHAnsi"/>
          <w:spacing w:val="1"/>
          <w:szCs w:val="24"/>
        </w:rPr>
        <w:t xml:space="preserve"> </w:t>
      </w:r>
      <w:r w:rsidRPr="008A6260">
        <w:rPr>
          <w:rFonts w:asciiTheme="minorHAnsi" w:hAnsiTheme="minorHAnsi" w:cstheme="minorHAnsi"/>
          <w:szCs w:val="24"/>
        </w:rPr>
        <w:t>high/vocational</w:t>
      </w:r>
      <w:r w:rsidRPr="008A6260">
        <w:rPr>
          <w:rFonts w:asciiTheme="minorHAnsi" w:hAnsiTheme="minorHAnsi" w:cstheme="minorHAnsi"/>
          <w:spacing w:val="-4"/>
          <w:szCs w:val="24"/>
        </w:rPr>
        <w:t xml:space="preserve"> </w:t>
      </w:r>
      <w:r w:rsidRPr="008A6260">
        <w:rPr>
          <w:rFonts w:asciiTheme="minorHAnsi" w:hAnsiTheme="minorHAnsi" w:cstheme="minorHAnsi"/>
          <w:szCs w:val="24"/>
        </w:rPr>
        <w:t>high</w:t>
      </w:r>
      <w:r w:rsidRPr="008A6260">
        <w:rPr>
          <w:rFonts w:asciiTheme="minorHAnsi" w:hAnsiTheme="minorHAnsi" w:cstheme="minorHAnsi"/>
          <w:spacing w:val="-3"/>
          <w:szCs w:val="24"/>
        </w:rPr>
        <w:t xml:space="preserve"> </w:t>
      </w:r>
      <w:r w:rsidRPr="008A6260">
        <w:rPr>
          <w:rFonts w:asciiTheme="minorHAnsi" w:hAnsiTheme="minorHAnsi" w:cstheme="minorHAnsi"/>
          <w:szCs w:val="24"/>
        </w:rPr>
        <w:t>(SMA/SMK)</w:t>
      </w:r>
      <w:r w:rsidRPr="008A6260">
        <w:rPr>
          <w:rFonts w:asciiTheme="minorHAnsi" w:hAnsiTheme="minorHAnsi" w:cstheme="minorHAnsi"/>
          <w:spacing w:val="-4"/>
          <w:szCs w:val="24"/>
        </w:rPr>
        <w:t xml:space="preserve"> </w:t>
      </w:r>
      <w:r w:rsidRPr="008A6260">
        <w:rPr>
          <w:rFonts w:asciiTheme="minorHAnsi" w:hAnsiTheme="minorHAnsi" w:cstheme="minorHAnsi"/>
          <w:szCs w:val="24"/>
        </w:rPr>
        <w:t>levels</w:t>
      </w:r>
      <w:r w:rsidRPr="008A6260">
        <w:rPr>
          <w:rFonts w:asciiTheme="minorHAnsi" w:hAnsiTheme="minorHAnsi" w:cstheme="minorHAnsi"/>
          <w:spacing w:val="-7"/>
          <w:szCs w:val="24"/>
        </w:rPr>
        <w:t xml:space="preserve"> </w:t>
      </w:r>
      <w:r w:rsidRPr="008A6260">
        <w:rPr>
          <w:rFonts w:asciiTheme="minorHAnsi" w:hAnsiTheme="minorHAnsi" w:cstheme="minorHAnsi"/>
          <w:szCs w:val="24"/>
        </w:rPr>
        <w:t>for</w:t>
      </w:r>
      <w:r w:rsidRPr="008A6260">
        <w:rPr>
          <w:rFonts w:asciiTheme="minorHAnsi" w:hAnsiTheme="minorHAnsi" w:cstheme="minorHAnsi"/>
          <w:spacing w:val="-5"/>
          <w:szCs w:val="24"/>
        </w:rPr>
        <w:t xml:space="preserve"> </w:t>
      </w:r>
      <w:r w:rsidRPr="008A6260">
        <w:rPr>
          <w:rFonts w:asciiTheme="minorHAnsi" w:hAnsiTheme="minorHAnsi" w:cstheme="minorHAnsi"/>
          <w:szCs w:val="24"/>
        </w:rPr>
        <w:t>writing</w:t>
      </w:r>
      <w:r w:rsidRPr="008A6260">
        <w:rPr>
          <w:rFonts w:asciiTheme="minorHAnsi" w:hAnsiTheme="minorHAnsi" w:cstheme="minorHAnsi"/>
          <w:spacing w:val="-7"/>
          <w:szCs w:val="24"/>
        </w:rPr>
        <w:t xml:space="preserve"> </w:t>
      </w:r>
      <w:r w:rsidRPr="008A6260">
        <w:rPr>
          <w:rFonts w:asciiTheme="minorHAnsi" w:hAnsiTheme="minorHAnsi" w:cstheme="minorHAnsi"/>
          <w:szCs w:val="24"/>
        </w:rPr>
        <w:t>and</w:t>
      </w:r>
      <w:r w:rsidRPr="008A6260">
        <w:rPr>
          <w:rFonts w:asciiTheme="minorHAnsi" w:hAnsiTheme="minorHAnsi" w:cstheme="minorHAnsi"/>
          <w:spacing w:val="-4"/>
          <w:szCs w:val="24"/>
        </w:rPr>
        <w:t xml:space="preserve"> </w:t>
      </w:r>
      <w:r w:rsidRPr="008A6260">
        <w:rPr>
          <w:rFonts w:asciiTheme="minorHAnsi" w:hAnsiTheme="minorHAnsi" w:cstheme="minorHAnsi"/>
          <w:szCs w:val="24"/>
        </w:rPr>
        <w:t>publication</w:t>
      </w:r>
      <w:r w:rsidRPr="008A6260">
        <w:rPr>
          <w:rFonts w:asciiTheme="minorHAnsi" w:hAnsiTheme="minorHAnsi" w:cstheme="minorHAnsi"/>
          <w:spacing w:val="-5"/>
          <w:szCs w:val="24"/>
        </w:rPr>
        <w:t xml:space="preserve"> </w:t>
      </w:r>
      <w:r w:rsidRPr="008A6260">
        <w:rPr>
          <w:rFonts w:asciiTheme="minorHAnsi" w:hAnsiTheme="minorHAnsi" w:cstheme="minorHAnsi"/>
          <w:szCs w:val="24"/>
        </w:rPr>
        <w:t>of</w:t>
      </w:r>
      <w:r w:rsidRPr="008A6260">
        <w:rPr>
          <w:rFonts w:asciiTheme="minorHAnsi" w:hAnsiTheme="minorHAnsi" w:cstheme="minorHAnsi"/>
          <w:spacing w:val="-2"/>
          <w:szCs w:val="24"/>
        </w:rPr>
        <w:t xml:space="preserve"> </w:t>
      </w:r>
      <w:r w:rsidRPr="008A6260">
        <w:rPr>
          <w:rFonts w:asciiTheme="minorHAnsi" w:hAnsiTheme="minorHAnsi" w:cstheme="minorHAnsi"/>
          <w:szCs w:val="24"/>
        </w:rPr>
        <w:t>scientific</w:t>
      </w:r>
      <w:r w:rsidRPr="008A6260">
        <w:rPr>
          <w:rFonts w:asciiTheme="minorHAnsi" w:hAnsiTheme="minorHAnsi" w:cstheme="minorHAnsi"/>
          <w:spacing w:val="-52"/>
          <w:szCs w:val="24"/>
        </w:rPr>
        <w:t xml:space="preserve"> </w:t>
      </w:r>
      <w:r w:rsidRPr="008A6260">
        <w:rPr>
          <w:rFonts w:asciiTheme="minorHAnsi" w:hAnsiTheme="minorHAnsi" w:cstheme="minorHAnsi"/>
          <w:szCs w:val="24"/>
        </w:rPr>
        <w:t>papers.</w:t>
      </w:r>
    </w:p>
    <w:p w:rsidR="00B73E7B" w:rsidRPr="008A6260" w:rsidRDefault="00623A8C" w:rsidP="00E61C39">
      <w:pPr>
        <w:pStyle w:val="ListParagraph"/>
        <w:numPr>
          <w:ilvl w:val="0"/>
          <w:numId w:val="5"/>
        </w:numPr>
        <w:tabs>
          <w:tab w:val="left" w:pos="1521"/>
        </w:tabs>
        <w:spacing w:before="38" w:line="276" w:lineRule="auto"/>
        <w:ind w:left="284" w:hanging="284"/>
        <w:jc w:val="both"/>
        <w:rPr>
          <w:rFonts w:asciiTheme="minorHAnsi" w:hAnsiTheme="minorHAnsi" w:cstheme="minorHAnsi"/>
          <w:szCs w:val="24"/>
        </w:rPr>
      </w:pPr>
      <w:r w:rsidRPr="008A6260">
        <w:rPr>
          <w:rFonts w:asciiTheme="minorHAnsi" w:hAnsiTheme="minorHAnsi" w:cstheme="minorHAnsi"/>
          <w:szCs w:val="24"/>
        </w:rPr>
        <w:t>Collaboration of classroom action research between lecturers, students, and</w:t>
      </w:r>
      <w:r w:rsidRPr="008A6260">
        <w:rPr>
          <w:rFonts w:asciiTheme="minorHAnsi" w:hAnsiTheme="minorHAnsi" w:cstheme="minorHAnsi"/>
          <w:spacing w:val="1"/>
          <w:szCs w:val="24"/>
        </w:rPr>
        <w:t xml:space="preserve"> </w:t>
      </w:r>
      <w:r w:rsidRPr="008A6260">
        <w:rPr>
          <w:rFonts w:asciiTheme="minorHAnsi" w:hAnsiTheme="minorHAnsi" w:cstheme="minorHAnsi"/>
          <w:szCs w:val="24"/>
        </w:rPr>
        <w:t>English</w:t>
      </w:r>
      <w:r w:rsidRPr="008A6260">
        <w:rPr>
          <w:rFonts w:asciiTheme="minorHAnsi" w:hAnsiTheme="minorHAnsi" w:cstheme="minorHAnsi"/>
          <w:spacing w:val="-2"/>
          <w:szCs w:val="24"/>
        </w:rPr>
        <w:t xml:space="preserve"> </w:t>
      </w:r>
      <w:r w:rsidRPr="008A6260">
        <w:rPr>
          <w:rFonts w:asciiTheme="minorHAnsi" w:hAnsiTheme="minorHAnsi" w:cstheme="minorHAnsi"/>
          <w:szCs w:val="24"/>
        </w:rPr>
        <w:t>teachers at</w:t>
      </w:r>
      <w:r w:rsidRPr="008A6260">
        <w:rPr>
          <w:rFonts w:asciiTheme="minorHAnsi" w:hAnsiTheme="minorHAnsi" w:cstheme="minorHAnsi"/>
          <w:spacing w:val="2"/>
          <w:szCs w:val="24"/>
        </w:rPr>
        <w:t xml:space="preserve"> </w:t>
      </w:r>
      <w:r w:rsidRPr="008A6260">
        <w:rPr>
          <w:rFonts w:asciiTheme="minorHAnsi" w:hAnsiTheme="minorHAnsi" w:cstheme="minorHAnsi"/>
          <w:szCs w:val="24"/>
        </w:rPr>
        <w:t>various levels</w:t>
      </w:r>
      <w:r w:rsidRPr="008A6260">
        <w:rPr>
          <w:rFonts w:asciiTheme="minorHAnsi" w:hAnsiTheme="minorHAnsi" w:cstheme="minorHAnsi"/>
          <w:spacing w:val="-2"/>
          <w:szCs w:val="24"/>
        </w:rPr>
        <w:t xml:space="preserve"> </w:t>
      </w:r>
      <w:r w:rsidRPr="008A6260">
        <w:rPr>
          <w:rFonts w:asciiTheme="minorHAnsi" w:hAnsiTheme="minorHAnsi" w:cstheme="minorHAnsi"/>
          <w:szCs w:val="24"/>
        </w:rPr>
        <w:t>of</w:t>
      </w:r>
      <w:r w:rsidRPr="008A6260">
        <w:rPr>
          <w:rFonts w:asciiTheme="minorHAnsi" w:hAnsiTheme="minorHAnsi" w:cstheme="minorHAnsi"/>
          <w:spacing w:val="-2"/>
          <w:szCs w:val="24"/>
        </w:rPr>
        <w:t xml:space="preserve"> </w:t>
      </w:r>
      <w:r w:rsidRPr="008A6260">
        <w:rPr>
          <w:rFonts w:asciiTheme="minorHAnsi" w:hAnsiTheme="minorHAnsi" w:cstheme="minorHAnsi"/>
          <w:szCs w:val="24"/>
        </w:rPr>
        <w:t>education.</w:t>
      </w:r>
    </w:p>
    <w:p w:rsidR="00B73E7B" w:rsidRPr="008A6260" w:rsidRDefault="00623A8C" w:rsidP="00E61C39">
      <w:pPr>
        <w:pStyle w:val="ListParagraph"/>
        <w:numPr>
          <w:ilvl w:val="0"/>
          <w:numId w:val="5"/>
        </w:numPr>
        <w:tabs>
          <w:tab w:val="left" w:pos="1552"/>
        </w:tabs>
        <w:spacing w:line="276" w:lineRule="auto"/>
        <w:ind w:left="284" w:hanging="284"/>
        <w:jc w:val="both"/>
        <w:rPr>
          <w:rFonts w:asciiTheme="minorHAnsi" w:hAnsiTheme="minorHAnsi" w:cstheme="minorHAnsi"/>
          <w:szCs w:val="24"/>
        </w:rPr>
      </w:pPr>
      <w:r w:rsidRPr="008A6260">
        <w:rPr>
          <w:rFonts w:asciiTheme="minorHAnsi" w:hAnsiTheme="minorHAnsi" w:cstheme="minorHAnsi"/>
          <w:szCs w:val="24"/>
        </w:rPr>
        <w:t>Lecture</w:t>
      </w:r>
      <w:r w:rsidRPr="008A6260">
        <w:rPr>
          <w:rFonts w:asciiTheme="minorHAnsi" w:hAnsiTheme="minorHAnsi" w:cstheme="minorHAnsi"/>
          <w:spacing w:val="1"/>
          <w:szCs w:val="24"/>
        </w:rPr>
        <w:t xml:space="preserve"> </w:t>
      </w:r>
      <w:r w:rsidRPr="008A6260">
        <w:rPr>
          <w:rFonts w:asciiTheme="minorHAnsi" w:hAnsiTheme="minorHAnsi" w:cstheme="minorHAnsi"/>
          <w:szCs w:val="24"/>
        </w:rPr>
        <w:t>assignments</w:t>
      </w:r>
      <w:r w:rsidRPr="008A6260">
        <w:rPr>
          <w:rFonts w:asciiTheme="minorHAnsi" w:hAnsiTheme="minorHAnsi" w:cstheme="minorHAnsi"/>
          <w:spacing w:val="1"/>
          <w:szCs w:val="24"/>
        </w:rPr>
        <w:t xml:space="preserve"> </w:t>
      </w:r>
      <w:r w:rsidRPr="008A6260">
        <w:rPr>
          <w:rFonts w:asciiTheme="minorHAnsi" w:hAnsiTheme="minorHAnsi" w:cstheme="minorHAnsi"/>
          <w:szCs w:val="24"/>
        </w:rPr>
        <w:t>are</w:t>
      </w:r>
      <w:r w:rsidRPr="008A6260">
        <w:rPr>
          <w:rFonts w:asciiTheme="minorHAnsi" w:hAnsiTheme="minorHAnsi" w:cstheme="minorHAnsi"/>
          <w:spacing w:val="1"/>
          <w:szCs w:val="24"/>
        </w:rPr>
        <w:t xml:space="preserve"> </w:t>
      </w:r>
      <w:r w:rsidRPr="008A6260">
        <w:rPr>
          <w:rFonts w:asciiTheme="minorHAnsi" w:hAnsiTheme="minorHAnsi" w:cstheme="minorHAnsi"/>
          <w:szCs w:val="24"/>
        </w:rPr>
        <w:t>directly</w:t>
      </w:r>
      <w:r w:rsidRPr="008A6260">
        <w:rPr>
          <w:rFonts w:asciiTheme="minorHAnsi" w:hAnsiTheme="minorHAnsi" w:cstheme="minorHAnsi"/>
          <w:spacing w:val="1"/>
          <w:szCs w:val="24"/>
        </w:rPr>
        <w:t xml:space="preserve"> </w:t>
      </w:r>
      <w:r w:rsidRPr="008A6260">
        <w:rPr>
          <w:rFonts w:asciiTheme="minorHAnsi" w:hAnsiTheme="minorHAnsi" w:cstheme="minorHAnsi"/>
          <w:szCs w:val="24"/>
        </w:rPr>
        <w:t>linked</w:t>
      </w:r>
      <w:r w:rsidRPr="008A6260">
        <w:rPr>
          <w:rFonts w:asciiTheme="minorHAnsi" w:hAnsiTheme="minorHAnsi" w:cstheme="minorHAnsi"/>
          <w:spacing w:val="1"/>
          <w:szCs w:val="24"/>
        </w:rPr>
        <w:t xml:space="preserve"> </w:t>
      </w:r>
      <w:r w:rsidRPr="008A6260">
        <w:rPr>
          <w:rFonts w:asciiTheme="minorHAnsi" w:hAnsiTheme="minorHAnsi" w:cstheme="minorHAnsi"/>
          <w:szCs w:val="24"/>
        </w:rPr>
        <w:t>to</w:t>
      </w:r>
      <w:r w:rsidRPr="008A6260">
        <w:rPr>
          <w:rFonts w:asciiTheme="minorHAnsi" w:hAnsiTheme="minorHAnsi" w:cstheme="minorHAnsi"/>
          <w:spacing w:val="1"/>
          <w:szCs w:val="24"/>
        </w:rPr>
        <w:t xml:space="preserve"> </w:t>
      </w:r>
      <w:r w:rsidRPr="008A6260">
        <w:rPr>
          <w:rFonts w:asciiTheme="minorHAnsi" w:hAnsiTheme="minorHAnsi" w:cstheme="minorHAnsi"/>
          <w:szCs w:val="24"/>
        </w:rPr>
        <w:t>various</w:t>
      </w:r>
      <w:r w:rsidRPr="008A6260">
        <w:rPr>
          <w:rFonts w:asciiTheme="minorHAnsi" w:hAnsiTheme="minorHAnsi" w:cstheme="minorHAnsi"/>
          <w:spacing w:val="1"/>
          <w:szCs w:val="24"/>
        </w:rPr>
        <w:t xml:space="preserve"> </w:t>
      </w:r>
      <w:r w:rsidRPr="008A6260">
        <w:rPr>
          <w:rFonts w:asciiTheme="minorHAnsi" w:hAnsiTheme="minorHAnsi" w:cstheme="minorHAnsi"/>
          <w:szCs w:val="24"/>
        </w:rPr>
        <w:t>breakthrough</w:t>
      </w:r>
      <w:r w:rsidRPr="008A6260">
        <w:rPr>
          <w:rFonts w:asciiTheme="minorHAnsi" w:hAnsiTheme="minorHAnsi" w:cstheme="minorHAnsi"/>
          <w:spacing w:val="1"/>
          <w:szCs w:val="24"/>
        </w:rPr>
        <w:t xml:space="preserve"> </w:t>
      </w:r>
      <w:r w:rsidRPr="008A6260">
        <w:rPr>
          <w:rFonts w:asciiTheme="minorHAnsi" w:hAnsiTheme="minorHAnsi" w:cstheme="minorHAnsi"/>
          <w:szCs w:val="24"/>
        </w:rPr>
        <w:t>works</w:t>
      </w:r>
      <w:r w:rsidRPr="008A6260">
        <w:rPr>
          <w:rFonts w:asciiTheme="minorHAnsi" w:hAnsiTheme="minorHAnsi" w:cstheme="minorHAnsi"/>
          <w:spacing w:val="1"/>
          <w:szCs w:val="24"/>
        </w:rPr>
        <w:t xml:space="preserve"> </w:t>
      </w:r>
      <w:r w:rsidRPr="008A6260">
        <w:rPr>
          <w:rFonts w:asciiTheme="minorHAnsi" w:hAnsiTheme="minorHAnsi" w:cstheme="minorHAnsi"/>
          <w:szCs w:val="24"/>
        </w:rPr>
        <w:t>of</w:t>
      </w:r>
      <w:r w:rsidRPr="008A6260">
        <w:rPr>
          <w:rFonts w:asciiTheme="minorHAnsi" w:hAnsiTheme="minorHAnsi" w:cstheme="minorHAnsi"/>
          <w:spacing w:val="1"/>
          <w:szCs w:val="24"/>
        </w:rPr>
        <w:t xml:space="preserve"> </w:t>
      </w:r>
      <w:r w:rsidRPr="008A6260">
        <w:rPr>
          <w:rFonts w:asciiTheme="minorHAnsi" w:hAnsiTheme="minorHAnsi" w:cstheme="minorHAnsi"/>
          <w:szCs w:val="24"/>
        </w:rPr>
        <w:t>learning</w:t>
      </w:r>
      <w:r w:rsidRPr="008A6260">
        <w:rPr>
          <w:rFonts w:asciiTheme="minorHAnsi" w:hAnsiTheme="minorHAnsi" w:cstheme="minorHAnsi"/>
          <w:spacing w:val="-3"/>
          <w:szCs w:val="24"/>
        </w:rPr>
        <w:t xml:space="preserve"> </w:t>
      </w:r>
      <w:r w:rsidRPr="008A6260">
        <w:rPr>
          <w:rFonts w:asciiTheme="minorHAnsi" w:hAnsiTheme="minorHAnsi" w:cstheme="minorHAnsi"/>
          <w:szCs w:val="24"/>
        </w:rPr>
        <w:t>English</w:t>
      </w:r>
      <w:r w:rsidRPr="008A6260">
        <w:rPr>
          <w:rFonts w:asciiTheme="minorHAnsi" w:hAnsiTheme="minorHAnsi" w:cstheme="minorHAnsi"/>
          <w:spacing w:val="2"/>
          <w:szCs w:val="24"/>
        </w:rPr>
        <w:t xml:space="preserve"> </w:t>
      </w:r>
      <w:r w:rsidRPr="008A6260">
        <w:rPr>
          <w:rFonts w:asciiTheme="minorHAnsi" w:hAnsiTheme="minorHAnsi" w:cstheme="minorHAnsi"/>
          <w:szCs w:val="24"/>
        </w:rPr>
        <w:t>as</w:t>
      </w:r>
      <w:r w:rsidRPr="008A6260">
        <w:rPr>
          <w:rFonts w:asciiTheme="minorHAnsi" w:hAnsiTheme="minorHAnsi" w:cstheme="minorHAnsi"/>
          <w:spacing w:val="-2"/>
          <w:szCs w:val="24"/>
        </w:rPr>
        <w:t xml:space="preserve"> </w:t>
      </w:r>
      <w:r w:rsidRPr="008A6260">
        <w:rPr>
          <w:rFonts w:asciiTheme="minorHAnsi" w:hAnsiTheme="minorHAnsi" w:cstheme="minorHAnsi"/>
          <w:szCs w:val="24"/>
        </w:rPr>
        <w:t>a</w:t>
      </w:r>
      <w:r w:rsidRPr="008A6260">
        <w:rPr>
          <w:rFonts w:asciiTheme="minorHAnsi" w:hAnsiTheme="minorHAnsi" w:cstheme="minorHAnsi"/>
          <w:spacing w:val="-2"/>
          <w:szCs w:val="24"/>
        </w:rPr>
        <w:t xml:space="preserve"> </w:t>
      </w:r>
      <w:r w:rsidRPr="008A6260">
        <w:rPr>
          <w:rFonts w:asciiTheme="minorHAnsi" w:hAnsiTheme="minorHAnsi" w:cstheme="minorHAnsi"/>
          <w:szCs w:val="24"/>
        </w:rPr>
        <w:t>form</w:t>
      </w:r>
      <w:r w:rsidRPr="008A6260">
        <w:rPr>
          <w:rFonts w:asciiTheme="minorHAnsi" w:hAnsiTheme="minorHAnsi" w:cstheme="minorHAnsi"/>
          <w:spacing w:val="1"/>
          <w:szCs w:val="24"/>
        </w:rPr>
        <w:t xml:space="preserve"> </w:t>
      </w:r>
      <w:r w:rsidRPr="008A6260">
        <w:rPr>
          <w:rFonts w:asciiTheme="minorHAnsi" w:hAnsiTheme="minorHAnsi" w:cstheme="minorHAnsi"/>
          <w:szCs w:val="24"/>
        </w:rPr>
        <w:t>of</w:t>
      </w:r>
      <w:r w:rsidRPr="008A6260">
        <w:rPr>
          <w:rFonts w:asciiTheme="minorHAnsi" w:hAnsiTheme="minorHAnsi" w:cstheme="minorHAnsi"/>
          <w:spacing w:val="-1"/>
          <w:szCs w:val="24"/>
        </w:rPr>
        <w:t xml:space="preserve"> </w:t>
      </w:r>
      <w:r w:rsidRPr="008A6260">
        <w:rPr>
          <w:rFonts w:asciiTheme="minorHAnsi" w:hAnsiTheme="minorHAnsi" w:cstheme="minorHAnsi"/>
          <w:szCs w:val="24"/>
        </w:rPr>
        <w:t>community</w:t>
      </w:r>
      <w:r w:rsidRPr="008A6260">
        <w:rPr>
          <w:rFonts w:asciiTheme="minorHAnsi" w:hAnsiTheme="minorHAnsi" w:cstheme="minorHAnsi"/>
          <w:spacing w:val="-1"/>
          <w:szCs w:val="24"/>
        </w:rPr>
        <w:t xml:space="preserve"> </w:t>
      </w:r>
      <w:r w:rsidRPr="008A6260">
        <w:rPr>
          <w:rFonts w:asciiTheme="minorHAnsi" w:hAnsiTheme="minorHAnsi" w:cstheme="minorHAnsi"/>
          <w:szCs w:val="24"/>
        </w:rPr>
        <w:t>service.</w:t>
      </w:r>
    </w:p>
    <w:p w:rsidR="00B73E7B" w:rsidRDefault="00B73E7B" w:rsidP="004839A0">
      <w:pPr>
        <w:pStyle w:val="BodyText"/>
        <w:spacing w:before="11" w:line="276" w:lineRule="auto"/>
        <w:rPr>
          <w:rFonts w:asciiTheme="minorHAnsi" w:hAnsiTheme="minorHAnsi" w:cstheme="minorHAnsi"/>
        </w:rPr>
      </w:pPr>
    </w:p>
    <w:p w:rsidR="009C3641" w:rsidRPr="008A6260" w:rsidRDefault="009C3641" w:rsidP="004839A0">
      <w:pPr>
        <w:pStyle w:val="BodyText"/>
        <w:spacing w:before="11" w:line="276" w:lineRule="auto"/>
        <w:rPr>
          <w:rFonts w:asciiTheme="minorHAnsi" w:hAnsiTheme="minorHAnsi" w:cstheme="minorHAnsi"/>
        </w:rPr>
      </w:pPr>
    </w:p>
    <w:p w:rsidR="00B73E7B" w:rsidRPr="009C3641" w:rsidRDefault="00623A8C" w:rsidP="009C3641">
      <w:pPr>
        <w:rPr>
          <w:b/>
        </w:rPr>
      </w:pPr>
      <w:r w:rsidRPr="009C3641">
        <w:rPr>
          <w:b/>
        </w:rPr>
        <w:t>Learning systems/patterns that can lead graduates to be able to make scientific/real work worthy of publication</w:t>
      </w:r>
    </w:p>
    <w:p w:rsidR="00B73E7B" w:rsidRPr="008A6260" w:rsidRDefault="00623A8C" w:rsidP="00B27637">
      <w:pPr>
        <w:pStyle w:val="BodyText"/>
        <w:spacing w:before="4" w:line="276" w:lineRule="auto"/>
        <w:ind w:firstLine="720"/>
        <w:rPr>
          <w:rFonts w:asciiTheme="minorHAnsi" w:hAnsiTheme="minorHAnsi" w:cstheme="minorHAnsi"/>
        </w:rPr>
      </w:pPr>
      <w:r w:rsidRPr="008A6260">
        <w:rPr>
          <w:rFonts w:asciiTheme="minorHAnsi" w:hAnsiTheme="minorHAnsi" w:cstheme="minorHAnsi"/>
        </w:rPr>
        <w:t>Target</w:t>
      </w:r>
      <w:r w:rsidRPr="008A6260">
        <w:rPr>
          <w:rFonts w:asciiTheme="minorHAnsi" w:hAnsiTheme="minorHAnsi" w:cstheme="minorHAnsi"/>
          <w:spacing w:val="1"/>
        </w:rPr>
        <w:t xml:space="preserve"> </w:t>
      </w:r>
      <w:r w:rsidRPr="008A6260">
        <w:rPr>
          <w:rFonts w:asciiTheme="minorHAnsi" w:hAnsiTheme="minorHAnsi" w:cstheme="minorHAnsi"/>
        </w:rPr>
        <w:t>to</w:t>
      </w:r>
      <w:r w:rsidRPr="008A6260">
        <w:rPr>
          <w:rFonts w:asciiTheme="minorHAnsi" w:hAnsiTheme="minorHAnsi" w:cstheme="minorHAnsi"/>
          <w:spacing w:val="1"/>
        </w:rPr>
        <w:t xml:space="preserve"> </w:t>
      </w:r>
      <w:r w:rsidRPr="008A6260">
        <w:rPr>
          <w:rFonts w:asciiTheme="minorHAnsi" w:hAnsiTheme="minorHAnsi" w:cstheme="minorHAnsi"/>
        </w:rPr>
        <w:t>produce</w:t>
      </w:r>
      <w:r w:rsidRPr="008A6260">
        <w:rPr>
          <w:rFonts w:asciiTheme="minorHAnsi" w:hAnsiTheme="minorHAnsi" w:cstheme="minorHAnsi"/>
          <w:spacing w:val="1"/>
        </w:rPr>
        <w:t xml:space="preserve"> </w:t>
      </w:r>
      <w:r w:rsidRPr="008A6260">
        <w:rPr>
          <w:rFonts w:asciiTheme="minorHAnsi" w:hAnsiTheme="minorHAnsi" w:cstheme="minorHAnsi"/>
        </w:rPr>
        <w:t>the</w:t>
      </w:r>
      <w:r w:rsidRPr="008A6260">
        <w:rPr>
          <w:rFonts w:asciiTheme="minorHAnsi" w:hAnsiTheme="minorHAnsi" w:cstheme="minorHAnsi"/>
          <w:spacing w:val="1"/>
        </w:rPr>
        <w:t xml:space="preserve"> </w:t>
      </w:r>
      <w:r w:rsidRPr="008A6260">
        <w:rPr>
          <w:rFonts w:asciiTheme="minorHAnsi" w:hAnsiTheme="minorHAnsi" w:cstheme="minorHAnsi"/>
        </w:rPr>
        <w:t>scientific</w:t>
      </w:r>
      <w:r w:rsidRPr="008A6260">
        <w:rPr>
          <w:rFonts w:asciiTheme="minorHAnsi" w:hAnsiTheme="minorHAnsi" w:cstheme="minorHAnsi"/>
          <w:spacing w:val="1"/>
        </w:rPr>
        <w:t xml:space="preserve"> </w:t>
      </w:r>
      <w:r w:rsidRPr="008A6260">
        <w:rPr>
          <w:rFonts w:asciiTheme="minorHAnsi" w:hAnsiTheme="minorHAnsi" w:cstheme="minorHAnsi"/>
        </w:rPr>
        <w:t>work</w:t>
      </w:r>
      <w:r w:rsidRPr="008A6260">
        <w:rPr>
          <w:rFonts w:asciiTheme="minorHAnsi" w:hAnsiTheme="minorHAnsi" w:cstheme="minorHAnsi"/>
          <w:spacing w:val="1"/>
        </w:rPr>
        <w:t xml:space="preserve"> </w:t>
      </w:r>
      <w:r w:rsidRPr="008A6260">
        <w:rPr>
          <w:rFonts w:asciiTheme="minorHAnsi" w:hAnsiTheme="minorHAnsi" w:cstheme="minorHAnsi"/>
        </w:rPr>
        <w:t>worthy</w:t>
      </w:r>
      <w:r w:rsidRPr="008A6260">
        <w:rPr>
          <w:rFonts w:asciiTheme="minorHAnsi" w:hAnsiTheme="minorHAnsi" w:cstheme="minorHAnsi"/>
          <w:spacing w:val="1"/>
        </w:rPr>
        <w:t xml:space="preserve"> </w:t>
      </w:r>
      <w:r w:rsidRPr="008A6260">
        <w:rPr>
          <w:rFonts w:asciiTheme="minorHAnsi" w:hAnsiTheme="minorHAnsi" w:cstheme="minorHAnsi"/>
        </w:rPr>
        <w:t>of</w:t>
      </w:r>
      <w:r w:rsidRPr="008A6260">
        <w:rPr>
          <w:rFonts w:asciiTheme="minorHAnsi" w:hAnsiTheme="minorHAnsi" w:cstheme="minorHAnsi"/>
          <w:spacing w:val="1"/>
        </w:rPr>
        <w:t xml:space="preserve"> </w:t>
      </w:r>
      <w:r w:rsidRPr="008A6260">
        <w:rPr>
          <w:rFonts w:asciiTheme="minorHAnsi" w:hAnsiTheme="minorHAnsi" w:cstheme="minorHAnsi"/>
        </w:rPr>
        <w:t>publication</w:t>
      </w:r>
      <w:r w:rsidRPr="008A6260">
        <w:rPr>
          <w:rFonts w:asciiTheme="minorHAnsi" w:hAnsiTheme="minorHAnsi" w:cstheme="minorHAnsi"/>
          <w:spacing w:val="1"/>
        </w:rPr>
        <w:t xml:space="preserve"> </w:t>
      </w:r>
      <w:r w:rsidRPr="008A6260">
        <w:rPr>
          <w:rFonts w:asciiTheme="minorHAnsi" w:hAnsiTheme="minorHAnsi" w:cstheme="minorHAnsi"/>
        </w:rPr>
        <w:t>cannot</w:t>
      </w:r>
      <w:r w:rsidRPr="008A6260">
        <w:rPr>
          <w:rFonts w:asciiTheme="minorHAnsi" w:hAnsiTheme="minorHAnsi" w:cstheme="minorHAnsi"/>
          <w:spacing w:val="1"/>
        </w:rPr>
        <w:t xml:space="preserve"> </w:t>
      </w:r>
      <w:r w:rsidRPr="008A6260">
        <w:rPr>
          <w:rFonts w:asciiTheme="minorHAnsi" w:hAnsiTheme="minorHAnsi" w:cstheme="minorHAnsi"/>
        </w:rPr>
        <w:t>be</w:t>
      </w:r>
      <w:r w:rsidRPr="008A6260">
        <w:rPr>
          <w:rFonts w:asciiTheme="minorHAnsi" w:hAnsiTheme="minorHAnsi" w:cstheme="minorHAnsi"/>
          <w:spacing w:val="1"/>
        </w:rPr>
        <w:t xml:space="preserve"> </w:t>
      </w:r>
      <w:r w:rsidRPr="008A6260">
        <w:rPr>
          <w:rFonts w:asciiTheme="minorHAnsi" w:hAnsiTheme="minorHAnsi" w:cstheme="minorHAnsi"/>
        </w:rPr>
        <w:t xml:space="preserve">separated from </w:t>
      </w:r>
      <w:r w:rsidRPr="008A6260">
        <w:rPr>
          <w:rFonts w:asciiTheme="minorHAnsi" w:hAnsiTheme="minorHAnsi" w:cstheme="minorHAnsi"/>
          <w:b/>
        </w:rPr>
        <w:t xml:space="preserve">efforts to create a system of faculty expertise </w:t>
      </w:r>
      <w:r w:rsidR="00596145">
        <w:rPr>
          <w:rFonts w:asciiTheme="minorHAnsi" w:hAnsiTheme="minorHAnsi" w:cstheme="minorHAnsi"/>
          <w:b/>
        </w:rPr>
        <w:t>in</w:t>
      </w:r>
      <w:r w:rsidRPr="008A6260">
        <w:rPr>
          <w:rFonts w:asciiTheme="minorHAnsi" w:hAnsiTheme="minorHAnsi" w:cstheme="minorHAnsi"/>
          <w:b/>
        </w:rPr>
        <w:t xml:space="preserve"> </w:t>
      </w:r>
      <w:r w:rsidR="00596145">
        <w:rPr>
          <w:rFonts w:asciiTheme="minorHAnsi" w:hAnsiTheme="minorHAnsi" w:cstheme="minorHAnsi"/>
          <w:b/>
        </w:rPr>
        <w:t xml:space="preserve">the </w:t>
      </w:r>
      <w:r w:rsidRPr="008A6260">
        <w:rPr>
          <w:rFonts w:asciiTheme="minorHAnsi" w:hAnsiTheme="minorHAnsi" w:cstheme="minorHAnsi"/>
          <w:b/>
        </w:rPr>
        <w:t>Program Master of</w:t>
      </w:r>
      <w:r w:rsidRPr="008A6260">
        <w:rPr>
          <w:rFonts w:asciiTheme="minorHAnsi" w:hAnsiTheme="minorHAnsi" w:cstheme="minorHAnsi"/>
          <w:b/>
          <w:spacing w:val="-52"/>
        </w:rPr>
        <w:t xml:space="preserve"> </w:t>
      </w:r>
      <w:r w:rsidRPr="008A6260">
        <w:rPr>
          <w:rFonts w:asciiTheme="minorHAnsi" w:hAnsiTheme="minorHAnsi" w:cstheme="minorHAnsi"/>
          <w:b/>
        </w:rPr>
        <w:t>English Education</w:t>
      </w:r>
      <w:r w:rsidRPr="008A6260">
        <w:rPr>
          <w:rFonts w:asciiTheme="minorHAnsi" w:hAnsiTheme="minorHAnsi" w:cstheme="minorHAnsi"/>
        </w:rPr>
        <w:t xml:space="preserve">. As mandated in </w:t>
      </w:r>
      <w:proofErr w:type="spellStart"/>
      <w:r w:rsidRPr="008A6260">
        <w:rPr>
          <w:rFonts w:asciiTheme="minorHAnsi" w:hAnsiTheme="minorHAnsi" w:cstheme="minorHAnsi"/>
        </w:rPr>
        <w:t>Permendikbud</w:t>
      </w:r>
      <w:proofErr w:type="spellEnd"/>
      <w:r w:rsidRPr="008A6260">
        <w:rPr>
          <w:rFonts w:asciiTheme="minorHAnsi" w:hAnsiTheme="minorHAnsi" w:cstheme="minorHAnsi"/>
        </w:rPr>
        <w:t xml:space="preserve"> No. 03 of 2020 on </w:t>
      </w:r>
      <w:r w:rsidRPr="008A6260">
        <w:rPr>
          <w:rFonts w:asciiTheme="minorHAnsi" w:hAnsiTheme="minorHAnsi" w:cstheme="minorHAnsi"/>
          <w:i/>
        </w:rPr>
        <w:t>the National</w:t>
      </w:r>
      <w:r w:rsidRPr="008A6260">
        <w:rPr>
          <w:rFonts w:asciiTheme="minorHAnsi" w:hAnsiTheme="minorHAnsi" w:cstheme="minorHAnsi"/>
          <w:i/>
          <w:spacing w:val="1"/>
        </w:rPr>
        <w:t xml:space="preserve"> </w:t>
      </w:r>
      <w:r w:rsidRPr="008A6260">
        <w:rPr>
          <w:rFonts w:asciiTheme="minorHAnsi" w:hAnsiTheme="minorHAnsi" w:cstheme="minorHAnsi"/>
          <w:i/>
        </w:rPr>
        <w:t>Standards</w:t>
      </w:r>
      <w:r w:rsidRPr="008A6260">
        <w:rPr>
          <w:rFonts w:asciiTheme="minorHAnsi" w:hAnsiTheme="minorHAnsi" w:cstheme="minorHAnsi"/>
          <w:i/>
          <w:spacing w:val="1"/>
        </w:rPr>
        <w:t xml:space="preserve"> </w:t>
      </w:r>
      <w:r w:rsidRPr="008A6260">
        <w:rPr>
          <w:rFonts w:asciiTheme="minorHAnsi" w:hAnsiTheme="minorHAnsi" w:cstheme="minorHAnsi"/>
          <w:i/>
        </w:rPr>
        <w:t>for</w:t>
      </w:r>
      <w:r w:rsidRPr="008A6260">
        <w:rPr>
          <w:rFonts w:asciiTheme="minorHAnsi" w:hAnsiTheme="minorHAnsi" w:cstheme="minorHAnsi"/>
          <w:i/>
          <w:spacing w:val="1"/>
        </w:rPr>
        <w:t xml:space="preserve"> </w:t>
      </w:r>
      <w:r w:rsidRPr="008A6260">
        <w:rPr>
          <w:rFonts w:asciiTheme="minorHAnsi" w:hAnsiTheme="minorHAnsi" w:cstheme="minorHAnsi"/>
          <w:i/>
        </w:rPr>
        <w:t>Higher</w:t>
      </w:r>
      <w:r w:rsidRPr="008A6260">
        <w:rPr>
          <w:rFonts w:asciiTheme="minorHAnsi" w:hAnsiTheme="minorHAnsi" w:cstheme="minorHAnsi"/>
          <w:i/>
          <w:spacing w:val="1"/>
        </w:rPr>
        <w:t xml:space="preserve"> </w:t>
      </w:r>
      <w:r w:rsidRPr="008A6260">
        <w:rPr>
          <w:rFonts w:asciiTheme="minorHAnsi" w:hAnsiTheme="minorHAnsi" w:cstheme="minorHAnsi"/>
          <w:i/>
        </w:rPr>
        <w:t>Education</w:t>
      </w:r>
      <w:r w:rsidRPr="008A6260">
        <w:rPr>
          <w:rFonts w:asciiTheme="minorHAnsi" w:hAnsiTheme="minorHAnsi" w:cstheme="minorHAnsi"/>
          <w:i/>
          <w:spacing w:val="1"/>
        </w:rPr>
        <w:t xml:space="preserve"> </w:t>
      </w:r>
      <w:r w:rsidRPr="008A6260">
        <w:rPr>
          <w:rFonts w:asciiTheme="minorHAnsi" w:hAnsiTheme="minorHAnsi" w:cstheme="minorHAnsi"/>
        </w:rPr>
        <w:t>(SNPT),</w:t>
      </w:r>
      <w:r w:rsidRPr="008A6260">
        <w:rPr>
          <w:rFonts w:asciiTheme="minorHAnsi" w:hAnsiTheme="minorHAnsi" w:cstheme="minorHAnsi"/>
          <w:spacing w:val="1"/>
        </w:rPr>
        <w:t xml:space="preserve"> </w:t>
      </w:r>
      <w:r w:rsidRPr="008A6260">
        <w:rPr>
          <w:rFonts w:asciiTheme="minorHAnsi" w:hAnsiTheme="minorHAnsi" w:cstheme="minorHAnsi"/>
        </w:rPr>
        <w:t>lecturers</w:t>
      </w:r>
      <w:r w:rsidRPr="008A6260">
        <w:rPr>
          <w:rFonts w:asciiTheme="minorHAnsi" w:hAnsiTheme="minorHAnsi" w:cstheme="minorHAnsi"/>
          <w:spacing w:val="1"/>
        </w:rPr>
        <w:t xml:space="preserve"> </w:t>
      </w:r>
      <w:r w:rsidRPr="008A6260">
        <w:rPr>
          <w:rFonts w:asciiTheme="minorHAnsi" w:hAnsiTheme="minorHAnsi" w:cstheme="minorHAnsi"/>
        </w:rPr>
        <w:t>are</w:t>
      </w:r>
      <w:r w:rsidRPr="008A6260">
        <w:rPr>
          <w:rFonts w:asciiTheme="minorHAnsi" w:hAnsiTheme="minorHAnsi" w:cstheme="minorHAnsi"/>
          <w:spacing w:val="1"/>
        </w:rPr>
        <w:t xml:space="preserve"> </w:t>
      </w:r>
      <w:r w:rsidRPr="008A6260">
        <w:rPr>
          <w:rFonts w:asciiTheme="minorHAnsi" w:hAnsiTheme="minorHAnsi" w:cstheme="minorHAnsi"/>
        </w:rPr>
        <w:t>obliged</w:t>
      </w:r>
      <w:r w:rsidRPr="008A6260">
        <w:rPr>
          <w:rFonts w:asciiTheme="minorHAnsi" w:hAnsiTheme="minorHAnsi" w:cstheme="minorHAnsi"/>
          <w:spacing w:val="1"/>
        </w:rPr>
        <w:t xml:space="preserve"> </w:t>
      </w:r>
      <w:r w:rsidRPr="008A6260">
        <w:rPr>
          <w:rFonts w:asciiTheme="minorHAnsi" w:hAnsiTheme="minorHAnsi" w:cstheme="minorHAnsi"/>
        </w:rPr>
        <w:t>to</w:t>
      </w:r>
      <w:r w:rsidRPr="008A6260">
        <w:rPr>
          <w:rFonts w:asciiTheme="minorHAnsi" w:hAnsiTheme="minorHAnsi" w:cstheme="minorHAnsi"/>
          <w:spacing w:val="1"/>
        </w:rPr>
        <w:t xml:space="preserve"> </w:t>
      </w:r>
      <w:r w:rsidRPr="008A6260">
        <w:rPr>
          <w:rFonts w:asciiTheme="minorHAnsi" w:hAnsiTheme="minorHAnsi" w:cstheme="minorHAnsi"/>
        </w:rPr>
        <w:t>develop</w:t>
      </w:r>
      <w:r w:rsidRPr="008A6260">
        <w:rPr>
          <w:rFonts w:asciiTheme="minorHAnsi" w:hAnsiTheme="minorHAnsi" w:cstheme="minorHAnsi"/>
          <w:spacing w:val="1"/>
        </w:rPr>
        <w:t xml:space="preserve"> </w:t>
      </w:r>
      <w:r w:rsidRPr="008A6260">
        <w:rPr>
          <w:rFonts w:asciiTheme="minorHAnsi" w:hAnsiTheme="minorHAnsi" w:cstheme="minorHAnsi"/>
        </w:rPr>
        <w:t>the</w:t>
      </w:r>
      <w:r w:rsidRPr="008A6260">
        <w:rPr>
          <w:rFonts w:asciiTheme="minorHAnsi" w:hAnsiTheme="minorHAnsi" w:cstheme="minorHAnsi"/>
          <w:spacing w:val="1"/>
        </w:rPr>
        <w:t xml:space="preserve"> </w:t>
      </w:r>
      <w:r w:rsidRPr="008A6260">
        <w:rPr>
          <w:rFonts w:asciiTheme="minorHAnsi" w:hAnsiTheme="minorHAnsi" w:cstheme="minorHAnsi"/>
          <w:spacing w:val="-1"/>
        </w:rPr>
        <w:t>skills/expertise</w:t>
      </w:r>
      <w:r w:rsidRPr="008A6260">
        <w:rPr>
          <w:rFonts w:asciiTheme="minorHAnsi" w:hAnsiTheme="minorHAnsi" w:cstheme="minorHAnsi"/>
          <w:spacing w:val="-16"/>
        </w:rPr>
        <w:t xml:space="preserve"> </w:t>
      </w:r>
      <w:r w:rsidRPr="008A6260">
        <w:rPr>
          <w:rFonts w:asciiTheme="minorHAnsi" w:hAnsiTheme="minorHAnsi" w:cstheme="minorHAnsi"/>
          <w:spacing w:val="-1"/>
        </w:rPr>
        <w:t>to</w:t>
      </w:r>
      <w:r w:rsidRPr="008A6260">
        <w:rPr>
          <w:rFonts w:asciiTheme="minorHAnsi" w:hAnsiTheme="minorHAnsi" w:cstheme="minorHAnsi"/>
          <w:spacing w:val="-13"/>
        </w:rPr>
        <w:t xml:space="preserve"> </w:t>
      </w:r>
      <w:r w:rsidRPr="008A6260">
        <w:rPr>
          <w:rFonts w:asciiTheme="minorHAnsi" w:hAnsiTheme="minorHAnsi" w:cstheme="minorHAnsi"/>
          <w:spacing w:val="-1"/>
        </w:rPr>
        <w:t>create</w:t>
      </w:r>
      <w:r w:rsidRPr="008A6260">
        <w:rPr>
          <w:rFonts w:asciiTheme="minorHAnsi" w:hAnsiTheme="minorHAnsi" w:cstheme="minorHAnsi"/>
          <w:spacing w:val="-16"/>
        </w:rPr>
        <w:t xml:space="preserve"> </w:t>
      </w:r>
      <w:r w:rsidRPr="008A6260">
        <w:rPr>
          <w:rFonts w:asciiTheme="minorHAnsi" w:hAnsiTheme="minorHAnsi" w:cstheme="minorHAnsi"/>
        </w:rPr>
        <w:t>a</w:t>
      </w:r>
      <w:r w:rsidRPr="008A6260">
        <w:rPr>
          <w:rFonts w:asciiTheme="minorHAnsi" w:hAnsiTheme="minorHAnsi" w:cstheme="minorHAnsi"/>
          <w:spacing w:val="-14"/>
        </w:rPr>
        <w:t xml:space="preserve"> </w:t>
      </w:r>
      <w:r w:rsidRPr="008A6260">
        <w:rPr>
          <w:rFonts w:asciiTheme="minorHAnsi" w:hAnsiTheme="minorHAnsi" w:cstheme="minorHAnsi"/>
        </w:rPr>
        <w:t>road</w:t>
      </w:r>
      <w:r w:rsidRPr="008A6260">
        <w:rPr>
          <w:rFonts w:asciiTheme="minorHAnsi" w:hAnsiTheme="minorHAnsi" w:cstheme="minorHAnsi"/>
          <w:spacing w:val="-13"/>
        </w:rPr>
        <w:t xml:space="preserve"> </w:t>
      </w:r>
      <w:r w:rsidRPr="008A6260">
        <w:rPr>
          <w:rFonts w:asciiTheme="minorHAnsi" w:hAnsiTheme="minorHAnsi" w:cstheme="minorHAnsi"/>
        </w:rPr>
        <w:t>map</w:t>
      </w:r>
      <w:r w:rsidRPr="008A6260">
        <w:rPr>
          <w:rFonts w:asciiTheme="minorHAnsi" w:hAnsiTheme="minorHAnsi" w:cstheme="minorHAnsi"/>
          <w:spacing w:val="-13"/>
        </w:rPr>
        <w:t xml:space="preserve"> </w:t>
      </w:r>
      <w:r w:rsidRPr="008A6260">
        <w:rPr>
          <w:rFonts w:asciiTheme="minorHAnsi" w:hAnsiTheme="minorHAnsi" w:cstheme="minorHAnsi"/>
        </w:rPr>
        <w:t>(</w:t>
      </w:r>
      <w:r w:rsidRPr="008A6260">
        <w:rPr>
          <w:rFonts w:asciiTheme="minorHAnsi" w:hAnsiTheme="minorHAnsi" w:cstheme="minorHAnsi"/>
          <w:i/>
        </w:rPr>
        <w:t>road</w:t>
      </w:r>
      <w:r w:rsidRPr="008A6260">
        <w:rPr>
          <w:rFonts w:asciiTheme="minorHAnsi" w:hAnsiTheme="minorHAnsi" w:cstheme="minorHAnsi"/>
          <w:i/>
          <w:spacing w:val="-15"/>
        </w:rPr>
        <w:t xml:space="preserve"> </w:t>
      </w:r>
      <w:r w:rsidRPr="008A6260">
        <w:rPr>
          <w:rFonts w:asciiTheme="minorHAnsi" w:hAnsiTheme="minorHAnsi" w:cstheme="minorHAnsi"/>
          <w:i/>
        </w:rPr>
        <w:t>map</w:t>
      </w:r>
      <w:r w:rsidRPr="008A6260">
        <w:rPr>
          <w:rFonts w:asciiTheme="minorHAnsi" w:hAnsiTheme="minorHAnsi" w:cstheme="minorHAnsi"/>
        </w:rPr>
        <w:t>)</w:t>
      </w:r>
      <w:r w:rsidRPr="008A6260">
        <w:rPr>
          <w:rFonts w:asciiTheme="minorHAnsi" w:hAnsiTheme="minorHAnsi" w:cstheme="minorHAnsi"/>
          <w:spacing w:val="-15"/>
        </w:rPr>
        <w:t xml:space="preserve"> </w:t>
      </w:r>
      <w:r w:rsidRPr="008A6260">
        <w:rPr>
          <w:rFonts w:asciiTheme="minorHAnsi" w:hAnsiTheme="minorHAnsi" w:cstheme="minorHAnsi"/>
        </w:rPr>
        <w:t>personal</w:t>
      </w:r>
      <w:r w:rsidRPr="008A6260">
        <w:rPr>
          <w:rFonts w:asciiTheme="minorHAnsi" w:hAnsiTheme="minorHAnsi" w:cstheme="minorHAnsi"/>
          <w:spacing w:val="-14"/>
        </w:rPr>
        <w:t xml:space="preserve"> </w:t>
      </w:r>
      <w:r w:rsidRPr="008A6260">
        <w:rPr>
          <w:rFonts w:asciiTheme="minorHAnsi" w:hAnsiTheme="minorHAnsi" w:cstheme="minorHAnsi"/>
        </w:rPr>
        <w:t>research</w:t>
      </w:r>
      <w:r w:rsidRPr="008A6260">
        <w:rPr>
          <w:rFonts w:asciiTheme="minorHAnsi" w:hAnsiTheme="minorHAnsi" w:cstheme="minorHAnsi"/>
          <w:spacing w:val="-13"/>
        </w:rPr>
        <w:t xml:space="preserve"> </w:t>
      </w:r>
      <w:r w:rsidRPr="008A6260">
        <w:rPr>
          <w:rFonts w:asciiTheme="minorHAnsi" w:hAnsiTheme="minorHAnsi" w:cstheme="minorHAnsi"/>
        </w:rPr>
        <w:t>road</w:t>
      </w:r>
      <w:r w:rsidRPr="008A6260">
        <w:rPr>
          <w:rFonts w:asciiTheme="minorHAnsi" w:hAnsiTheme="minorHAnsi" w:cstheme="minorHAnsi"/>
          <w:spacing w:val="-13"/>
        </w:rPr>
        <w:t xml:space="preserve"> </w:t>
      </w:r>
      <w:r w:rsidRPr="008A6260">
        <w:rPr>
          <w:rFonts w:asciiTheme="minorHAnsi" w:hAnsiTheme="minorHAnsi" w:cstheme="minorHAnsi"/>
        </w:rPr>
        <w:t>map</w:t>
      </w:r>
      <w:r w:rsidRPr="008A6260">
        <w:rPr>
          <w:rFonts w:asciiTheme="minorHAnsi" w:hAnsiTheme="minorHAnsi" w:cstheme="minorHAnsi"/>
          <w:spacing w:val="-13"/>
        </w:rPr>
        <w:t xml:space="preserve"> </w:t>
      </w:r>
      <w:r w:rsidRPr="008A6260">
        <w:rPr>
          <w:rFonts w:asciiTheme="minorHAnsi" w:hAnsiTheme="minorHAnsi" w:cstheme="minorHAnsi"/>
        </w:rPr>
        <w:t>is</w:t>
      </w:r>
      <w:r w:rsidRPr="008A6260">
        <w:rPr>
          <w:rFonts w:asciiTheme="minorHAnsi" w:hAnsiTheme="minorHAnsi" w:cstheme="minorHAnsi"/>
          <w:spacing w:val="-14"/>
        </w:rPr>
        <w:t xml:space="preserve"> </w:t>
      </w:r>
      <w:r w:rsidRPr="008A6260">
        <w:rPr>
          <w:rFonts w:asciiTheme="minorHAnsi" w:hAnsiTheme="minorHAnsi" w:cstheme="minorHAnsi"/>
        </w:rPr>
        <w:t>derived</w:t>
      </w:r>
      <w:r w:rsidRPr="008A6260">
        <w:rPr>
          <w:rFonts w:asciiTheme="minorHAnsi" w:hAnsiTheme="minorHAnsi" w:cstheme="minorHAnsi"/>
          <w:spacing w:val="-51"/>
        </w:rPr>
        <w:t xml:space="preserve"> </w:t>
      </w:r>
      <w:r w:rsidRPr="008A6260">
        <w:rPr>
          <w:rFonts w:asciiTheme="minorHAnsi" w:hAnsiTheme="minorHAnsi" w:cstheme="minorHAnsi"/>
        </w:rPr>
        <w:t>from the study program, the faculty, and the university. On the one hand, the road</w:t>
      </w:r>
      <w:r w:rsidRPr="008A6260">
        <w:rPr>
          <w:rFonts w:asciiTheme="minorHAnsi" w:hAnsiTheme="minorHAnsi" w:cstheme="minorHAnsi"/>
          <w:spacing w:val="1"/>
        </w:rPr>
        <w:t xml:space="preserve"> </w:t>
      </w:r>
      <w:r w:rsidRPr="008A6260">
        <w:rPr>
          <w:rFonts w:asciiTheme="minorHAnsi" w:hAnsiTheme="minorHAnsi" w:cstheme="minorHAnsi"/>
        </w:rPr>
        <w:t>map</w:t>
      </w:r>
      <w:r w:rsidRPr="008A6260">
        <w:rPr>
          <w:rFonts w:asciiTheme="minorHAnsi" w:hAnsiTheme="minorHAnsi" w:cstheme="minorHAnsi"/>
          <w:spacing w:val="1"/>
        </w:rPr>
        <w:t xml:space="preserve"> </w:t>
      </w:r>
      <w:r w:rsidRPr="008A6260">
        <w:rPr>
          <w:rFonts w:asciiTheme="minorHAnsi" w:hAnsiTheme="minorHAnsi" w:cstheme="minorHAnsi"/>
        </w:rPr>
        <w:t>for</w:t>
      </w:r>
      <w:r w:rsidRPr="008A6260">
        <w:rPr>
          <w:rFonts w:asciiTheme="minorHAnsi" w:hAnsiTheme="minorHAnsi" w:cstheme="minorHAnsi"/>
          <w:spacing w:val="1"/>
        </w:rPr>
        <w:t xml:space="preserve"> </w:t>
      </w:r>
      <w:r w:rsidRPr="008A6260">
        <w:rPr>
          <w:rFonts w:asciiTheme="minorHAnsi" w:hAnsiTheme="minorHAnsi" w:cstheme="minorHAnsi"/>
        </w:rPr>
        <w:t>research</w:t>
      </w:r>
      <w:r w:rsidRPr="008A6260">
        <w:rPr>
          <w:rFonts w:asciiTheme="minorHAnsi" w:hAnsiTheme="minorHAnsi" w:cstheme="minorHAnsi"/>
          <w:spacing w:val="1"/>
        </w:rPr>
        <w:t xml:space="preserve"> </w:t>
      </w:r>
      <w:r w:rsidRPr="008A6260">
        <w:rPr>
          <w:rFonts w:asciiTheme="minorHAnsi" w:hAnsiTheme="minorHAnsi" w:cstheme="minorHAnsi"/>
        </w:rPr>
        <w:t>prepared</w:t>
      </w:r>
      <w:r w:rsidRPr="008A6260">
        <w:rPr>
          <w:rFonts w:asciiTheme="minorHAnsi" w:hAnsiTheme="minorHAnsi" w:cstheme="minorHAnsi"/>
          <w:spacing w:val="1"/>
        </w:rPr>
        <w:t xml:space="preserve"> </w:t>
      </w:r>
      <w:r w:rsidRPr="008A6260">
        <w:rPr>
          <w:rFonts w:asciiTheme="minorHAnsi" w:hAnsiTheme="minorHAnsi" w:cstheme="minorHAnsi"/>
        </w:rPr>
        <w:t>by</w:t>
      </w:r>
      <w:r w:rsidRPr="008A6260">
        <w:rPr>
          <w:rFonts w:asciiTheme="minorHAnsi" w:hAnsiTheme="minorHAnsi" w:cstheme="minorHAnsi"/>
          <w:spacing w:val="1"/>
        </w:rPr>
        <w:t xml:space="preserve"> </w:t>
      </w:r>
      <w:r w:rsidRPr="008A6260">
        <w:rPr>
          <w:rFonts w:asciiTheme="minorHAnsi" w:hAnsiTheme="minorHAnsi" w:cstheme="minorHAnsi"/>
        </w:rPr>
        <w:t>each</w:t>
      </w:r>
      <w:r w:rsidRPr="008A6260">
        <w:rPr>
          <w:rFonts w:asciiTheme="minorHAnsi" w:hAnsiTheme="minorHAnsi" w:cstheme="minorHAnsi"/>
          <w:spacing w:val="1"/>
        </w:rPr>
        <w:t xml:space="preserve"> </w:t>
      </w:r>
      <w:r w:rsidRPr="008A6260">
        <w:rPr>
          <w:rFonts w:asciiTheme="minorHAnsi" w:hAnsiTheme="minorHAnsi" w:cstheme="minorHAnsi"/>
        </w:rPr>
        <w:t>lecturer</w:t>
      </w:r>
      <w:r w:rsidRPr="008A6260">
        <w:rPr>
          <w:rFonts w:asciiTheme="minorHAnsi" w:hAnsiTheme="minorHAnsi" w:cstheme="minorHAnsi"/>
          <w:spacing w:val="1"/>
        </w:rPr>
        <w:t xml:space="preserve"> </w:t>
      </w:r>
      <w:r w:rsidRPr="008A6260">
        <w:rPr>
          <w:rFonts w:asciiTheme="minorHAnsi" w:hAnsiTheme="minorHAnsi" w:cstheme="minorHAnsi"/>
        </w:rPr>
        <w:t>in</w:t>
      </w:r>
      <w:r w:rsidRPr="008A6260">
        <w:rPr>
          <w:rFonts w:asciiTheme="minorHAnsi" w:hAnsiTheme="minorHAnsi" w:cstheme="minorHAnsi"/>
          <w:spacing w:val="1"/>
        </w:rPr>
        <w:t xml:space="preserve"> </w:t>
      </w:r>
      <w:r w:rsidRPr="008A6260">
        <w:rPr>
          <w:rFonts w:asciiTheme="minorHAnsi" w:hAnsiTheme="minorHAnsi" w:cstheme="minorHAnsi"/>
        </w:rPr>
        <w:t>the</w:t>
      </w:r>
      <w:r w:rsidRPr="008A6260">
        <w:rPr>
          <w:rFonts w:asciiTheme="minorHAnsi" w:hAnsiTheme="minorHAnsi" w:cstheme="minorHAnsi"/>
          <w:spacing w:val="1"/>
        </w:rPr>
        <w:t xml:space="preserve"> </w:t>
      </w:r>
      <w:r w:rsidRPr="008A6260">
        <w:rPr>
          <w:rFonts w:asciiTheme="minorHAnsi" w:hAnsiTheme="minorHAnsi" w:cstheme="minorHAnsi"/>
        </w:rPr>
        <w:t>PBI</w:t>
      </w:r>
      <w:r w:rsidRPr="008A6260">
        <w:rPr>
          <w:rFonts w:asciiTheme="minorHAnsi" w:hAnsiTheme="minorHAnsi" w:cstheme="minorHAnsi"/>
          <w:spacing w:val="1"/>
        </w:rPr>
        <w:t xml:space="preserve"> </w:t>
      </w:r>
      <w:r w:rsidRPr="008A6260">
        <w:rPr>
          <w:rFonts w:asciiTheme="minorHAnsi" w:hAnsiTheme="minorHAnsi" w:cstheme="minorHAnsi"/>
        </w:rPr>
        <w:t>Master's</w:t>
      </w:r>
      <w:r w:rsidRPr="008A6260">
        <w:rPr>
          <w:rFonts w:asciiTheme="minorHAnsi" w:hAnsiTheme="minorHAnsi" w:cstheme="minorHAnsi"/>
          <w:spacing w:val="1"/>
        </w:rPr>
        <w:t xml:space="preserve"> </w:t>
      </w:r>
      <w:r w:rsidRPr="008A6260">
        <w:rPr>
          <w:rFonts w:asciiTheme="minorHAnsi" w:hAnsiTheme="minorHAnsi" w:cstheme="minorHAnsi"/>
        </w:rPr>
        <w:t>Program</w:t>
      </w:r>
      <w:r w:rsidRPr="008A6260">
        <w:rPr>
          <w:rFonts w:asciiTheme="minorHAnsi" w:hAnsiTheme="minorHAnsi" w:cstheme="minorHAnsi"/>
          <w:spacing w:val="1"/>
        </w:rPr>
        <w:t xml:space="preserve"> </w:t>
      </w:r>
      <w:r w:rsidRPr="008A6260">
        <w:rPr>
          <w:rFonts w:asciiTheme="minorHAnsi" w:hAnsiTheme="minorHAnsi" w:cstheme="minorHAnsi"/>
        </w:rPr>
        <w:t>study</w:t>
      </w:r>
      <w:r w:rsidRPr="008A6260">
        <w:rPr>
          <w:rFonts w:asciiTheme="minorHAnsi" w:hAnsiTheme="minorHAnsi" w:cstheme="minorHAnsi"/>
          <w:spacing w:val="-52"/>
        </w:rPr>
        <w:t xml:space="preserve"> </w:t>
      </w:r>
      <w:r w:rsidRPr="008A6260">
        <w:rPr>
          <w:rFonts w:asciiTheme="minorHAnsi" w:hAnsiTheme="minorHAnsi" w:cstheme="minorHAnsi"/>
        </w:rPr>
        <w:t>program</w:t>
      </w:r>
      <w:r w:rsidRPr="008A6260">
        <w:rPr>
          <w:rFonts w:asciiTheme="minorHAnsi" w:hAnsiTheme="minorHAnsi" w:cstheme="minorHAnsi"/>
          <w:spacing w:val="1"/>
        </w:rPr>
        <w:t xml:space="preserve"> </w:t>
      </w:r>
      <w:r w:rsidRPr="008A6260">
        <w:rPr>
          <w:rFonts w:asciiTheme="minorHAnsi" w:hAnsiTheme="minorHAnsi" w:cstheme="minorHAnsi"/>
        </w:rPr>
        <w:t>will</w:t>
      </w:r>
      <w:r w:rsidRPr="008A6260">
        <w:rPr>
          <w:rFonts w:asciiTheme="minorHAnsi" w:hAnsiTheme="minorHAnsi" w:cstheme="minorHAnsi"/>
          <w:spacing w:val="1"/>
        </w:rPr>
        <w:t xml:space="preserve"> </w:t>
      </w:r>
      <w:r w:rsidRPr="008A6260">
        <w:rPr>
          <w:rFonts w:asciiTheme="minorHAnsi" w:hAnsiTheme="minorHAnsi" w:cstheme="minorHAnsi"/>
        </w:rPr>
        <w:t>form</w:t>
      </w:r>
      <w:r w:rsidRPr="008A6260">
        <w:rPr>
          <w:rFonts w:asciiTheme="minorHAnsi" w:hAnsiTheme="minorHAnsi" w:cstheme="minorHAnsi"/>
          <w:spacing w:val="1"/>
        </w:rPr>
        <w:t xml:space="preserve"> </w:t>
      </w:r>
      <w:r w:rsidRPr="008A6260">
        <w:rPr>
          <w:rFonts w:asciiTheme="minorHAnsi" w:hAnsiTheme="minorHAnsi" w:cstheme="minorHAnsi"/>
        </w:rPr>
        <w:t>a</w:t>
      </w:r>
      <w:r w:rsidRPr="008A6260">
        <w:rPr>
          <w:rFonts w:asciiTheme="minorHAnsi" w:hAnsiTheme="minorHAnsi" w:cstheme="minorHAnsi"/>
          <w:spacing w:val="1"/>
        </w:rPr>
        <w:t xml:space="preserve"> </w:t>
      </w:r>
      <w:r w:rsidRPr="008A6260">
        <w:rPr>
          <w:rFonts w:asciiTheme="minorHAnsi" w:hAnsiTheme="minorHAnsi" w:cstheme="minorHAnsi"/>
        </w:rPr>
        <w:t>unique</w:t>
      </w:r>
      <w:r w:rsidRPr="008A6260">
        <w:rPr>
          <w:rFonts w:asciiTheme="minorHAnsi" w:hAnsiTheme="minorHAnsi" w:cstheme="minorHAnsi"/>
          <w:spacing w:val="1"/>
        </w:rPr>
        <w:t xml:space="preserve"> </w:t>
      </w:r>
      <w:r w:rsidRPr="008A6260">
        <w:rPr>
          <w:rFonts w:asciiTheme="minorHAnsi" w:hAnsiTheme="minorHAnsi" w:cstheme="minorHAnsi"/>
        </w:rPr>
        <w:t>scientific</w:t>
      </w:r>
      <w:r w:rsidRPr="008A6260">
        <w:rPr>
          <w:rFonts w:asciiTheme="minorHAnsi" w:hAnsiTheme="minorHAnsi" w:cstheme="minorHAnsi"/>
          <w:spacing w:val="1"/>
        </w:rPr>
        <w:t xml:space="preserve"> </w:t>
      </w:r>
      <w:r w:rsidRPr="008A6260">
        <w:rPr>
          <w:rFonts w:asciiTheme="minorHAnsi" w:hAnsiTheme="minorHAnsi" w:cstheme="minorHAnsi"/>
        </w:rPr>
        <w:t>cluster</w:t>
      </w:r>
      <w:r w:rsidRPr="008A6260">
        <w:rPr>
          <w:rFonts w:asciiTheme="minorHAnsi" w:hAnsiTheme="minorHAnsi" w:cstheme="minorHAnsi"/>
          <w:spacing w:val="1"/>
        </w:rPr>
        <w:t xml:space="preserve"> </w:t>
      </w:r>
      <w:r w:rsidRPr="008A6260">
        <w:rPr>
          <w:rFonts w:asciiTheme="minorHAnsi" w:hAnsiTheme="minorHAnsi" w:cstheme="minorHAnsi"/>
        </w:rPr>
        <w:t>and</w:t>
      </w:r>
      <w:r w:rsidRPr="008A6260">
        <w:rPr>
          <w:rFonts w:asciiTheme="minorHAnsi" w:hAnsiTheme="minorHAnsi" w:cstheme="minorHAnsi"/>
          <w:spacing w:val="1"/>
        </w:rPr>
        <w:t xml:space="preserve"> </w:t>
      </w:r>
      <w:r w:rsidRPr="008A6260">
        <w:rPr>
          <w:rFonts w:asciiTheme="minorHAnsi" w:hAnsiTheme="minorHAnsi" w:cstheme="minorHAnsi"/>
        </w:rPr>
        <w:t>become</w:t>
      </w:r>
      <w:r w:rsidRPr="008A6260">
        <w:rPr>
          <w:rFonts w:asciiTheme="minorHAnsi" w:hAnsiTheme="minorHAnsi" w:cstheme="minorHAnsi"/>
          <w:spacing w:val="1"/>
        </w:rPr>
        <w:t xml:space="preserve"> </w:t>
      </w:r>
      <w:r w:rsidRPr="008A6260">
        <w:rPr>
          <w:rFonts w:asciiTheme="minorHAnsi" w:hAnsiTheme="minorHAnsi" w:cstheme="minorHAnsi"/>
        </w:rPr>
        <w:t>a</w:t>
      </w:r>
      <w:r w:rsidRPr="008A6260">
        <w:rPr>
          <w:rFonts w:asciiTheme="minorHAnsi" w:hAnsiTheme="minorHAnsi" w:cstheme="minorHAnsi"/>
          <w:spacing w:val="1"/>
        </w:rPr>
        <w:t xml:space="preserve"> </w:t>
      </w:r>
      <w:r w:rsidRPr="008A6260">
        <w:rPr>
          <w:rFonts w:asciiTheme="minorHAnsi" w:hAnsiTheme="minorHAnsi" w:cstheme="minorHAnsi"/>
        </w:rPr>
        <w:t>hallmark</w:t>
      </w:r>
      <w:r w:rsidRPr="008A6260">
        <w:rPr>
          <w:rFonts w:asciiTheme="minorHAnsi" w:hAnsiTheme="minorHAnsi" w:cstheme="minorHAnsi"/>
          <w:spacing w:val="1"/>
        </w:rPr>
        <w:t xml:space="preserve"> </w:t>
      </w:r>
      <w:r w:rsidRPr="008A6260">
        <w:rPr>
          <w:rFonts w:asciiTheme="minorHAnsi" w:hAnsiTheme="minorHAnsi" w:cstheme="minorHAnsi"/>
        </w:rPr>
        <w:t>of</w:t>
      </w:r>
      <w:r w:rsidRPr="008A6260">
        <w:rPr>
          <w:rFonts w:asciiTheme="minorHAnsi" w:hAnsiTheme="minorHAnsi" w:cstheme="minorHAnsi"/>
          <w:spacing w:val="1"/>
        </w:rPr>
        <w:t xml:space="preserve"> </w:t>
      </w:r>
      <w:r w:rsidRPr="008A6260">
        <w:rPr>
          <w:rFonts w:asciiTheme="minorHAnsi" w:hAnsiTheme="minorHAnsi" w:cstheme="minorHAnsi"/>
        </w:rPr>
        <w:t>the</w:t>
      </w:r>
      <w:r w:rsidRPr="008A6260">
        <w:rPr>
          <w:rFonts w:asciiTheme="minorHAnsi" w:hAnsiTheme="minorHAnsi" w:cstheme="minorHAnsi"/>
          <w:spacing w:val="1"/>
        </w:rPr>
        <w:t xml:space="preserve"> </w:t>
      </w:r>
      <w:r w:rsidRPr="008A6260">
        <w:rPr>
          <w:rFonts w:asciiTheme="minorHAnsi" w:hAnsiTheme="minorHAnsi" w:cstheme="minorHAnsi"/>
        </w:rPr>
        <w:t>institution.</w:t>
      </w:r>
      <w:r w:rsidRPr="008A6260">
        <w:rPr>
          <w:rFonts w:asciiTheme="minorHAnsi" w:hAnsiTheme="minorHAnsi" w:cstheme="minorHAnsi"/>
          <w:spacing w:val="-4"/>
        </w:rPr>
        <w:t xml:space="preserve"> </w:t>
      </w:r>
      <w:r w:rsidRPr="008A6260">
        <w:rPr>
          <w:rFonts w:asciiTheme="minorHAnsi" w:hAnsiTheme="minorHAnsi" w:cstheme="minorHAnsi"/>
        </w:rPr>
        <w:t>On</w:t>
      </w:r>
      <w:r w:rsidRPr="008A6260">
        <w:rPr>
          <w:rFonts w:asciiTheme="minorHAnsi" w:hAnsiTheme="minorHAnsi" w:cstheme="minorHAnsi"/>
          <w:spacing w:val="-4"/>
        </w:rPr>
        <w:t xml:space="preserve"> </w:t>
      </w:r>
      <w:r w:rsidRPr="008A6260">
        <w:rPr>
          <w:rFonts w:asciiTheme="minorHAnsi" w:hAnsiTheme="minorHAnsi" w:cstheme="minorHAnsi"/>
        </w:rPr>
        <w:t>the</w:t>
      </w:r>
      <w:r w:rsidRPr="008A6260">
        <w:rPr>
          <w:rFonts w:asciiTheme="minorHAnsi" w:hAnsiTheme="minorHAnsi" w:cstheme="minorHAnsi"/>
          <w:spacing w:val="-3"/>
        </w:rPr>
        <w:t xml:space="preserve"> </w:t>
      </w:r>
      <w:r w:rsidRPr="008A6260">
        <w:rPr>
          <w:rFonts w:asciiTheme="minorHAnsi" w:hAnsiTheme="minorHAnsi" w:cstheme="minorHAnsi"/>
        </w:rPr>
        <w:t>other</w:t>
      </w:r>
      <w:r w:rsidRPr="008A6260">
        <w:rPr>
          <w:rFonts w:asciiTheme="minorHAnsi" w:hAnsiTheme="minorHAnsi" w:cstheme="minorHAnsi"/>
          <w:spacing w:val="-5"/>
        </w:rPr>
        <w:t xml:space="preserve"> </w:t>
      </w:r>
      <w:r w:rsidRPr="008A6260">
        <w:rPr>
          <w:rFonts w:asciiTheme="minorHAnsi" w:hAnsiTheme="minorHAnsi" w:cstheme="minorHAnsi"/>
        </w:rPr>
        <w:t>hand,</w:t>
      </w:r>
      <w:r w:rsidRPr="008A6260">
        <w:rPr>
          <w:rFonts w:asciiTheme="minorHAnsi" w:hAnsiTheme="minorHAnsi" w:cstheme="minorHAnsi"/>
          <w:spacing w:val="-4"/>
        </w:rPr>
        <w:t xml:space="preserve"> </w:t>
      </w:r>
      <w:r w:rsidRPr="008A6260">
        <w:rPr>
          <w:rFonts w:asciiTheme="minorHAnsi" w:hAnsiTheme="minorHAnsi" w:cstheme="minorHAnsi"/>
        </w:rPr>
        <w:t>this</w:t>
      </w:r>
      <w:r w:rsidRPr="008A6260">
        <w:rPr>
          <w:rFonts w:asciiTheme="minorHAnsi" w:hAnsiTheme="minorHAnsi" w:cstheme="minorHAnsi"/>
          <w:spacing w:val="-3"/>
        </w:rPr>
        <w:t xml:space="preserve"> </w:t>
      </w:r>
      <w:r w:rsidRPr="008A6260">
        <w:rPr>
          <w:rFonts w:asciiTheme="minorHAnsi" w:hAnsiTheme="minorHAnsi" w:cstheme="minorHAnsi"/>
        </w:rPr>
        <w:t>kind</w:t>
      </w:r>
      <w:r w:rsidRPr="008A6260">
        <w:rPr>
          <w:rFonts w:asciiTheme="minorHAnsi" w:hAnsiTheme="minorHAnsi" w:cstheme="minorHAnsi"/>
          <w:spacing w:val="-5"/>
        </w:rPr>
        <w:t xml:space="preserve"> </w:t>
      </w:r>
      <w:r w:rsidRPr="008A6260">
        <w:rPr>
          <w:rFonts w:asciiTheme="minorHAnsi" w:hAnsiTheme="minorHAnsi" w:cstheme="minorHAnsi"/>
        </w:rPr>
        <w:t>of</w:t>
      </w:r>
      <w:r w:rsidRPr="008A6260">
        <w:rPr>
          <w:rFonts w:asciiTheme="minorHAnsi" w:hAnsiTheme="minorHAnsi" w:cstheme="minorHAnsi"/>
          <w:spacing w:val="-4"/>
        </w:rPr>
        <w:t xml:space="preserve"> </w:t>
      </w:r>
      <w:r w:rsidRPr="008A6260">
        <w:rPr>
          <w:rFonts w:asciiTheme="minorHAnsi" w:hAnsiTheme="minorHAnsi" w:cstheme="minorHAnsi"/>
        </w:rPr>
        <w:t>road</w:t>
      </w:r>
      <w:r w:rsidRPr="008A6260">
        <w:rPr>
          <w:rFonts w:asciiTheme="minorHAnsi" w:hAnsiTheme="minorHAnsi" w:cstheme="minorHAnsi"/>
          <w:spacing w:val="-3"/>
        </w:rPr>
        <w:t xml:space="preserve"> </w:t>
      </w:r>
      <w:r w:rsidRPr="008A6260">
        <w:rPr>
          <w:rFonts w:asciiTheme="minorHAnsi" w:hAnsiTheme="minorHAnsi" w:cstheme="minorHAnsi"/>
        </w:rPr>
        <w:t>map</w:t>
      </w:r>
      <w:r w:rsidRPr="008A6260">
        <w:rPr>
          <w:rFonts w:asciiTheme="minorHAnsi" w:hAnsiTheme="minorHAnsi" w:cstheme="minorHAnsi"/>
          <w:spacing w:val="-2"/>
        </w:rPr>
        <w:t xml:space="preserve"> </w:t>
      </w:r>
      <w:r w:rsidRPr="008A6260">
        <w:rPr>
          <w:rFonts w:asciiTheme="minorHAnsi" w:hAnsiTheme="minorHAnsi" w:cstheme="minorHAnsi"/>
        </w:rPr>
        <w:t>will</w:t>
      </w:r>
      <w:r w:rsidRPr="008A6260">
        <w:rPr>
          <w:rFonts w:asciiTheme="minorHAnsi" w:hAnsiTheme="minorHAnsi" w:cstheme="minorHAnsi"/>
          <w:spacing w:val="-4"/>
        </w:rPr>
        <w:t xml:space="preserve"> </w:t>
      </w:r>
      <w:r w:rsidRPr="008A6260">
        <w:rPr>
          <w:rFonts w:asciiTheme="minorHAnsi" w:hAnsiTheme="minorHAnsi" w:cstheme="minorHAnsi"/>
        </w:rPr>
        <w:t>also</w:t>
      </w:r>
      <w:r w:rsidRPr="008A6260">
        <w:rPr>
          <w:rFonts w:asciiTheme="minorHAnsi" w:hAnsiTheme="minorHAnsi" w:cstheme="minorHAnsi"/>
          <w:spacing w:val="-5"/>
        </w:rPr>
        <w:t xml:space="preserve"> </w:t>
      </w:r>
      <w:r w:rsidRPr="008A6260">
        <w:rPr>
          <w:rFonts w:asciiTheme="minorHAnsi" w:hAnsiTheme="minorHAnsi" w:cstheme="minorHAnsi"/>
        </w:rPr>
        <w:t>become</w:t>
      </w:r>
      <w:r w:rsidRPr="008A6260">
        <w:rPr>
          <w:rFonts w:asciiTheme="minorHAnsi" w:hAnsiTheme="minorHAnsi" w:cstheme="minorHAnsi"/>
          <w:spacing w:val="-6"/>
        </w:rPr>
        <w:t xml:space="preserve"> </w:t>
      </w:r>
      <w:r w:rsidRPr="008A6260">
        <w:rPr>
          <w:rFonts w:asciiTheme="minorHAnsi" w:hAnsiTheme="minorHAnsi" w:cstheme="minorHAnsi"/>
        </w:rPr>
        <w:t>a</w:t>
      </w:r>
      <w:r w:rsidRPr="008A6260">
        <w:rPr>
          <w:rFonts w:asciiTheme="minorHAnsi" w:hAnsiTheme="minorHAnsi" w:cstheme="minorHAnsi"/>
          <w:spacing w:val="-5"/>
        </w:rPr>
        <w:t xml:space="preserve"> </w:t>
      </w:r>
      <w:r w:rsidRPr="008A6260">
        <w:rPr>
          <w:rFonts w:asciiTheme="minorHAnsi" w:hAnsiTheme="minorHAnsi" w:cstheme="minorHAnsi"/>
        </w:rPr>
        <w:t>forum</w:t>
      </w:r>
      <w:r w:rsidRPr="008A6260">
        <w:rPr>
          <w:rFonts w:asciiTheme="minorHAnsi" w:hAnsiTheme="minorHAnsi" w:cstheme="minorHAnsi"/>
          <w:spacing w:val="-4"/>
        </w:rPr>
        <w:t xml:space="preserve"> </w:t>
      </w:r>
      <w:r w:rsidRPr="008A6260">
        <w:rPr>
          <w:rFonts w:asciiTheme="minorHAnsi" w:hAnsiTheme="minorHAnsi" w:cstheme="minorHAnsi"/>
        </w:rPr>
        <w:t>and,</w:t>
      </w:r>
      <w:r w:rsidRPr="008A6260">
        <w:rPr>
          <w:rFonts w:asciiTheme="minorHAnsi" w:hAnsiTheme="minorHAnsi" w:cstheme="minorHAnsi"/>
          <w:spacing w:val="-3"/>
        </w:rPr>
        <w:t xml:space="preserve"> </w:t>
      </w:r>
      <w:r w:rsidRPr="008A6260">
        <w:rPr>
          <w:rFonts w:asciiTheme="minorHAnsi" w:hAnsiTheme="minorHAnsi" w:cstheme="minorHAnsi"/>
        </w:rPr>
        <w:t>at</w:t>
      </w:r>
      <w:r w:rsidRPr="008A6260">
        <w:rPr>
          <w:rFonts w:asciiTheme="minorHAnsi" w:hAnsiTheme="minorHAnsi" w:cstheme="minorHAnsi"/>
          <w:spacing w:val="-52"/>
        </w:rPr>
        <w:t xml:space="preserve"> </w:t>
      </w:r>
      <w:r w:rsidRPr="008A6260">
        <w:rPr>
          <w:rFonts w:asciiTheme="minorHAnsi" w:hAnsiTheme="minorHAnsi" w:cstheme="minorHAnsi"/>
        </w:rPr>
        <w:t>the same time, create a space for postgraduate students to develop their academic</w:t>
      </w:r>
      <w:r w:rsidRPr="008A6260">
        <w:rPr>
          <w:rFonts w:asciiTheme="minorHAnsi" w:hAnsiTheme="minorHAnsi" w:cstheme="minorHAnsi"/>
          <w:spacing w:val="1"/>
        </w:rPr>
        <w:t xml:space="preserve"> </w:t>
      </w:r>
      <w:r w:rsidRPr="008A6260">
        <w:rPr>
          <w:rFonts w:asciiTheme="minorHAnsi" w:hAnsiTheme="minorHAnsi" w:cstheme="minorHAnsi"/>
        </w:rPr>
        <w:t>capacity. Thus, each lecturer will develop umbrella research that will attract the</w:t>
      </w:r>
      <w:r w:rsidRPr="008A6260">
        <w:rPr>
          <w:rFonts w:asciiTheme="minorHAnsi" w:hAnsiTheme="minorHAnsi" w:cstheme="minorHAnsi"/>
          <w:spacing w:val="1"/>
        </w:rPr>
        <w:t xml:space="preserve"> </w:t>
      </w:r>
      <w:r w:rsidRPr="008A6260">
        <w:rPr>
          <w:rFonts w:asciiTheme="minorHAnsi" w:hAnsiTheme="minorHAnsi" w:cstheme="minorHAnsi"/>
        </w:rPr>
        <w:t>interest</w:t>
      </w:r>
      <w:r w:rsidRPr="008A6260">
        <w:rPr>
          <w:rFonts w:asciiTheme="minorHAnsi" w:hAnsiTheme="minorHAnsi" w:cstheme="minorHAnsi"/>
          <w:spacing w:val="-2"/>
        </w:rPr>
        <w:t xml:space="preserve"> </w:t>
      </w:r>
      <w:r w:rsidRPr="008A6260">
        <w:rPr>
          <w:rFonts w:asciiTheme="minorHAnsi" w:hAnsiTheme="minorHAnsi" w:cstheme="minorHAnsi"/>
        </w:rPr>
        <w:t>of</w:t>
      </w:r>
      <w:r w:rsidRPr="008A6260">
        <w:rPr>
          <w:rFonts w:asciiTheme="minorHAnsi" w:hAnsiTheme="minorHAnsi" w:cstheme="minorHAnsi"/>
          <w:spacing w:val="-1"/>
        </w:rPr>
        <w:t xml:space="preserve"> </w:t>
      </w:r>
      <w:r w:rsidRPr="008A6260">
        <w:rPr>
          <w:rFonts w:asciiTheme="minorHAnsi" w:hAnsiTheme="minorHAnsi" w:cstheme="minorHAnsi"/>
        </w:rPr>
        <w:t>students</w:t>
      </w:r>
      <w:r w:rsidRPr="008A6260">
        <w:rPr>
          <w:rFonts w:asciiTheme="minorHAnsi" w:hAnsiTheme="minorHAnsi" w:cstheme="minorHAnsi"/>
          <w:spacing w:val="-1"/>
        </w:rPr>
        <w:t xml:space="preserve"> </w:t>
      </w:r>
      <w:r w:rsidRPr="008A6260">
        <w:rPr>
          <w:rFonts w:asciiTheme="minorHAnsi" w:hAnsiTheme="minorHAnsi" w:cstheme="minorHAnsi"/>
        </w:rPr>
        <w:t>who</w:t>
      </w:r>
      <w:r w:rsidRPr="008A6260">
        <w:rPr>
          <w:rFonts w:asciiTheme="minorHAnsi" w:hAnsiTheme="minorHAnsi" w:cstheme="minorHAnsi"/>
          <w:spacing w:val="-1"/>
        </w:rPr>
        <w:t xml:space="preserve"> </w:t>
      </w:r>
      <w:r w:rsidRPr="008A6260">
        <w:rPr>
          <w:rFonts w:asciiTheme="minorHAnsi" w:hAnsiTheme="minorHAnsi" w:cstheme="minorHAnsi"/>
        </w:rPr>
        <w:t>have</w:t>
      </w:r>
      <w:r w:rsidRPr="008A6260">
        <w:rPr>
          <w:rFonts w:asciiTheme="minorHAnsi" w:hAnsiTheme="minorHAnsi" w:cstheme="minorHAnsi"/>
          <w:spacing w:val="1"/>
        </w:rPr>
        <w:t xml:space="preserve"> </w:t>
      </w:r>
      <w:r w:rsidRPr="008A6260">
        <w:rPr>
          <w:rFonts w:asciiTheme="minorHAnsi" w:hAnsiTheme="minorHAnsi" w:cstheme="minorHAnsi"/>
        </w:rPr>
        <w:t>an interest</w:t>
      </w:r>
      <w:r w:rsidRPr="008A6260">
        <w:rPr>
          <w:rFonts w:asciiTheme="minorHAnsi" w:hAnsiTheme="minorHAnsi" w:cstheme="minorHAnsi"/>
          <w:spacing w:val="2"/>
        </w:rPr>
        <w:t xml:space="preserve"> </w:t>
      </w:r>
      <w:r w:rsidRPr="008A6260">
        <w:rPr>
          <w:rFonts w:asciiTheme="minorHAnsi" w:hAnsiTheme="minorHAnsi" w:cstheme="minorHAnsi"/>
        </w:rPr>
        <w:t>in</w:t>
      </w:r>
      <w:r w:rsidRPr="008A6260">
        <w:rPr>
          <w:rFonts w:asciiTheme="minorHAnsi" w:hAnsiTheme="minorHAnsi" w:cstheme="minorHAnsi"/>
          <w:spacing w:val="-1"/>
        </w:rPr>
        <w:t xml:space="preserve"> </w:t>
      </w:r>
      <w:r w:rsidRPr="008A6260">
        <w:rPr>
          <w:rFonts w:asciiTheme="minorHAnsi" w:hAnsiTheme="minorHAnsi" w:cstheme="minorHAnsi"/>
        </w:rPr>
        <w:t>the</w:t>
      </w:r>
      <w:r w:rsidRPr="008A6260">
        <w:rPr>
          <w:rFonts w:asciiTheme="minorHAnsi" w:hAnsiTheme="minorHAnsi" w:cstheme="minorHAnsi"/>
          <w:spacing w:val="-2"/>
        </w:rPr>
        <w:t xml:space="preserve"> </w:t>
      </w:r>
      <w:r w:rsidRPr="008A6260">
        <w:rPr>
          <w:rFonts w:asciiTheme="minorHAnsi" w:hAnsiTheme="minorHAnsi" w:cstheme="minorHAnsi"/>
        </w:rPr>
        <w:t>same</w:t>
      </w:r>
      <w:r w:rsidRPr="008A6260">
        <w:rPr>
          <w:rFonts w:asciiTheme="minorHAnsi" w:hAnsiTheme="minorHAnsi" w:cstheme="minorHAnsi"/>
          <w:spacing w:val="1"/>
        </w:rPr>
        <w:t xml:space="preserve"> </w:t>
      </w:r>
      <w:r w:rsidRPr="008A6260">
        <w:rPr>
          <w:rFonts w:asciiTheme="minorHAnsi" w:hAnsiTheme="minorHAnsi" w:cstheme="minorHAnsi"/>
        </w:rPr>
        <w:t>field.</w:t>
      </w:r>
    </w:p>
    <w:p w:rsidR="00B73E7B" w:rsidRPr="008A6260" w:rsidRDefault="00B73E7B" w:rsidP="004839A0">
      <w:pPr>
        <w:pStyle w:val="BodyText"/>
        <w:spacing w:before="9" w:line="276" w:lineRule="auto"/>
        <w:rPr>
          <w:rFonts w:asciiTheme="minorHAnsi" w:hAnsiTheme="minorHAnsi" w:cstheme="minorHAnsi"/>
        </w:rPr>
      </w:pPr>
    </w:p>
    <w:p w:rsidR="00B73E7B" w:rsidRPr="009C3641" w:rsidRDefault="00623A8C" w:rsidP="009C3641">
      <w:pPr>
        <w:rPr>
          <w:b/>
        </w:rPr>
      </w:pPr>
      <w:r w:rsidRPr="009C3641">
        <w:rPr>
          <w:b/>
        </w:rPr>
        <w:t>Technical and procedural steps to achieve the target of writing scientific papers worthy of publication among students are arranged as follows.</w:t>
      </w:r>
    </w:p>
    <w:p w:rsidR="00B73E7B" w:rsidRPr="0088386F" w:rsidRDefault="00623A8C" w:rsidP="00E61C39">
      <w:pPr>
        <w:pStyle w:val="ListParagraph"/>
        <w:numPr>
          <w:ilvl w:val="0"/>
          <w:numId w:val="4"/>
        </w:numPr>
        <w:tabs>
          <w:tab w:val="left" w:pos="1480"/>
        </w:tabs>
        <w:spacing w:line="276" w:lineRule="auto"/>
        <w:ind w:left="284" w:hanging="284"/>
        <w:jc w:val="both"/>
        <w:rPr>
          <w:rFonts w:asciiTheme="minorHAnsi" w:hAnsiTheme="minorHAnsi" w:cstheme="minorHAnsi"/>
          <w:szCs w:val="24"/>
        </w:rPr>
      </w:pPr>
      <w:r w:rsidRPr="0088386F">
        <w:rPr>
          <w:rFonts w:asciiTheme="minorHAnsi" w:hAnsiTheme="minorHAnsi" w:cstheme="minorHAnsi"/>
          <w:szCs w:val="24"/>
        </w:rPr>
        <w:t>To</w:t>
      </w:r>
      <w:r w:rsidRPr="0088386F">
        <w:rPr>
          <w:rFonts w:asciiTheme="minorHAnsi" w:hAnsiTheme="minorHAnsi" w:cstheme="minorHAnsi"/>
          <w:spacing w:val="-8"/>
          <w:szCs w:val="24"/>
        </w:rPr>
        <w:t xml:space="preserve"> </w:t>
      </w:r>
      <w:r w:rsidRPr="0088386F">
        <w:rPr>
          <w:rFonts w:asciiTheme="minorHAnsi" w:hAnsiTheme="minorHAnsi" w:cstheme="minorHAnsi"/>
          <w:szCs w:val="24"/>
        </w:rPr>
        <w:t>support</w:t>
      </w:r>
      <w:r w:rsidRPr="0088386F">
        <w:rPr>
          <w:rFonts w:asciiTheme="minorHAnsi" w:hAnsiTheme="minorHAnsi" w:cstheme="minorHAnsi"/>
          <w:spacing w:val="-8"/>
          <w:szCs w:val="24"/>
        </w:rPr>
        <w:t xml:space="preserve"> </w:t>
      </w:r>
      <w:r w:rsidRPr="0088386F">
        <w:rPr>
          <w:rFonts w:asciiTheme="minorHAnsi" w:hAnsiTheme="minorHAnsi" w:cstheme="minorHAnsi"/>
          <w:szCs w:val="24"/>
        </w:rPr>
        <w:t>the</w:t>
      </w:r>
      <w:r w:rsidRPr="0088386F">
        <w:rPr>
          <w:rFonts w:asciiTheme="minorHAnsi" w:hAnsiTheme="minorHAnsi" w:cstheme="minorHAnsi"/>
          <w:spacing w:val="-8"/>
          <w:szCs w:val="24"/>
        </w:rPr>
        <w:t xml:space="preserve"> </w:t>
      </w:r>
      <w:r w:rsidRPr="0088386F">
        <w:rPr>
          <w:rFonts w:asciiTheme="minorHAnsi" w:hAnsiTheme="minorHAnsi" w:cstheme="minorHAnsi"/>
          <w:szCs w:val="24"/>
        </w:rPr>
        <w:t>ability</w:t>
      </w:r>
      <w:r w:rsidRPr="0088386F">
        <w:rPr>
          <w:rFonts w:asciiTheme="minorHAnsi" w:hAnsiTheme="minorHAnsi" w:cstheme="minorHAnsi"/>
          <w:spacing w:val="-8"/>
          <w:szCs w:val="24"/>
        </w:rPr>
        <w:t xml:space="preserve"> </w:t>
      </w:r>
      <w:r w:rsidRPr="0088386F">
        <w:rPr>
          <w:rFonts w:asciiTheme="minorHAnsi" w:hAnsiTheme="minorHAnsi" w:cstheme="minorHAnsi"/>
          <w:szCs w:val="24"/>
        </w:rPr>
        <w:t>of</w:t>
      </w:r>
      <w:r w:rsidRPr="0088386F">
        <w:rPr>
          <w:rFonts w:asciiTheme="minorHAnsi" w:hAnsiTheme="minorHAnsi" w:cstheme="minorHAnsi"/>
          <w:spacing w:val="-5"/>
          <w:szCs w:val="24"/>
        </w:rPr>
        <w:t xml:space="preserve"> </w:t>
      </w:r>
      <w:r w:rsidRPr="0088386F">
        <w:rPr>
          <w:rFonts w:asciiTheme="minorHAnsi" w:hAnsiTheme="minorHAnsi" w:cstheme="minorHAnsi"/>
          <w:szCs w:val="24"/>
        </w:rPr>
        <w:t>graduates</w:t>
      </w:r>
      <w:r w:rsidRPr="0088386F">
        <w:rPr>
          <w:rFonts w:asciiTheme="minorHAnsi" w:hAnsiTheme="minorHAnsi" w:cstheme="minorHAnsi"/>
          <w:spacing w:val="-9"/>
          <w:szCs w:val="24"/>
        </w:rPr>
        <w:t xml:space="preserve"> </w:t>
      </w:r>
      <w:r w:rsidRPr="0088386F">
        <w:rPr>
          <w:rFonts w:asciiTheme="minorHAnsi" w:hAnsiTheme="minorHAnsi" w:cstheme="minorHAnsi"/>
          <w:szCs w:val="24"/>
        </w:rPr>
        <w:t>to</w:t>
      </w:r>
      <w:r w:rsidRPr="0088386F">
        <w:rPr>
          <w:rFonts w:asciiTheme="minorHAnsi" w:hAnsiTheme="minorHAnsi" w:cstheme="minorHAnsi"/>
          <w:spacing w:val="-7"/>
          <w:szCs w:val="24"/>
        </w:rPr>
        <w:t xml:space="preserve"> </w:t>
      </w:r>
      <w:r w:rsidRPr="0088386F">
        <w:rPr>
          <w:rFonts w:asciiTheme="minorHAnsi" w:hAnsiTheme="minorHAnsi" w:cstheme="minorHAnsi"/>
          <w:szCs w:val="24"/>
        </w:rPr>
        <w:t>make</w:t>
      </w:r>
      <w:r w:rsidRPr="0088386F">
        <w:rPr>
          <w:rFonts w:asciiTheme="minorHAnsi" w:hAnsiTheme="minorHAnsi" w:cstheme="minorHAnsi"/>
          <w:spacing w:val="-8"/>
          <w:szCs w:val="24"/>
        </w:rPr>
        <w:t xml:space="preserve"> </w:t>
      </w:r>
      <w:r w:rsidRPr="0088386F">
        <w:rPr>
          <w:rFonts w:asciiTheme="minorHAnsi" w:hAnsiTheme="minorHAnsi" w:cstheme="minorHAnsi"/>
          <w:szCs w:val="24"/>
        </w:rPr>
        <w:t>published</w:t>
      </w:r>
      <w:r w:rsidRPr="0088386F">
        <w:rPr>
          <w:rFonts w:asciiTheme="minorHAnsi" w:hAnsiTheme="minorHAnsi" w:cstheme="minorHAnsi"/>
          <w:spacing w:val="-5"/>
          <w:szCs w:val="24"/>
        </w:rPr>
        <w:t xml:space="preserve"> </w:t>
      </w:r>
      <w:r w:rsidRPr="0088386F">
        <w:rPr>
          <w:rFonts w:asciiTheme="minorHAnsi" w:hAnsiTheme="minorHAnsi" w:cstheme="minorHAnsi"/>
          <w:szCs w:val="24"/>
        </w:rPr>
        <w:t>scientific</w:t>
      </w:r>
      <w:r w:rsidRPr="0088386F">
        <w:rPr>
          <w:rFonts w:asciiTheme="minorHAnsi" w:hAnsiTheme="minorHAnsi" w:cstheme="minorHAnsi"/>
          <w:spacing w:val="-7"/>
          <w:szCs w:val="24"/>
        </w:rPr>
        <w:t xml:space="preserve"> </w:t>
      </w:r>
      <w:r w:rsidRPr="0088386F">
        <w:rPr>
          <w:rFonts w:asciiTheme="minorHAnsi" w:hAnsiTheme="minorHAnsi" w:cstheme="minorHAnsi"/>
          <w:szCs w:val="24"/>
        </w:rPr>
        <w:t>papers,</w:t>
      </w:r>
      <w:r w:rsidRPr="0088386F">
        <w:rPr>
          <w:rFonts w:asciiTheme="minorHAnsi" w:hAnsiTheme="minorHAnsi" w:cstheme="minorHAnsi"/>
          <w:spacing w:val="-10"/>
          <w:szCs w:val="24"/>
        </w:rPr>
        <w:t xml:space="preserve"> </w:t>
      </w:r>
      <w:r w:rsidRPr="0088386F">
        <w:rPr>
          <w:rFonts w:asciiTheme="minorHAnsi" w:hAnsiTheme="minorHAnsi" w:cstheme="minorHAnsi"/>
          <w:szCs w:val="24"/>
        </w:rPr>
        <w:t>students</w:t>
      </w:r>
      <w:r w:rsidRPr="0088386F">
        <w:rPr>
          <w:rFonts w:asciiTheme="minorHAnsi" w:hAnsiTheme="minorHAnsi" w:cstheme="minorHAnsi"/>
          <w:spacing w:val="-52"/>
          <w:szCs w:val="24"/>
        </w:rPr>
        <w:t xml:space="preserve"> </w:t>
      </w:r>
      <w:r w:rsidRPr="0088386F">
        <w:rPr>
          <w:rFonts w:asciiTheme="minorHAnsi" w:hAnsiTheme="minorHAnsi" w:cstheme="minorHAnsi"/>
          <w:szCs w:val="24"/>
        </w:rPr>
        <w:t xml:space="preserve">are encouraged to have started writing habits </w:t>
      </w:r>
      <w:r w:rsidR="00596145">
        <w:rPr>
          <w:rFonts w:asciiTheme="minorHAnsi" w:hAnsiTheme="minorHAnsi" w:cstheme="minorHAnsi"/>
          <w:szCs w:val="24"/>
        </w:rPr>
        <w:t>by</w:t>
      </w:r>
      <w:r w:rsidRPr="0088386F">
        <w:rPr>
          <w:rFonts w:asciiTheme="minorHAnsi" w:hAnsiTheme="minorHAnsi" w:cstheme="minorHAnsi"/>
          <w:szCs w:val="24"/>
        </w:rPr>
        <w:t xml:space="preserve"> learning </w:t>
      </w:r>
      <w:r w:rsidR="00596145">
        <w:rPr>
          <w:rFonts w:asciiTheme="minorHAnsi" w:hAnsiTheme="minorHAnsi" w:cstheme="minorHAnsi"/>
          <w:szCs w:val="24"/>
        </w:rPr>
        <w:t>from</w:t>
      </w:r>
      <w:r w:rsidRPr="0088386F">
        <w:rPr>
          <w:rFonts w:asciiTheme="minorHAnsi" w:hAnsiTheme="minorHAnsi" w:cstheme="minorHAnsi"/>
          <w:szCs w:val="24"/>
        </w:rPr>
        <w:t xml:space="preserve"> the beginning</w:t>
      </w:r>
      <w:r w:rsidRPr="0088386F">
        <w:rPr>
          <w:rFonts w:asciiTheme="minorHAnsi" w:hAnsiTheme="minorHAnsi" w:cstheme="minorHAnsi"/>
          <w:spacing w:val="1"/>
          <w:szCs w:val="24"/>
        </w:rPr>
        <w:t xml:space="preserve"> </w:t>
      </w:r>
      <w:r w:rsidRPr="0088386F">
        <w:rPr>
          <w:rFonts w:asciiTheme="minorHAnsi" w:hAnsiTheme="minorHAnsi" w:cstheme="minorHAnsi"/>
          <w:spacing w:val="-1"/>
          <w:szCs w:val="24"/>
        </w:rPr>
        <w:t>of</w:t>
      </w:r>
      <w:r w:rsidRPr="0088386F">
        <w:rPr>
          <w:rFonts w:asciiTheme="minorHAnsi" w:hAnsiTheme="minorHAnsi" w:cstheme="minorHAnsi"/>
          <w:spacing w:val="-10"/>
          <w:szCs w:val="24"/>
        </w:rPr>
        <w:t xml:space="preserve"> </w:t>
      </w:r>
      <w:r w:rsidRPr="0088386F">
        <w:rPr>
          <w:rFonts w:asciiTheme="minorHAnsi" w:hAnsiTheme="minorHAnsi" w:cstheme="minorHAnsi"/>
          <w:spacing w:val="-1"/>
          <w:szCs w:val="24"/>
        </w:rPr>
        <w:t>lectures.</w:t>
      </w:r>
      <w:r w:rsidRPr="0088386F">
        <w:rPr>
          <w:rFonts w:asciiTheme="minorHAnsi" w:hAnsiTheme="minorHAnsi" w:cstheme="minorHAnsi"/>
          <w:spacing w:val="-9"/>
          <w:szCs w:val="24"/>
        </w:rPr>
        <w:t xml:space="preserve"> </w:t>
      </w:r>
      <w:r w:rsidRPr="0088386F">
        <w:rPr>
          <w:rFonts w:asciiTheme="minorHAnsi" w:hAnsiTheme="minorHAnsi" w:cstheme="minorHAnsi"/>
          <w:spacing w:val="-1"/>
          <w:szCs w:val="24"/>
        </w:rPr>
        <w:t>In</w:t>
      </w:r>
      <w:r w:rsidRPr="0088386F">
        <w:rPr>
          <w:rFonts w:asciiTheme="minorHAnsi" w:hAnsiTheme="minorHAnsi" w:cstheme="minorHAnsi"/>
          <w:spacing w:val="-13"/>
          <w:szCs w:val="24"/>
        </w:rPr>
        <w:t xml:space="preserve"> </w:t>
      </w:r>
      <w:r w:rsidRPr="0088386F">
        <w:rPr>
          <w:rFonts w:asciiTheme="minorHAnsi" w:hAnsiTheme="minorHAnsi" w:cstheme="minorHAnsi"/>
          <w:spacing w:val="-1"/>
          <w:szCs w:val="24"/>
        </w:rPr>
        <w:t>this</w:t>
      </w:r>
      <w:r w:rsidRPr="0088386F">
        <w:rPr>
          <w:rFonts w:asciiTheme="minorHAnsi" w:hAnsiTheme="minorHAnsi" w:cstheme="minorHAnsi"/>
          <w:spacing w:val="-12"/>
          <w:szCs w:val="24"/>
        </w:rPr>
        <w:t xml:space="preserve"> </w:t>
      </w:r>
      <w:r w:rsidRPr="0088386F">
        <w:rPr>
          <w:rFonts w:asciiTheme="minorHAnsi" w:hAnsiTheme="minorHAnsi" w:cstheme="minorHAnsi"/>
          <w:spacing w:val="-1"/>
          <w:szCs w:val="24"/>
        </w:rPr>
        <w:t>lecture</w:t>
      </w:r>
      <w:r w:rsidRPr="0088386F">
        <w:rPr>
          <w:rFonts w:asciiTheme="minorHAnsi" w:hAnsiTheme="minorHAnsi" w:cstheme="minorHAnsi"/>
          <w:spacing w:val="-10"/>
          <w:szCs w:val="24"/>
        </w:rPr>
        <w:t xml:space="preserve"> </w:t>
      </w:r>
      <w:r w:rsidRPr="0088386F">
        <w:rPr>
          <w:rFonts w:asciiTheme="minorHAnsi" w:hAnsiTheme="minorHAnsi" w:cstheme="minorHAnsi"/>
          <w:szCs w:val="24"/>
        </w:rPr>
        <w:t>process,</w:t>
      </w:r>
      <w:r w:rsidRPr="0088386F">
        <w:rPr>
          <w:rFonts w:asciiTheme="minorHAnsi" w:hAnsiTheme="minorHAnsi" w:cstheme="minorHAnsi"/>
          <w:spacing w:val="-9"/>
          <w:szCs w:val="24"/>
        </w:rPr>
        <w:t xml:space="preserve"> </w:t>
      </w:r>
      <w:r w:rsidRPr="0088386F">
        <w:rPr>
          <w:rFonts w:asciiTheme="minorHAnsi" w:hAnsiTheme="minorHAnsi" w:cstheme="minorHAnsi"/>
          <w:szCs w:val="24"/>
        </w:rPr>
        <w:t>students</w:t>
      </w:r>
      <w:r w:rsidRPr="0088386F">
        <w:rPr>
          <w:rFonts w:asciiTheme="minorHAnsi" w:hAnsiTheme="minorHAnsi" w:cstheme="minorHAnsi"/>
          <w:spacing w:val="-9"/>
          <w:szCs w:val="24"/>
        </w:rPr>
        <w:t xml:space="preserve"> </w:t>
      </w:r>
      <w:r w:rsidRPr="0088386F">
        <w:rPr>
          <w:rFonts w:asciiTheme="minorHAnsi" w:hAnsiTheme="minorHAnsi" w:cstheme="minorHAnsi"/>
          <w:szCs w:val="24"/>
        </w:rPr>
        <w:t>are</w:t>
      </w:r>
      <w:r w:rsidRPr="0088386F">
        <w:rPr>
          <w:rFonts w:asciiTheme="minorHAnsi" w:hAnsiTheme="minorHAnsi" w:cstheme="minorHAnsi"/>
          <w:spacing w:val="-11"/>
          <w:szCs w:val="24"/>
        </w:rPr>
        <w:t xml:space="preserve"> </w:t>
      </w:r>
      <w:r w:rsidRPr="0088386F">
        <w:rPr>
          <w:rFonts w:asciiTheme="minorHAnsi" w:hAnsiTheme="minorHAnsi" w:cstheme="minorHAnsi"/>
          <w:szCs w:val="24"/>
        </w:rPr>
        <w:t>trained</w:t>
      </w:r>
      <w:r w:rsidRPr="0088386F">
        <w:rPr>
          <w:rFonts w:asciiTheme="minorHAnsi" w:hAnsiTheme="minorHAnsi" w:cstheme="minorHAnsi"/>
          <w:spacing w:val="-10"/>
          <w:szCs w:val="24"/>
        </w:rPr>
        <w:t xml:space="preserve"> </w:t>
      </w:r>
      <w:r w:rsidRPr="0088386F">
        <w:rPr>
          <w:rFonts w:asciiTheme="minorHAnsi" w:hAnsiTheme="minorHAnsi" w:cstheme="minorHAnsi"/>
          <w:szCs w:val="24"/>
        </w:rPr>
        <w:t>and</w:t>
      </w:r>
      <w:r w:rsidRPr="0088386F">
        <w:rPr>
          <w:rFonts w:asciiTheme="minorHAnsi" w:hAnsiTheme="minorHAnsi" w:cstheme="minorHAnsi"/>
          <w:spacing w:val="-9"/>
          <w:szCs w:val="24"/>
        </w:rPr>
        <w:t xml:space="preserve"> </w:t>
      </w:r>
      <w:r w:rsidRPr="0088386F">
        <w:rPr>
          <w:rFonts w:asciiTheme="minorHAnsi" w:hAnsiTheme="minorHAnsi" w:cstheme="minorHAnsi"/>
          <w:szCs w:val="24"/>
        </w:rPr>
        <w:t>required</w:t>
      </w:r>
      <w:r w:rsidRPr="0088386F">
        <w:rPr>
          <w:rFonts w:asciiTheme="minorHAnsi" w:hAnsiTheme="minorHAnsi" w:cstheme="minorHAnsi"/>
          <w:spacing w:val="-10"/>
          <w:szCs w:val="24"/>
        </w:rPr>
        <w:t xml:space="preserve"> </w:t>
      </w:r>
      <w:r w:rsidRPr="0088386F">
        <w:rPr>
          <w:rFonts w:asciiTheme="minorHAnsi" w:hAnsiTheme="minorHAnsi" w:cstheme="minorHAnsi"/>
          <w:szCs w:val="24"/>
        </w:rPr>
        <w:t>to</w:t>
      </w:r>
      <w:r w:rsidRPr="0088386F">
        <w:rPr>
          <w:rFonts w:asciiTheme="minorHAnsi" w:hAnsiTheme="minorHAnsi" w:cstheme="minorHAnsi"/>
          <w:spacing w:val="-13"/>
          <w:szCs w:val="24"/>
        </w:rPr>
        <w:t xml:space="preserve"> </w:t>
      </w:r>
      <w:r w:rsidRPr="0088386F">
        <w:rPr>
          <w:rFonts w:asciiTheme="minorHAnsi" w:hAnsiTheme="minorHAnsi" w:cstheme="minorHAnsi"/>
          <w:szCs w:val="24"/>
        </w:rPr>
        <w:t>be</w:t>
      </w:r>
      <w:r w:rsidRPr="0088386F">
        <w:rPr>
          <w:rFonts w:asciiTheme="minorHAnsi" w:hAnsiTheme="minorHAnsi" w:cstheme="minorHAnsi"/>
          <w:spacing w:val="-11"/>
          <w:szCs w:val="24"/>
        </w:rPr>
        <w:t xml:space="preserve"> </w:t>
      </w:r>
      <w:r w:rsidRPr="0088386F">
        <w:rPr>
          <w:rFonts w:asciiTheme="minorHAnsi" w:hAnsiTheme="minorHAnsi" w:cstheme="minorHAnsi"/>
          <w:szCs w:val="24"/>
        </w:rPr>
        <w:t>able</w:t>
      </w:r>
      <w:r w:rsidRPr="0088386F">
        <w:rPr>
          <w:rFonts w:asciiTheme="minorHAnsi" w:hAnsiTheme="minorHAnsi" w:cstheme="minorHAnsi"/>
          <w:spacing w:val="-52"/>
          <w:szCs w:val="24"/>
        </w:rPr>
        <w:t xml:space="preserve"> </w:t>
      </w:r>
      <w:r w:rsidRPr="0088386F">
        <w:rPr>
          <w:rFonts w:asciiTheme="minorHAnsi" w:hAnsiTheme="minorHAnsi" w:cstheme="minorHAnsi"/>
          <w:szCs w:val="24"/>
        </w:rPr>
        <w:t>to compile them in</w:t>
      </w:r>
      <w:r w:rsidR="00596145">
        <w:rPr>
          <w:rFonts w:asciiTheme="minorHAnsi" w:hAnsiTheme="minorHAnsi" w:cstheme="minorHAnsi"/>
          <w:szCs w:val="24"/>
        </w:rPr>
        <w:t>to</w:t>
      </w:r>
      <w:r w:rsidRPr="0088386F">
        <w:rPr>
          <w:rFonts w:asciiTheme="minorHAnsi" w:hAnsiTheme="minorHAnsi" w:cstheme="minorHAnsi"/>
          <w:szCs w:val="24"/>
        </w:rPr>
        <w:t xml:space="preserve"> a scientific article. Student writing topics can come from</w:t>
      </w:r>
      <w:r w:rsidRPr="0088386F">
        <w:rPr>
          <w:rFonts w:asciiTheme="minorHAnsi" w:hAnsiTheme="minorHAnsi" w:cstheme="minorHAnsi"/>
          <w:spacing w:val="1"/>
          <w:szCs w:val="24"/>
        </w:rPr>
        <w:t xml:space="preserve"> </w:t>
      </w:r>
      <w:r w:rsidRPr="0088386F">
        <w:rPr>
          <w:rFonts w:asciiTheme="minorHAnsi" w:hAnsiTheme="minorHAnsi" w:cstheme="minorHAnsi"/>
          <w:szCs w:val="24"/>
        </w:rPr>
        <w:t>themselves or lecturers in lectures, or through a lecturer umbrella research</w:t>
      </w:r>
      <w:r w:rsidRPr="0088386F">
        <w:rPr>
          <w:rFonts w:asciiTheme="minorHAnsi" w:hAnsiTheme="minorHAnsi" w:cstheme="minorHAnsi"/>
          <w:spacing w:val="1"/>
          <w:szCs w:val="24"/>
        </w:rPr>
        <w:t xml:space="preserve"> </w:t>
      </w:r>
      <w:r w:rsidRPr="0088386F">
        <w:rPr>
          <w:rFonts w:asciiTheme="minorHAnsi" w:hAnsiTheme="minorHAnsi" w:cstheme="minorHAnsi"/>
          <w:szCs w:val="24"/>
        </w:rPr>
        <w:t>mechanism, including encouraging students to be able to seek opportunities</w:t>
      </w:r>
      <w:r w:rsidRPr="0088386F">
        <w:rPr>
          <w:rFonts w:asciiTheme="minorHAnsi" w:hAnsiTheme="minorHAnsi" w:cstheme="minorHAnsi"/>
          <w:spacing w:val="1"/>
          <w:szCs w:val="24"/>
        </w:rPr>
        <w:t xml:space="preserve"> </w:t>
      </w:r>
      <w:r w:rsidRPr="0088386F">
        <w:rPr>
          <w:rFonts w:asciiTheme="minorHAnsi" w:hAnsiTheme="minorHAnsi" w:cstheme="minorHAnsi"/>
          <w:szCs w:val="24"/>
        </w:rPr>
        <w:t>to get</w:t>
      </w:r>
      <w:r w:rsidRPr="0088386F">
        <w:rPr>
          <w:rFonts w:asciiTheme="minorHAnsi" w:hAnsiTheme="minorHAnsi" w:cstheme="minorHAnsi"/>
          <w:spacing w:val="2"/>
          <w:szCs w:val="24"/>
        </w:rPr>
        <w:t xml:space="preserve"> </w:t>
      </w:r>
      <w:r w:rsidRPr="0088386F">
        <w:rPr>
          <w:rFonts w:asciiTheme="minorHAnsi" w:hAnsiTheme="minorHAnsi" w:cstheme="minorHAnsi"/>
          <w:szCs w:val="24"/>
        </w:rPr>
        <w:t>a</w:t>
      </w:r>
      <w:r w:rsidRPr="0088386F">
        <w:rPr>
          <w:rFonts w:asciiTheme="minorHAnsi" w:hAnsiTheme="minorHAnsi" w:cstheme="minorHAnsi"/>
          <w:spacing w:val="-2"/>
          <w:szCs w:val="24"/>
        </w:rPr>
        <w:t xml:space="preserve"> </w:t>
      </w:r>
      <w:r w:rsidRPr="0088386F">
        <w:rPr>
          <w:rFonts w:asciiTheme="minorHAnsi" w:hAnsiTheme="minorHAnsi" w:cstheme="minorHAnsi"/>
          <w:szCs w:val="24"/>
        </w:rPr>
        <w:t>research</w:t>
      </w:r>
      <w:r w:rsidRPr="0088386F">
        <w:rPr>
          <w:rFonts w:asciiTheme="minorHAnsi" w:hAnsiTheme="minorHAnsi" w:cstheme="minorHAnsi"/>
          <w:spacing w:val="-1"/>
          <w:szCs w:val="24"/>
        </w:rPr>
        <w:t xml:space="preserve"> </w:t>
      </w:r>
      <w:r w:rsidRPr="0088386F">
        <w:rPr>
          <w:rFonts w:asciiTheme="minorHAnsi" w:hAnsiTheme="minorHAnsi" w:cstheme="minorHAnsi"/>
          <w:szCs w:val="24"/>
        </w:rPr>
        <w:t>grant.</w:t>
      </w:r>
    </w:p>
    <w:p w:rsidR="00B73E7B" w:rsidRPr="008A6260" w:rsidRDefault="00623A8C" w:rsidP="00E61C39">
      <w:pPr>
        <w:pStyle w:val="ListParagraph"/>
        <w:numPr>
          <w:ilvl w:val="0"/>
          <w:numId w:val="4"/>
        </w:numPr>
        <w:tabs>
          <w:tab w:val="left" w:pos="1502"/>
        </w:tabs>
        <w:spacing w:line="276" w:lineRule="auto"/>
        <w:ind w:left="284" w:hanging="284"/>
        <w:jc w:val="both"/>
        <w:rPr>
          <w:rFonts w:asciiTheme="minorHAnsi" w:hAnsiTheme="minorHAnsi" w:cstheme="minorHAnsi"/>
          <w:szCs w:val="24"/>
        </w:rPr>
      </w:pPr>
      <w:r w:rsidRPr="0088386F">
        <w:rPr>
          <w:rFonts w:asciiTheme="minorHAnsi" w:hAnsiTheme="minorHAnsi" w:cstheme="minorHAnsi"/>
          <w:szCs w:val="24"/>
        </w:rPr>
        <w:t>Draft student articles are discussed in class to be discussed with colleagues to</w:t>
      </w:r>
      <w:r w:rsidRPr="0088386F">
        <w:rPr>
          <w:rFonts w:asciiTheme="minorHAnsi" w:hAnsiTheme="minorHAnsi" w:cstheme="minorHAnsi"/>
          <w:spacing w:val="1"/>
          <w:szCs w:val="24"/>
        </w:rPr>
        <w:t xml:space="preserve"> </w:t>
      </w:r>
      <w:r w:rsidRPr="0088386F">
        <w:rPr>
          <w:rFonts w:asciiTheme="minorHAnsi" w:hAnsiTheme="minorHAnsi" w:cstheme="minorHAnsi"/>
          <w:szCs w:val="24"/>
        </w:rPr>
        <w:t>get input for improvement. After going through the revision process, the PBI</w:t>
      </w:r>
      <w:r w:rsidRPr="008A6260">
        <w:rPr>
          <w:rFonts w:asciiTheme="minorHAnsi" w:hAnsiTheme="minorHAnsi" w:cstheme="minorHAnsi"/>
          <w:spacing w:val="1"/>
          <w:szCs w:val="24"/>
        </w:rPr>
        <w:t xml:space="preserve"> </w:t>
      </w:r>
      <w:proofErr w:type="spellStart"/>
      <w:r w:rsidRPr="008A6260">
        <w:rPr>
          <w:rFonts w:asciiTheme="minorHAnsi" w:hAnsiTheme="minorHAnsi" w:cstheme="minorHAnsi"/>
          <w:szCs w:val="24"/>
        </w:rPr>
        <w:t>Masters</w:t>
      </w:r>
      <w:proofErr w:type="spellEnd"/>
      <w:r w:rsidRPr="008A6260">
        <w:rPr>
          <w:rFonts w:asciiTheme="minorHAnsi" w:hAnsiTheme="minorHAnsi" w:cstheme="minorHAnsi"/>
          <w:szCs w:val="24"/>
        </w:rPr>
        <w:t xml:space="preserve"> Program then encourages and facilitates students so that they can</w:t>
      </w:r>
      <w:r w:rsidRPr="008A6260">
        <w:rPr>
          <w:rFonts w:asciiTheme="minorHAnsi" w:hAnsiTheme="minorHAnsi" w:cstheme="minorHAnsi"/>
          <w:spacing w:val="1"/>
          <w:szCs w:val="24"/>
        </w:rPr>
        <w:t xml:space="preserve"> </w:t>
      </w:r>
      <w:r w:rsidRPr="008A6260">
        <w:rPr>
          <w:rFonts w:asciiTheme="minorHAnsi" w:hAnsiTheme="minorHAnsi" w:cstheme="minorHAnsi"/>
          <w:szCs w:val="24"/>
        </w:rPr>
        <w:t>gain</w:t>
      </w:r>
      <w:r w:rsidRPr="008A6260">
        <w:rPr>
          <w:rFonts w:asciiTheme="minorHAnsi" w:hAnsiTheme="minorHAnsi" w:cstheme="minorHAnsi"/>
          <w:spacing w:val="1"/>
          <w:szCs w:val="24"/>
        </w:rPr>
        <w:t xml:space="preserve"> </w:t>
      </w:r>
      <w:r w:rsidRPr="008A6260">
        <w:rPr>
          <w:rFonts w:asciiTheme="minorHAnsi" w:hAnsiTheme="minorHAnsi" w:cstheme="minorHAnsi"/>
          <w:szCs w:val="24"/>
        </w:rPr>
        <w:t>experience</w:t>
      </w:r>
      <w:r w:rsidRPr="008A6260">
        <w:rPr>
          <w:rFonts w:asciiTheme="minorHAnsi" w:hAnsiTheme="minorHAnsi" w:cstheme="minorHAnsi"/>
          <w:spacing w:val="1"/>
          <w:szCs w:val="24"/>
        </w:rPr>
        <w:t xml:space="preserve"> </w:t>
      </w:r>
      <w:r w:rsidRPr="008A6260">
        <w:rPr>
          <w:rFonts w:asciiTheme="minorHAnsi" w:hAnsiTheme="minorHAnsi" w:cstheme="minorHAnsi"/>
          <w:szCs w:val="24"/>
        </w:rPr>
        <w:t>presenting</w:t>
      </w:r>
      <w:r w:rsidRPr="008A6260">
        <w:rPr>
          <w:rFonts w:asciiTheme="minorHAnsi" w:hAnsiTheme="minorHAnsi" w:cstheme="minorHAnsi"/>
          <w:spacing w:val="1"/>
          <w:szCs w:val="24"/>
        </w:rPr>
        <w:t xml:space="preserve"> </w:t>
      </w:r>
      <w:r w:rsidRPr="008A6260">
        <w:rPr>
          <w:rFonts w:asciiTheme="minorHAnsi" w:hAnsiTheme="minorHAnsi" w:cstheme="minorHAnsi"/>
          <w:szCs w:val="24"/>
        </w:rPr>
        <w:t>their</w:t>
      </w:r>
      <w:r w:rsidRPr="008A6260">
        <w:rPr>
          <w:rFonts w:asciiTheme="minorHAnsi" w:hAnsiTheme="minorHAnsi" w:cstheme="minorHAnsi"/>
          <w:spacing w:val="1"/>
          <w:szCs w:val="24"/>
        </w:rPr>
        <w:t xml:space="preserve"> </w:t>
      </w:r>
      <w:r w:rsidRPr="008A6260">
        <w:rPr>
          <w:rFonts w:asciiTheme="minorHAnsi" w:hAnsiTheme="minorHAnsi" w:cstheme="minorHAnsi"/>
          <w:szCs w:val="24"/>
        </w:rPr>
        <w:t>work</w:t>
      </w:r>
      <w:r w:rsidRPr="008A6260">
        <w:rPr>
          <w:rFonts w:asciiTheme="minorHAnsi" w:hAnsiTheme="minorHAnsi" w:cstheme="minorHAnsi"/>
          <w:spacing w:val="1"/>
          <w:szCs w:val="24"/>
        </w:rPr>
        <w:t xml:space="preserve"> </w:t>
      </w:r>
      <w:r w:rsidRPr="008A6260">
        <w:rPr>
          <w:rFonts w:asciiTheme="minorHAnsi" w:hAnsiTheme="minorHAnsi" w:cstheme="minorHAnsi"/>
          <w:szCs w:val="24"/>
        </w:rPr>
        <w:t>in</w:t>
      </w:r>
      <w:r w:rsidRPr="008A6260">
        <w:rPr>
          <w:rFonts w:asciiTheme="minorHAnsi" w:hAnsiTheme="minorHAnsi" w:cstheme="minorHAnsi"/>
          <w:spacing w:val="1"/>
          <w:szCs w:val="24"/>
        </w:rPr>
        <w:t xml:space="preserve"> </w:t>
      </w:r>
      <w:r w:rsidRPr="008A6260">
        <w:rPr>
          <w:rFonts w:asciiTheme="minorHAnsi" w:hAnsiTheme="minorHAnsi" w:cstheme="minorHAnsi"/>
          <w:szCs w:val="24"/>
        </w:rPr>
        <w:t>national</w:t>
      </w:r>
      <w:r w:rsidRPr="008A6260">
        <w:rPr>
          <w:rFonts w:asciiTheme="minorHAnsi" w:hAnsiTheme="minorHAnsi" w:cstheme="minorHAnsi"/>
          <w:spacing w:val="1"/>
          <w:szCs w:val="24"/>
        </w:rPr>
        <w:t xml:space="preserve"> </w:t>
      </w:r>
      <w:r w:rsidRPr="008A6260">
        <w:rPr>
          <w:rFonts w:asciiTheme="minorHAnsi" w:hAnsiTheme="minorHAnsi" w:cstheme="minorHAnsi"/>
          <w:szCs w:val="24"/>
        </w:rPr>
        <w:t>seminar</w:t>
      </w:r>
      <w:r w:rsidRPr="008A6260">
        <w:rPr>
          <w:rFonts w:asciiTheme="minorHAnsi" w:hAnsiTheme="minorHAnsi" w:cstheme="minorHAnsi"/>
          <w:spacing w:val="1"/>
          <w:szCs w:val="24"/>
        </w:rPr>
        <w:t xml:space="preserve"> </w:t>
      </w:r>
      <w:r w:rsidRPr="008A6260">
        <w:rPr>
          <w:rFonts w:asciiTheme="minorHAnsi" w:hAnsiTheme="minorHAnsi" w:cstheme="minorHAnsi"/>
          <w:szCs w:val="24"/>
        </w:rPr>
        <w:t>forums</w:t>
      </w:r>
      <w:r w:rsidRPr="008A6260">
        <w:rPr>
          <w:rFonts w:asciiTheme="minorHAnsi" w:hAnsiTheme="minorHAnsi" w:cstheme="minorHAnsi"/>
          <w:spacing w:val="1"/>
          <w:szCs w:val="24"/>
        </w:rPr>
        <w:t xml:space="preserve"> </w:t>
      </w:r>
      <w:r w:rsidRPr="008A6260">
        <w:rPr>
          <w:rFonts w:asciiTheme="minorHAnsi" w:hAnsiTheme="minorHAnsi" w:cstheme="minorHAnsi"/>
          <w:szCs w:val="24"/>
        </w:rPr>
        <w:t>and</w:t>
      </w:r>
      <w:r w:rsidRPr="008A6260">
        <w:rPr>
          <w:rFonts w:asciiTheme="minorHAnsi" w:hAnsiTheme="minorHAnsi" w:cstheme="minorHAnsi"/>
          <w:spacing w:val="1"/>
          <w:szCs w:val="24"/>
        </w:rPr>
        <w:t xml:space="preserve"> </w:t>
      </w:r>
      <w:r w:rsidRPr="008A6260">
        <w:rPr>
          <w:rFonts w:asciiTheme="minorHAnsi" w:hAnsiTheme="minorHAnsi" w:cstheme="minorHAnsi"/>
          <w:szCs w:val="24"/>
        </w:rPr>
        <w:t>international</w:t>
      </w:r>
      <w:r w:rsidRPr="008A6260">
        <w:rPr>
          <w:rFonts w:asciiTheme="minorHAnsi" w:hAnsiTheme="minorHAnsi" w:cstheme="minorHAnsi"/>
          <w:spacing w:val="-3"/>
          <w:szCs w:val="24"/>
        </w:rPr>
        <w:t xml:space="preserve"> </w:t>
      </w:r>
      <w:r w:rsidRPr="008A6260">
        <w:rPr>
          <w:rFonts w:asciiTheme="minorHAnsi" w:hAnsiTheme="minorHAnsi" w:cstheme="minorHAnsi"/>
          <w:szCs w:val="24"/>
        </w:rPr>
        <w:t>seminars.</w:t>
      </w:r>
    </w:p>
    <w:p w:rsidR="00B73E7B" w:rsidRPr="008A6260" w:rsidRDefault="00623A8C" w:rsidP="00E61C39">
      <w:pPr>
        <w:pStyle w:val="ListParagraph"/>
        <w:numPr>
          <w:ilvl w:val="0"/>
          <w:numId w:val="4"/>
        </w:numPr>
        <w:tabs>
          <w:tab w:val="left" w:pos="1516"/>
        </w:tabs>
        <w:spacing w:line="276" w:lineRule="auto"/>
        <w:ind w:left="284" w:hanging="284"/>
        <w:jc w:val="both"/>
        <w:rPr>
          <w:rFonts w:asciiTheme="minorHAnsi" w:hAnsiTheme="minorHAnsi" w:cstheme="minorHAnsi"/>
          <w:szCs w:val="24"/>
        </w:rPr>
      </w:pPr>
      <w:r w:rsidRPr="008A6260">
        <w:rPr>
          <w:rFonts w:asciiTheme="minorHAnsi" w:hAnsiTheme="minorHAnsi" w:cstheme="minorHAnsi"/>
          <w:szCs w:val="24"/>
        </w:rPr>
        <w:t>The</w:t>
      </w:r>
      <w:r w:rsidRPr="008A6260">
        <w:rPr>
          <w:rFonts w:asciiTheme="minorHAnsi" w:hAnsiTheme="minorHAnsi" w:cstheme="minorHAnsi"/>
          <w:spacing w:val="27"/>
          <w:szCs w:val="24"/>
        </w:rPr>
        <w:t xml:space="preserve"> </w:t>
      </w:r>
      <w:r w:rsidRPr="008A6260">
        <w:rPr>
          <w:rFonts w:asciiTheme="minorHAnsi" w:hAnsiTheme="minorHAnsi" w:cstheme="minorHAnsi"/>
          <w:szCs w:val="24"/>
        </w:rPr>
        <w:t>final</w:t>
      </w:r>
      <w:r w:rsidRPr="008A6260">
        <w:rPr>
          <w:rFonts w:asciiTheme="minorHAnsi" w:hAnsiTheme="minorHAnsi" w:cstheme="minorHAnsi"/>
          <w:spacing w:val="28"/>
          <w:szCs w:val="24"/>
        </w:rPr>
        <w:t xml:space="preserve"> </w:t>
      </w:r>
      <w:r w:rsidRPr="008A6260">
        <w:rPr>
          <w:rFonts w:asciiTheme="minorHAnsi" w:hAnsiTheme="minorHAnsi" w:cstheme="minorHAnsi"/>
          <w:szCs w:val="24"/>
        </w:rPr>
        <w:t>result</w:t>
      </w:r>
      <w:r w:rsidRPr="008A6260">
        <w:rPr>
          <w:rFonts w:asciiTheme="minorHAnsi" w:hAnsiTheme="minorHAnsi" w:cstheme="minorHAnsi"/>
          <w:spacing w:val="29"/>
          <w:szCs w:val="24"/>
        </w:rPr>
        <w:t xml:space="preserve"> </w:t>
      </w:r>
      <w:r w:rsidRPr="008A6260">
        <w:rPr>
          <w:rFonts w:asciiTheme="minorHAnsi" w:hAnsiTheme="minorHAnsi" w:cstheme="minorHAnsi"/>
          <w:szCs w:val="24"/>
        </w:rPr>
        <w:t>of</w:t>
      </w:r>
      <w:r w:rsidRPr="008A6260">
        <w:rPr>
          <w:rFonts w:asciiTheme="minorHAnsi" w:hAnsiTheme="minorHAnsi" w:cstheme="minorHAnsi"/>
          <w:spacing w:val="29"/>
          <w:szCs w:val="24"/>
        </w:rPr>
        <w:t xml:space="preserve"> </w:t>
      </w:r>
      <w:r w:rsidRPr="008A6260">
        <w:rPr>
          <w:rFonts w:asciiTheme="minorHAnsi" w:hAnsiTheme="minorHAnsi" w:cstheme="minorHAnsi"/>
          <w:szCs w:val="24"/>
        </w:rPr>
        <w:t>the</w:t>
      </w:r>
      <w:r w:rsidRPr="008A6260">
        <w:rPr>
          <w:rFonts w:asciiTheme="minorHAnsi" w:hAnsiTheme="minorHAnsi" w:cstheme="minorHAnsi"/>
          <w:spacing w:val="31"/>
          <w:szCs w:val="24"/>
        </w:rPr>
        <w:t xml:space="preserve"> </w:t>
      </w:r>
      <w:r w:rsidRPr="008A6260">
        <w:rPr>
          <w:rFonts w:asciiTheme="minorHAnsi" w:hAnsiTheme="minorHAnsi" w:cstheme="minorHAnsi"/>
          <w:szCs w:val="24"/>
        </w:rPr>
        <w:t>student's</w:t>
      </w:r>
      <w:r w:rsidRPr="008A6260">
        <w:rPr>
          <w:rFonts w:asciiTheme="minorHAnsi" w:hAnsiTheme="minorHAnsi" w:cstheme="minorHAnsi"/>
          <w:spacing w:val="28"/>
          <w:szCs w:val="24"/>
        </w:rPr>
        <w:t xml:space="preserve"> </w:t>
      </w:r>
      <w:r w:rsidRPr="008A6260">
        <w:rPr>
          <w:rFonts w:asciiTheme="minorHAnsi" w:hAnsiTheme="minorHAnsi" w:cstheme="minorHAnsi"/>
          <w:szCs w:val="24"/>
        </w:rPr>
        <w:t>writing</w:t>
      </w:r>
      <w:r w:rsidRPr="008A6260">
        <w:rPr>
          <w:rFonts w:asciiTheme="minorHAnsi" w:hAnsiTheme="minorHAnsi" w:cstheme="minorHAnsi"/>
          <w:spacing w:val="28"/>
          <w:szCs w:val="24"/>
        </w:rPr>
        <w:t xml:space="preserve"> </w:t>
      </w:r>
      <w:r w:rsidRPr="008A6260">
        <w:rPr>
          <w:rFonts w:asciiTheme="minorHAnsi" w:hAnsiTheme="minorHAnsi" w:cstheme="minorHAnsi"/>
          <w:szCs w:val="24"/>
        </w:rPr>
        <w:t>in</w:t>
      </w:r>
      <w:r w:rsidRPr="008A6260">
        <w:rPr>
          <w:rFonts w:asciiTheme="minorHAnsi" w:hAnsiTheme="minorHAnsi" w:cstheme="minorHAnsi"/>
          <w:spacing w:val="29"/>
          <w:szCs w:val="24"/>
        </w:rPr>
        <w:t xml:space="preserve"> </w:t>
      </w:r>
      <w:r w:rsidRPr="008A6260">
        <w:rPr>
          <w:rFonts w:asciiTheme="minorHAnsi" w:hAnsiTheme="minorHAnsi" w:cstheme="minorHAnsi"/>
          <w:szCs w:val="24"/>
        </w:rPr>
        <w:t>the</w:t>
      </w:r>
      <w:r w:rsidRPr="008A6260">
        <w:rPr>
          <w:rFonts w:asciiTheme="minorHAnsi" w:hAnsiTheme="minorHAnsi" w:cstheme="minorHAnsi"/>
          <w:spacing w:val="31"/>
          <w:szCs w:val="24"/>
        </w:rPr>
        <w:t xml:space="preserve"> </w:t>
      </w:r>
      <w:r w:rsidRPr="008A6260">
        <w:rPr>
          <w:rFonts w:asciiTheme="minorHAnsi" w:hAnsiTheme="minorHAnsi" w:cstheme="minorHAnsi"/>
          <w:szCs w:val="24"/>
        </w:rPr>
        <w:t>lecture</w:t>
      </w:r>
      <w:r w:rsidRPr="008A6260">
        <w:rPr>
          <w:rFonts w:asciiTheme="minorHAnsi" w:hAnsiTheme="minorHAnsi" w:cstheme="minorHAnsi"/>
          <w:spacing w:val="29"/>
          <w:szCs w:val="24"/>
        </w:rPr>
        <w:t xml:space="preserve"> </w:t>
      </w:r>
      <w:r w:rsidRPr="008A6260">
        <w:rPr>
          <w:rFonts w:asciiTheme="minorHAnsi" w:hAnsiTheme="minorHAnsi" w:cstheme="minorHAnsi"/>
          <w:szCs w:val="24"/>
        </w:rPr>
        <w:t>is</w:t>
      </w:r>
      <w:r w:rsidRPr="008A6260">
        <w:rPr>
          <w:rFonts w:asciiTheme="minorHAnsi" w:hAnsiTheme="minorHAnsi" w:cstheme="minorHAnsi"/>
          <w:spacing w:val="28"/>
          <w:szCs w:val="24"/>
        </w:rPr>
        <w:t xml:space="preserve"> </w:t>
      </w:r>
      <w:r w:rsidRPr="008A6260">
        <w:rPr>
          <w:rFonts w:asciiTheme="minorHAnsi" w:hAnsiTheme="minorHAnsi" w:cstheme="minorHAnsi"/>
          <w:szCs w:val="24"/>
        </w:rPr>
        <w:t>targeted</w:t>
      </w:r>
      <w:r w:rsidRPr="008A6260">
        <w:rPr>
          <w:rFonts w:asciiTheme="minorHAnsi" w:hAnsiTheme="minorHAnsi" w:cstheme="minorHAnsi"/>
          <w:spacing w:val="28"/>
          <w:szCs w:val="24"/>
        </w:rPr>
        <w:t xml:space="preserve"> </w:t>
      </w:r>
      <w:r w:rsidRPr="008A6260">
        <w:rPr>
          <w:rFonts w:asciiTheme="minorHAnsi" w:hAnsiTheme="minorHAnsi" w:cstheme="minorHAnsi"/>
          <w:szCs w:val="24"/>
        </w:rPr>
        <w:t>to</w:t>
      </w:r>
      <w:r w:rsidRPr="008A6260">
        <w:rPr>
          <w:rFonts w:asciiTheme="minorHAnsi" w:hAnsiTheme="minorHAnsi" w:cstheme="minorHAnsi"/>
          <w:spacing w:val="29"/>
          <w:szCs w:val="24"/>
        </w:rPr>
        <w:t xml:space="preserve"> </w:t>
      </w:r>
      <w:r w:rsidRPr="008A6260">
        <w:rPr>
          <w:rFonts w:asciiTheme="minorHAnsi" w:hAnsiTheme="minorHAnsi" w:cstheme="minorHAnsi"/>
          <w:szCs w:val="24"/>
        </w:rPr>
        <w:t>become</w:t>
      </w:r>
      <w:r w:rsidRPr="008A6260">
        <w:rPr>
          <w:rFonts w:asciiTheme="minorHAnsi" w:hAnsiTheme="minorHAnsi" w:cstheme="minorHAnsi"/>
          <w:spacing w:val="-51"/>
          <w:szCs w:val="24"/>
        </w:rPr>
        <w:t xml:space="preserve"> </w:t>
      </w:r>
      <w:r w:rsidRPr="008A6260">
        <w:rPr>
          <w:rFonts w:asciiTheme="minorHAnsi" w:hAnsiTheme="minorHAnsi" w:cstheme="minorHAnsi"/>
          <w:szCs w:val="24"/>
        </w:rPr>
        <w:t xml:space="preserve">a </w:t>
      </w:r>
      <w:r w:rsidRPr="008A6260">
        <w:rPr>
          <w:rFonts w:asciiTheme="minorHAnsi" w:hAnsiTheme="minorHAnsi" w:cstheme="minorHAnsi"/>
          <w:i/>
          <w:szCs w:val="24"/>
        </w:rPr>
        <w:t xml:space="preserve">paper </w:t>
      </w:r>
      <w:r w:rsidRPr="008A6260">
        <w:rPr>
          <w:rFonts w:asciiTheme="minorHAnsi" w:hAnsiTheme="minorHAnsi" w:cstheme="minorHAnsi"/>
          <w:szCs w:val="24"/>
        </w:rPr>
        <w:t>that is ready to be published in journals or proceedings through the</w:t>
      </w:r>
      <w:r w:rsidRPr="008A6260">
        <w:rPr>
          <w:rFonts w:asciiTheme="minorHAnsi" w:hAnsiTheme="minorHAnsi" w:cstheme="minorHAnsi"/>
          <w:spacing w:val="1"/>
          <w:szCs w:val="24"/>
        </w:rPr>
        <w:t xml:space="preserve"> </w:t>
      </w:r>
      <w:r w:rsidRPr="008A6260">
        <w:rPr>
          <w:rFonts w:asciiTheme="minorHAnsi" w:hAnsiTheme="minorHAnsi" w:cstheme="minorHAnsi"/>
          <w:szCs w:val="24"/>
        </w:rPr>
        <w:t>guidance of particular lecturers or lecturers who are appointed to provide</w:t>
      </w:r>
      <w:r w:rsidRPr="008A6260">
        <w:rPr>
          <w:rFonts w:asciiTheme="minorHAnsi" w:hAnsiTheme="minorHAnsi" w:cstheme="minorHAnsi"/>
          <w:spacing w:val="1"/>
          <w:szCs w:val="24"/>
        </w:rPr>
        <w:t xml:space="preserve"> </w:t>
      </w:r>
      <w:r w:rsidRPr="008A6260">
        <w:rPr>
          <w:rFonts w:asciiTheme="minorHAnsi" w:hAnsiTheme="minorHAnsi" w:cstheme="minorHAnsi"/>
          <w:szCs w:val="24"/>
        </w:rPr>
        <w:t>consultation assistance.</w:t>
      </w:r>
      <w:r w:rsidRPr="008A6260">
        <w:rPr>
          <w:rFonts w:asciiTheme="minorHAnsi" w:hAnsiTheme="minorHAnsi" w:cstheme="minorHAnsi"/>
          <w:spacing w:val="-3"/>
          <w:szCs w:val="24"/>
        </w:rPr>
        <w:t xml:space="preserve"> </w:t>
      </w:r>
      <w:r w:rsidRPr="008A6260">
        <w:rPr>
          <w:rFonts w:asciiTheme="minorHAnsi" w:hAnsiTheme="minorHAnsi" w:cstheme="minorHAnsi"/>
          <w:szCs w:val="24"/>
        </w:rPr>
        <w:t>The supervisor</w:t>
      </w:r>
      <w:r w:rsidRPr="008A6260">
        <w:rPr>
          <w:rFonts w:asciiTheme="minorHAnsi" w:hAnsiTheme="minorHAnsi" w:cstheme="minorHAnsi"/>
          <w:spacing w:val="1"/>
          <w:szCs w:val="24"/>
        </w:rPr>
        <w:t xml:space="preserve"> </w:t>
      </w:r>
      <w:r w:rsidRPr="008A6260">
        <w:rPr>
          <w:rFonts w:asciiTheme="minorHAnsi" w:hAnsiTheme="minorHAnsi" w:cstheme="minorHAnsi"/>
          <w:szCs w:val="24"/>
        </w:rPr>
        <w:t>can</w:t>
      </w:r>
      <w:r w:rsidRPr="008A6260">
        <w:rPr>
          <w:rFonts w:asciiTheme="minorHAnsi" w:hAnsiTheme="minorHAnsi" w:cstheme="minorHAnsi"/>
          <w:spacing w:val="-2"/>
          <w:szCs w:val="24"/>
        </w:rPr>
        <w:t xml:space="preserve"> </w:t>
      </w:r>
      <w:r w:rsidRPr="008A6260">
        <w:rPr>
          <w:rFonts w:asciiTheme="minorHAnsi" w:hAnsiTheme="minorHAnsi" w:cstheme="minorHAnsi"/>
          <w:szCs w:val="24"/>
        </w:rPr>
        <w:t>also</w:t>
      </w:r>
      <w:r w:rsidRPr="008A6260">
        <w:rPr>
          <w:rFonts w:asciiTheme="minorHAnsi" w:hAnsiTheme="minorHAnsi" w:cstheme="minorHAnsi"/>
          <w:spacing w:val="-2"/>
          <w:szCs w:val="24"/>
        </w:rPr>
        <w:t xml:space="preserve"> </w:t>
      </w:r>
      <w:r w:rsidRPr="008A6260">
        <w:rPr>
          <w:rFonts w:asciiTheme="minorHAnsi" w:hAnsiTheme="minorHAnsi" w:cstheme="minorHAnsi"/>
          <w:szCs w:val="24"/>
        </w:rPr>
        <w:t>act</w:t>
      </w:r>
      <w:r w:rsidRPr="008A6260">
        <w:rPr>
          <w:rFonts w:asciiTheme="minorHAnsi" w:hAnsiTheme="minorHAnsi" w:cstheme="minorHAnsi"/>
          <w:spacing w:val="2"/>
          <w:szCs w:val="24"/>
        </w:rPr>
        <w:t xml:space="preserve"> </w:t>
      </w:r>
      <w:r w:rsidRPr="008A6260">
        <w:rPr>
          <w:rFonts w:asciiTheme="minorHAnsi" w:hAnsiTheme="minorHAnsi" w:cstheme="minorHAnsi"/>
          <w:szCs w:val="24"/>
        </w:rPr>
        <w:t>as</w:t>
      </w:r>
      <w:r w:rsidRPr="008A6260">
        <w:rPr>
          <w:rFonts w:asciiTheme="minorHAnsi" w:hAnsiTheme="minorHAnsi" w:cstheme="minorHAnsi"/>
          <w:spacing w:val="-1"/>
          <w:szCs w:val="24"/>
        </w:rPr>
        <w:t xml:space="preserve"> </w:t>
      </w:r>
      <w:r w:rsidR="00596145">
        <w:rPr>
          <w:rFonts w:asciiTheme="minorHAnsi" w:hAnsiTheme="minorHAnsi" w:cstheme="minorHAnsi"/>
          <w:spacing w:val="-1"/>
          <w:szCs w:val="24"/>
        </w:rPr>
        <w:t xml:space="preserve">a </w:t>
      </w:r>
      <w:r w:rsidRPr="008A6260">
        <w:rPr>
          <w:rFonts w:asciiTheme="minorHAnsi" w:hAnsiTheme="minorHAnsi" w:cstheme="minorHAnsi"/>
          <w:szCs w:val="24"/>
        </w:rPr>
        <w:t>co-author.</w:t>
      </w:r>
    </w:p>
    <w:p w:rsidR="00B73E7B" w:rsidRPr="008A6260" w:rsidRDefault="00623A8C" w:rsidP="008221DE">
      <w:pPr>
        <w:pStyle w:val="BodyText"/>
        <w:spacing w:line="276" w:lineRule="auto"/>
        <w:ind w:firstLine="567"/>
        <w:rPr>
          <w:rFonts w:asciiTheme="minorHAnsi" w:hAnsiTheme="minorHAnsi" w:cstheme="minorHAnsi"/>
        </w:rPr>
      </w:pPr>
      <w:r w:rsidRPr="008A6260">
        <w:rPr>
          <w:rFonts w:asciiTheme="minorHAnsi" w:hAnsiTheme="minorHAnsi" w:cstheme="minorHAnsi"/>
        </w:rPr>
        <w:t xml:space="preserve">By providing real experiences for students to write scientific papers </w:t>
      </w:r>
      <w:r w:rsidR="00596145">
        <w:rPr>
          <w:rFonts w:asciiTheme="minorHAnsi" w:hAnsiTheme="minorHAnsi" w:cstheme="minorHAnsi"/>
        </w:rPr>
        <w:t>from</w:t>
      </w:r>
      <w:r w:rsidRPr="008A6260">
        <w:rPr>
          <w:rFonts w:asciiTheme="minorHAnsi" w:hAnsiTheme="minorHAnsi" w:cstheme="minorHAnsi"/>
        </w:rPr>
        <w:t xml:space="preserve"> the</w:t>
      </w:r>
      <w:r w:rsidRPr="008A6260">
        <w:rPr>
          <w:rFonts w:asciiTheme="minorHAnsi" w:hAnsiTheme="minorHAnsi" w:cstheme="minorHAnsi"/>
          <w:spacing w:val="1"/>
        </w:rPr>
        <w:t xml:space="preserve"> </w:t>
      </w:r>
      <w:r w:rsidRPr="008A6260">
        <w:rPr>
          <w:rFonts w:asciiTheme="minorHAnsi" w:hAnsiTheme="minorHAnsi" w:cstheme="minorHAnsi"/>
        </w:rPr>
        <w:t>beginning of the lecture process, it is hoped that students will be brave enough and</w:t>
      </w:r>
      <w:r w:rsidRPr="008A6260">
        <w:rPr>
          <w:rFonts w:asciiTheme="minorHAnsi" w:hAnsiTheme="minorHAnsi" w:cstheme="minorHAnsi"/>
          <w:spacing w:val="1"/>
        </w:rPr>
        <w:t xml:space="preserve"> </w:t>
      </w:r>
      <w:r w:rsidRPr="008A6260">
        <w:rPr>
          <w:rFonts w:asciiTheme="minorHAnsi" w:hAnsiTheme="minorHAnsi" w:cstheme="minorHAnsi"/>
        </w:rPr>
        <w:t xml:space="preserve">have the ability to produce scientific works that are worthy of </w:t>
      </w:r>
      <w:r w:rsidRPr="008A6260">
        <w:rPr>
          <w:rFonts w:asciiTheme="minorHAnsi" w:hAnsiTheme="minorHAnsi" w:cstheme="minorHAnsi"/>
        </w:rPr>
        <w:lastRenderedPageBreak/>
        <w:t>publication in national</w:t>
      </w:r>
      <w:r w:rsidRPr="008A6260">
        <w:rPr>
          <w:rFonts w:asciiTheme="minorHAnsi" w:hAnsiTheme="minorHAnsi" w:cstheme="minorHAnsi"/>
          <w:spacing w:val="1"/>
        </w:rPr>
        <w:t xml:space="preserve"> </w:t>
      </w:r>
      <w:r w:rsidRPr="008A6260">
        <w:rPr>
          <w:rFonts w:asciiTheme="minorHAnsi" w:hAnsiTheme="minorHAnsi" w:cstheme="minorHAnsi"/>
        </w:rPr>
        <w:t>or international</w:t>
      </w:r>
      <w:r w:rsidRPr="008A6260">
        <w:rPr>
          <w:rFonts w:asciiTheme="minorHAnsi" w:hAnsiTheme="minorHAnsi" w:cstheme="minorHAnsi"/>
          <w:spacing w:val="-2"/>
        </w:rPr>
        <w:t xml:space="preserve"> </w:t>
      </w:r>
      <w:r w:rsidRPr="008A6260">
        <w:rPr>
          <w:rFonts w:asciiTheme="minorHAnsi" w:hAnsiTheme="minorHAnsi" w:cstheme="minorHAnsi"/>
        </w:rPr>
        <w:t>journals.</w:t>
      </w:r>
    </w:p>
    <w:p w:rsidR="00B73E7B" w:rsidRPr="008A6260" w:rsidRDefault="00623A8C" w:rsidP="0003532D">
      <w:pPr>
        <w:pStyle w:val="Heading1"/>
      </w:pPr>
      <w:bookmarkStart w:id="24" w:name="_Toc102504398"/>
      <w:r w:rsidRPr="008A6260">
        <w:t>Weighting System and Learning Load</w:t>
      </w:r>
      <w:bookmarkEnd w:id="24"/>
    </w:p>
    <w:p w:rsidR="00B73E7B" w:rsidRPr="008A6260" w:rsidRDefault="00623A8C" w:rsidP="00B27637">
      <w:pPr>
        <w:pStyle w:val="BodyText"/>
        <w:spacing w:before="21" w:line="276" w:lineRule="auto"/>
        <w:ind w:firstLine="720"/>
        <w:rPr>
          <w:rFonts w:asciiTheme="minorHAnsi" w:hAnsiTheme="minorHAnsi" w:cstheme="minorHAnsi"/>
        </w:rPr>
      </w:pPr>
      <w:r w:rsidRPr="008A6260">
        <w:rPr>
          <w:rFonts w:asciiTheme="minorHAnsi" w:hAnsiTheme="minorHAnsi" w:cstheme="minorHAnsi"/>
        </w:rPr>
        <w:t>The education system used in the PBI USD Master's Program is the Semester</w:t>
      </w:r>
      <w:r w:rsidRPr="008A6260">
        <w:rPr>
          <w:rFonts w:asciiTheme="minorHAnsi" w:hAnsiTheme="minorHAnsi" w:cstheme="minorHAnsi"/>
          <w:spacing w:val="1"/>
        </w:rPr>
        <w:t xml:space="preserve"> </w:t>
      </w:r>
      <w:r w:rsidRPr="008A6260">
        <w:rPr>
          <w:rFonts w:asciiTheme="minorHAnsi" w:hAnsiTheme="minorHAnsi" w:cstheme="minorHAnsi"/>
        </w:rPr>
        <w:t>Credit System (SKS). What is meant by Credit System is the provision of education</w:t>
      </w:r>
      <w:r w:rsidRPr="008A6260">
        <w:rPr>
          <w:rFonts w:asciiTheme="minorHAnsi" w:hAnsiTheme="minorHAnsi" w:cstheme="minorHAnsi"/>
          <w:spacing w:val="1"/>
        </w:rPr>
        <w:t xml:space="preserve"> </w:t>
      </w:r>
      <w:r w:rsidRPr="008A6260">
        <w:rPr>
          <w:rFonts w:asciiTheme="minorHAnsi" w:hAnsiTheme="minorHAnsi" w:cstheme="minorHAnsi"/>
          <w:spacing w:val="-1"/>
        </w:rPr>
        <w:t>which</w:t>
      </w:r>
      <w:r w:rsidRPr="008A6260">
        <w:rPr>
          <w:rFonts w:asciiTheme="minorHAnsi" w:hAnsiTheme="minorHAnsi" w:cstheme="minorHAnsi"/>
          <w:spacing w:val="-11"/>
        </w:rPr>
        <w:t xml:space="preserve"> </w:t>
      </w:r>
      <w:r w:rsidRPr="008A6260">
        <w:rPr>
          <w:rFonts w:asciiTheme="minorHAnsi" w:hAnsiTheme="minorHAnsi" w:cstheme="minorHAnsi"/>
          <w:spacing w:val="-1"/>
        </w:rPr>
        <w:t>states</w:t>
      </w:r>
      <w:r w:rsidRPr="008A6260">
        <w:rPr>
          <w:rFonts w:asciiTheme="minorHAnsi" w:hAnsiTheme="minorHAnsi" w:cstheme="minorHAnsi"/>
          <w:spacing w:val="-14"/>
        </w:rPr>
        <w:t xml:space="preserve"> </w:t>
      </w:r>
      <w:r w:rsidRPr="008A6260">
        <w:rPr>
          <w:rFonts w:asciiTheme="minorHAnsi" w:hAnsiTheme="minorHAnsi" w:cstheme="minorHAnsi"/>
          <w:spacing w:val="-1"/>
        </w:rPr>
        <w:t>the</w:t>
      </w:r>
      <w:r w:rsidRPr="008A6260">
        <w:rPr>
          <w:rFonts w:asciiTheme="minorHAnsi" w:hAnsiTheme="minorHAnsi" w:cstheme="minorHAnsi"/>
          <w:spacing w:val="-14"/>
        </w:rPr>
        <w:t xml:space="preserve"> </w:t>
      </w:r>
      <w:r w:rsidRPr="008A6260">
        <w:rPr>
          <w:rFonts w:asciiTheme="minorHAnsi" w:hAnsiTheme="minorHAnsi" w:cstheme="minorHAnsi"/>
          <w:spacing w:val="-1"/>
        </w:rPr>
        <w:t>study</w:t>
      </w:r>
      <w:r w:rsidRPr="008A6260">
        <w:rPr>
          <w:rFonts w:asciiTheme="minorHAnsi" w:hAnsiTheme="minorHAnsi" w:cstheme="minorHAnsi"/>
          <w:spacing w:val="-11"/>
        </w:rPr>
        <w:t xml:space="preserve"> </w:t>
      </w:r>
      <w:r w:rsidRPr="008A6260">
        <w:rPr>
          <w:rFonts w:asciiTheme="minorHAnsi" w:hAnsiTheme="minorHAnsi" w:cstheme="minorHAnsi"/>
          <w:spacing w:val="-1"/>
        </w:rPr>
        <w:t>load</w:t>
      </w:r>
      <w:r w:rsidRPr="008A6260">
        <w:rPr>
          <w:rFonts w:asciiTheme="minorHAnsi" w:hAnsiTheme="minorHAnsi" w:cstheme="minorHAnsi"/>
          <w:spacing w:val="-13"/>
        </w:rPr>
        <w:t xml:space="preserve"> </w:t>
      </w:r>
      <w:r w:rsidRPr="008A6260">
        <w:rPr>
          <w:rFonts w:asciiTheme="minorHAnsi" w:hAnsiTheme="minorHAnsi" w:cstheme="minorHAnsi"/>
          <w:spacing w:val="-1"/>
        </w:rPr>
        <w:t>of</w:t>
      </w:r>
      <w:r w:rsidRPr="008A6260">
        <w:rPr>
          <w:rFonts w:asciiTheme="minorHAnsi" w:hAnsiTheme="minorHAnsi" w:cstheme="minorHAnsi"/>
          <w:spacing w:val="-13"/>
        </w:rPr>
        <w:t xml:space="preserve"> </w:t>
      </w:r>
      <w:r w:rsidRPr="008A6260">
        <w:rPr>
          <w:rFonts w:asciiTheme="minorHAnsi" w:hAnsiTheme="minorHAnsi" w:cstheme="minorHAnsi"/>
          <w:spacing w:val="-1"/>
        </w:rPr>
        <w:t>students,</w:t>
      </w:r>
      <w:r w:rsidRPr="008A6260">
        <w:rPr>
          <w:rFonts w:asciiTheme="minorHAnsi" w:hAnsiTheme="minorHAnsi" w:cstheme="minorHAnsi"/>
          <w:spacing w:val="-14"/>
        </w:rPr>
        <w:t xml:space="preserve"> </w:t>
      </w:r>
      <w:r w:rsidRPr="008A6260">
        <w:rPr>
          <w:rFonts w:asciiTheme="minorHAnsi" w:hAnsiTheme="minorHAnsi" w:cstheme="minorHAnsi"/>
        </w:rPr>
        <w:t>the</w:t>
      </w:r>
      <w:r w:rsidRPr="008A6260">
        <w:rPr>
          <w:rFonts w:asciiTheme="minorHAnsi" w:hAnsiTheme="minorHAnsi" w:cstheme="minorHAnsi"/>
          <w:spacing w:val="-13"/>
        </w:rPr>
        <w:t xml:space="preserve"> </w:t>
      </w:r>
      <w:r w:rsidRPr="008A6260">
        <w:rPr>
          <w:rFonts w:asciiTheme="minorHAnsi" w:hAnsiTheme="minorHAnsi" w:cstheme="minorHAnsi"/>
        </w:rPr>
        <w:t>workload</w:t>
      </w:r>
      <w:r w:rsidRPr="008A6260">
        <w:rPr>
          <w:rFonts w:asciiTheme="minorHAnsi" w:hAnsiTheme="minorHAnsi" w:cstheme="minorHAnsi"/>
          <w:spacing w:val="-13"/>
        </w:rPr>
        <w:t xml:space="preserve"> </w:t>
      </w:r>
      <w:r w:rsidRPr="008A6260">
        <w:rPr>
          <w:rFonts w:asciiTheme="minorHAnsi" w:hAnsiTheme="minorHAnsi" w:cstheme="minorHAnsi"/>
        </w:rPr>
        <w:t>of</w:t>
      </w:r>
      <w:r w:rsidRPr="008A6260">
        <w:rPr>
          <w:rFonts w:asciiTheme="minorHAnsi" w:hAnsiTheme="minorHAnsi" w:cstheme="minorHAnsi"/>
          <w:spacing w:val="-13"/>
        </w:rPr>
        <w:t xml:space="preserve"> </w:t>
      </w:r>
      <w:r w:rsidRPr="008A6260">
        <w:rPr>
          <w:rFonts w:asciiTheme="minorHAnsi" w:hAnsiTheme="minorHAnsi" w:cstheme="minorHAnsi"/>
        </w:rPr>
        <w:t>teaching</w:t>
      </w:r>
      <w:r w:rsidRPr="008A6260">
        <w:rPr>
          <w:rFonts w:asciiTheme="minorHAnsi" w:hAnsiTheme="minorHAnsi" w:cstheme="minorHAnsi"/>
          <w:spacing w:val="-14"/>
        </w:rPr>
        <w:t xml:space="preserve"> </w:t>
      </w:r>
      <w:r w:rsidRPr="008A6260">
        <w:rPr>
          <w:rFonts w:asciiTheme="minorHAnsi" w:hAnsiTheme="minorHAnsi" w:cstheme="minorHAnsi"/>
        </w:rPr>
        <w:t>staff,</w:t>
      </w:r>
      <w:r w:rsidRPr="008A6260">
        <w:rPr>
          <w:rFonts w:asciiTheme="minorHAnsi" w:hAnsiTheme="minorHAnsi" w:cstheme="minorHAnsi"/>
          <w:spacing w:val="-11"/>
        </w:rPr>
        <w:t xml:space="preserve"> </w:t>
      </w:r>
      <w:r w:rsidRPr="008A6260">
        <w:rPr>
          <w:rFonts w:asciiTheme="minorHAnsi" w:hAnsiTheme="minorHAnsi" w:cstheme="minorHAnsi"/>
        </w:rPr>
        <w:t>and</w:t>
      </w:r>
      <w:r w:rsidRPr="008A6260">
        <w:rPr>
          <w:rFonts w:asciiTheme="minorHAnsi" w:hAnsiTheme="minorHAnsi" w:cstheme="minorHAnsi"/>
          <w:spacing w:val="-13"/>
        </w:rPr>
        <w:t xml:space="preserve"> </w:t>
      </w:r>
      <w:r w:rsidRPr="008A6260">
        <w:rPr>
          <w:rFonts w:asciiTheme="minorHAnsi" w:hAnsiTheme="minorHAnsi" w:cstheme="minorHAnsi"/>
        </w:rPr>
        <w:t>the</w:t>
      </w:r>
      <w:r w:rsidRPr="008A6260">
        <w:rPr>
          <w:rFonts w:asciiTheme="minorHAnsi" w:hAnsiTheme="minorHAnsi" w:cstheme="minorHAnsi"/>
          <w:spacing w:val="-14"/>
        </w:rPr>
        <w:t xml:space="preserve"> </w:t>
      </w:r>
      <w:r w:rsidRPr="008A6260">
        <w:rPr>
          <w:rFonts w:asciiTheme="minorHAnsi" w:hAnsiTheme="minorHAnsi" w:cstheme="minorHAnsi"/>
        </w:rPr>
        <w:t>burden</w:t>
      </w:r>
      <w:r w:rsidRPr="008A6260">
        <w:rPr>
          <w:rFonts w:asciiTheme="minorHAnsi" w:hAnsiTheme="minorHAnsi" w:cstheme="minorHAnsi"/>
          <w:spacing w:val="-52"/>
        </w:rPr>
        <w:t xml:space="preserve"> </w:t>
      </w:r>
      <w:r w:rsidRPr="008A6260">
        <w:rPr>
          <w:rFonts w:asciiTheme="minorHAnsi" w:hAnsiTheme="minorHAnsi" w:cstheme="minorHAnsi"/>
        </w:rPr>
        <w:t>of administering a course and</w:t>
      </w:r>
      <w:r w:rsidRPr="008A6260">
        <w:rPr>
          <w:rFonts w:asciiTheme="minorHAnsi" w:hAnsiTheme="minorHAnsi" w:cstheme="minorHAnsi"/>
          <w:spacing w:val="1"/>
        </w:rPr>
        <w:t xml:space="preserve"> </w:t>
      </w:r>
      <w:r w:rsidRPr="008A6260">
        <w:rPr>
          <w:rFonts w:asciiTheme="minorHAnsi" w:hAnsiTheme="minorHAnsi" w:cstheme="minorHAnsi"/>
        </w:rPr>
        <w:t>program</w:t>
      </w:r>
      <w:r w:rsidRPr="008A6260">
        <w:rPr>
          <w:rFonts w:asciiTheme="minorHAnsi" w:hAnsiTheme="minorHAnsi" w:cstheme="minorHAnsi"/>
          <w:spacing w:val="-3"/>
        </w:rPr>
        <w:t xml:space="preserve"> </w:t>
      </w:r>
      <w:r w:rsidRPr="008A6260">
        <w:rPr>
          <w:rFonts w:asciiTheme="minorHAnsi" w:hAnsiTheme="minorHAnsi" w:cstheme="minorHAnsi"/>
        </w:rPr>
        <w:t>for</w:t>
      </w:r>
      <w:r w:rsidRPr="008A6260">
        <w:rPr>
          <w:rFonts w:asciiTheme="minorHAnsi" w:hAnsiTheme="minorHAnsi" w:cstheme="minorHAnsi"/>
          <w:spacing w:val="-3"/>
        </w:rPr>
        <w:t xml:space="preserve"> </w:t>
      </w:r>
      <w:r w:rsidRPr="008A6260">
        <w:rPr>
          <w:rFonts w:asciiTheme="minorHAnsi" w:hAnsiTheme="minorHAnsi" w:cstheme="minorHAnsi"/>
        </w:rPr>
        <w:t>16</w:t>
      </w:r>
      <w:r w:rsidRPr="008A6260">
        <w:rPr>
          <w:rFonts w:asciiTheme="minorHAnsi" w:hAnsiTheme="minorHAnsi" w:cstheme="minorHAnsi"/>
          <w:spacing w:val="-2"/>
        </w:rPr>
        <w:t xml:space="preserve"> </w:t>
      </w:r>
      <w:r w:rsidRPr="008A6260">
        <w:rPr>
          <w:rFonts w:asciiTheme="minorHAnsi" w:hAnsiTheme="minorHAnsi" w:cstheme="minorHAnsi"/>
        </w:rPr>
        <w:t>working</w:t>
      </w:r>
      <w:r w:rsidRPr="008A6260">
        <w:rPr>
          <w:rFonts w:asciiTheme="minorHAnsi" w:hAnsiTheme="minorHAnsi" w:cstheme="minorHAnsi"/>
          <w:spacing w:val="-1"/>
        </w:rPr>
        <w:t xml:space="preserve"> </w:t>
      </w:r>
      <w:r w:rsidRPr="008A6260">
        <w:rPr>
          <w:rFonts w:asciiTheme="minorHAnsi" w:hAnsiTheme="minorHAnsi" w:cstheme="minorHAnsi"/>
        </w:rPr>
        <w:t>weeks</w:t>
      </w:r>
      <w:r w:rsidRPr="008A6260">
        <w:rPr>
          <w:rFonts w:asciiTheme="minorHAnsi" w:hAnsiTheme="minorHAnsi" w:cstheme="minorHAnsi"/>
          <w:spacing w:val="-1"/>
        </w:rPr>
        <w:t xml:space="preserve"> </w:t>
      </w:r>
      <w:r w:rsidRPr="008A6260">
        <w:rPr>
          <w:rFonts w:asciiTheme="minorHAnsi" w:hAnsiTheme="minorHAnsi" w:cstheme="minorHAnsi"/>
        </w:rPr>
        <w:t>in credit</w:t>
      </w:r>
      <w:r w:rsidRPr="008A6260">
        <w:rPr>
          <w:rFonts w:asciiTheme="minorHAnsi" w:hAnsiTheme="minorHAnsi" w:cstheme="minorHAnsi"/>
          <w:spacing w:val="-2"/>
        </w:rPr>
        <w:t xml:space="preserve"> </w:t>
      </w:r>
      <w:r w:rsidRPr="008A6260">
        <w:rPr>
          <w:rFonts w:asciiTheme="minorHAnsi" w:hAnsiTheme="minorHAnsi" w:cstheme="minorHAnsi"/>
        </w:rPr>
        <w:t>units.</w:t>
      </w:r>
    </w:p>
    <w:p w:rsidR="00B73E7B" w:rsidRPr="008A6260" w:rsidRDefault="00623A8C" w:rsidP="00B27637">
      <w:pPr>
        <w:pStyle w:val="BodyText"/>
        <w:spacing w:line="276" w:lineRule="auto"/>
        <w:ind w:firstLine="720"/>
        <w:rPr>
          <w:rFonts w:asciiTheme="minorHAnsi" w:hAnsiTheme="minorHAnsi" w:cstheme="minorHAnsi"/>
        </w:rPr>
      </w:pPr>
      <w:r w:rsidRPr="008A6260">
        <w:rPr>
          <w:rFonts w:asciiTheme="minorHAnsi" w:hAnsiTheme="minorHAnsi" w:cstheme="minorHAnsi"/>
        </w:rPr>
        <w:t>This system has the following characteristics: (i) each course is given a price</w:t>
      </w:r>
      <w:r w:rsidRPr="008A6260">
        <w:rPr>
          <w:rFonts w:asciiTheme="minorHAnsi" w:hAnsiTheme="minorHAnsi" w:cstheme="minorHAnsi"/>
          <w:spacing w:val="1"/>
        </w:rPr>
        <w:t xml:space="preserve"> </w:t>
      </w:r>
      <w:r w:rsidRPr="008A6260">
        <w:rPr>
          <w:rFonts w:asciiTheme="minorHAnsi" w:hAnsiTheme="minorHAnsi" w:cstheme="minorHAnsi"/>
        </w:rPr>
        <w:t>called the credit weight, (ii) the credit weight of each course can be different, (iii) the</w:t>
      </w:r>
      <w:r w:rsidRPr="008A6260">
        <w:rPr>
          <w:rFonts w:asciiTheme="minorHAnsi" w:hAnsiTheme="minorHAnsi" w:cstheme="minorHAnsi"/>
          <w:spacing w:val="-52"/>
        </w:rPr>
        <w:t xml:space="preserve"> </w:t>
      </w:r>
      <w:r w:rsidRPr="008A6260">
        <w:rPr>
          <w:rFonts w:asciiTheme="minorHAnsi" w:hAnsiTheme="minorHAnsi" w:cstheme="minorHAnsi"/>
        </w:rPr>
        <w:t>credit weight of each course is determined based on the effort to complete the tasks</w:t>
      </w:r>
      <w:r w:rsidRPr="008A6260">
        <w:rPr>
          <w:rFonts w:asciiTheme="minorHAnsi" w:hAnsiTheme="minorHAnsi" w:cstheme="minorHAnsi"/>
          <w:spacing w:val="1"/>
        </w:rPr>
        <w:t xml:space="preserve"> </w:t>
      </w:r>
      <w:r w:rsidRPr="008A6260">
        <w:rPr>
          <w:rFonts w:asciiTheme="minorHAnsi" w:hAnsiTheme="minorHAnsi" w:cstheme="minorHAnsi"/>
        </w:rPr>
        <w:t>stated in the lecture program, practicum, fieldwork, and other assignments. The</w:t>
      </w:r>
      <w:r w:rsidRPr="008A6260">
        <w:rPr>
          <w:rFonts w:asciiTheme="minorHAnsi" w:hAnsiTheme="minorHAnsi" w:cstheme="minorHAnsi"/>
          <w:spacing w:val="1"/>
        </w:rPr>
        <w:t xml:space="preserve"> </w:t>
      </w:r>
      <w:r w:rsidRPr="008A6260">
        <w:rPr>
          <w:rFonts w:asciiTheme="minorHAnsi" w:hAnsiTheme="minorHAnsi" w:cstheme="minorHAnsi"/>
        </w:rPr>
        <w:t>determination of the weight of the SKS for each course is based on the study bill</w:t>
      </w:r>
      <w:r w:rsidRPr="008A6260">
        <w:rPr>
          <w:rFonts w:asciiTheme="minorHAnsi" w:hAnsiTheme="minorHAnsi" w:cstheme="minorHAnsi"/>
          <w:spacing w:val="1"/>
        </w:rPr>
        <w:t xml:space="preserve"> </w:t>
      </w:r>
      <w:r w:rsidRPr="008A6260">
        <w:rPr>
          <w:rFonts w:asciiTheme="minorHAnsi" w:hAnsiTheme="minorHAnsi" w:cstheme="minorHAnsi"/>
        </w:rPr>
        <w:t>required</w:t>
      </w:r>
      <w:r w:rsidRPr="008A6260">
        <w:rPr>
          <w:rFonts w:asciiTheme="minorHAnsi" w:hAnsiTheme="minorHAnsi" w:cstheme="minorHAnsi"/>
          <w:spacing w:val="54"/>
        </w:rPr>
        <w:t xml:space="preserve"> </w:t>
      </w:r>
      <w:r w:rsidRPr="008A6260">
        <w:rPr>
          <w:rFonts w:asciiTheme="minorHAnsi" w:hAnsiTheme="minorHAnsi" w:cstheme="minorHAnsi"/>
        </w:rPr>
        <w:t>by</w:t>
      </w:r>
      <w:r w:rsidRPr="008A6260">
        <w:rPr>
          <w:rFonts w:asciiTheme="minorHAnsi" w:hAnsiTheme="minorHAnsi" w:cstheme="minorHAnsi"/>
          <w:spacing w:val="54"/>
        </w:rPr>
        <w:t xml:space="preserve"> </w:t>
      </w:r>
      <w:r w:rsidRPr="008A6260">
        <w:rPr>
          <w:rFonts w:asciiTheme="minorHAnsi" w:hAnsiTheme="minorHAnsi" w:cstheme="minorHAnsi"/>
        </w:rPr>
        <w:t>the</w:t>
      </w:r>
      <w:r w:rsidRPr="008A6260">
        <w:rPr>
          <w:rFonts w:asciiTheme="minorHAnsi" w:hAnsiTheme="minorHAnsi" w:cstheme="minorHAnsi"/>
          <w:spacing w:val="54"/>
        </w:rPr>
        <w:t xml:space="preserve"> </w:t>
      </w:r>
      <w:r w:rsidRPr="008A6260">
        <w:rPr>
          <w:rFonts w:asciiTheme="minorHAnsi" w:hAnsiTheme="minorHAnsi" w:cstheme="minorHAnsi"/>
        </w:rPr>
        <w:t>course.</w:t>
      </w:r>
      <w:r w:rsidRPr="008A6260">
        <w:rPr>
          <w:rFonts w:asciiTheme="minorHAnsi" w:hAnsiTheme="minorHAnsi" w:cstheme="minorHAnsi"/>
          <w:spacing w:val="55"/>
        </w:rPr>
        <w:t xml:space="preserve"> </w:t>
      </w:r>
      <w:r w:rsidRPr="008A6260">
        <w:rPr>
          <w:rFonts w:asciiTheme="minorHAnsi" w:hAnsiTheme="minorHAnsi" w:cstheme="minorHAnsi"/>
        </w:rPr>
        <w:t>To</w:t>
      </w:r>
      <w:r w:rsidRPr="008A6260">
        <w:rPr>
          <w:rFonts w:asciiTheme="minorHAnsi" w:hAnsiTheme="minorHAnsi" w:cstheme="minorHAnsi"/>
          <w:spacing w:val="54"/>
        </w:rPr>
        <w:t xml:space="preserve"> </w:t>
      </w:r>
      <w:r w:rsidRPr="008A6260">
        <w:rPr>
          <w:rFonts w:asciiTheme="minorHAnsi" w:hAnsiTheme="minorHAnsi" w:cstheme="minorHAnsi"/>
        </w:rPr>
        <w:t>sharpen</w:t>
      </w:r>
      <w:r w:rsidRPr="008A6260">
        <w:rPr>
          <w:rFonts w:asciiTheme="minorHAnsi" w:hAnsiTheme="minorHAnsi" w:cstheme="minorHAnsi"/>
          <w:spacing w:val="54"/>
        </w:rPr>
        <w:t xml:space="preserve"> </w:t>
      </w:r>
      <w:r w:rsidRPr="008A6260">
        <w:rPr>
          <w:rFonts w:asciiTheme="minorHAnsi" w:hAnsiTheme="minorHAnsi" w:cstheme="minorHAnsi"/>
        </w:rPr>
        <w:t>students'</w:t>
      </w:r>
      <w:r w:rsidRPr="008A6260">
        <w:rPr>
          <w:rFonts w:asciiTheme="minorHAnsi" w:hAnsiTheme="minorHAnsi" w:cstheme="minorHAnsi"/>
          <w:spacing w:val="54"/>
        </w:rPr>
        <w:t xml:space="preserve"> </w:t>
      </w:r>
      <w:r w:rsidRPr="008A6260">
        <w:rPr>
          <w:rFonts w:asciiTheme="minorHAnsi" w:hAnsiTheme="minorHAnsi" w:cstheme="minorHAnsi"/>
        </w:rPr>
        <w:t>analytical</w:t>
      </w:r>
      <w:r w:rsidRPr="008A6260">
        <w:rPr>
          <w:rFonts w:asciiTheme="minorHAnsi" w:hAnsiTheme="minorHAnsi" w:cstheme="minorHAnsi"/>
          <w:spacing w:val="55"/>
        </w:rPr>
        <w:t xml:space="preserve"> </w:t>
      </w:r>
      <w:r w:rsidRPr="008A6260">
        <w:rPr>
          <w:rFonts w:asciiTheme="minorHAnsi" w:hAnsiTheme="minorHAnsi" w:cstheme="minorHAnsi"/>
        </w:rPr>
        <w:t>skills,</w:t>
      </w:r>
      <w:r w:rsidRPr="008A6260">
        <w:rPr>
          <w:rFonts w:asciiTheme="minorHAnsi" w:hAnsiTheme="minorHAnsi" w:cstheme="minorHAnsi"/>
          <w:spacing w:val="54"/>
        </w:rPr>
        <w:t xml:space="preserve"> </w:t>
      </w:r>
      <w:r w:rsidR="00E755F7" w:rsidRPr="00E755F7">
        <w:rPr>
          <w:rFonts w:asciiTheme="minorHAnsi" w:hAnsiTheme="minorHAnsi" w:cstheme="minorHAnsi"/>
        </w:rPr>
        <w:t>courses</w:t>
      </w:r>
      <w:r w:rsidR="00E755F7">
        <w:rPr>
          <w:rFonts w:asciiTheme="minorHAnsi" w:hAnsiTheme="minorHAnsi" w:cstheme="minorHAnsi"/>
        </w:rPr>
        <w:t xml:space="preserve"> </w:t>
      </w:r>
      <w:r w:rsidRPr="008A6260">
        <w:rPr>
          <w:rFonts w:asciiTheme="minorHAnsi" w:hAnsiTheme="minorHAnsi" w:cstheme="minorHAnsi"/>
        </w:rPr>
        <w:t>which</w:t>
      </w:r>
      <w:r w:rsidRPr="008A6260">
        <w:rPr>
          <w:rFonts w:asciiTheme="minorHAnsi" w:hAnsiTheme="minorHAnsi" w:cstheme="minorHAnsi"/>
          <w:spacing w:val="54"/>
        </w:rPr>
        <w:t xml:space="preserve"> </w:t>
      </w:r>
      <w:r w:rsidR="00E755F7">
        <w:rPr>
          <w:rFonts w:asciiTheme="minorHAnsi" w:hAnsiTheme="minorHAnsi" w:cstheme="minorHAnsi"/>
        </w:rPr>
        <w:t>are</w:t>
      </w:r>
      <w:r w:rsidRPr="008A6260">
        <w:rPr>
          <w:rFonts w:asciiTheme="minorHAnsi" w:hAnsiTheme="minorHAnsi" w:cstheme="minorHAnsi"/>
          <w:spacing w:val="1"/>
        </w:rPr>
        <w:t xml:space="preserve"> </w:t>
      </w:r>
      <w:r w:rsidRPr="008A6260">
        <w:rPr>
          <w:rFonts w:asciiTheme="minorHAnsi" w:hAnsiTheme="minorHAnsi" w:cstheme="minorHAnsi"/>
        </w:rPr>
        <w:t xml:space="preserve">more </w:t>
      </w:r>
      <w:r w:rsidRPr="008A6260">
        <w:rPr>
          <w:rFonts w:asciiTheme="minorHAnsi" w:hAnsiTheme="minorHAnsi" w:cstheme="minorHAnsi"/>
          <w:i/>
        </w:rPr>
        <w:t xml:space="preserve">declarative knowledge, </w:t>
      </w:r>
      <w:r w:rsidR="00E755F7">
        <w:rPr>
          <w:rFonts w:asciiTheme="minorHAnsi" w:hAnsiTheme="minorHAnsi" w:cstheme="minorHAnsi"/>
          <w:i/>
        </w:rPr>
        <w:t>are</w:t>
      </w:r>
      <w:r w:rsidRPr="008A6260">
        <w:rPr>
          <w:rFonts w:asciiTheme="minorHAnsi" w:hAnsiTheme="minorHAnsi" w:cstheme="minorHAnsi"/>
          <w:i/>
        </w:rPr>
        <w:t xml:space="preserve"> </w:t>
      </w:r>
      <w:r w:rsidRPr="008A6260">
        <w:rPr>
          <w:rFonts w:asciiTheme="minorHAnsi" w:hAnsiTheme="minorHAnsi" w:cstheme="minorHAnsi"/>
        </w:rPr>
        <w:t>given a weight of 2 credits such as Morphology,</w:t>
      </w:r>
      <w:r w:rsidRPr="008A6260">
        <w:rPr>
          <w:rFonts w:asciiTheme="minorHAnsi" w:hAnsiTheme="minorHAnsi" w:cstheme="minorHAnsi"/>
          <w:spacing w:val="1"/>
        </w:rPr>
        <w:t xml:space="preserve"> </w:t>
      </w:r>
      <w:r w:rsidRPr="008A6260">
        <w:rPr>
          <w:rFonts w:asciiTheme="minorHAnsi" w:hAnsiTheme="minorHAnsi" w:cstheme="minorHAnsi"/>
        </w:rPr>
        <w:t>Syntax, and Philosophy of Education. Subjects that are more application of skills</w:t>
      </w:r>
      <w:r w:rsidRPr="008A6260">
        <w:rPr>
          <w:rFonts w:asciiTheme="minorHAnsi" w:hAnsiTheme="minorHAnsi" w:cstheme="minorHAnsi"/>
          <w:spacing w:val="1"/>
        </w:rPr>
        <w:t xml:space="preserve"> </w:t>
      </w:r>
      <w:r w:rsidRPr="008A6260">
        <w:rPr>
          <w:rFonts w:asciiTheme="minorHAnsi" w:hAnsiTheme="minorHAnsi" w:cstheme="minorHAnsi"/>
        </w:rPr>
        <w:t xml:space="preserve">(declarative and procedural knowledge) are given a weight of 3 to 4 credits, such </w:t>
      </w:r>
      <w:proofErr w:type="gramStart"/>
      <w:r w:rsidRPr="008A6260">
        <w:rPr>
          <w:rFonts w:asciiTheme="minorHAnsi" w:hAnsiTheme="minorHAnsi" w:cstheme="minorHAnsi"/>
        </w:rPr>
        <w:t>as</w:t>
      </w:r>
      <w:r w:rsidRPr="008A6260">
        <w:rPr>
          <w:rFonts w:asciiTheme="minorHAnsi" w:hAnsiTheme="minorHAnsi" w:cstheme="minorHAnsi"/>
          <w:spacing w:val="1"/>
        </w:rPr>
        <w:t xml:space="preserve"> </w:t>
      </w:r>
      <w:r w:rsidRPr="008A6260">
        <w:rPr>
          <w:rFonts w:asciiTheme="minorHAnsi" w:hAnsiTheme="minorHAnsi" w:cstheme="minorHAnsi"/>
          <w:spacing w:val="-14"/>
        </w:rPr>
        <w:t xml:space="preserve"> </w:t>
      </w:r>
      <w:r w:rsidRPr="008A6260">
        <w:rPr>
          <w:rFonts w:asciiTheme="minorHAnsi" w:hAnsiTheme="minorHAnsi" w:cstheme="minorHAnsi"/>
          <w:spacing w:val="-1"/>
        </w:rPr>
        <w:t>Language</w:t>
      </w:r>
      <w:proofErr w:type="gramEnd"/>
      <w:r w:rsidRPr="008A6260">
        <w:rPr>
          <w:rFonts w:asciiTheme="minorHAnsi" w:hAnsiTheme="minorHAnsi" w:cstheme="minorHAnsi"/>
          <w:spacing w:val="-13"/>
        </w:rPr>
        <w:t xml:space="preserve"> </w:t>
      </w:r>
      <w:r w:rsidRPr="008A6260">
        <w:rPr>
          <w:rFonts w:asciiTheme="minorHAnsi" w:hAnsiTheme="minorHAnsi" w:cstheme="minorHAnsi"/>
          <w:spacing w:val="-1"/>
        </w:rPr>
        <w:t>Teaching</w:t>
      </w:r>
      <w:r w:rsidRPr="008A6260">
        <w:rPr>
          <w:rFonts w:asciiTheme="minorHAnsi" w:hAnsiTheme="minorHAnsi" w:cstheme="minorHAnsi"/>
          <w:spacing w:val="-16"/>
        </w:rPr>
        <w:t xml:space="preserve"> </w:t>
      </w:r>
      <w:r w:rsidRPr="008A6260">
        <w:rPr>
          <w:rFonts w:asciiTheme="minorHAnsi" w:hAnsiTheme="minorHAnsi" w:cstheme="minorHAnsi"/>
        </w:rPr>
        <w:t>Methods,</w:t>
      </w:r>
      <w:r w:rsidRPr="008A6260">
        <w:rPr>
          <w:rFonts w:asciiTheme="minorHAnsi" w:hAnsiTheme="minorHAnsi" w:cstheme="minorHAnsi"/>
          <w:spacing w:val="-14"/>
        </w:rPr>
        <w:t xml:space="preserve"> </w:t>
      </w:r>
      <w:r w:rsidRPr="008A6260">
        <w:rPr>
          <w:rFonts w:asciiTheme="minorHAnsi" w:hAnsiTheme="minorHAnsi" w:cstheme="minorHAnsi"/>
        </w:rPr>
        <w:t>Seminars,</w:t>
      </w:r>
      <w:r w:rsidRPr="008A6260">
        <w:rPr>
          <w:rFonts w:asciiTheme="minorHAnsi" w:hAnsiTheme="minorHAnsi" w:cstheme="minorHAnsi"/>
          <w:spacing w:val="-14"/>
        </w:rPr>
        <w:t xml:space="preserve"> </w:t>
      </w:r>
      <w:r w:rsidRPr="008A6260">
        <w:rPr>
          <w:rFonts w:asciiTheme="minorHAnsi" w:hAnsiTheme="minorHAnsi" w:cstheme="minorHAnsi"/>
        </w:rPr>
        <w:t>and</w:t>
      </w:r>
      <w:r w:rsidRPr="008A6260">
        <w:rPr>
          <w:rFonts w:asciiTheme="minorHAnsi" w:hAnsiTheme="minorHAnsi" w:cstheme="minorHAnsi"/>
          <w:spacing w:val="-14"/>
        </w:rPr>
        <w:t xml:space="preserve"> </w:t>
      </w:r>
      <w:r w:rsidRPr="008A6260">
        <w:rPr>
          <w:rFonts w:asciiTheme="minorHAnsi" w:hAnsiTheme="minorHAnsi" w:cstheme="minorHAnsi"/>
        </w:rPr>
        <w:t>Research</w:t>
      </w:r>
      <w:r w:rsidRPr="008A6260">
        <w:rPr>
          <w:rFonts w:asciiTheme="minorHAnsi" w:hAnsiTheme="minorHAnsi" w:cstheme="minorHAnsi"/>
          <w:spacing w:val="-13"/>
        </w:rPr>
        <w:t xml:space="preserve"> </w:t>
      </w:r>
      <w:r w:rsidRPr="008A6260">
        <w:rPr>
          <w:rFonts w:asciiTheme="minorHAnsi" w:hAnsiTheme="minorHAnsi" w:cstheme="minorHAnsi"/>
        </w:rPr>
        <w:t>Proposals.</w:t>
      </w:r>
      <w:r w:rsidRPr="008A6260">
        <w:rPr>
          <w:rFonts w:asciiTheme="minorHAnsi" w:hAnsiTheme="minorHAnsi" w:cstheme="minorHAnsi"/>
          <w:spacing w:val="-15"/>
        </w:rPr>
        <w:t xml:space="preserve"> </w:t>
      </w:r>
      <w:r w:rsidRPr="008A6260">
        <w:rPr>
          <w:rFonts w:asciiTheme="minorHAnsi" w:hAnsiTheme="minorHAnsi" w:cstheme="minorHAnsi"/>
        </w:rPr>
        <w:t>The</w:t>
      </w:r>
      <w:r w:rsidRPr="008A6260">
        <w:rPr>
          <w:rFonts w:asciiTheme="minorHAnsi" w:hAnsiTheme="minorHAnsi" w:cstheme="minorHAnsi"/>
          <w:spacing w:val="-15"/>
        </w:rPr>
        <w:t xml:space="preserve"> </w:t>
      </w:r>
      <w:r w:rsidRPr="008A6260">
        <w:rPr>
          <w:rFonts w:asciiTheme="minorHAnsi" w:hAnsiTheme="minorHAnsi" w:cstheme="minorHAnsi"/>
        </w:rPr>
        <w:t>thesis</w:t>
      </w:r>
      <w:r w:rsidRPr="008A6260">
        <w:rPr>
          <w:rFonts w:asciiTheme="minorHAnsi" w:hAnsiTheme="minorHAnsi" w:cstheme="minorHAnsi"/>
          <w:spacing w:val="-14"/>
        </w:rPr>
        <w:t xml:space="preserve"> </w:t>
      </w:r>
      <w:r w:rsidRPr="008A6260">
        <w:rPr>
          <w:rFonts w:asciiTheme="minorHAnsi" w:hAnsiTheme="minorHAnsi" w:cstheme="minorHAnsi"/>
        </w:rPr>
        <w:t>weighs</w:t>
      </w:r>
      <w:r w:rsidRPr="008A6260">
        <w:rPr>
          <w:rFonts w:asciiTheme="minorHAnsi" w:hAnsiTheme="minorHAnsi" w:cstheme="minorHAnsi"/>
          <w:spacing w:val="-52"/>
        </w:rPr>
        <w:t xml:space="preserve"> </w:t>
      </w:r>
      <w:r w:rsidRPr="008A6260">
        <w:rPr>
          <w:rFonts w:asciiTheme="minorHAnsi" w:hAnsiTheme="minorHAnsi" w:cstheme="minorHAnsi"/>
        </w:rPr>
        <w:t xml:space="preserve">six credits because it is a combination of </w:t>
      </w:r>
      <w:r w:rsidRPr="008A6260">
        <w:rPr>
          <w:rFonts w:asciiTheme="minorHAnsi" w:hAnsiTheme="minorHAnsi" w:cstheme="minorHAnsi"/>
          <w:i/>
        </w:rPr>
        <w:t>declarative, procedural, and conditional</w:t>
      </w:r>
      <w:r w:rsidRPr="008A6260">
        <w:rPr>
          <w:rFonts w:asciiTheme="minorHAnsi" w:hAnsiTheme="minorHAnsi" w:cstheme="minorHAnsi"/>
          <w:i/>
          <w:spacing w:val="1"/>
        </w:rPr>
        <w:t xml:space="preserve"> </w:t>
      </w:r>
      <w:r w:rsidRPr="008A6260">
        <w:rPr>
          <w:rFonts w:asciiTheme="minorHAnsi" w:hAnsiTheme="minorHAnsi" w:cstheme="minorHAnsi"/>
          <w:i/>
        </w:rPr>
        <w:t xml:space="preserve">knowledge </w:t>
      </w:r>
      <w:r w:rsidRPr="008A6260">
        <w:rPr>
          <w:rFonts w:asciiTheme="minorHAnsi" w:hAnsiTheme="minorHAnsi" w:cstheme="minorHAnsi"/>
        </w:rPr>
        <w:t>(Brown, 1987) (for the list of courses and credit weights, see 2.2.6, Table</w:t>
      </w:r>
      <w:r w:rsidRPr="008A6260">
        <w:rPr>
          <w:rFonts w:asciiTheme="minorHAnsi" w:hAnsiTheme="minorHAnsi" w:cstheme="minorHAnsi"/>
          <w:spacing w:val="1"/>
        </w:rPr>
        <w:t xml:space="preserve"> </w:t>
      </w:r>
      <w:r w:rsidRPr="008A6260">
        <w:rPr>
          <w:rFonts w:asciiTheme="minorHAnsi" w:hAnsiTheme="minorHAnsi" w:cstheme="minorHAnsi"/>
        </w:rPr>
        <w:t>2.2). The determination of the credit weight for each course is also based on the</w:t>
      </w:r>
      <w:r w:rsidRPr="008A6260">
        <w:rPr>
          <w:rFonts w:asciiTheme="minorHAnsi" w:hAnsiTheme="minorHAnsi" w:cstheme="minorHAnsi"/>
          <w:spacing w:val="1"/>
        </w:rPr>
        <w:t xml:space="preserve"> </w:t>
      </w:r>
      <w:r w:rsidRPr="008A6260">
        <w:rPr>
          <w:rFonts w:asciiTheme="minorHAnsi" w:hAnsiTheme="minorHAnsi" w:cstheme="minorHAnsi"/>
        </w:rPr>
        <w:t>calculation of face-to-face academic activities, structured academic activities, and</w:t>
      </w:r>
      <w:r w:rsidRPr="008A6260">
        <w:rPr>
          <w:rFonts w:asciiTheme="minorHAnsi" w:hAnsiTheme="minorHAnsi" w:cstheme="minorHAnsi"/>
          <w:spacing w:val="1"/>
        </w:rPr>
        <w:t xml:space="preserve"> </w:t>
      </w:r>
      <w:r w:rsidRPr="008A6260">
        <w:rPr>
          <w:rFonts w:asciiTheme="minorHAnsi" w:hAnsiTheme="minorHAnsi" w:cstheme="minorHAnsi"/>
        </w:rPr>
        <w:t>independent academic activities. One semester credit unit (1 credit) is equivalent to</w:t>
      </w:r>
      <w:r w:rsidRPr="008A6260">
        <w:rPr>
          <w:rFonts w:asciiTheme="minorHAnsi" w:hAnsiTheme="minorHAnsi" w:cstheme="minorHAnsi"/>
          <w:spacing w:val="1"/>
        </w:rPr>
        <w:t xml:space="preserve"> </w:t>
      </w:r>
      <w:r w:rsidRPr="008A6260">
        <w:rPr>
          <w:rFonts w:asciiTheme="minorHAnsi" w:hAnsiTheme="minorHAnsi" w:cstheme="minorHAnsi"/>
        </w:rPr>
        <w:t xml:space="preserve">50 minutes of face-to-face activities, </w:t>
      </w:r>
      <w:r w:rsidR="004951DD" w:rsidRPr="008A6260">
        <w:rPr>
          <w:rFonts w:asciiTheme="minorHAnsi" w:hAnsiTheme="minorHAnsi" w:cstheme="minorHAnsi"/>
        </w:rPr>
        <w:t>two hours of</w:t>
      </w:r>
      <w:r w:rsidRPr="008A6260">
        <w:rPr>
          <w:rFonts w:asciiTheme="minorHAnsi" w:hAnsiTheme="minorHAnsi" w:cstheme="minorHAnsi"/>
        </w:rPr>
        <w:t xml:space="preserve"> structured educational activities,</w:t>
      </w:r>
      <w:r w:rsidRPr="008A6260">
        <w:rPr>
          <w:rFonts w:asciiTheme="minorHAnsi" w:hAnsiTheme="minorHAnsi" w:cstheme="minorHAnsi"/>
          <w:spacing w:val="1"/>
        </w:rPr>
        <w:t xml:space="preserve"> </w:t>
      </w:r>
      <w:r w:rsidRPr="008A6260">
        <w:rPr>
          <w:rFonts w:asciiTheme="minorHAnsi" w:hAnsiTheme="minorHAnsi" w:cstheme="minorHAnsi"/>
        </w:rPr>
        <w:t xml:space="preserve">and </w:t>
      </w:r>
      <w:r w:rsidR="004951DD" w:rsidRPr="008A6260">
        <w:rPr>
          <w:rFonts w:asciiTheme="minorHAnsi" w:hAnsiTheme="minorHAnsi" w:cstheme="minorHAnsi"/>
        </w:rPr>
        <w:t>two hours</w:t>
      </w:r>
      <w:r w:rsidRPr="008A6260">
        <w:rPr>
          <w:rFonts w:asciiTheme="minorHAnsi" w:hAnsiTheme="minorHAnsi" w:cstheme="minorHAnsi"/>
        </w:rPr>
        <w:t xml:space="preserve"> of independent educational activities. The weight of field practicum</w:t>
      </w:r>
      <w:r w:rsidRPr="008A6260">
        <w:rPr>
          <w:rFonts w:asciiTheme="minorHAnsi" w:hAnsiTheme="minorHAnsi" w:cstheme="minorHAnsi"/>
          <w:spacing w:val="1"/>
        </w:rPr>
        <w:t xml:space="preserve"> </w:t>
      </w:r>
      <w:r w:rsidRPr="008A6260">
        <w:rPr>
          <w:rFonts w:asciiTheme="minorHAnsi" w:hAnsiTheme="minorHAnsi" w:cstheme="minorHAnsi"/>
        </w:rPr>
        <w:t>credits and the like for the weight of one credit in the field workload is 4-5 hours per</w:t>
      </w:r>
      <w:r w:rsidRPr="008A6260">
        <w:rPr>
          <w:rFonts w:asciiTheme="minorHAnsi" w:hAnsiTheme="minorHAnsi" w:cstheme="minorHAnsi"/>
          <w:spacing w:val="1"/>
        </w:rPr>
        <w:t xml:space="preserve"> </w:t>
      </w:r>
      <w:r w:rsidRPr="008A6260">
        <w:rPr>
          <w:rFonts w:asciiTheme="minorHAnsi" w:hAnsiTheme="minorHAnsi" w:cstheme="minorHAnsi"/>
          <w:spacing w:val="-1"/>
        </w:rPr>
        <w:t>week</w:t>
      </w:r>
      <w:r w:rsidRPr="008A6260">
        <w:rPr>
          <w:rFonts w:asciiTheme="minorHAnsi" w:hAnsiTheme="minorHAnsi" w:cstheme="minorHAnsi"/>
          <w:spacing w:val="-13"/>
        </w:rPr>
        <w:t xml:space="preserve"> </w:t>
      </w:r>
      <w:r w:rsidRPr="008A6260">
        <w:rPr>
          <w:rFonts w:asciiTheme="minorHAnsi" w:hAnsiTheme="minorHAnsi" w:cstheme="minorHAnsi"/>
          <w:spacing w:val="-1"/>
        </w:rPr>
        <w:t>for</w:t>
      </w:r>
      <w:r w:rsidRPr="008A6260">
        <w:rPr>
          <w:rFonts w:asciiTheme="minorHAnsi" w:hAnsiTheme="minorHAnsi" w:cstheme="minorHAnsi"/>
          <w:spacing w:val="-14"/>
        </w:rPr>
        <w:t xml:space="preserve"> </w:t>
      </w:r>
      <w:r w:rsidRPr="008A6260">
        <w:rPr>
          <w:rFonts w:asciiTheme="minorHAnsi" w:hAnsiTheme="minorHAnsi" w:cstheme="minorHAnsi"/>
          <w:spacing w:val="-1"/>
        </w:rPr>
        <w:t>one</w:t>
      </w:r>
      <w:r w:rsidRPr="008A6260">
        <w:rPr>
          <w:rFonts w:asciiTheme="minorHAnsi" w:hAnsiTheme="minorHAnsi" w:cstheme="minorHAnsi"/>
          <w:spacing w:val="-11"/>
        </w:rPr>
        <w:t xml:space="preserve"> </w:t>
      </w:r>
      <w:r w:rsidRPr="008A6260">
        <w:rPr>
          <w:rFonts w:asciiTheme="minorHAnsi" w:hAnsiTheme="minorHAnsi" w:cstheme="minorHAnsi"/>
          <w:spacing w:val="-1"/>
        </w:rPr>
        <w:t>semester.</w:t>
      </w:r>
      <w:r w:rsidRPr="008A6260">
        <w:rPr>
          <w:rFonts w:asciiTheme="minorHAnsi" w:hAnsiTheme="minorHAnsi" w:cstheme="minorHAnsi"/>
          <w:spacing w:val="-15"/>
        </w:rPr>
        <w:t xml:space="preserve"> </w:t>
      </w:r>
      <w:r w:rsidRPr="008A6260">
        <w:rPr>
          <w:rFonts w:asciiTheme="minorHAnsi" w:hAnsiTheme="minorHAnsi" w:cstheme="minorHAnsi"/>
          <w:spacing w:val="-1"/>
        </w:rPr>
        <w:t>The</w:t>
      </w:r>
      <w:r w:rsidRPr="008A6260">
        <w:rPr>
          <w:rFonts w:asciiTheme="minorHAnsi" w:hAnsiTheme="minorHAnsi" w:cstheme="minorHAnsi"/>
          <w:spacing w:val="-11"/>
        </w:rPr>
        <w:t xml:space="preserve"> </w:t>
      </w:r>
      <w:r w:rsidRPr="008A6260">
        <w:rPr>
          <w:rFonts w:asciiTheme="minorHAnsi" w:hAnsiTheme="minorHAnsi" w:cstheme="minorHAnsi"/>
          <w:spacing w:val="-1"/>
        </w:rPr>
        <w:t>weight</w:t>
      </w:r>
      <w:r w:rsidRPr="008A6260">
        <w:rPr>
          <w:rFonts w:asciiTheme="minorHAnsi" w:hAnsiTheme="minorHAnsi" w:cstheme="minorHAnsi"/>
          <w:spacing w:val="-13"/>
        </w:rPr>
        <w:t xml:space="preserve"> </w:t>
      </w:r>
      <w:r w:rsidRPr="008A6260">
        <w:rPr>
          <w:rFonts w:asciiTheme="minorHAnsi" w:hAnsiTheme="minorHAnsi" w:cstheme="minorHAnsi"/>
          <w:spacing w:val="-1"/>
        </w:rPr>
        <w:t>of</w:t>
      </w:r>
      <w:r w:rsidRPr="008A6260">
        <w:rPr>
          <w:rFonts w:asciiTheme="minorHAnsi" w:hAnsiTheme="minorHAnsi" w:cstheme="minorHAnsi"/>
          <w:spacing w:val="-13"/>
        </w:rPr>
        <w:t xml:space="preserve"> </w:t>
      </w:r>
      <w:r w:rsidRPr="008A6260">
        <w:rPr>
          <w:rFonts w:asciiTheme="minorHAnsi" w:hAnsiTheme="minorHAnsi" w:cstheme="minorHAnsi"/>
        </w:rPr>
        <w:t>one</w:t>
      </w:r>
      <w:r w:rsidRPr="008A6260">
        <w:rPr>
          <w:rFonts w:asciiTheme="minorHAnsi" w:hAnsiTheme="minorHAnsi" w:cstheme="minorHAnsi"/>
          <w:spacing w:val="-12"/>
        </w:rPr>
        <w:t xml:space="preserve"> </w:t>
      </w:r>
      <w:r w:rsidRPr="008A6260">
        <w:rPr>
          <w:rFonts w:asciiTheme="minorHAnsi" w:hAnsiTheme="minorHAnsi" w:cstheme="minorHAnsi"/>
        </w:rPr>
        <w:t>credit</w:t>
      </w:r>
      <w:r w:rsidRPr="008A6260">
        <w:rPr>
          <w:rFonts w:asciiTheme="minorHAnsi" w:hAnsiTheme="minorHAnsi" w:cstheme="minorHAnsi"/>
          <w:spacing w:val="-13"/>
        </w:rPr>
        <w:t xml:space="preserve"> </w:t>
      </w:r>
      <w:r w:rsidRPr="008A6260">
        <w:rPr>
          <w:rFonts w:asciiTheme="minorHAnsi" w:hAnsiTheme="minorHAnsi" w:cstheme="minorHAnsi"/>
        </w:rPr>
        <w:t>for</w:t>
      </w:r>
      <w:r w:rsidRPr="008A6260">
        <w:rPr>
          <w:rFonts w:asciiTheme="minorHAnsi" w:hAnsiTheme="minorHAnsi" w:cstheme="minorHAnsi"/>
          <w:spacing w:val="-11"/>
        </w:rPr>
        <w:t xml:space="preserve"> </w:t>
      </w:r>
      <w:r w:rsidRPr="008A6260">
        <w:rPr>
          <w:rFonts w:asciiTheme="minorHAnsi" w:hAnsiTheme="minorHAnsi" w:cstheme="minorHAnsi"/>
        </w:rPr>
        <w:t>research</w:t>
      </w:r>
      <w:r w:rsidRPr="008A6260">
        <w:rPr>
          <w:rFonts w:asciiTheme="minorHAnsi" w:hAnsiTheme="minorHAnsi" w:cstheme="minorHAnsi"/>
          <w:spacing w:val="-13"/>
        </w:rPr>
        <w:t xml:space="preserve"> </w:t>
      </w:r>
      <w:r w:rsidRPr="008A6260">
        <w:rPr>
          <w:rFonts w:asciiTheme="minorHAnsi" w:hAnsiTheme="minorHAnsi" w:cstheme="minorHAnsi"/>
        </w:rPr>
        <w:t>or</w:t>
      </w:r>
      <w:r w:rsidRPr="008A6260">
        <w:rPr>
          <w:rFonts w:asciiTheme="minorHAnsi" w:hAnsiTheme="minorHAnsi" w:cstheme="minorHAnsi"/>
          <w:spacing w:val="-14"/>
        </w:rPr>
        <w:t xml:space="preserve"> </w:t>
      </w:r>
      <w:r w:rsidRPr="008A6260">
        <w:rPr>
          <w:rFonts w:asciiTheme="minorHAnsi" w:hAnsiTheme="minorHAnsi" w:cstheme="minorHAnsi"/>
        </w:rPr>
        <w:t>preparation</w:t>
      </w:r>
      <w:r w:rsidRPr="008A6260">
        <w:rPr>
          <w:rFonts w:asciiTheme="minorHAnsi" w:hAnsiTheme="minorHAnsi" w:cstheme="minorHAnsi"/>
          <w:spacing w:val="-10"/>
        </w:rPr>
        <w:t xml:space="preserve"> </w:t>
      </w:r>
      <w:r w:rsidRPr="008A6260">
        <w:rPr>
          <w:rFonts w:asciiTheme="minorHAnsi" w:hAnsiTheme="minorHAnsi" w:cstheme="minorHAnsi"/>
        </w:rPr>
        <w:t>of</w:t>
      </w:r>
      <w:r w:rsidRPr="008A6260">
        <w:rPr>
          <w:rFonts w:asciiTheme="minorHAnsi" w:hAnsiTheme="minorHAnsi" w:cstheme="minorHAnsi"/>
          <w:spacing w:val="-13"/>
        </w:rPr>
        <w:t xml:space="preserve"> </w:t>
      </w:r>
      <w:r w:rsidRPr="008A6260">
        <w:rPr>
          <w:rFonts w:asciiTheme="minorHAnsi" w:hAnsiTheme="minorHAnsi" w:cstheme="minorHAnsi"/>
        </w:rPr>
        <w:t>a</w:t>
      </w:r>
      <w:r w:rsidRPr="008A6260">
        <w:rPr>
          <w:rFonts w:asciiTheme="minorHAnsi" w:hAnsiTheme="minorHAnsi" w:cstheme="minorHAnsi"/>
          <w:spacing w:val="-14"/>
        </w:rPr>
        <w:t xml:space="preserve"> </w:t>
      </w:r>
      <w:r w:rsidRPr="008A6260">
        <w:rPr>
          <w:rFonts w:asciiTheme="minorHAnsi" w:hAnsiTheme="minorHAnsi" w:cstheme="minorHAnsi"/>
        </w:rPr>
        <w:t>thesis</w:t>
      </w:r>
      <w:r w:rsidR="004951DD" w:rsidRPr="008A6260">
        <w:rPr>
          <w:rFonts w:asciiTheme="minorHAnsi" w:hAnsiTheme="minorHAnsi" w:cstheme="minorHAnsi"/>
          <w:spacing w:val="-51"/>
        </w:rPr>
        <w:t xml:space="preserve"> </w:t>
      </w:r>
      <w:r w:rsidRPr="008A6260">
        <w:rPr>
          <w:rFonts w:asciiTheme="minorHAnsi" w:hAnsiTheme="minorHAnsi" w:cstheme="minorHAnsi"/>
        </w:rPr>
        <w:t>assignment</w:t>
      </w:r>
      <w:r w:rsidRPr="008A6260">
        <w:rPr>
          <w:rFonts w:asciiTheme="minorHAnsi" w:hAnsiTheme="minorHAnsi" w:cstheme="minorHAnsi"/>
          <w:spacing w:val="1"/>
        </w:rPr>
        <w:t xml:space="preserve"> </w:t>
      </w:r>
      <w:r w:rsidRPr="008A6260">
        <w:rPr>
          <w:rFonts w:asciiTheme="minorHAnsi" w:hAnsiTheme="minorHAnsi" w:cstheme="minorHAnsi"/>
        </w:rPr>
        <w:t>is</w:t>
      </w:r>
      <w:r w:rsidRPr="008A6260">
        <w:rPr>
          <w:rFonts w:asciiTheme="minorHAnsi" w:hAnsiTheme="minorHAnsi" w:cstheme="minorHAnsi"/>
          <w:spacing w:val="1"/>
        </w:rPr>
        <w:t xml:space="preserve"> </w:t>
      </w:r>
      <w:r w:rsidRPr="008A6260">
        <w:rPr>
          <w:rFonts w:asciiTheme="minorHAnsi" w:hAnsiTheme="minorHAnsi" w:cstheme="minorHAnsi"/>
        </w:rPr>
        <w:t>a</w:t>
      </w:r>
      <w:r w:rsidRPr="008A6260">
        <w:rPr>
          <w:rFonts w:asciiTheme="minorHAnsi" w:hAnsiTheme="minorHAnsi" w:cstheme="minorHAnsi"/>
          <w:spacing w:val="1"/>
        </w:rPr>
        <w:t xml:space="preserve"> </w:t>
      </w:r>
      <w:r w:rsidRPr="008A6260">
        <w:rPr>
          <w:rFonts w:asciiTheme="minorHAnsi" w:hAnsiTheme="minorHAnsi" w:cstheme="minorHAnsi"/>
        </w:rPr>
        <w:t>research</w:t>
      </w:r>
      <w:r w:rsidRPr="008A6260">
        <w:rPr>
          <w:rFonts w:asciiTheme="minorHAnsi" w:hAnsiTheme="minorHAnsi" w:cstheme="minorHAnsi"/>
          <w:spacing w:val="1"/>
        </w:rPr>
        <w:t xml:space="preserve"> </w:t>
      </w:r>
      <w:r w:rsidRPr="008A6260">
        <w:rPr>
          <w:rFonts w:asciiTheme="minorHAnsi" w:hAnsiTheme="minorHAnsi" w:cstheme="minorHAnsi"/>
        </w:rPr>
        <w:t>task</w:t>
      </w:r>
      <w:r w:rsidRPr="008A6260">
        <w:rPr>
          <w:rFonts w:asciiTheme="minorHAnsi" w:hAnsiTheme="minorHAnsi" w:cstheme="minorHAnsi"/>
          <w:spacing w:val="1"/>
        </w:rPr>
        <w:t xml:space="preserve"> </w:t>
      </w:r>
      <w:r w:rsidRPr="008A6260">
        <w:rPr>
          <w:rFonts w:asciiTheme="minorHAnsi" w:hAnsiTheme="minorHAnsi" w:cstheme="minorHAnsi"/>
        </w:rPr>
        <w:t>load</w:t>
      </w:r>
      <w:r w:rsidRPr="008A6260">
        <w:rPr>
          <w:rFonts w:asciiTheme="minorHAnsi" w:hAnsiTheme="minorHAnsi" w:cstheme="minorHAnsi"/>
          <w:spacing w:val="1"/>
        </w:rPr>
        <w:t xml:space="preserve"> </w:t>
      </w:r>
      <w:r w:rsidRPr="008A6260">
        <w:rPr>
          <w:rFonts w:asciiTheme="minorHAnsi" w:hAnsiTheme="minorHAnsi" w:cstheme="minorHAnsi"/>
        </w:rPr>
        <w:t>of</w:t>
      </w:r>
      <w:r w:rsidRPr="008A6260">
        <w:rPr>
          <w:rFonts w:asciiTheme="minorHAnsi" w:hAnsiTheme="minorHAnsi" w:cstheme="minorHAnsi"/>
          <w:spacing w:val="1"/>
        </w:rPr>
        <w:t xml:space="preserve"> </w:t>
      </w:r>
      <w:r w:rsidRPr="008A6260">
        <w:rPr>
          <w:rFonts w:asciiTheme="minorHAnsi" w:hAnsiTheme="minorHAnsi" w:cstheme="minorHAnsi"/>
        </w:rPr>
        <w:t>3-4</w:t>
      </w:r>
      <w:r w:rsidRPr="008A6260">
        <w:rPr>
          <w:rFonts w:asciiTheme="minorHAnsi" w:hAnsiTheme="minorHAnsi" w:cstheme="minorHAnsi"/>
          <w:spacing w:val="1"/>
        </w:rPr>
        <w:t xml:space="preserve"> </w:t>
      </w:r>
      <w:r w:rsidRPr="008A6260">
        <w:rPr>
          <w:rFonts w:asciiTheme="minorHAnsi" w:hAnsiTheme="minorHAnsi" w:cstheme="minorHAnsi"/>
        </w:rPr>
        <w:t>hours</w:t>
      </w:r>
      <w:r w:rsidRPr="008A6260">
        <w:rPr>
          <w:rFonts w:asciiTheme="minorHAnsi" w:hAnsiTheme="minorHAnsi" w:cstheme="minorHAnsi"/>
          <w:spacing w:val="1"/>
        </w:rPr>
        <w:t xml:space="preserve"> </w:t>
      </w:r>
      <w:r w:rsidRPr="008A6260">
        <w:rPr>
          <w:rFonts w:asciiTheme="minorHAnsi" w:hAnsiTheme="minorHAnsi" w:cstheme="minorHAnsi"/>
        </w:rPr>
        <w:t>a</w:t>
      </w:r>
      <w:r w:rsidRPr="008A6260">
        <w:rPr>
          <w:rFonts w:asciiTheme="minorHAnsi" w:hAnsiTheme="minorHAnsi" w:cstheme="minorHAnsi"/>
          <w:spacing w:val="1"/>
        </w:rPr>
        <w:t xml:space="preserve"> </w:t>
      </w:r>
      <w:r w:rsidRPr="008A6260">
        <w:rPr>
          <w:rFonts w:asciiTheme="minorHAnsi" w:hAnsiTheme="minorHAnsi" w:cstheme="minorHAnsi"/>
        </w:rPr>
        <w:t>day</w:t>
      </w:r>
      <w:r w:rsidRPr="008A6260">
        <w:rPr>
          <w:rFonts w:asciiTheme="minorHAnsi" w:hAnsiTheme="minorHAnsi" w:cstheme="minorHAnsi"/>
          <w:spacing w:val="1"/>
        </w:rPr>
        <w:t xml:space="preserve"> </w:t>
      </w:r>
      <w:r w:rsidRPr="008A6260">
        <w:rPr>
          <w:rFonts w:asciiTheme="minorHAnsi" w:hAnsiTheme="minorHAnsi" w:cstheme="minorHAnsi"/>
        </w:rPr>
        <w:t>for</w:t>
      </w:r>
      <w:r w:rsidRPr="008A6260">
        <w:rPr>
          <w:rFonts w:asciiTheme="minorHAnsi" w:hAnsiTheme="minorHAnsi" w:cstheme="minorHAnsi"/>
          <w:spacing w:val="1"/>
        </w:rPr>
        <w:t xml:space="preserve"> </w:t>
      </w:r>
      <w:r w:rsidRPr="008A6260">
        <w:rPr>
          <w:rFonts w:asciiTheme="minorHAnsi" w:hAnsiTheme="minorHAnsi" w:cstheme="minorHAnsi"/>
        </w:rPr>
        <w:t>one</w:t>
      </w:r>
      <w:r w:rsidRPr="008A6260">
        <w:rPr>
          <w:rFonts w:asciiTheme="minorHAnsi" w:hAnsiTheme="minorHAnsi" w:cstheme="minorHAnsi"/>
          <w:spacing w:val="1"/>
        </w:rPr>
        <w:t xml:space="preserve"> </w:t>
      </w:r>
      <w:r w:rsidRPr="008A6260">
        <w:rPr>
          <w:rFonts w:asciiTheme="minorHAnsi" w:hAnsiTheme="minorHAnsi" w:cstheme="minorHAnsi"/>
        </w:rPr>
        <w:t>month</w:t>
      </w:r>
      <w:r w:rsidRPr="008A6260">
        <w:rPr>
          <w:rFonts w:asciiTheme="minorHAnsi" w:hAnsiTheme="minorHAnsi" w:cstheme="minorHAnsi"/>
          <w:spacing w:val="1"/>
        </w:rPr>
        <w:t xml:space="preserve"> </w:t>
      </w:r>
      <w:r w:rsidRPr="008A6260">
        <w:rPr>
          <w:rFonts w:asciiTheme="minorHAnsi" w:hAnsiTheme="minorHAnsi" w:cstheme="minorHAnsi"/>
        </w:rPr>
        <w:t>which</w:t>
      </w:r>
      <w:r w:rsidRPr="008A6260">
        <w:rPr>
          <w:rFonts w:asciiTheme="minorHAnsi" w:hAnsiTheme="minorHAnsi" w:cstheme="minorHAnsi"/>
          <w:spacing w:val="1"/>
        </w:rPr>
        <w:t xml:space="preserve"> </w:t>
      </w:r>
      <w:r w:rsidRPr="008A6260">
        <w:rPr>
          <w:rFonts w:asciiTheme="minorHAnsi" w:hAnsiTheme="minorHAnsi" w:cstheme="minorHAnsi"/>
        </w:rPr>
        <w:t>is</w:t>
      </w:r>
      <w:r w:rsidRPr="008A6260">
        <w:rPr>
          <w:rFonts w:asciiTheme="minorHAnsi" w:hAnsiTheme="minorHAnsi" w:cstheme="minorHAnsi"/>
          <w:spacing w:val="1"/>
        </w:rPr>
        <w:t xml:space="preserve"> </w:t>
      </w:r>
      <w:r w:rsidRPr="008A6260">
        <w:rPr>
          <w:rFonts w:asciiTheme="minorHAnsi" w:hAnsiTheme="minorHAnsi" w:cstheme="minorHAnsi"/>
        </w:rPr>
        <w:t>considered</w:t>
      </w:r>
      <w:r w:rsidRPr="008A6260">
        <w:rPr>
          <w:rFonts w:asciiTheme="minorHAnsi" w:hAnsiTheme="minorHAnsi" w:cstheme="minorHAnsi"/>
          <w:spacing w:val="-2"/>
        </w:rPr>
        <w:t xml:space="preserve"> </w:t>
      </w:r>
      <w:r w:rsidRPr="008A6260">
        <w:rPr>
          <w:rFonts w:asciiTheme="minorHAnsi" w:hAnsiTheme="minorHAnsi" w:cstheme="minorHAnsi"/>
        </w:rPr>
        <w:t>equivalent</w:t>
      </w:r>
      <w:r w:rsidRPr="008A6260">
        <w:rPr>
          <w:rFonts w:asciiTheme="minorHAnsi" w:hAnsiTheme="minorHAnsi" w:cstheme="minorHAnsi"/>
          <w:spacing w:val="-1"/>
        </w:rPr>
        <w:t xml:space="preserve"> </w:t>
      </w:r>
      <w:r w:rsidRPr="008A6260">
        <w:rPr>
          <w:rFonts w:asciiTheme="minorHAnsi" w:hAnsiTheme="minorHAnsi" w:cstheme="minorHAnsi"/>
        </w:rPr>
        <w:t>to</w:t>
      </w:r>
      <w:r w:rsidRPr="008A6260">
        <w:rPr>
          <w:rFonts w:asciiTheme="minorHAnsi" w:hAnsiTheme="minorHAnsi" w:cstheme="minorHAnsi"/>
          <w:spacing w:val="-1"/>
        </w:rPr>
        <w:t xml:space="preserve"> </w:t>
      </w:r>
      <w:r w:rsidRPr="008A6260">
        <w:rPr>
          <w:rFonts w:asciiTheme="minorHAnsi" w:hAnsiTheme="minorHAnsi" w:cstheme="minorHAnsi"/>
        </w:rPr>
        <w:t>25</w:t>
      </w:r>
      <w:r w:rsidRPr="008A6260">
        <w:rPr>
          <w:rFonts w:asciiTheme="minorHAnsi" w:hAnsiTheme="minorHAnsi" w:cstheme="minorHAnsi"/>
          <w:spacing w:val="1"/>
        </w:rPr>
        <w:t xml:space="preserve"> </w:t>
      </w:r>
      <w:r w:rsidRPr="008A6260">
        <w:rPr>
          <w:rFonts w:asciiTheme="minorHAnsi" w:hAnsiTheme="minorHAnsi" w:cstheme="minorHAnsi"/>
        </w:rPr>
        <w:t>working</w:t>
      </w:r>
      <w:r w:rsidRPr="008A6260">
        <w:rPr>
          <w:rFonts w:asciiTheme="minorHAnsi" w:hAnsiTheme="minorHAnsi" w:cstheme="minorHAnsi"/>
          <w:spacing w:val="-2"/>
        </w:rPr>
        <w:t xml:space="preserve"> </w:t>
      </w:r>
      <w:r w:rsidRPr="008A6260">
        <w:rPr>
          <w:rFonts w:asciiTheme="minorHAnsi" w:hAnsiTheme="minorHAnsi" w:cstheme="minorHAnsi"/>
        </w:rPr>
        <w:t>days.</w:t>
      </w:r>
    </w:p>
    <w:p w:rsidR="00B73E7B" w:rsidRPr="008A6260" w:rsidRDefault="00623A8C" w:rsidP="00B27637">
      <w:pPr>
        <w:pStyle w:val="BodyText"/>
        <w:spacing w:line="276" w:lineRule="auto"/>
        <w:ind w:firstLine="720"/>
        <w:rPr>
          <w:rFonts w:asciiTheme="minorHAnsi" w:hAnsiTheme="minorHAnsi" w:cstheme="minorHAnsi"/>
        </w:rPr>
      </w:pPr>
      <w:r w:rsidRPr="008A6260">
        <w:rPr>
          <w:rFonts w:asciiTheme="minorHAnsi" w:hAnsiTheme="minorHAnsi" w:cstheme="minorHAnsi"/>
        </w:rPr>
        <w:t>Every</w:t>
      </w:r>
      <w:r w:rsidRPr="008A6260">
        <w:rPr>
          <w:rFonts w:asciiTheme="minorHAnsi" w:hAnsiTheme="minorHAnsi" w:cstheme="minorHAnsi"/>
          <w:spacing w:val="1"/>
        </w:rPr>
        <w:t xml:space="preserve"> </w:t>
      </w:r>
      <w:r w:rsidRPr="008A6260">
        <w:rPr>
          <w:rFonts w:asciiTheme="minorHAnsi" w:hAnsiTheme="minorHAnsi" w:cstheme="minorHAnsi"/>
        </w:rPr>
        <w:t>lecturer</w:t>
      </w:r>
      <w:r w:rsidRPr="008A6260">
        <w:rPr>
          <w:rFonts w:asciiTheme="minorHAnsi" w:hAnsiTheme="minorHAnsi" w:cstheme="minorHAnsi"/>
          <w:spacing w:val="1"/>
        </w:rPr>
        <w:t xml:space="preserve"> </w:t>
      </w:r>
      <w:r w:rsidRPr="008A6260">
        <w:rPr>
          <w:rFonts w:asciiTheme="minorHAnsi" w:hAnsiTheme="minorHAnsi" w:cstheme="minorHAnsi"/>
        </w:rPr>
        <w:t>in</w:t>
      </w:r>
      <w:r w:rsidRPr="008A6260">
        <w:rPr>
          <w:rFonts w:asciiTheme="minorHAnsi" w:hAnsiTheme="minorHAnsi" w:cstheme="minorHAnsi"/>
          <w:spacing w:val="1"/>
        </w:rPr>
        <w:t xml:space="preserve"> </w:t>
      </w:r>
      <w:r w:rsidRPr="008A6260">
        <w:rPr>
          <w:rFonts w:asciiTheme="minorHAnsi" w:hAnsiTheme="minorHAnsi" w:cstheme="minorHAnsi"/>
        </w:rPr>
        <w:t>the</w:t>
      </w:r>
      <w:r w:rsidRPr="008A6260">
        <w:rPr>
          <w:rFonts w:asciiTheme="minorHAnsi" w:hAnsiTheme="minorHAnsi" w:cstheme="minorHAnsi"/>
          <w:spacing w:val="1"/>
        </w:rPr>
        <w:t xml:space="preserve"> </w:t>
      </w:r>
      <w:r w:rsidRPr="008A6260">
        <w:rPr>
          <w:rFonts w:asciiTheme="minorHAnsi" w:hAnsiTheme="minorHAnsi" w:cstheme="minorHAnsi"/>
        </w:rPr>
        <w:t>English</w:t>
      </w:r>
      <w:r w:rsidRPr="008A6260">
        <w:rPr>
          <w:rFonts w:asciiTheme="minorHAnsi" w:hAnsiTheme="minorHAnsi" w:cstheme="minorHAnsi"/>
          <w:spacing w:val="1"/>
        </w:rPr>
        <w:t xml:space="preserve"> </w:t>
      </w:r>
      <w:r w:rsidRPr="008A6260">
        <w:rPr>
          <w:rFonts w:asciiTheme="minorHAnsi" w:hAnsiTheme="minorHAnsi" w:cstheme="minorHAnsi"/>
        </w:rPr>
        <w:t>Education</w:t>
      </w:r>
      <w:r w:rsidRPr="008A6260">
        <w:rPr>
          <w:rFonts w:asciiTheme="minorHAnsi" w:hAnsiTheme="minorHAnsi" w:cstheme="minorHAnsi"/>
          <w:spacing w:val="1"/>
        </w:rPr>
        <w:t xml:space="preserve"> </w:t>
      </w:r>
      <w:r w:rsidRPr="008A6260">
        <w:rPr>
          <w:rFonts w:asciiTheme="minorHAnsi" w:hAnsiTheme="minorHAnsi" w:cstheme="minorHAnsi"/>
        </w:rPr>
        <w:t>Master's</w:t>
      </w:r>
      <w:r w:rsidRPr="008A6260">
        <w:rPr>
          <w:rFonts w:asciiTheme="minorHAnsi" w:hAnsiTheme="minorHAnsi" w:cstheme="minorHAnsi"/>
          <w:spacing w:val="1"/>
        </w:rPr>
        <w:t xml:space="preserve"> </w:t>
      </w:r>
      <w:r w:rsidRPr="008A6260">
        <w:rPr>
          <w:rFonts w:asciiTheme="minorHAnsi" w:hAnsiTheme="minorHAnsi" w:cstheme="minorHAnsi"/>
        </w:rPr>
        <w:t>Program</w:t>
      </w:r>
      <w:r w:rsidRPr="008A6260">
        <w:rPr>
          <w:rFonts w:asciiTheme="minorHAnsi" w:hAnsiTheme="minorHAnsi" w:cstheme="minorHAnsi"/>
          <w:spacing w:val="1"/>
        </w:rPr>
        <w:t xml:space="preserve"> </w:t>
      </w:r>
      <w:r w:rsidRPr="008A6260">
        <w:rPr>
          <w:rFonts w:asciiTheme="minorHAnsi" w:hAnsiTheme="minorHAnsi" w:cstheme="minorHAnsi"/>
        </w:rPr>
        <w:t>carries</w:t>
      </w:r>
      <w:r w:rsidRPr="008A6260">
        <w:rPr>
          <w:rFonts w:asciiTheme="minorHAnsi" w:hAnsiTheme="minorHAnsi" w:cstheme="minorHAnsi"/>
          <w:spacing w:val="1"/>
        </w:rPr>
        <w:t xml:space="preserve"> </w:t>
      </w:r>
      <w:r w:rsidRPr="008A6260">
        <w:rPr>
          <w:rFonts w:asciiTheme="minorHAnsi" w:hAnsiTheme="minorHAnsi" w:cstheme="minorHAnsi"/>
        </w:rPr>
        <w:t>out</w:t>
      </w:r>
      <w:r w:rsidRPr="008A6260">
        <w:rPr>
          <w:rFonts w:asciiTheme="minorHAnsi" w:hAnsiTheme="minorHAnsi" w:cstheme="minorHAnsi"/>
          <w:spacing w:val="1"/>
        </w:rPr>
        <w:t xml:space="preserve"> </w:t>
      </w:r>
      <w:r w:rsidRPr="008A6260">
        <w:rPr>
          <w:rFonts w:asciiTheme="minorHAnsi" w:hAnsiTheme="minorHAnsi" w:cstheme="minorHAnsi"/>
        </w:rPr>
        <w:t>the</w:t>
      </w:r>
      <w:r w:rsidRPr="008A6260">
        <w:rPr>
          <w:rFonts w:asciiTheme="minorHAnsi" w:hAnsiTheme="minorHAnsi" w:cstheme="minorHAnsi"/>
          <w:spacing w:val="1"/>
        </w:rPr>
        <w:t xml:space="preserve"> </w:t>
      </w:r>
      <w:r w:rsidRPr="008A6260">
        <w:rPr>
          <w:rFonts w:asciiTheme="minorHAnsi" w:hAnsiTheme="minorHAnsi" w:cstheme="minorHAnsi"/>
          <w:spacing w:val="-1"/>
        </w:rPr>
        <w:t>learning</w:t>
      </w:r>
      <w:r w:rsidRPr="008A6260">
        <w:rPr>
          <w:rFonts w:asciiTheme="minorHAnsi" w:hAnsiTheme="minorHAnsi" w:cstheme="minorHAnsi"/>
          <w:spacing w:val="-13"/>
        </w:rPr>
        <w:t xml:space="preserve"> </w:t>
      </w:r>
      <w:r w:rsidRPr="008A6260">
        <w:rPr>
          <w:rFonts w:asciiTheme="minorHAnsi" w:hAnsiTheme="minorHAnsi" w:cstheme="minorHAnsi"/>
          <w:spacing w:val="-1"/>
        </w:rPr>
        <w:t>process</w:t>
      </w:r>
      <w:r w:rsidRPr="008A6260">
        <w:rPr>
          <w:rFonts w:asciiTheme="minorHAnsi" w:hAnsiTheme="minorHAnsi" w:cstheme="minorHAnsi"/>
          <w:spacing w:val="-11"/>
        </w:rPr>
        <w:t xml:space="preserve"> </w:t>
      </w:r>
      <w:r w:rsidRPr="008A6260">
        <w:rPr>
          <w:rFonts w:asciiTheme="minorHAnsi" w:hAnsiTheme="minorHAnsi" w:cstheme="minorHAnsi"/>
          <w:spacing w:val="-1"/>
        </w:rPr>
        <w:t>by</w:t>
      </w:r>
      <w:r w:rsidRPr="008A6260">
        <w:rPr>
          <w:rFonts w:asciiTheme="minorHAnsi" w:hAnsiTheme="minorHAnsi" w:cstheme="minorHAnsi"/>
          <w:spacing w:val="-11"/>
        </w:rPr>
        <w:t xml:space="preserve"> </w:t>
      </w:r>
      <w:r w:rsidRPr="008A6260">
        <w:rPr>
          <w:rFonts w:asciiTheme="minorHAnsi" w:hAnsiTheme="minorHAnsi" w:cstheme="minorHAnsi"/>
          <w:spacing w:val="-1"/>
        </w:rPr>
        <w:t>implementing</w:t>
      </w:r>
      <w:r w:rsidRPr="008A6260">
        <w:rPr>
          <w:rFonts w:asciiTheme="minorHAnsi" w:hAnsiTheme="minorHAnsi" w:cstheme="minorHAnsi"/>
          <w:spacing w:val="-11"/>
        </w:rPr>
        <w:t xml:space="preserve"> </w:t>
      </w:r>
      <w:r w:rsidRPr="008A6260">
        <w:rPr>
          <w:rFonts w:asciiTheme="minorHAnsi" w:hAnsiTheme="minorHAnsi" w:cstheme="minorHAnsi"/>
        </w:rPr>
        <w:t>the</w:t>
      </w:r>
      <w:r w:rsidRPr="008A6260">
        <w:rPr>
          <w:rFonts w:asciiTheme="minorHAnsi" w:hAnsiTheme="minorHAnsi" w:cstheme="minorHAnsi"/>
          <w:spacing w:val="-10"/>
        </w:rPr>
        <w:t xml:space="preserve"> </w:t>
      </w:r>
      <w:proofErr w:type="spellStart"/>
      <w:r w:rsidRPr="008A6260">
        <w:rPr>
          <w:rFonts w:asciiTheme="minorHAnsi" w:hAnsiTheme="minorHAnsi" w:cstheme="minorHAnsi"/>
        </w:rPr>
        <w:t>Ignatian</w:t>
      </w:r>
      <w:proofErr w:type="spellEnd"/>
      <w:r w:rsidRPr="008A6260">
        <w:rPr>
          <w:rFonts w:asciiTheme="minorHAnsi" w:hAnsiTheme="minorHAnsi" w:cstheme="minorHAnsi"/>
          <w:spacing w:val="-9"/>
        </w:rPr>
        <w:t xml:space="preserve"> </w:t>
      </w:r>
      <w:r w:rsidRPr="008A6260">
        <w:rPr>
          <w:rFonts w:asciiTheme="minorHAnsi" w:hAnsiTheme="minorHAnsi" w:cstheme="minorHAnsi"/>
        </w:rPr>
        <w:t>Pedagogy</w:t>
      </w:r>
      <w:r w:rsidRPr="008A6260">
        <w:rPr>
          <w:rFonts w:asciiTheme="minorHAnsi" w:hAnsiTheme="minorHAnsi" w:cstheme="minorHAnsi"/>
          <w:spacing w:val="-11"/>
        </w:rPr>
        <w:t xml:space="preserve"> </w:t>
      </w:r>
      <w:r w:rsidRPr="008A6260">
        <w:rPr>
          <w:rFonts w:asciiTheme="minorHAnsi" w:hAnsiTheme="minorHAnsi" w:cstheme="minorHAnsi"/>
        </w:rPr>
        <w:t>Paradigm.</w:t>
      </w:r>
      <w:r w:rsidRPr="008A6260">
        <w:rPr>
          <w:rFonts w:asciiTheme="minorHAnsi" w:hAnsiTheme="minorHAnsi" w:cstheme="minorHAnsi"/>
          <w:spacing w:val="-10"/>
        </w:rPr>
        <w:t xml:space="preserve"> </w:t>
      </w:r>
      <w:proofErr w:type="spellStart"/>
      <w:r w:rsidRPr="008A6260">
        <w:rPr>
          <w:rFonts w:asciiTheme="minorHAnsi" w:hAnsiTheme="minorHAnsi" w:cstheme="minorHAnsi"/>
        </w:rPr>
        <w:t>Ignatian</w:t>
      </w:r>
      <w:proofErr w:type="spellEnd"/>
      <w:r w:rsidRPr="008A6260">
        <w:rPr>
          <w:rFonts w:asciiTheme="minorHAnsi" w:hAnsiTheme="minorHAnsi" w:cstheme="minorHAnsi"/>
          <w:spacing w:val="-11"/>
        </w:rPr>
        <w:t xml:space="preserve"> </w:t>
      </w:r>
      <w:r w:rsidRPr="008A6260">
        <w:rPr>
          <w:rFonts w:asciiTheme="minorHAnsi" w:hAnsiTheme="minorHAnsi" w:cstheme="minorHAnsi"/>
        </w:rPr>
        <w:t>Pedagogy</w:t>
      </w:r>
      <w:r w:rsidRPr="008A6260">
        <w:rPr>
          <w:rFonts w:asciiTheme="minorHAnsi" w:hAnsiTheme="minorHAnsi" w:cstheme="minorHAnsi"/>
          <w:spacing w:val="-52"/>
        </w:rPr>
        <w:t xml:space="preserve"> </w:t>
      </w:r>
      <w:r w:rsidRPr="008A6260">
        <w:rPr>
          <w:rFonts w:asciiTheme="minorHAnsi" w:hAnsiTheme="minorHAnsi" w:cstheme="minorHAnsi"/>
        </w:rPr>
        <w:t>Paradigm</w:t>
      </w:r>
      <w:r w:rsidRPr="008A6260">
        <w:rPr>
          <w:rFonts w:asciiTheme="minorHAnsi" w:hAnsiTheme="minorHAnsi" w:cstheme="minorHAnsi"/>
          <w:spacing w:val="1"/>
        </w:rPr>
        <w:t xml:space="preserve"> </w:t>
      </w:r>
      <w:r w:rsidRPr="008A6260">
        <w:rPr>
          <w:rFonts w:asciiTheme="minorHAnsi" w:hAnsiTheme="minorHAnsi" w:cstheme="minorHAnsi"/>
        </w:rPr>
        <w:t>is</w:t>
      </w:r>
      <w:r w:rsidRPr="008A6260">
        <w:rPr>
          <w:rFonts w:asciiTheme="minorHAnsi" w:hAnsiTheme="minorHAnsi" w:cstheme="minorHAnsi"/>
          <w:spacing w:val="1"/>
        </w:rPr>
        <w:t xml:space="preserve"> </w:t>
      </w:r>
      <w:r w:rsidRPr="008A6260">
        <w:rPr>
          <w:rFonts w:asciiTheme="minorHAnsi" w:hAnsiTheme="minorHAnsi" w:cstheme="minorHAnsi"/>
        </w:rPr>
        <w:t>a</w:t>
      </w:r>
      <w:r w:rsidRPr="008A6260">
        <w:rPr>
          <w:rFonts w:asciiTheme="minorHAnsi" w:hAnsiTheme="minorHAnsi" w:cstheme="minorHAnsi"/>
          <w:spacing w:val="1"/>
        </w:rPr>
        <w:t xml:space="preserve"> </w:t>
      </w:r>
      <w:r w:rsidRPr="008A6260">
        <w:rPr>
          <w:rFonts w:asciiTheme="minorHAnsi" w:hAnsiTheme="minorHAnsi" w:cstheme="minorHAnsi"/>
        </w:rPr>
        <w:t>learning</w:t>
      </w:r>
      <w:r w:rsidRPr="008A6260">
        <w:rPr>
          <w:rFonts w:asciiTheme="minorHAnsi" w:hAnsiTheme="minorHAnsi" w:cstheme="minorHAnsi"/>
          <w:spacing w:val="1"/>
        </w:rPr>
        <w:t xml:space="preserve"> </w:t>
      </w:r>
      <w:r w:rsidRPr="008A6260">
        <w:rPr>
          <w:rFonts w:asciiTheme="minorHAnsi" w:hAnsiTheme="minorHAnsi" w:cstheme="minorHAnsi"/>
        </w:rPr>
        <w:t>process</w:t>
      </w:r>
      <w:r w:rsidRPr="008A6260">
        <w:rPr>
          <w:rFonts w:asciiTheme="minorHAnsi" w:hAnsiTheme="minorHAnsi" w:cstheme="minorHAnsi"/>
          <w:spacing w:val="1"/>
        </w:rPr>
        <w:t xml:space="preserve"> </w:t>
      </w:r>
      <w:r w:rsidRPr="008A6260">
        <w:rPr>
          <w:rFonts w:asciiTheme="minorHAnsi" w:hAnsiTheme="minorHAnsi" w:cstheme="minorHAnsi"/>
        </w:rPr>
        <w:t>based</w:t>
      </w:r>
      <w:r w:rsidRPr="008A6260">
        <w:rPr>
          <w:rFonts w:asciiTheme="minorHAnsi" w:hAnsiTheme="minorHAnsi" w:cstheme="minorHAnsi"/>
          <w:spacing w:val="1"/>
        </w:rPr>
        <w:t xml:space="preserve"> </w:t>
      </w:r>
      <w:r w:rsidRPr="008A6260">
        <w:rPr>
          <w:rFonts w:asciiTheme="minorHAnsi" w:hAnsiTheme="minorHAnsi" w:cstheme="minorHAnsi"/>
        </w:rPr>
        <w:t>on</w:t>
      </w:r>
      <w:r w:rsidRPr="008A6260">
        <w:rPr>
          <w:rFonts w:asciiTheme="minorHAnsi" w:hAnsiTheme="minorHAnsi" w:cstheme="minorHAnsi"/>
          <w:spacing w:val="1"/>
        </w:rPr>
        <w:t xml:space="preserve"> </w:t>
      </w:r>
      <w:r w:rsidRPr="008A6260">
        <w:rPr>
          <w:rFonts w:asciiTheme="minorHAnsi" w:hAnsiTheme="minorHAnsi" w:cstheme="minorHAnsi"/>
        </w:rPr>
        <w:t>the</w:t>
      </w:r>
      <w:r w:rsidRPr="008A6260">
        <w:rPr>
          <w:rFonts w:asciiTheme="minorHAnsi" w:hAnsiTheme="minorHAnsi" w:cstheme="minorHAnsi"/>
          <w:spacing w:val="1"/>
        </w:rPr>
        <w:t xml:space="preserve"> </w:t>
      </w:r>
      <w:r w:rsidRPr="008A6260">
        <w:rPr>
          <w:rFonts w:asciiTheme="minorHAnsi" w:hAnsiTheme="minorHAnsi" w:cstheme="minorHAnsi"/>
        </w:rPr>
        <w:t>4</w:t>
      </w:r>
      <w:r w:rsidRPr="008A6260">
        <w:rPr>
          <w:rFonts w:asciiTheme="minorHAnsi" w:hAnsiTheme="minorHAnsi" w:cstheme="minorHAnsi"/>
          <w:spacing w:val="1"/>
        </w:rPr>
        <w:t xml:space="preserve"> </w:t>
      </w:r>
      <w:r w:rsidRPr="008A6260">
        <w:rPr>
          <w:rFonts w:asciiTheme="minorHAnsi" w:hAnsiTheme="minorHAnsi" w:cstheme="minorHAnsi"/>
        </w:rPr>
        <w:t>Cs:</w:t>
      </w:r>
      <w:r w:rsidRPr="008A6260">
        <w:rPr>
          <w:rFonts w:asciiTheme="minorHAnsi" w:hAnsiTheme="minorHAnsi" w:cstheme="minorHAnsi"/>
          <w:spacing w:val="1"/>
        </w:rPr>
        <w:t xml:space="preserve"> </w:t>
      </w:r>
      <w:r w:rsidRPr="008A6260">
        <w:rPr>
          <w:rFonts w:asciiTheme="minorHAnsi" w:hAnsiTheme="minorHAnsi" w:cstheme="minorHAnsi"/>
        </w:rPr>
        <w:t>Competence,</w:t>
      </w:r>
      <w:r w:rsidRPr="008A6260">
        <w:rPr>
          <w:rFonts w:asciiTheme="minorHAnsi" w:hAnsiTheme="minorHAnsi" w:cstheme="minorHAnsi"/>
          <w:spacing w:val="1"/>
        </w:rPr>
        <w:t xml:space="preserve"> </w:t>
      </w:r>
      <w:r w:rsidRPr="008A6260">
        <w:rPr>
          <w:rFonts w:asciiTheme="minorHAnsi" w:hAnsiTheme="minorHAnsi" w:cstheme="minorHAnsi"/>
        </w:rPr>
        <w:t>Conscience,</w:t>
      </w:r>
      <w:r w:rsidRPr="008A6260">
        <w:rPr>
          <w:rFonts w:asciiTheme="minorHAnsi" w:hAnsiTheme="minorHAnsi" w:cstheme="minorHAnsi"/>
          <w:spacing w:val="1"/>
        </w:rPr>
        <w:t xml:space="preserve"> </w:t>
      </w:r>
      <w:r w:rsidRPr="008A6260">
        <w:rPr>
          <w:rFonts w:asciiTheme="minorHAnsi" w:hAnsiTheme="minorHAnsi" w:cstheme="minorHAnsi"/>
        </w:rPr>
        <w:t>Compassion, and Commitment. In lecture activities, students are invited to be more</w:t>
      </w:r>
      <w:r w:rsidRPr="008A6260">
        <w:rPr>
          <w:rFonts w:asciiTheme="minorHAnsi" w:hAnsiTheme="minorHAnsi" w:cstheme="minorHAnsi"/>
          <w:spacing w:val="1"/>
        </w:rPr>
        <w:t xml:space="preserve"> </w:t>
      </w:r>
      <w:r w:rsidRPr="008A6260">
        <w:rPr>
          <w:rFonts w:asciiTheme="minorHAnsi" w:hAnsiTheme="minorHAnsi" w:cstheme="minorHAnsi"/>
        </w:rPr>
        <w:t>insightful</w:t>
      </w:r>
      <w:r w:rsidRPr="008A6260">
        <w:rPr>
          <w:rFonts w:asciiTheme="minorHAnsi" w:hAnsiTheme="minorHAnsi" w:cstheme="minorHAnsi"/>
          <w:spacing w:val="55"/>
        </w:rPr>
        <w:t xml:space="preserve"> </w:t>
      </w:r>
      <w:r w:rsidRPr="008A6260">
        <w:rPr>
          <w:rFonts w:asciiTheme="minorHAnsi" w:hAnsiTheme="minorHAnsi" w:cstheme="minorHAnsi"/>
        </w:rPr>
        <w:t>by</w:t>
      </w:r>
      <w:r w:rsidRPr="008A6260">
        <w:rPr>
          <w:rFonts w:asciiTheme="minorHAnsi" w:hAnsiTheme="minorHAnsi" w:cstheme="minorHAnsi"/>
          <w:spacing w:val="55"/>
        </w:rPr>
        <w:t xml:space="preserve"> </w:t>
      </w:r>
      <w:r w:rsidRPr="008A6260">
        <w:rPr>
          <w:rFonts w:asciiTheme="minorHAnsi" w:hAnsiTheme="minorHAnsi" w:cstheme="minorHAnsi"/>
        </w:rPr>
        <w:t>providing</w:t>
      </w:r>
      <w:r w:rsidRPr="008A6260">
        <w:rPr>
          <w:rFonts w:asciiTheme="minorHAnsi" w:hAnsiTheme="minorHAnsi" w:cstheme="minorHAnsi"/>
          <w:spacing w:val="55"/>
        </w:rPr>
        <w:t xml:space="preserve"> </w:t>
      </w:r>
      <w:r w:rsidRPr="008A6260">
        <w:rPr>
          <w:rFonts w:asciiTheme="minorHAnsi" w:hAnsiTheme="minorHAnsi" w:cstheme="minorHAnsi"/>
        </w:rPr>
        <w:t>processes</w:t>
      </w:r>
      <w:r w:rsidRPr="008A6260">
        <w:rPr>
          <w:rFonts w:asciiTheme="minorHAnsi" w:hAnsiTheme="minorHAnsi" w:cstheme="minorHAnsi"/>
          <w:spacing w:val="1"/>
        </w:rPr>
        <w:t xml:space="preserve"> </w:t>
      </w:r>
      <w:r w:rsidRPr="008A6260">
        <w:rPr>
          <w:rFonts w:asciiTheme="minorHAnsi" w:hAnsiTheme="minorHAnsi" w:cstheme="minorHAnsi"/>
        </w:rPr>
        <w:t>such</w:t>
      </w:r>
      <w:r w:rsidRPr="008A6260">
        <w:rPr>
          <w:rFonts w:asciiTheme="minorHAnsi" w:hAnsiTheme="minorHAnsi" w:cstheme="minorHAnsi"/>
          <w:spacing w:val="1"/>
        </w:rPr>
        <w:t xml:space="preserve"> </w:t>
      </w:r>
      <w:r w:rsidRPr="008A6260">
        <w:rPr>
          <w:rFonts w:asciiTheme="minorHAnsi" w:hAnsiTheme="minorHAnsi" w:cstheme="minorHAnsi"/>
        </w:rPr>
        <w:t>as</w:t>
      </w:r>
      <w:r w:rsidRPr="008A6260">
        <w:rPr>
          <w:rFonts w:asciiTheme="minorHAnsi" w:hAnsiTheme="minorHAnsi" w:cstheme="minorHAnsi"/>
          <w:spacing w:val="1"/>
        </w:rPr>
        <w:t xml:space="preserve"> </w:t>
      </w:r>
      <w:r w:rsidRPr="008A6260">
        <w:rPr>
          <w:rFonts w:asciiTheme="minorHAnsi" w:hAnsiTheme="minorHAnsi" w:cstheme="minorHAnsi"/>
          <w:i/>
        </w:rPr>
        <w:t xml:space="preserve">context,  </w:t>
      </w:r>
      <w:r w:rsidRPr="008A6260">
        <w:rPr>
          <w:rFonts w:asciiTheme="minorHAnsi" w:hAnsiTheme="minorHAnsi" w:cstheme="minorHAnsi"/>
          <w:i/>
          <w:spacing w:val="1"/>
        </w:rPr>
        <w:t xml:space="preserve"> </w:t>
      </w:r>
      <w:r w:rsidRPr="008A6260">
        <w:rPr>
          <w:rFonts w:asciiTheme="minorHAnsi" w:hAnsiTheme="minorHAnsi" w:cstheme="minorHAnsi"/>
          <w:i/>
        </w:rPr>
        <w:t xml:space="preserve">experience,  </w:t>
      </w:r>
      <w:r w:rsidRPr="008A6260">
        <w:rPr>
          <w:rFonts w:asciiTheme="minorHAnsi" w:hAnsiTheme="minorHAnsi" w:cstheme="minorHAnsi"/>
          <w:i/>
          <w:spacing w:val="1"/>
        </w:rPr>
        <w:t xml:space="preserve"> </w:t>
      </w:r>
      <w:r w:rsidRPr="008A6260">
        <w:rPr>
          <w:rFonts w:asciiTheme="minorHAnsi" w:hAnsiTheme="minorHAnsi" w:cstheme="minorHAnsi"/>
          <w:i/>
        </w:rPr>
        <w:t>reflection,</w:t>
      </w:r>
      <w:r w:rsidRPr="008A6260">
        <w:rPr>
          <w:rFonts w:asciiTheme="minorHAnsi" w:hAnsiTheme="minorHAnsi" w:cstheme="minorHAnsi"/>
          <w:i/>
          <w:spacing w:val="-52"/>
        </w:rPr>
        <w:t xml:space="preserve"> </w:t>
      </w:r>
      <w:r w:rsidRPr="008A6260">
        <w:rPr>
          <w:rFonts w:asciiTheme="minorHAnsi" w:hAnsiTheme="minorHAnsi" w:cstheme="minorHAnsi"/>
          <w:i/>
        </w:rPr>
        <w:t>action,</w:t>
      </w:r>
      <w:r w:rsidRPr="008A6260">
        <w:rPr>
          <w:rFonts w:asciiTheme="minorHAnsi" w:hAnsiTheme="minorHAnsi" w:cstheme="minorHAnsi"/>
          <w:i/>
          <w:spacing w:val="1"/>
        </w:rPr>
        <w:t xml:space="preserve"> </w:t>
      </w:r>
      <w:r w:rsidRPr="008A6260">
        <w:rPr>
          <w:rFonts w:asciiTheme="minorHAnsi" w:hAnsiTheme="minorHAnsi" w:cstheme="minorHAnsi"/>
        </w:rPr>
        <w:t>and</w:t>
      </w:r>
      <w:r w:rsidRPr="008A6260">
        <w:rPr>
          <w:rFonts w:asciiTheme="minorHAnsi" w:hAnsiTheme="minorHAnsi" w:cstheme="minorHAnsi"/>
          <w:spacing w:val="1"/>
        </w:rPr>
        <w:t xml:space="preserve"> </w:t>
      </w:r>
      <w:r w:rsidRPr="008A6260">
        <w:rPr>
          <w:rFonts w:asciiTheme="minorHAnsi" w:hAnsiTheme="minorHAnsi" w:cstheme="minorHAnsi"/>
          <w:i/>
        </w:rPr>
        <w:t>evaluation.</w:t>
      </w:r>
      <w:r w:rsidRPr="008A6260">
        <w:rPr>
          <w:rFonts w:asciiTheme="minorHAnsi" w:hAnsiTheme="minorHAnsi" w:cstheme="minorHAnsi"/>
          <w:i/>
          <w:spacing w:val="1"/>
        </w:rPr>
        <w:t xml:space="preserve"> </w:t>
      </w:r>
      <w:r w:rsidRPr="008A6260">
        <w:rPr>
          <w:rFonts w:asciiTheme="minorHAnsi" w:hAnsiTheme="minorHAnsi" w:cstheme="minorHAnsi"/>
        </w:rPr>
        <w:t>Every</w:t>
      </w:r>
      <w:r w:rsidRPr="008A6260">
        <w:rPr>
          <w:rFonts w:asciiTheme="minorHAnsi" w:hAnsiTheme="minorHAnsi" w:cstheme="minorHAnsi"/>
          <w:spacing w:val="1"/>
        </w:rPr>
        <w:t xml:space="preserve"> </w:t>
      </w:r>
      <w:r w:rsidRPr="008A6260">
        <w:rPr>
          <w:rFonts w:asciiTheme="minorHAnsi" w:hAnsiTheme="minorHAnsi" w:cstheme="minorHAnsi"/>
        </w:rPr>
        <w:t>semester,</w:t>
      </w:r>
      <w:r w:rsidRPr="008A6260">
        <w:rPr>
          <w:rFonts w:asciiTheme="minorHAnsi" w:hAnsiTheme="minorHAnsi" w:cstheme="minorHAnsi"/>
          <w:spacing w:val="1"/>
        </w:rPr>
        <w:t xml:space="preserve"> </w:t>
      </w:r>
      <w:r w:rsidRPr="008A6260">
        <w:rPr>
          <w:rFonts w:asciiTheme="minorHAnsi" w:hAnsiTheme="minorHAnsi" w:cstheme="minorHAnsi"/>
        </w:rPr>
        <w:t>the</w:t>
      </w:r>
      <w:r w:rsidRPr="008A6260">
        <w:rPr>
          <w:rFonts w:asciiTheme="minorHAnsi" w:hAnsiTheme="minorHAnsi" w:cstheme="minorHAnsi"/>
          <w:spacing w:val="1"/>
        </w:rPr>
        <w:t xml:space="preserve"> </w:t>
      </w:r>
      <w:r w:rsidRPr="008A6260">
        <w:rPr>
          <w:rFonts w:asciiTheme="minorHAnsi" w:hAnsiTheme="minorHAnsi" w:cstheme="minorHAnsi"/>
        </w:rPr>
        <w:t>Head</w:t>
      </w:r>
      <w:r w:rsidRPr="008A6260">
        <w:rPr>
          <w:rFonts w:asciiTheme="minorHAnsi" w:hAnsiTheme="minorHAnsi" w:cstheme="minorHAnsi"/>
          <w:spacing w:val="1"/>
        </w:rPr>
        <w:t xml:space="preserve"> </w:t>
      </w:r>
      <w:r w:rsidRPr="008A6260">
        <w:rPr>
          <w:rFonts w:asciiTheme="minorHAnsi" w:hAnsiTheme="minorHAnsi" w:cstheme="minorHAnsi"/>
        </w:rPr>
        <w:t>of</w:t>
      </w:r>
      <w:r w:rsidRPr="008A6260">
        <w:rPr>
          <w:rFonts w:asciiTheme="minorHAnsi" w:hAnsiTheme="minorHAnsi" w:cstheme="minorHAnsi"/>
          <w:spacing w:val="1"/>
        </w:rPr>
        <w:t xml:space="preserve"> </w:t>
      </w:r>
      <w:r w:rsidRPr="008A6260">
        <w:rPr>
          <w:rFonts w:asciiTheme="minorHAnsi" w:hAnsiTheme="minorHAnsi" w:cstheme="minorHAnsi"/>
        </w:rPr>
        <w:t>the</w:t>
      </w:r>
      <w:r w:rsidRPr="008A6260">
        <w:rPr>
          <w:rFonts w:asciiTheme="minorHAnsi" w:hAnsiTheme="minorHAnsi" w:cstheme="minorHAnsi"/>
          <w:spacing w:val="1"/>
        </w:rPr>
        <w:t xml:space="preserve"> </w:t>
      </w:r>
      <w:r w:rsidRPr="008A6260">
        <w:rPr>
          <w:rFonts w:asciiTheme="minorHAnsi" w:hAnsiTheme="minorHAnsi" w:cstheme="minorHAnsi"/>
        </w:rPr>
        <w:t>PBI</w:t>
      </w:r>
      <w:r w:rsidRPr="008A6260">
        <w:rPr>
          <w:rFonts w:asciiTheme="minorHAnsi" w:hAnsiTheme="minorHAnsi" w:cstheme="minorHAnsi"/>
          <w:spacing w:val="1"/>
        </w:rPr>
        <w:t xml:space="preserve"> </w:t>
      </w:r>
      <w:r w:rsidRPr="008A6260">
        <w:rPr>
          <w:rFonts w:asciiTheme="minorHAnsi" w:hAnsiTheme="minorHAnsi" w:cstheme="minorHAnsi"/>
        </w:rPr>
        <w:t>Master's</w:t>
      </w:r>
      <w:r w:rsidRPr="008A6260">
        <w:rPr>
          <w:rFonts w:asciiTheme="minorHAnsi" w:hAnsiTheme="minorHAnsi" w:cstheme="minorHAnsi"/>
          <w:spacing w:val="1"/>
        </w:rPr>
        <w:t xml:space="preserve"> </w:t>
      </w:r>
      <w:r w:rsidRPr="008A6260">
        <w:rPr>
          <w:rFonts w:asciiTheme="minorHAnsi" w:hAnsiTheme="minorHAnsi" w:cstheme="minorHAnsi"/>
        </w:rPr>
        <w:t>Program</w:t>
      </w:r>
      <w:r w:rsidRPr="008A6260">
        <w:rPr>
          <w:rFonts w:asciiTheme="minorHAnsi" w:hAnsiTheme="minorHAnsi" w:cstheme="minorHAnsi"/>
          <w:spacing w:val="1"/>
        </w:rPr>
        <w:t xml:space="preserve"> </w:t>
      </w:r>
      <w:r w:rsidRPr="008A6260">
        <w:rPr>
          <w:rFonts w:asciiTheme="minorHAnsi" w:hAnsiTheme="minorHAnsi" w:cstheme="minorHAnsi"/>
        </w:rPr>
        <w:t>guarantees that each lecturer plans the learning process for each subject as outlined</w:t>
      </w:r>
      <w:r w:rsidRPr="008A6260">
        <w:rPr>
          <w:rFonts w:asciiTheme="minorHAnsi" w:hAnsiTheme="minorHAnsi" w:cstheme="minorHAnsi"/>
          <w:spacing w:val="1"/>
        </w:rPr>
        <w:t xml:space="preserve"> </w:t>
      </w:r>
      <w:r w:rsidRPr="008A6260">
        <w:rPr>
          <w:rFonts w:asciiTheme="minorHAnsi" w:hAnsiTheme="minorHAnsi" w:cstheme="minorHAnsi"/>
        </w:rPr>
        <w:t xml:space="preserve">in the Semester Learning Plan (RPS) by referring to </w:t>
      </w:r>
      <w:r w:rsidRPr="008A6260">
        <w:rPr>
          <w:rFonts w:asciiTheme="minorHAnsi" w:hAnsiTheme="minorHAnsi" w:cstheme="minorHAnsi"/>
        </w:rPr>
        <w:lastRenderedPageBreak/>
        <w:t>the USD curriculum development</w:t>
      </w:r>
      <w:r w:rsidRPr="008A6260">
        <w:rPr>
          <w:rFonts w:asciiTheme="minorHAnsi" w:hAnsiTheme="minorHAnsi" w:cstheme="minorHAnsi"/>
          <w:spacing w:val="1"/>
        </w:rPr>
        <w:t xml:space="preserve"> </w:t>
      </w:r>
      <w:r w:rsidRPr="008A6260">
        <w:rPr>
          <w:rFonts w:asciiTheme="minorHAnsi" w:hAnsiTheme="minorHAnsi" w:cstheme="minorHAnsi"/>
        </w:rPr>
        <w:t>guidelines.</w:t>
      </w:r>
    </w:p>
    <w:p w:rsidR="00B73E7B" w:rsidRPr="008A6260" w:rsidRDefault="00623A8C" w:rsidP="00B27637">
      <w:pPr>
        <w:pStyle w:val="BodyText"/>
        <w:spacing w:line="276" w:lineRule="auto"/>
        <w:ind w:firstLine="720"/>
        <w:rPr>
          <w:rFonts w:asciiTheme="minorHAnsi" w:hAnsiTheme="minorHAnsi" w:cstheme="minorHAnsi"/>
        </w:rPr>
      </w:pPr>
      <w:r w:rsidRPr="008A6260">
        <w:rPr>
          <w:rFonts w:asciiTheme="minorHAnsi" w:hAnsiTheme="minorHAnsi" w:cstheme="minorHAnsi"/>
          <w:spacing w:val="-1"/>
        </w:rPr>
        <w:t>Every</w:t>
      </w:r>
      <w:r w:rsidRPr="008A6260">
        <w:rPr>
          <w:rFonts w:asciiTheme="minorHAnsi" w:hAnsiTheme="minorHAnsi" w:cstheme="minorHAnsi"/>
          <w:spacing w:val="-12"/>
        </w:rPr>
        <w:t xml:space="preserve"> </w:t>
      </w:r>
      <w:r w:rsidRPr="008A6260">
        <w:rPr>
          <w:rFonts w:asciiTheme="minorHAnsi" w:hAnsiTheme="minorHAnsi" w:cstheme="minorHAnsi"/>
          <w:spacing w:val="-1"/>
        </w:rPr>
        <w:t>semester,</w:t>
      </w:r>
      <w:r w:rsidRPr="008A6260">
        <w:rPr>
          <w:rFonts w:asciiTheme="minorHAnsi" w:hAnsiTheme="minorHAnsi" w:cstheme="minorHAnsi"/>
          <w:spacing w:val="-14"/>
        </w:rPr>
        <w:t xml:space="preserve"> </w:t>
      </w:r>
      <w:r w:rsidRPr="008A6260">
        <w:rPr>
          <w:rFonts w:asciiTheme="minorHAnsi" w:hAnsiTheme="minorHAnsi" w:cstheme="minorHAnsi"/>
          <w:spacing w:val="-1"/>
        </w:rPr>
        <w:t>the</w:t>
      </w:r>
      <w:r w:rsidRPr="008A6260">
        <w:rPr>
          <w:rFonts w:asciiTheme="minorHAnsi" w:hAnsiTheme="minorHAnsi" w:cstheme="minorHAnsi"/>
          <w:spacing w:val="-14"/>
        </w:rPr>
        <w:t xml:space="preserve"> </w:t>
      </w:r>
      <w:r w:rsidRPr="008A6260">
        <w:rPr>
          <w:rFonts w:asciiTheme="minorHAnsi" w:hAnsiTheme="minorHAnsi" w:cstheme="minorHAnsi"/>
          <w:spacing w:val="-1"/>
        </w:rPr>
        <w:t>lecturer</w:t>
      </w:r>
      <w:r w:rsidRPr="008A6260">
        <w:rPr>
          <w:rFonts w:asciiTheme="minorHAnsi" w:hAnsiTheme="minorHAnsi" w:cstheme="minorHAnsi"/>
          <w:spacing w:val="-14"/>
        </w:rPr>
        <w:t xml:space="preserve"> </w:t>
      </w:r>
      <w:r w:rsidRPr="008A6260">
        <w:rPr>
          <w:rFonts w:asciiTheme="minorHAnsi" w:hAnsiTheme="minorHAnsi" w:cstheme="minorHAnsi"/>
        </w:rPr>
        <w:t>prepares/develops</w:t>
      </w:r>
      <w:r w:rsidRPr="008A6260">
        <w:rPr>
          <w:rFonts w:asciiTheme="minorHAnsi" w:hAnsiTheme="minorHAnsi" w:cstheme="minorHAnsi"/>
          <w:spacing w:val="-13"/>
        </w:rPr>
        <w:t xml:space="preserve"> </w:t>
      </w:r>
      <w:r w:rsidRPr="008A6260">
        <w:rPr>
          <w:rFonts w:asciiTheme="minorHAnsi" w:hAnsiTheme="minorHAnsi" w:cstheme="minorHAnsi"/>
        </w:rPr>
        <w:t>RPS</w:t>
      </w:r>
      <w:r w:rsidRPr="008A6260">
        <w:rPr>
          <w:rFonts w:asciiTheme="minorHAnsi" w:hAnsiTheme="minorHAnsi" w:cstheme="minorHAnsi"/>
          <w:spacing w:val="-11"/>
        </w:rPr>
        <w:t xml:space="preserve"> </w:t>
      </w:r>
      <w:r w:rsidRPr="008A6260">
        <w:rPr>
          <w:rFonts w:asciiTheme="minorHAnsi" w:hAnsiTheme="minorHAnsi" w:cstheme="minorHAnsi"/>
        </w:rPr>
        <w:t>independently</w:t>
      </w:r>
      <w:r w:rsidRPr="008A6260">
        <w:rPr>
          <w:rFonts w:asciiTheme="minorHAnsi" w:hAnsiTheme="minorHAnsi" w:cstheme="minorHAnsi"/>
          <w:spacing w:val="-15"/>
        </w:rPr>
        <w:t xml:space="preserve"> </w:t>
      </w:r>
      <w:r w:rsidRPr="008A6260">
        <w:rPr>
          <w:rFonts w:asciiTheme="minorHAnsi" w:hAnsiTheme="minorHAnsi" w:cstheme="minorHAnsi"/>
        </w:rPr>
        <w:t>or</w:t>
      </w:r>
      <w:r w:rsidRPr="008A6260">
        <w:rPr>
          <w:rFonts w:asciiTheme="minorHAnsi" w:hAnsiTheme="minorHAnsi" w:cstheme="minorHAnsi"/>
          <w:spacing w:val="-14"/>
        </w:rPr>
        <w:t xml:space="preserve"> </w:t>
      </w:r>
      <w:r w:rsidRPr="008A6260">
        <w:rPr>
          <w:rFonts w:asciiTheme="minorHAnsi" w:hAnsiTheme="minorHAnsi" w:cstheme="minorHAnsi"/>
        </w:rPr>
        <w:t>together</w:t>
      </w:r>
      <w:r w:rsidRPr="008A6260">
        <w:rPr>
          <w:rFonts w:asciiTheme="minorHAnsi" w:hAnsiTheme="minorHAnsi" w:cstheme="minorHAnsi"/>
          <w:spacing w:val="-52"/>
        </w:rPr>
        <w:t xml:space="preserve"> </w:t>
      </w:r>
      <w:r w:rsidR="00596145">
        <w:rPr>
          <w:rFonts w:asciiTheme="minorHAnsi" w:hAnsiTheme="minorHAnsi" w:cstheme="minorHAnsi"/>
        </w:rPr>
        <w:t>with</w:t>
      </w:r>
      <w:r w:rsidRPr="008A6260">
        <w:rPr>
          <w:rFonts w:asciiTheme="minorHAnsi" w:hAnsiTheme="minorHAnsi" w:cstheme="minorHAnsi"/>
          <w:spacing w:val="-5"/>
        </w:rPr>
        <w:t xml:space="preserve"> </w:t>
      </w:r>
      <w:r w:rsidRPr="008A6260">
        <w:rPr>
          <w:rFonts w:asciiTheme="minorHAnsi" w:hAnsiTheme="minorHAnsi" w:cstheme="minorHAnsi"/>
        </w:rPr>
        <w:t>a</w:t>
      </w:r>
      <w:r w:rsidRPr="008A6260">
        <w:rPr>
          <w:rFonts w:asciiTheme="minorHAnsi" w:hAnsiTheme="minorHAnsi" w:cstheme="minorHAnsi"/>
          <w:spacing w:val="-5"/>
        </w:rPr>
        <w:t xml:space="preserve"> </w:t>
      </w:r>
      <w:r w:rsidRPr="008A6260">
        <w:rPr>
          <w:rFonts w:asciiTheme="minorHAnsi" w:hAnsiTheme="minorHAnsi" w:cstheme="minorHAnsi"/>
        </w:rPr>
        <w:t>group</w:t>
      </w:r>
      <w:r w:rsidRPr="008A6260">
        <w:rPr>
          <w:rFonts w:asciiTheme="minorHAnsi" w:hAnsiTheme="minorHAnsi" w:cstheme="minorHAnsi"/>
          <w:spacing w:val="-4"/>
        </w:rPr>
        <w:t xml:space="preserve"> </w:t>
      </w:r>
      <w:r w:rsidRPr="008A6260">
        <w:rPr>
          <w:rFonts w:asciiTheme="minorHAnsi" w:hAnsiTheme="minorHAnsi" w:cstheme="minorHAnsi"/>
        </w:rPr>
        <w:t>of</w:t>
      </w:r>
      <w:r w:rsidRPr="008A6260">
        <w:rPr>
          <w:rFonts w:asciiTheme="minorHAnsi" w:hAnsiTheme="minorHAnsi" w:cstheme="minorHAnsi"/>
          <w:spacing w:val="-7"/>
        </w:rPr>
        <w:t xml:space="preserve"> </w:t>
      </w:r>
      <w:r w:rsidRPr="008A6260">
        <w:rPr>
          <w:rFonts w:asciiTheme="minorHAnsi" w:hAnsiTheme="minorHAnsi" w:cstheme="minorHAnsi"/>
        </w:rPr>
        <w:t>experts</w:t>
      </w:r>
      <w:r w:rsidRPr="008A6260">
        <w:rPr>
          <w:rFonts w:asciiTheme="minorHAnsi" w:hAnsiTheme="minorHAnsi" w:cstheme="minorHAnsi"/>
          <w:spacing w:val="-6"/>
        </w:rPr>
        <w:t xml:space="preserve"> </w:t>
      </w:r>
      <w:r w:rsidRPr="008A6260">
        <w:rPr>
          <w:rFonts w:asciiTheme="minorHAnsi" w:hAnsiTheme="minorHAnsi" w:cstheme="minorHAnsi"/>
        </w:rPr>
        <w:t>in</w:t>
      </w:r>
      <w:r w:rsidRPr="008A6260">
        <w:rPr>
          <w:rFonts w:asciiTheme="minorHAnsi" w:hAnsiTheme="minorHAnsi" w:cstheme="minorHAnsi"/>
          <w:spacing w:val="-4"/>
        </w:rPr>
        <w:t xml:space="preserve"> </w:t>
      </w:r>
      <w:r w:rsidRPr="008A6260">
        <w:rPr>
          <w:rFonts w:asciiTheme="minorHAnsi" w:hAnsiTheme="minorHAnsi" w:cstheme="minorHAnsi"/>
        </w:rPr>
        <w:t>a</w:t>
      </w:r>
      <w:r w:rsidRPr="008A6260">
        <w:rPr>
          <w:rFonts w:asciiTheme="minorHAnsi" w:hAnsiTheme="minorHAnsi" w:cstheme="minorHAnsi"/>
          <w:spacing w:val="-8"/>
        </w:rPr>
        <w:t xml:space="preserve"> </w:t>
      </w:r>
      <w:r w:rsidRPr="008A6260">
        <w:rPr>
          <w:rFonts w:asciiTheme="minorHAnsi" w:hAnsiTheme="minorHAnsi" w:cstheme="minorHAnsi"/>
        </w:rPr>
        <w:t>field</w:t>
      </w:r>
      <w:r w:rsidRPr="008A6260">
        <w:rPr>
          <w:rFonts w:asciiTheme="minorHAnsi" w:hAnsiTheme="minorHAnsi" w:cstheme="minorHAnsi"/>
          <w:spacing w:val="-5"/>
        </w:rPr>
        <w:t xml:space="preserve"> </w:t>
      </w:r>
      <w:r w:rsidRPr="008A6260">
        <w:rPr>
          <w:rFonts w:asciiTheme="minorHAnsi" w:hAnsiTheme="minorHAnsi" w:cstheme="minorHAnsi"/>
        </w:rPr>
        <w:t>of</w:t>
      </w:r>
      <w:r w:rsidRPr="008A6260">
        <w:rPr>
          <w:rFonts w:asciiTheme="minorHAnsi" w:hAnsiTheme="minorHAnsi" w:cstheme="minorHAnsi"/>
          <w:spacing w:val="-4"/>
        </w:rPr>
        <w:t xml:space="preserve"> </w:t>
      </w:r>
      <w:r w:rsidRPr="008A6260">
        <w:rPr>
          <w:rFonts w:asciiTheme="minorHAnsi" w:hAnsiTheme="minorHAnsi" w:cstheme="minorHAnsi"/>
        </w:rPr>
        <w:t>science</w:t>
      </w:r>
      <w:r w:rsidRPr="008A6260">
        <w:rPr>
          <w:rFonts w:asciiTheme="minorHAnsi" w:hAnsiTheme="minorHAnsi" w:cstheme="minorHAnsi"/>
          <w:spacing w:val="-5"/>
        </w:rPr>
        <w:t xml:space="preserve"> </w:t>
      </w:r>
      <w:r w:rsidRPr="008A6260">
        <w:rPr>
          <w:rFonts w:asciiTheme="minorHAnsi" w:hAnsiTheme="minorHAnsi" w:cstheme="minorHAnsi"/>
        </w:rPr>
        <w:t>and/or</w:t>
      </w:r>
      <w:r w:rsidRPr="008A6260">
        <w:rPr>
          <w:rFonts w:asciiTheme="minorHAnsi" w:hAnsiTheme="minorHAnsi" w:cstheme="minorHAnsi"/>
          <w:spacing w:val="-5"/>
        </w:rPr>
        <w:t xml:space="preserve"> </w:t>
      </w:r>
      <w:r w:rsidRPr="008A6260">
        <w:rPr>
          <w:rFonts w:asciiTheme="minorHAnsi" w:hAnsiTheme="minorHAnsi" w:cstheme="minorHAnsi"/>
        </w:rPr>
        <w:t>technology</w:t>
      </w:r>
      <w:r w:rsidRPr="008A6260">
        <w:rPr>
          <w:rFonts w:asciiTheme="minorHAnsi" w:hAnsiTheme="minorHAnsi" w:cstheme="minorHAnsi"/>
          <w:spacing w:val="-6"/>
        </w:rPr>
        <w:t xml:space="preserve"> </w:t>
      </w:r>
      <w:r w:rsidRPr="008A6260">
        <w:rPr>
          <w:rFonts w:asciiTheme="minorHAnsi" w:hAnsiTheme="minorHAnsi" w:cstheme="minorHAnsi"/>
        </w:rPr>
        <w:t>in</w:t>
      </w:r>
      <w:r w:rsidRPr="008A6260">
        <w:rPr>
          <w:rFonts w:asciiTheme="minorHAnsi" w:hAnsiTheme="minorHAnsi" w:cstheme="minorHAnsi"/>
          <w:spacing w:val="-7"/>
        </w:rPr>
        <w:t xml:space="preserve"> </w:t>
      </w:r>
      <w:r w:rsidRPr="008A6260">
        <w:rPr>
          <w:rFonts w:asciiTheme="minorHAnsi" w:hAnsiTheme="minorHAnsi" w:cstheme="minorHAnsi"/>
        </w:rPr>
        <w:t>the</w:t>
      </w:r>
      <w:r w:rsidRPr="008A6260">
        <w:rPr>
          <w:rFonts w:asciiTheme="minorHAnsi" w:hAnsiTheme="minorHAnsi" w:cstheme="minorHAnsi"/>
          <w:spacing w:val="-5"/>
        </w:rPr>
        <w:t xml:space="preserve"> </w:t>
      </w:r>
      <w:r w:rsidRPr="008A6260">
        <w:rPr>
          <w:rFonts w:asciiTheme="minorHAnsi" w:hAnsiTheme="minorHAnsi" w:cstheme="minorHAnsi"/>
        </w:rPr>
        <w:t>study</w:t>
      </w:r>
      <w:r w:rsidRPr="008A6260">
        <w:rPr>
          <w:rFonts w:asciiTheme="minorHAnsi" w:hAnsiTheme="minorHAnsi" w:cstheme="minorHAnsi"/>
          <w:spacing w:val="-7"/>
        </w:rPr>
        <w:t xml:space="preserve"> </w:t>
      </w:r>
      <w:r w:rsidRPr="008A6260">
        <w:rPr>
          <w:rFonts w:asciiTheme="minorHAnsi" w:hAnsiTheme="minorHAnsi" w:cstheme="minorHAnsi"/>
        </w:rPr>
        <w:t>program.</w:t>
      </w:r>
      <w:r w:rsidRPr="008A6260">
        <w:rPr>
          <w:rFonts w:asciiTheme="minorHAnsi" w:hAnsiTheme="minorHAnsi" w:cstheme="minorHAnsi"/>
          <w:spacing w:val="-5"/>
        </w:rPr>
        <w:t xml:space="preserve"> </w:t>
      </w:r>
      <w:r w:rsidRPr="008A6260">
        <w:rPr>
          <w:rFonts w:asciiTheme="minorHAnsi" w:hAnsiTheme="minorHAnsi" w:cstheme="minorHAnsi"/>
        </w:rPr>
        <w:t>The</w:t>
      </w:r>
      <w:r w:rsidRPr="008A6260">
        <w:rPr>
          <w:rFonts w:asciiTheme="minorHAnsi" w:hAnsiTheme="minorHAnsi" w:cstheme="minorHAnsi"/>
          <w:spacing w:val="-52"/>
        </w:rPr>
        <w:t xml:space="preserve"> </w:t>
      </w:r>
      <w:r w:rsidRPr="008A6260">
        <w:rPr>
          <w:rFonts w:asciiTheme="minorHAnsi" w:hAnsiTheme="minorHAnsi" w:cstheme="minorHAnsi"/>
        </w:rPr>
        <w:t>Semester</w:t>
      </w:r>
      <w:r w:rsidRPr="008A6260">
        <w:rPr>
          <w:rFonts w:asciiTheme="minorHAnsi" w:hAnsiTheme="minorHAnsi" w:cstheme="minorHAnsi"/>
          <w:spacing w:val="-6"/>
        </w:rPr>
        <w:t xml:space="preserve"> </w:t>
      </w:r>
      <w:r w:rsidRPr="008A6260">
        <w:rPr>
          <w:rFonts w:asciiTheme="minorHAnsi" w:hAnsiTheme="minorHAnsi" w:cstheme="minorHAnsi"/>
        </w:rPr>
        <w:t>Learning</w:t>
      </w:r>
      <w:r w:rsidRPr="008A6260">
        <w:rPr>
          <w:rFonts w:asciiTheme="minorHAnsi" w:hAnsiTheme="minorHAnsi" w:cstheme="minorHAnsi"/>
          <w:spacing w:val="-7"/>
        </w:rPr>
        <w:t xml:space="preserve"> </w:t>
      </w:r>
      <w:r w:rsidRPr="008A6260">
        <w:rPr>
          <w:rFonts w:asciiTheme="minorHAnsi" w:hAnsiTheme="minorHAnsi" w:cstheme="minorHAnsi"/>
        </w:rPr>
        <w:t>Plan</w:t>
      </w:r>
      <w:r w:rsidRPr="008A6260">
        <w:rPr>
          <w:rFonts w:asciiTheme="minorHAnsi" w:hAnsiTheme="minorHAnsi" w:cstheme="minorHAnsi"/>
          <w:spacing w:val="-5"/>
        </w:rPr>
        <w:t xml:space="preserve"> </w:t>
      </w:r>
      <w:r w:rsidRPr="008A6260">
        <w:rPr>
          <w:rFonts w:asciiTheme="minorHAnsi" w:hAnsiTheme="minorHAnsi" w:cstheme="minorHAnsi"/>
        </w:rPr>
        <w:t>(RPS)</w:t>
      </w:r>
      <w:r w:rsidRPr="008A6260">
        <w:rPr>
          <w:rFonts w:asciiTheme="minorHAnsi" w:hAnsiTheme="minorHAnsi" w:cstheme="minorHAnsi"/>
          <w:spacing w:val="-5"/>
        </w:rPr>
        <w:t xml:space="preserve"> </w:t>
      </w:r>
      <w:r w:rsidRPr="008A6260">
        <w:rPr>
          <w:rFonts w:asciiTheme="minorHAnsi" w:hAnsiTheme="minorHAnsi" w:cstheme="minorHAnsi"/>
        </w:rPr>
        <w:t>follows</w:t>
      </w:r>
      <w:r w:rsidRPr="008A6260">
        <w:rPr>
          <w:rFonts w:asciiTheme="minorHAnsi" w:hAnsiTheme="minorHAnsi" w:cstheme="minorHAnsi"/>
          <w:spacing w:val="-4"/>
        </w:rPr>
        <w:t xml:space="preserve"> </w:t>
      </w:r>
      <w:r w:rsidRPr="008A6260">
        <w:rPr>
          <w:rFonts w:asciiTheme="minorHAnsi" w:hAnsiTheme="minorHAnsi" w:cstheme="minorHAnsi"/>
        </w:rPr>
        <w:t>the</w:t>
      </w:r>
      <w:r w:rsidRPr="008A6260">
        <w:rPr>
          <w:rFonts w:asciiTheme="minorHAnsi" w:hAnsiTheme="minorHAnsi" w:cstheme="minorHAnsi"/>
          <w:spacing w:val="-6"/>
        </w:rPr>
        <w:t xml:space="preserve"> </w:t>
      </w:r>
      <w:r w:rsidRPr="008A6260">
        <w:rPr>
          <w:rFonts w:asciiTheme="minorHAnsi" w:hAnsiTheme="minorHAnsi" w:cstheme="minorHAnsi"/>
        </w:rPr>
        <w:t>guidelines</w:t>
      </w:r>
      <w:r w:rsidRPr="008A6260">
        <w:rPr>
          <w:rFonts w:asciiTheme="minorHAnsi" w:hAnsiTheme="minorHAnsi" w:cstheme="minorHAnsi"/>
          <w:spacing w:val="-4"/>
        </w:rPr>
        <w:t xml:space="preserve"> </w:t>
      </w:r>
      <w:r w:rsidRPr="008A6260">
        <w:rPr>
          <w:rFonts w:asciiTheme="minorHAnsi" w:hAnsiTheme="minorHAnsi" w:cstheme="minorHAnsi"/>
        </w:rPr>
        <w:t>for</w:t>
      </w:r>
      <w:r w:rsidRPr="008A6260">
        <w:rPr>
          <w:rFonts w:asciiTheme="minorHAnsi" w:hAnsiTheme="minorHAnsi" w:cstheme="minorHAnsi"/>
          <w:spacing w:val="-6"/>
        </w:rPr>
        <w:t xml:space="preserve"> </w:t>
      </w:r>
      <w:r w:rsidRPr="008A6260">
        <w:rPr>
          <w:rFonts w:asciiTheme="minorHAnsi" w:hAnsiTheme="minorHAnsi" w:cstheme="minorHAnsi"/>
        </w:rPr>
        <w:t>the</w:t>
      </w:r>
      <w:r w:rsidRPr="008A6260">
        <w:rPr>
          <w:rFonts w:asciiTheme="minorHAnsi" w:hAnsiTheme="minorHAnsi" w:cstheme="minorHAnsi"/>
          <w:spacing w:val="-6"/>
        </w:rPr>
        <w:t xml:space="preserve"> </w:t>
      </w:r>
      <w:r w:rsidRPr="008A6260">
        <w:rPr>
          <w:rFonts w:asciiTheme="minorHAnsi" w:hAnsiTheme="minorHAnsi" w:cstheme="minorHAnsi"/>
        </w:rPr>
        <w:t>preparation</w:t>
      </w:r>
      <w:r w:rsidRPr="008A6260">
        <w:rPr>
          <w:rFonts w:asciiTheme="minorHAnsi" w:hAnsiTheme="minorHAnsi" w:cstheme="minorHAnsi"/>
          <w:spacing w:val="-8"/>
        </w:rPr>
        <w:t xml:space="preserve"> </w:t>
      </w:r>
      <w:r w:rsidRPr="008A6260">
        <w:rPr>
          <w:rFonts w:asciiTheme="minorHAnsi" w:hAnsiTheme="minorHAnsi" w:cstheme="minorHAnsi"/>
        </w:rPr>
        <w:t>of</w:t>
      </w:r>
      <w:r w:rsidRPr="008A6260">
        <w:rPr>
          <w:rFonts w:asciiTheme="minorHAnsi" w:hAnsiTheme="minorHAnsi" w:cstheme="minorHAnsi"/>
          <w:spacing w:val="-8"/>
        </w:rPr>
        <w:t xml:space="preserve"> </w:t>
      </w:r>
      <w:r w:rsidRPr="008A6260">
        <w:rPr>
          <w:rFonts w:asciiTheme="minorHAnsi" w:hAnsiTheme="minorHAnsi" w:cstheme="minorHAnsi"/>
        </w:rPr>
        <w:t>the</w:t>
      </w:r>
      <w:r w:rsidRPr="008A6260">
        <w:rPr>
          <w:rFonts w:asciiTheme="minorHAnsi" w:hAnsiTheme="minorHAnsi" w:cstheme="minorHAnsi"/>
          <w:spacing w:val="-6"/>
        </w:rPr>
        <w:t xml:space="preserve"> </w:t>
      </w:r>
      <w:r w:rsidRPr="008A6260">
        <w:rPr>
          <w:rFonts w:asciiTheme="minorHAnsi" w:hAnsiTheme="minorHAnsi" w:cstheme="minorHAnsi"/>
        </w:rPr>
        <w:t>RPS</w:t>
      </w:r>
      <w:r w:rsidRPr="008A6260">
        <w:rPr>
          <w:rFonts w:asciiTheme="minorHAnsi" w:hAnsiTheme="minorHAnsi" w:cstheme="minorHAnsi"/>
          <w:spacing w:val="-6"/>
        </w:rPr>
        <w:t xml:space="preserve"> </w:t>
      </w:r>
      <w:r w:rsidRPr="008A6260">
        <w:rPr>
          <w:rFonts w:asciiTheme="minorHAnsi" w:hAnsiTheme="minorHAnsi" w:cstheme="minorHAnsi"/>
        </w:rPr>
        <w:t>for</w:t>
      </w:r>
      <w:r w:rsidRPr="008A6260">
        <w:rPr>
          <w:rFonts w:asciiTheme="minorHAnsi" w:hAnsiTheme="minorHAnsi" w:cstheme="minorHAnsi"/>
          <w:spacing w:val="-52"/>
        </w:rPr>
        <w:t xml:space="preserve"> </w:t>
      </w:r>
      <w:r w:rsidRPr="008A6260">
        <w:rPr>
          <w:rFonts w:asciiTheme="minorHAnsi" w:hAnsiTheme="minorHAnsi" w:cstheme="minorHAnsi"/>
        </w:rPr>
        <w:t>the</w:t>
      </w:r>
      <w:r w:rsidRPr="008A6260">
        <w:rPr>
          <w:rFonts w:asciiTheme="minorHAnsi" w:hAnsiTheme="minorHAnsi" w:cstheme="minorHAnsi"/>
          <w:spacing w:val="-2"/>
        </w:rPr>
        <w:t xml:space="preserve"> </w:t>
      </w:r>
      <w:r w:rsidRPr="008A6260">
        <w:rPr>
          <w:rFonts w:asciiTheme="minorHAnsi" w:hAnsiTheme="minorHAnsi" w:cstheme="minorHAnsi"/>
        </w:rPr>
        <w:t>University of</w:t>
      </w:r>
      <w:r w:rsidRPr="008A6260">
        <w:rPr>
          <w:rFonts w:asciiTheme="minorHAnsi" w:hAnsiTheme="minorHAnsi" w:cstheme="minorHAnsi"/>
          <w:spacing w:val="-1"/>
        </w:rPr>
        <w:t xml:space="preserve"> </w:t>
      </w:r>
      <w:proofErr w:type="spellStart"/>
      <w:r w:rsidRPr="008A6260">
        <w:rPr>
          <w:rFonts w:asciiTheme="minorHAnsi" w:hAnsiTheme="minorHAnsi" w:cstheme="minorHAnsi"/>
        </w:rPr>
        <w:t>Sanata</w:t>
      </w:r>
      <w:proofErr w:type="spellEnd"/>
      <w:r w:rsidRPr="008A6260">
        <w:rPr>
          <w:rFonts w:asciiTheme="minorHAnsi" w:hAnsiTheme="minorHAnsi" w:cstheme="minorHAnsi"/>
          <w:spacing w:val="-4"/>
        </w:rPr>
        <w:t xml:space="preserve"> </w:t>
      </w:r>
      <w:r w:rsidRPr="008A6260">
        <w:rPr>
          <w:rFonts w:asciiTheme="minorHAnsi" w:hAnsiTheme="minorHAnsi" w:cstheme="minorHAnsi"/>
        </w:rPr>
        <w:t>Dharma,</w:t>
      </w:r>
      <w:r w:rsidRPr="008A6260">
        <w:rPr>
          <w:rFonts w:asciiTheme="minorHAnsi" w:hAnsiTheme="minorHAnsi" w:cstheme="minorHAnsi"/>
          <w:spacing w:val="-1"/>
        </w:rPr>
        <w:t xml:space="preserve"> </w:t>
      </w:r>
      <w:r w:rsidRPr="008A6260">
        <w:rPr>
          <w:rFonts w:asciiTheme="minorHAnsi" w:hAnsiTheme="minorHAnsi" w:cstheme="minorHAnsi"/>
        </w:rPr>
        <w:t>which</w:t>
      </w:r>
      <w:r w:rsidRPr="008A6260">
        <w:rPr>
          <w:rFonts w:asciiTheme="minorHAnsi" w:hAnsiTheme="minorHAnsi" w:cstheme="minorHAnsi"/>
          <w:spacing w:val="1"/>
        </w:rPr>
        <w:t xml:space="preserve"> </w:t>
      </w:r>
      <w:r w:rsidRPr="008A6260">
        <w:rPr>
          <w:rFonts w:asciiTheme="minorHAnsi" w:hAnsiTheme="minorHAnsi" w:cstheme="minorHAnsi"/>
        </w:rPr>
        <w:t>include:</w:t>
      </w:r>
    </w:p>
    <w:p w:rsidR="00B73E7B" w:rsidRPr="008A6260" w:rsidRDefault="00623A8C" w:rsidP="00E61C39">
      <w:pPr>
        <w:pStyle w:val="ListParagraph"/>
        <w:numPr>
          <w:ilvl w:val="0"/>
          <w:numId w:val="3"/>
        </w:numPr>
        <w:tabs>
          <w:tab w:val="left" w:pos="1521"/>
        </w:tabs>
        <w:spacing w:line="276" w:lineRule="auto"/>
        <w:ind w:left="426" w:hanging="426"/>
        <w:jc w:val="both"/>
        <w:rPr>
          <w:rFonts w:asciiTheme="minorHAnsi" w:hAnsiTheme="minorHAnsi" w:cstheme="minorHAnsi"/>
          <w:szCs w:val="24"/>
        </w:rPr>
      </w:pPr>
      <w:r w:rsidRPr="008A6260">
        <w:rPr>
          <w:rFonts w:asciiTheme="minorHAnsi" w:hAnsiTheme="minorHAnsi" w:cstheme="minorHAnsi"/>
          <w:szCs w:val="24"/>
        </w:rPr>
        <w:t>name of the study program, name, and code of courses, semesters, credits,</w:t>
      </w:r>
      <w:r w:rsidRPr="008A6260">
        <w:rPr>
          <w:rFonts w:asciiTheme="minorHAnsi" w:hAnsiTheme="minorHAnsi" w:cstheme="minorHAnsi"/>
          <w:spacing w:val="1"/>
          <w:szCs w:val="24"/>
        </w:rPr>
        <w:t xml:space="preserve"> </w:t>
      </w:r>
      <w:r w:rsidRPr="008A6260">
        <w:rPr>
          <w:rFonts w:asciiTheme="minorHAnsi" w:hAnsiTheme="minorHAnsi" w:cstheme="minorHAnsi"/>
          <w:szCs w:val="24"/>
        </w:rPr>
        <w:t>name</w:t>
      </w:r>
      <w:r w:rsidRPr="008A6260">
        <w:rPr>
          <w:rFonts w:asciiTheme="minorHAnsi" w:hAnsiTheme="minorHAnsi" w:cstheme="minorHAnsi"/>
          <w:spacing w:val="-2"/>
          <w:szCs w:val="24"/>
        </w:rPr>
        <w:t xml:space="preserve"> </w:t>
      </w:r>
      <w:r w:rsidRPr="008A6260">
        <w:rPr>
          <w:rFonts w:asciiTheme="minorHAnsi" w:hAnsiTheme="minorHAnsi" w:cstheme="minorHAnsi"/>
          <w:szCs w:val="24"/>
        </w:rPr>
        <w:t>of</w:t>
      </w:r>
      <w:r w:rsidRPr="008A6260">
        <w:rPr>
          <w:rFonts w:asciiTheme="minorHAnsi" w:hAnsiTheme="minorHAnsi" w:cstheme="minorHAnsi"/>
          <w:spacing w:val="-1"/>
          <w:szCs w:val="24"/>
        </w:rPr>
        <w:t xml:space="preserve"> </w:t>
      </w:r>
      <w:r w:rsidRPr="008A6260">
        <w:rPr>
          <w:rFonts w:asciiTheme="minorHAnsi" w:hAnsiTheme="minorHAnsi" w:cstheme="minorHAnsi"/>
          <w:szCs w:val="24"/>
        </w:rPr>
        <w:t>teaching lecturer;</w:t>
      </w:r>
    </w:p>
    <w:p w:rsidR="00B73E7B" w:rsidRPr="008A6260" w:rsidRDefault="00623A8C" w:rsidP="00E61C39">
      <w:pPr>
        <w:pStyle w:val="ListParagraph"/>
        <w:numPr>
          <w:ilvl w:val="0"/>
          <w:numId w:val="3"/>
        </w:numPr>
        <w:tabs>
          <w:tab w:val="left" w:pos="1485"/>
        </w:tabs>
        <w:spacing w:line="276" w:lineRule="auto"/>
        <w:ind w:left="426" w:hanging="426"/>
        <w:jc w:val="both"/>
        <w:rPr>
          <w:rFonts w:asciiTheme="minorHAnsi" w:hAnsiTheme="minorHAnsi" w:cstheme="minorHAnsi"/>
          <w:szCs w:val="24"/>
        </w:rPr>
      </w:pPr>
      <w:r w:rsidRPr="008A6260">
        <w:rPr>
          <w:rFonts w:asciiTheme="minorHAnsi" w:hAnsiTheme="minorHAnsi" w:cstheme="minorHAnsi"/>
          <w:szCs w:val="24"/>
        </w:rPr>
        <w:t>the</w:t>
      </w:r>
      <w:r w:rsidRPr="008A6260">
        <w:rPr>
          <w:rFonts w:asciiTheme="minorHAnsi" w:hAnsiTheme="minorHAnsi" w:cstheme="minorHAnsi"/>
          <w:spacing w:val="-1"/>
          <w:szCs w:val="24"/>
        </w:rPr>
        <w:t xml:space="preserve"> </w:t>
      </w:r>
      <w:r w:rsidRPr="008A6260">
        <w:rPr>
          <w:rFonts w:asciiTheme="minorHAnsi" w:hAnsiTheme="minorHAnsi" w:cstheme="minorHAnsi"/>
          <w:szCs w:val="24"/>
        </w:rPr>
        <w:t>learning</w:t>
      </w:r>
      <w:r w:rsidRPr="008A6260">
        <w:rPr>
          <w:rFonts w:asciiTheme="minorHAnsi" w:hAnsiTheme="minorHAnsi" w:cstheme="minorHAnsi"/>
          <w:spacing w:val="-4"/>
          <w:szCs w:val="24"/>
        </w:rPr>
        <w:t xml:space="preserve"> </w:t>
      </w:r>
      <w:r w:rsidRPr="008A6260">
        <w:rPr>
          <w:rFonts w:asciiTheme="minorHAnsi" w:hAnsiTheme="minorHAnsi" w:cstheme="minorHAnsi"/>
          <w:szCs w:val="24"/>
        </w:rPr>
        <w:t>outcomes</w:t>
      </w:r>
      <w:r w:rsidRPr="008A6260">
        <w:rPr>
          <w:rFonts w:asciiTheme="minorHAnsi" w:hAnsiTheme="minorHAnsi" w:cstheme="minorHAnsi"/>
          <w:spacing w:val="-3"/>
          <w:szCs w:val="24"/>
        </w:rPr>
        <w:t xml:space="preserve"> </w:t>
      </w:r>
      <w:r w:rsidRPr="008A6260">
        <w:rPr>
          <w:rFonts w:asciiTheme="minorHAnsi" w:hAnsiTheme="minorHAnsi" w:cstheme="minorHAnsi"/>
          <w:szCs w:val="24"/>
        </w:rPr>
        <w:t>of</w:t>
      </w:r>
      <w:r w:rsidRPr="008A6260">
        <w:rPr>
          <w:rFonts w:asciiTheme="minorHAnsi" w:hAnsiTheme="minorHAnsi" w:cstheme="minorHAnsi"/>
          <w:spacing w:val="-3"/>
          <w:szCs w:val="24"/>
        </w:rPr>
        <w:t xml:space="preserve"> </w:t>
      </w:r>
      <w:r w:rsidRPr="008A6260">
        <w:rPr>
          <w:rFonts w:asciiTheme="minorHAnsi" w:hAnsiTheme="minorHAnsi" w:cstheme="minorHAnsi"/>
          <w:szCs w:val="24"/>
        </w:rPr>
        <w:t>graduates</w:t>
      </w:r>
      <w:r w:rsidRPr="008A6260">
        <w:rPr>
          <w:rFonts w:asciiTheme="minorHAnsi" w:hAnsiTheme="minorHAnsi" w:cstheme="minorHAnsi"/>
          <w:spacing w:val="-4"/>
          <w:szCs w:val="24"/>
        </w:rPr>
        <w:t xml:space="preserve"> </w:t>
      </w:r>
      <w:r w:rsidRPr="008A6260">
        <w:rPr>
          <w:rFonts w:asciiTheme="minorHAnsi" w:hAnsiTheme="minorHAnsi" w:cstheme="minorHAnsi"/>
          <w:szCs w:val="24"/>
        </w:rPr>
        <w:t>imposed</w:t>
      </w:r>
      <w:r w:rsidRPr="008A6260">
        <w:rPr>
          <w:rFonts w:asciiTheme="minorHAnsi" w:hAnsiTheme="minorHAnsi" w:cstheme="minorHAnsi"/>
          <w:spacing w:val="-2"/>
          <w:szCs w:val="24"/>
        </w:rPr>
        <w:t xml:space="preserve"> </w:t>
      </w:r>
      <w:r w:rsidRPr="008A6260">
        <w:rPr>
          <w:rFonts w:asciiTheme="minorHAnsi" w:hAnsiTheme="minorHAnsi" w:cstheme="minorHAnsi"/>
          <w:szCs w:val="24"/>
        </w:rPr>
        <w:t>on courses;</w:t>
      </w:r>
    </w:p>
    <w:p w:rsidR="00B73E7B" w:rsidRPr="008A6260" w:rsidRDefault="00623A8C" w:rsidP="00E61C39">
      <w:pPr>
        <w:pStyle w:val="ListParagraph"/>
        <w:numPr>
          <w:ilvl w:val="0"/>
          <w:numId w:val="3"/>
        </w:numPr>
        <w:tabs>
          <w:tab w:val="left" w:pos="1538"/>
        </w:tabs>
        <w:spacing w:before="38" w:line="276" w:lineRule="auto"/>
        <w:ind w:left="426" w:hanging="426"/>
        <w:jc w:val="both"/>
        <w:rPr>
          <w:rFonts w:asciiTheme="minorHAnsi" w:hAnsiTheme="minorHAnsi" w:cstheme="minorHAnsi"/>
          <w:szCs w:val="24"/>
        </w:rPr>
      </w:pPr>
      <w:r w:rsidRPr="008A6260">
        <w:rPr>
          <w:rFonts w:asciiTheme="minorHAnsi" w:hAnsiTheme="minorHAnsi" w:cstheme="minorHAnsi"/>
          <w:szCs w:val="24"/>
        </w:rPr>
        <w:t>final</w:t>
      </w:r>
      <w:r w:rsidRPr="008A6260">
        <w:rPr>
          <w:rFonts w:asciiTheme="minorHAnsi" w:hAnsiTheme="minorHAnsi" w:cstheme="minorHAnsi"/>
          <w:spacing w:val="50"/>
          <w:szCs w:val="24"/>
        </w:rPr>
        <w:t xml:space="preserve"> </w:t>
      </w:r>
      <w:r w:rsidRPr="008A6260">
        <w:rPr>
          <w:rFonts w:asciiTheme="minorHAnsi" w:hAnsiTheme="minorHAnsi" w:cstheme="minorHAnsi"/>
          <w:szCs w:val="24"/>
        </w:rPr>
        <w:t>abilities</w:t>
      </w:r>
      <w:r w:rsidRPr="008A6260">
        <w:rPr>
          <w:rFonts w:asciiTheme="minorHAnsi" w:hAnsiTheme="minorHAnsi" w:cstheme="minorHAnsi"/>
          <w:spacing w:val="51"/>
          <w:szCs w:val="24"/>
        </w:rPr>
        <w:t xml:space="preserve"> </w:t>
      </w:r>
      <w:r w:rsidRPr="008A6260">
        <w:rPr>
          <w:rFonts w:asciiTheme="minorHAnsi" w:hAnsiTheme="minorHAnsi" w:cstheme="minorHAnsi"/>
          <w:szCs w:val="24"/>
        </w:rPr>
        <w:t>planned</w:t>
      </w:r>
      <w:r w:rsidRPr="008A6260">
        <w:rPr>
          <w:rFonts w:asciiTheme="minorHAnsi" w:hAnsiTheme="minorHAnsi" w:cstheme="minorHAnsi"/>
          <w:spacing w:val="52"/>
          <w:szCs w:val="24"/>
        </w:rPr>
        <w:t xml:space="preserve"> </w:t>
      </w:r>
      <w:r w:rsidRPr="008A6260">
        <w:rPr>
          <w:rFonts w:asciiTheme="minorHAnsi" w:hAnsiTheme="minorHAnsi" w:cstheme="minorHAnsi"/>
          <w:szCs w:val="24"/>
        </w:rPr>
        <w:t>at</w:t>
      </w:r>
      <w:r w:rsidRPr="008A6260">
        <w:rPr>
          <w:rFonts w:asciiTheme="minorHAnsi" w:hAnsiTheme="minorHAnsi" w:cstheme="minorHAnsi"/>
          <w:spacing w:val="52"/>
          <w:szCs w:val="24"/>
        </w:rPr>
        <w:t xml:space="preserve"> </w:t>
      </w:r>
      <w:r w:rsidRPr="008A6260">
        <w:rPr>
          <w:rFonts w:asciiTheme="minorHAnsi" w:hAnsiTheme="minorHAnsi" w:cstheme="minorHAnsi"/>
          <w:szCs w:val="24"/>
        </w:rPr>
        <w:t>each</w:t>
      </w:r>
      <w:r w:rsidRPr="008A6260">
        <w:rPr>
          <w:rFonts w:asciiTheme="minorHAnsi" w:hAnsiTheme="minorHAnsi" w:cstheme="minorHAnsi"/>
          <w:spacing w:val="52"/>
          <w:szCs w:val="24"/>
        </w:rPr>
        <w:t xml:space="preserve"> </w:t>
      </w:r>
      <w:r w:rsidRPr="008A6260">
        <w:rPr>
          <w:rFonts w:asciiTheme="minorHAnsi" w:hAnsiTheme="minorHAnsi" w:cstheme="minorHAnsi"/>
          <w:szCs w:val="24"/>
        </w:rPr>
        <w:t>stage</w:t>
      </w:r>
      <w:r w:rsidRPr="008A6260">
        <w:rPr>
          <w:rFonts w:asciiTheme="minorHAnsi" w:hAnsiTheme="minorHAnsi" w:cstheme="minorHAnsi"/>
          <w:spacing w:val="52"/>
          <w:szCs w:val="24"/>
        </w:rPr>
        <w:t xml:space="preserve"> </w:t>
      </w:r>
      <w:r w:rsidRPr="008A6260">
        <w:rPr>
          <w:rFonts w:asciiTheme="minorHAnsi" w:hAnsiTheme="minorHAnsi" w:cstheme="minorHAnsi"/>
          <w:szCs w:val="24"/>
        </w:rPr>
        <w:t>of</w:t>
      </w:r>
      <w:r w:rsidRPr="008A6260">
        <w:rPr>
          <w:rFonts w:asciiTheme="minorHAnsi" w:hAnsiTheme="minorHAnsi" w:cstheme="minorHAnsi"/>
          <w:spacing w:val="49"/>
          <w:szCs w:val="24"/>
        </w:rPr>
        <w:t xml:space="preserve"> </w:t>
      </w:r>
      <w:r w:rsidRPr="008A6260">
        <w:rPr>
          <w:rFonts w:asciiTheme="minorHAnsi" w:hAnsiTheme="minorHAnsi" w:cstheme="minorHAnsi"/>
          <w:szCs w:val="24"/>
        </w:rPr>
        <w:t>learning</w:t>
      </w:r>
      <w:r w:rsidRPr="008A6260">
        <w:rPr>
          <w:rFonts w:asciiTheme="minorHAnsi" w:hAnsiTheme="minorHAnsi" w:cstheme="minorHAnsi"/>
          <w:spacing w:val="48"/>
          <w:szCs w:val="24"/>
        </w:rPr>
        <w:t xml:space="preserve"> </w:t>
      </w:r>
      <w:r w:rsidRPr="008A6260">
        <w:rPr>
          <w:rFonts w:asciiTheme="minorHAnsi" w:hAnsiTheme="minorHAnsi" w:cstheme="minorHAnsi"/>
          <w:szCs w:val="24"/>
        </w:rPr>
        <w:t>to</w:t>
      </w:r>
      <w:r w:rsidRPr="008A6260">
        <w:rPr>
          <w:rFonts w:asciiTheme="minorHAnsi" w:hAnsiTheme="minorHAnsi" w:cstheme="minorHAnsi"/>
          <w:spacing w:val="49"/>
          <w:szCs w:val="24"/>
        </w:rPr>
        <w:t xml:space="preserve"> </w:t>
      </w:r>
      <w:r w:rsidRPr="008A6260">
        <w:rPr>
          <w:rFonts w:asciiTheme="minorHAnsi" w:hAnsiTheme="minorHAnsi" w:cstheme="minorHAnsi"/>
          <w:szCs w:val="24"/>
        </w:rPr>
        <w:t>meet</w:t>
      </w:r>
      <w:r w:rsidRPr="008A6260">
        <w:rPr>
          <w:rFonts w:asciiTheme="minorHAnsi" w:hAnsiTheme="minorHAnsi" w:cstheme="minorHAnsi"/>
          <w:spacing w:val="52"/>
          <w:szCs w:val="24"/>
        </w:rPr>
        <w:t xml:space="preserve"> </w:t>
      </w:r>
      <w:r w:rsidRPr="008A6260">
        <w:rPr>
          <w:rFonts w:asciiTheme="minorHAnsi" w:hAnsiTheme="minorHAnsi" w:cstheme="minorHAnsi"/>
          <w:szCs w:val="24"/>
        </w:rPr>
        <w:t>graduate</w:t>
      </w:r>
      <w:r w:rsidRPr="008A6260">
        <w:rPr>
          <w:rFonts w:asciiTheme="minorHAnsi" w:hAnsiTheme="minorHAnsi" w:cstheme="minorHAnsi"/>
          <w:spacing w:val="47"/>
          <w:szCs w:val="24"/>
        </w:rPr>
        <w:t xml:space="preserve"> </w:t>
      </w:r>
      <w:r w:rsidRPr="008A6260">
        <w:rPr>
          <w:rFonts w:asciiTheme="minorHAnsi" w:hAnsiTheme="minorHAnsi" w:cstheme="minorHAnsi"/>
          <w:szCs w:val="24"/>
        </w:rPr>
        <w:t>learning</w:t>
      </w:r>
      <w:r w:rsidRPr="008A6260">
        <w:rPr>
          <w:rFonts w:asciiTheme="minorHAnsi" w:hAnsiTheme="minorHAnsi" w:cstheme="minorHAnsi"/>
          <w:spacing w:val="-51"/>
          <w:szCs w:val="24"/>
        </w:rPr>
        <w:t xml:space="preserve"> </w:t>
      </w:r>
      <w:r w:rsidRPr="008A6260">
        <w:rPr>
          <w:rFonts w:asciiTheme="minorHAnsi" w:hAnsiTheme="minorHAnsi" w:cstheme="minorHAnsi"/>
          <w:szCs w:val="24"/>
        </w:rPr>
        <w:t>outcomes;</w:t>
      </w:r>
    </w:p>
    <w:p w:rsidR="00B73E7B" w:rsidRPr="008A6260" w:rsidRDefault="00623A8C" w:rsidP="00E61C39">
      <w:pPr>
        <w:pStyle w:val="ListParagraph"/>
        <w:numPr>
          <w:ilvl w:val="0"/>
          <w:numId w:val="3"/>
        </w:numPr>
        <w:tabs>
          <w:tab w:val="left" w:pos="1485"/>
        </w:tabs>
        <w:spacing w:line="276" w:lineRule="auto"/>
        <w:ind w:left="426" w:hanging="426"/>
        <w:jc w:val="both"/>
        <w:rPr>
          <w:rFonts w:asciiTheme="minorHAnsi" w:hAnsiTheme="minorHAnsi" w:cstheme="minorHAnsi"/>
          <w:szCs w:val="24"/>
        </w:rPr>
      </w:pPr>
      <w:r w:rsidRPr="008A6260">
        <w:rPr>
          <w:rFonts w:asciiTheme="minorHAnsi" w:hAnsiTheme="minorHAnsi" w:cstheme="minorHAnsi"/>
          <w:szCs w:val="24"/>
        </w:rPr>
        <w:t>study</w:t>
      </w:r>
      <w:r w:rsidRPr="008A6260">
        <w:rPr>
          <w:rFonts w:asciiTheme="minorHAnsi" w:hAnsiTheme="minorHAnsi" w:cstheme="minorHAnsi"/>
          <w:spacing w:val="-2"/>
          <w:szCs w:val="24"/>
        </w:rPr>
        <w:t xml:space="preserve"> </w:t>
      </w:r>
      <w:r w:rsidRPr="008A6260">
        <w:rPr>
          <w:rFonts w:asciiTheme="minorHAnsi" w:hAnsiTheme="minorHAnsi" w:cstheme="minorHAnsi"/>
          <w:szCs w:val="24"/>
        </w:rPr>
        <w:t>materials</w:t>
      </w:r>
      <w:r w:rsidRPr="008A6260">
        <w:rPr>
          <w:rFonts w:asciiTheme="minorHAnsi" w:hAnsiTheme="minorHAnsi" w:cstheme="minorHAnsi"/>
          <w:spacing w:val="-1"/>
          <w:szCs w:val="24"/>
        </w:rPr>
        <w:t xml:space="preserve"> </w:t>
      </w:r>
      <w:r w:rsidRPr="008A6260">
        <w:rPr>
          <w:rFonts w:asciiTheme="minorHAnsi" w:hAnsiTheme="minorHAnsi" w:cstheme="minorHAnsi"/>
          <w:szCs w:val="24"/>
        </w:rPr>
        <w:t>related to</w:t>
      </w:r>
      <w:r w:rsidRPr="008A6260">
        <w:rPr>
          <w:rFonts w:asciiTheme="minorHAnsi" w:hAnsiTheme="minorHAnsi" w:cstheme="minorHAnsi"/>
          <w:spacing w:val="-2"/>
          <w:szCs w:val="24"/>
        </w:rPr>
        <w:t xml:space="preserve"> </w:t>
      </w:r>
      <w:r w:rsidRPr="008A6260">
        <w:rPr>
          <w:rFonts w:asciiTheme="minorHAnsi" w:hAnsiTheme="minorHAnsi" w:cstheme="minorHAnsi"/>
          <w:szCs w:val="24"/>
        </w:rPr>
        <w:t>the</w:t>
      </w:r>
      <w:r w:rsidRPr="008A6260">
        <w:rPr>
          <w:rFonts w:asciiTheme="minorHAnsi" w:hAnsiTheme="minorHAnsi" w:cstheme="minorHAnsi"/>
          <w:spacing w:val="-3"/>
          <w:szCs w:val="24"/>
        </w:rPr>
        <w:t xml:space="preserve"> </w:t>
      </w:r>
      <w:r w:rsidRPr="008A6260">
        <w:rPr>
          <w:rFonts w:asciiTheme="minorHAnsi" w:hAnsiTheme="minorHAnsi" w:cstheme="minorHAnsi"/>
          <w:szCs w:val="24"/>
        </w:rPr>
        <w:t>capabilities</w:t>
      </w:r>
      <w:r w:rsidRPr="008A6260">
        <w:rPr>
          <w:rFonts w:asciiTheme="minorHAnsi" w:hAnsiTheme="minorHAnsi" w:cstheme="minorHAnsi"/>
          <w:spacing w:val="-3"/>
          <w:szCs w:val="24"/>
        </w:rPr>
        <w:t xml:space="preserve"> </w:t>
      </w:r>
      <w:r w:rsidRPr="008A6260">
        <w:rPr>
          <w:rFonts w:asciiTheme="minorHAnsi" w:hAnsiTheme="minorHAnsi" w:cstheme="minorHAnsi"/>
          <w:szCs w:val="24"/>
        </w:rPr>
        <w:t>to</w:t>
      </w:r>
      <w:r w:rsidRPr="008A6260">
        <w:rPr>
          <w:rFonts w:asciiTheme="minorHAnsi" w:hAnsiTheme="minorHAnsi" w:cstheme="minorHAnsi"/>
          <w:spacing w:val="-3"/>
          <w:szCs w:val="24"/>
        </w:rPr>
        <w:t xml:space="preserve"> </w:t>
      </w:r>
      <w:r w:rsidRPr="008A6260">
        <w:rPr>
          <w:rFonts w:asciiTheme="minorHAnsi" w:hAnsiTheme="minorHAnsi" w:cstheme="minorHAnsi"/>
          <w:szCs w:val="24"/>
        </w:rPr>
        <w:t>be achieved;</w:t>
      </w:r>
    </w:p>
    <w:p w:rsidR="00B73E7B" w:rsidRPr="008A6260" w:rsidRDefault="00623A8C" w:rsidP="00E61C39">
      <w:pPr>
        <w:pStyle w:val="ListParagraph"/>
        <w:numPr>
          <w:ilvl w:val="0"/>
          <w:numId w:val="3"/>
        </w:numPr>
        <w:tabs>
          <w:tab w:val="left" w:pos="1485"/>
        </w:tabs>
        <w:spacing w:before="24" w:line="276" w:lineRule="auto"/>
        <w:ind w:left="426" w:hanging="426"/>
        <w:jc w:val="both"/>
        <w:rPr>
          <w:rFonts w:asciiTheme="minorHAnsi" w:hAnsiTheme="minorHAnsi" w:cstheme="minorHAnsi"/>
          <w:szCs w:val="24"/>
        </w:rPr>
      </w:pPr>
      <w:r w:rsidRPr="008A6260">
        <w:rPr>
          <w:rFonts w:asciiTheme="minorHAnsi" w:hAnsiTheme="minorHAnsi" w:cstheme="minorHAnsi"/>
          <w:szCs w:val="24"/>
        </w:rPr>
        <w:t>learning</w:t>
      </w:r>
      <w:r w:rsidRPr="008A6260">
        <w:rPr>
          <w:rFonts w:asciiTheme="minorHAnsi" w:hAnsiTheme="minorHAnsi" w:cstheme="minorHAnsi"/>
          <w:spacing w:val="-3"/>
          <w:szCs w:val="24"/>
        </w:rPr>
        <w:t xml:space="preserve"> </w:t>
      </w:r>
      <w:r w:rsidRPr="008A6260">
        <w:rPr>
          <w:rFonts w:asciiTheme="minorHAnsi" w:hAnsiTheme="minorHAnsi" w:cstheme="minorHAnsi"/>
          <w:szCs w:val="24"/>
        </w:rPr>
        <w:t>methods;</w:t>
      </w:r>
    </w:p>
    <w:p w:rsidR="00B73E7B" w:rsidRPr="008A6260" w:rsidRDefault="00623A8C" w:rsidP="00E61C39">
      <w:pPr>
        <w:pStyle w:val="ListParagraph"/>
        <w:numPr>
          <w:ilvl w:val="0"/>
          <w:numId w:val="3"/>
        </w:numPr>
        <w:tabs>
          <w:tab w:val="left" w:pos="1485"/>
        </w:tabs>
        <w:spacing w:before="24" w:line="276" w:lineRule="auto"/>
        <w:ind w:left="426" w:hanging="426"/>
        <w:jc w:val="both"/>
        <w:rPr>
          <w:rFonts w:asciiTheme="minorHAnsi" w:hAnsiTheme="minorHAnsi" w:cstheme="minorHAnsi"/>
          <w:szCs w:val="24"/>
        </w:rPr>
      </w:pPr>
      <w:r w:rsidRPr="008A6260">
        <w:rPr>
          <w:rFonts w:asciiTheme="minorHAnsi" w:hAnsiTheme="minorHAnsi" w:cstheme="minorHAnsi"/>
          <w:szCs w:val="24"/>
        </w:rPr>
        <w:t>the</w:t>
      </w:r>
      <w:r w:rsidRPr="008A6260">
        <w:rPr>
          <w:rFonts w:asciiTheme="minorHAnsi" w:hAnsiTheme="minorHAnsi" w:cstheme="minorHAnsi"/>
          <w:spacing w:val="-1"/>
          <w:szCs w:val="24"/>
        </w:rPr>
        <w:t xml:space="preserve"> </w:t>
      </w:r>
      <w:r w:rsidRPr="008A6260">
        <w:rPr>
          <w:rFonts w:asciiTheme="minorHAnsi" w:hAnsiTheme="minorHAnsi" w:cstheme="minorHAnsi"/>
          <w:szCs w:val="24"/>
        </w:rPr>
        <w:t>time</w:t>
      </w:r>
      <w:r w:rsidRPr="008A6260">
        <w:rPr>
          <w:rFonts w:asciiTheme="minorHAnsi" w:hAnsiTheme="minorHAnsi" w:cstheme="minorHAnsi"/>
          <w:spacing w:val="-2"/>
          <w:szCs w:val="24"/>
        </w:rPr>
        <w:t xml:space="preserve"> </w:t>
      </w:r>
      <w:r w:rsidRPr="008A6260">
        <w:rPr>
          <w:rFonts w:asciiTheme="minorHAnsi" w:hAnsiTheme="minorHAnsi" w:cstheme="minorHAnsi"/>
          <w:szCs w:val="24"/>
        </w:rPr>
        <w:t>provided</w:t>
      </w:r>
      <w:r w:rsidRPr="008A6260">
        <w:rPr>
          <w:rFonts w:asciiTheme="minorHAnsi" w:hAnsiTheme="minorHAnsi" w:cstheme="minorHAnsi"/>
          <w:spacing w:val="-2"/>
          <w:szCs w:val="24"/>
        </w:rPr>
        <w:t xml:space="preserve"> </w:t>
      </w:r>
      <w:r w:rsidRPr="008A6260">
        <w:rPr>
          <w:rFonts w:asciiTheme="minorHAnsi" w:hAnsiTheme="minorHAnsi" w:cstheme="minorHAnsi"/>
          <w:szCs w:val="24"/>
        </w:rPr>
        <w:t>to</w:t>
      </w:r>
      <w:r w:rsidRPr="008A6260">
        <w:rPr>
          <w:rFonts w:asciiTheme="minorHAnsi" w:hAnsiTheme="minorHAnsi" w:cstheme="minorHAnsi"/>
          <w:spacing w:val="-2"/>
          <w:szCs w:val="24"/>
        </w:rPr>
        <w:t xml:space="preserve"> </w:t>
      </w:r>
      <w:r w:rsidRPr="008A6260">
        <w:rPr>
          <w:rFonts w:asciiTheme="minorHAnsi" w:hAnsiTheme="minorHAnsi" w:cstheme="minorHAnsi"/>
          <w:szCs w:val="24"/>
        </w:rPr>
        <w:t>achieve the</w:t>
      </w:r>
      <w:r w:rsidRPr="008A6260">
        <w:rPr>
          <w:rFonts w:asciiTheme="minorHAnsi" w:hAnsiTheme="minorHAnsi" w:cstheme="minorHAnsi"/>
          <w:spacing w:val="-2"/>
          <w:szCs w:val="24"/>
        </w:rPr>
        <w:t xml:space="preserve"> </w:t>
      </w:r>
      <w:r w:rsidRPr="008A6260">
        <w:rPr>
          <w:rFonts w:asciiTheme="minorHAnsi" w:hAnsiTheme="minorHAnsi" w:cstheme="minorHAnsi"/>
          <w:szCs w:val="24"/>
        </w:rPr>
        <w:t>ability</w:t>
      </w:r>
      <w:r w:rsidRPr="008A6260">
        <w:rPr>
          <w:rFonts w:asciiTheme="minorHAnsi" w:hAnsiTheme="minorHAnsi" w:cstheme="minorHAnsi"/>
          <w:spacing w:val="-1"/>
          <w:szCs w:val="24"/>
        </w:rPr>
        <w:t xml:space="preserve"> </w:t>
      </w:r>
      <w:r w:rsidRPr="008A6260">
        <w:rPr>
          <w:rFonts w:asciiTheme="minorHAnsi" w:hAnsiTheme="minorHAnsi" w:cstheme="minorHAnsi"/>
          <w:szCs w:val="24"/>
        </w:rPr>
        <w:t>at</w:t>
      </w:r>
      <w:r w:rsidRPr="008A6260">
        <w:rPr>
          <w:rFonts w:asciiTheme="minorHAnsi" w:hAnsiTheme="minorHAnsi" w:cstheme="minorHAnsi"/>
          <w:spacing w:val="-2"/>
          <w:szCs w:val="24"/>
        </w:rPr>
        <w:t xml:space="preserve"> </w:t>
      </w:r>
      <w:r w:rsidRPr="008A6260">
        <w:rPr>
          <w:rFonts w:asciiTheme="minorHAnsi" w:hAnsiTheme="minorHAnsi" w:cstheme="minorHAnsi"/>
          <w:szCs w:val="24"/>
        </w:rPr>
        <w:t>each</w:t>
      </w:r>
      <w:r w:rsidRPr="008A6260">
        <w:rPr>
          <w:rFonts w:asciiTheme="minorHAnsi" w:hAnsiTheme="minorHAnsi" w:cstheme="minorHAnsi"/>
          <w:spacing w:val="-3"/>
          <w:szCs w:val="24"/>
        </w:rPr>
        <w:t xml:space="preserve"> </w:t>
      </w:r>
      <w:r w:rsidRPr="008A6260">
        <w:rPr>
          <w:rFonts w:asciiTheme="minorHAnsi" w:hAnsiTheme="minorHAnsi" w:cstheme="minorHAnsi"/>
          <w:szCs w:val="24"/>
        </w:rPr>
        <w:t>stage</w:t>
      </w:r>
      <w:r w:rsidRPr="008A6260">
        <w:rPr>
          <w:rFonts w:asciiTheme="minorHAnsi" w:hAnsiTheme="minorHAnsi" w:cstheme="minorHAnsi"/>
          <w:spacing w:val="-2"/>
          <w:szCs w:val="24"/>
        </w:rPr>
        <w:t xml:space="preserve"> </w:t>
      </w:r>
      <w:r w:rsidRPr="008A6260">
        <w:rPr>
          <w:rFonts w:asciiTheme="minorHAnsi" w:hAnsiTheme="minorHAnsi" w:cstheme="minorHAnsi"/>
          <w:szCs w:val="24"/>
        </w:rPr>
        <w:t>of</w:t>
      </w:r>
      <w:r w:rsidRPr="008A6260">
        <w:rPr>
          <w:rFonts w:asciiTheme="minorHAnsi" w:hAnsiTheme="minorHAnsi" w:cstheme="minorHAnsi"/>
          <w:spacing w:val="-2"/>
          <w:szCs w:val="24"/>
        </w:rPr>
        <w:t xml:space="preserve"> </w:t>
      </w:r>
      <w:r w:rsidRPr="008A6260">
        <w:rPr>
          <w:rFonts w:asciiTheme="minorHAnsi" w:hAnsiTheme="minorHAnsi" w:cstheme="minorHAnsi"/>
          <w:szCs w:val="24"/>
        </w:rPr>
        <w:t>learning;</w:t>
      </w:r>
    </w:p>
    <w:p w:rsidR="00B73E7B" w:rsidRPr="008A6260" w:rsidRDefault="00623A8C" w:rsidP="00E61C39">
      <w:pPr>
        <w:pStyle w:val="ListParagraph"/>
        <w:numPr>
          <w:ilvl w:val="0"/>
          <w:numId w:val="3"/>
        </w:numPr>
        <w:tabs>
          <w:tab w:val="left" w:pos="1507"/>
        </w:tabs>
        <w:spacing w:before="24" w:line="276" w:lineRule="auto"/>
        <w:ind w:left="426" w:hanging="426"/>
        <w:jc w:val="both"/>
        <w:rPr>
          <w:rFonts w:asciiTheme="minorHAnsi" w:hAnsiTheme="minorHAnsi" w:cstheme="minorHAnsi"/>
          <w:szCs w:val="24"/>
        </w:rPr>
      </w:pPr>
      <w:r w:rsidRPr="008A6260">
        <w:rPr>
          <w:rFonts w:asciiTheme="minorHAnsi" w:hAnsiTheme="minorHAnsi" w:cstheme="minorHAnsi"/>
          <w:szCs w:val="24"/>
        </w:rPr>
        <w:t>the</w:t>
      </w:r>
      <w:r w:rsidRPr="008A6260">
        <w:rPr>
          <w:rFonts w:asciiTheme="minorHAnsi" w:hAnsiTheme="minorHAnsi" w:cstheme="minorHAnsi"/>
          <w:spacing w:val="21"/>
          <w:szCs w:val="24"/>
        </w:rPr>
        <w:t xml:space="preserve"> </w:t>
      </w:r>
      <w:r w:rsidRPr="008A6260">
        <w:rPr>
          <w:rFonts w:asciiTheme="minorHAnsi" w:hAnsiTheme="minorHAnsi" w:cstheme="minorHAnsi"/>
          <w:szCs w:val="24"/>
        </w:rPr>
        <w:t>student's</w:t>
      </w:r>
      <w:r w:rsidRPr="008A6260">
        <w:rPr>
          <w:rFonts w:asciiTheme="minorHAnsi" w:hAnsiTheme="minorHAnsi" w:cstheme="minorHAnsi"/>
          <w:spacing w:val="21"/>
          <w:szCs w:val="24"/>
        </w:rPr>
        <w:t xml:space="preserve"> </w:t>
      </w:r>
      <w:r w:rsidRPr="008A6260">
        <w:rPr>
          <w:rFonts w:asciiTheme="minorHAnsi" w:hAnsiTheme="minorHAnsi" w:cstheme="minorHAnsi"/>
          <w:szCs w:val="24"/>
        </w:rPr>
        <w:t>learning</w:t>
      </w:r>
      <w:r w:rsidRPr="008A6260">
        <w:rPr>
          <w:rFonts w:asciiTheme="minorHAnsi" w:hAnsiTheme="minorHAnsi" w:cstheme="minorHAnsi"/>
          <w:spacing w:val="18"/>
          <w:szCs w:val="24"/>
        </w:rPr>
        <w:t xml:space="preserve"> </w:t>
      </w:r>
      <w:r w:rsidRPr="008A6260">
        <w:rPr>
          <w:rFonts w:asciiTheme="minorHAnsi" w:hAnsiTheme="minorHAnsi" w:cstheme="minorHAnsi"/>
          <w:szCs w:val="24"/>
        </w:rPr>
        <w:t>experience,</w:t>
      </w:r>
      <w:r w:rsidRPr="008A6260">
        <w:rPr>
          <w:rFonts w:asciiTheme="minorHAnsi" w:hAnsiTheme="minorHAnsi" w:cstheme="minorHAnsi"/>
          <w:spacing w:val="20"/>
          <w:szCs w:val="24"/>
        </w:rPr>
        <w:t xml:space="preserve"> </w:t>
      </w:r>
      <w:r w:rsidRPr="008A6260">
        <w:rPr>
          <w:rFonts w:asciiTheme="minorHAnsi" w:hAnsiTheme="minorHAnsi" w:cstheme="minorHAnsi"/>
          <w:szCs w:val="24"/>
        </w:rPr>
        <w:t>which</w:t>
      </w:r>
      <w:r w:rsidRPr="008A6260">
        <w:rPr>
          <w:rFonts w:asciiTheme="minorHAnsi" w:hAnsiTheme="minorHAnsi" w:cstheme="minorHAnsi"/>
          <w:spacing w:val="22"/>
          <w:szCs w:val="24"/>
        </w:rPr>
        <w:t xml:space="preserve"> </w:t>
      </w:r>
      <w:r w:rsidRPr="008A6260">
        <w:rPr>
          <w:rFonts w:asciiTheme="minorHAnsi" w:hAnsiTheme="minorHAnsi" w:cstheme="minorHAnsi"/>
          <w:szCs w:val="24"/>
        </w:rPr>
        <w:t>is</w:t>
      </w:r>
      <w:r w:rsidRPr="008A6260">
        <w:rPr>
          <w:rFonts w:asciiTheme="minorHAnsi" w:hAnsiTheme="minorHAnsi" w:cstheme="minorHAnsi"/>
          <w:spacing w:val="21"/>
          <w:szCs w:val="24"/>
        </w:rPr>
        <w:t xml:space="preserve"> </w:t>
      </w:r>
      <w:r w:rsidRPr="008A6260">
        <w:rPr>
          <w:rFonts w:asciiTheme="minorHAnsi" w:hAnsiTheme="minorHAnsi" w:cstheme="minorHAnsi"/>
          <w:szCs w:val="24"/>
        </w:rPr>
        <w:t>manifested</w:t>
      </w:r>
      <w:r w:rsidRPr="008A6260">
        <w:rPr>
          <w:rFonts w:asciiTheme="minorHAnsi" w:hAnsiTheme="minorHAnsi" w:cstheme="minorHAnsi"/>
          <w:spacing w:val="19"/>
          <w:szCs w:val="24"/>
        </w:rPr>
        <w:t xml:space="preserve"> </w:t>
      </w:r>
      <w:r w:rsidRPr="008A6260">
        <w:rPr>
          <w:rFonts w:asciiTheme="minorHAnsi" w:hAnsiTheme="minorHAnsi" w:cstheme="minorHAnsi"/>
          <w:szCs w:val="24"/>
        </w:rPr>
        <w:t>in</w:t>
      </w:r>
      <w:r w:rsidRPr="008A6260">
        <w:rPr>
          <w:rFonts w:asciiTheme="minorHAnsi" w:hAnsiTheme="minorHAnsi" w:cstheme="minorHAnsi"/>
          <w:spacing w:val="22"/>
          <w:szCs w:val="24"/>
        </w:rPr>
        <w:t xml:space="preserve"> </w:t>
      </w:r>
      <w:r w:rsidRPr="008A6260">
        <w:rPr>
          <w:rFonts w:asciiTheme="minorHAnsi" w:hAnsiTheme="minorHAnsi" w:cstheme="minorHAnsi"/>
          <w:szCs w:val="24"/>
        </w:rPr>
        <w:t>a</w:t>
      </w:r>
      <w:r w:rsidRPr="008A6260">
        <w:rPr>
          <w:rFonts w:asciiTheme="minorHAnsi" w:hAnsiTheme="minorHAnsi" w:cstheme="minorHAnsi"/>
          <w:spacing w:val="19"/>
          <w:szCs w:val="24"/>
        </w:rPr>
        <w:t xml:space="preserve"> </w:t>
      </w:r>
      <w:r w:rsidRPr="008A6260">
        <w:rPr>
          <w:rFonts w:asciiTheme="minorHAnsi" w:hAnsiTheme="minorHAnsi" w:cstheme="minorHAnsi"/>
          <w:szCs w:val="24"/>
        </w:rPr>
        <w:t>description</w:t>
      </w:r>
      <w:r w:rsidRPr="008A6260">
        <w:rPr>
          <w:rFonts w:asciiTheme="minorHAnsi" w:hAnsiTheme="minorHAnsi" w:cstheme="minorHAnsi"/>
          <w:spacing w:val="21"/>
          <w:szCs w:val="24"/>
        </w:rPr>
        <w:t xml:space="preserve"> </w:t>
      </w:r>
      <w:r w:rsidRPr="008A6260">
        <w:rPr>
          <w:rFonts w:asciiTheme="minorHAnsi" w:hAnsiTheme="minorHAnsi" w:cstheme="minorHAnsi"/>
          <w:szCs w:val="24"/>
        </w:rPr>
        <w:t>of</w:t>
      </w:r>
      <w:r w:rsidRPr="008A6260">
        <w:rPr>
          <w:rFonts w:asciiTheme="minorHAnsi" w:hAnsiTheme="minorHAnsi" w:cstheme="minorHAnsi"/>
          <w:spacing w:val="20"/>
          <w:szCs w:val="24"/>
        </w:rPr>
        <w:t xml:space="preserve"> </w:t>
      </w:r>
      <w:r w:rsidRPr="008A6260">
        <w:rPr>
          <w:rFonts w:asciiTheme="minorHAnsi" w:hAnsiTheme="minorHAnsi" w:cstheme="minorHAnsi"/>
          <w:szCs w:val="24"/>
        </w:rPr>
        <w:t>the</w:t>
      </w:r>
      <w:r w:rsidRPr="008A6260">
        <w:rPr>
          <w:rFonts w:asciiTheme="minorHAnsi" w:hAnsiTheme="minorHAnsi" w:cstheme="minorHAnsi"/>
          <w:spacing w:val="-51"/>
          <w:szCs w:val="24"/>
        </w:rPr>
        <w:t xml:space="preserve"> </w:t>
      </w:r>
      <w:r w:rsidRPr="008A6260">
        <w:rPr>
          <w:rFonts w:asciiTheme="minorHAnsi" w:hAnsiTheme="minorHAnsi" w:cstheme="minorHAnsi"/>
          <w:szCs w:val="24"/>
        </w:rPr>
        <w:t>assignment</w:t>
      </w:r>
      <w:r w:rsidRPr="008A6260">
        <w:rPr>
          <w:rFonts w:asciiTheme="minorHAnsi" w:hAnsiTheme="minorHAnsi" w:cstheme="minorHAnsi"/>
          <w:spacing w:val="-2"/>
          <w:szCs w:val="24"/>
        </w:rPr>
        <w:t xml:space="preserve"> </w:t>
      </w:r>
      <w:r w:rsidRPr="008A6260">
        <w:rPr>
          <w:rFonts w:asciiTheme="minorHAnsi" w:hAnsiTheme="minorHAnsi" w:cstheme="minorHAnsi"/>
          <w:szCs w:val="24"/>
        </w:rPr>
        <w:t>that</w:t>
      </w:r>
      <w:r w:rsidRPr="008A6260">
        <w:rPr>
          <w:rFonts w:asciiTheme="minorHAnsi" w:hAnsiTheme="minorHAnsi" w:cstheme="minorHAnsi"/>
          <w:spacing w:val="2"/>
          <w:szCs w:val="24"/>
        </w:rPr>
        <w:t xml:space="preserve"> </w:t>
      </w:r>
      <w:r w:rsidRPr="008A6260">
        <w:rPr>
          <w:rFonts w:asciiTheme="minorHAnsi" w:hAnsiTheme="minorHAnsi" w:cstheme="minorHAnsi"/>
          <w:szCs w:val="24"/>
        </w:rPr>
        <w:t>the</w:t>
      </w:r>
      <w:r w:rsidRPr="008A6260">
        <w:rPr>
          <w:rFonts w:asciiTheme="minorHAnsi" w:hAnsiTheme="minorHAnsi" w:cstheme="minorHAnsi"/>
          <w:spacing w:val="-2"/>
          <w:szCs w:val="24"/>
        </w:rPr>
        <w:t xml:space="preserve"> </w:t>
      </w:r>
      <w:r w:rsidRPr="008A6260">
        <w:rPr>
          <w:rFonts w:asciiTheme="minorHAnsi" w:hAnsiTheme="minorHAnsi" w:cstheme="minorHAnsi"/>
          <w:szCs w:val="24"/>
        </w:rPr>
        <w:t>student</w:t>
      </w:r>
      <w:r w:rsidRPr="008A6260">
        <w:rPr>
          <w:rFonts w:asciiTheme="minorHAnsi" w:hAnsiTheme="minorHAnsi" w:cstheme="minorHAnsi"/>
          <w:spacing w:val="-1"/>
          <w:szCs w:val="24"/>
        </w:rPr>
        <w:t xml:space="preserve"> </w:t>
      </w:r>
      <w:r w:rsidRPr="008A6260">
        <w:rPr>
          <w:rFonts w:asciiTheme="minorHAnsi" w:hAnsiTheme="minorHAnsi" w:cstheme="minorHAnsi"/>
          <w:szCs w:val="24"/>
        </w:rPr>
        <w:t>has</w:t>
      </w:r>
      <w:r w:rsidRPr="008A6260">
        <w:rPr>
          <w:rFonts w:asciiTheme="minorHAnsi" w:hAnsiTheme="minorHAnsi" w:cstheme="minorHAnsi"/>
          <w:spacing w:val="-3"/>
          <w:szCs w:val="24"/>
        </w:rPr>
        <w:t xml:space="preserve"> </w:t>
      </w:r>
      <w:r w:rsidRPr="008A6260">
        <w:rPr>
          <w:rFonts w:asciiTheme="minorHAnsi" w:hAnsiTheme="minorHAnsi" w:cstheme="minorHAnsi"/>
          <w:szCs w:val="24"/>
        </w:rPr>
        <w:t>to</w:t>
      </w:r>
      <w:r w:rsidRPr="008A6260">
        <w:rPr>
          <w:rFonts w:asciiTheme="minorHAnsi" w:hAnsiTheme="minorHAnsi" w:cstheme="minorHAnsi"/>
          <w:spacing w:val="-1"/>
          <w:szCs w:val="24"/>
        </w:rPr>
        <w:t xml:space="preserve"> </w:t>
      </w:r>
      <w:r w:rsidRPr="008A6260">
        <w:rPr>
          <w:rFonts w:asciiTheme="minorHAnsi" w:hAnsiTheme="minorHAnsi" w:cstheme="minorHAnsi"/>
          <w:szCs w:val="24"/>
        </w:rPr>
        <w:t>do</w:t>
      </w:r>
      <w:r w:rsidRPr="008A6260">
        <w:rPr>
          <w:rFonts w:asciiTheme="minorHAnsi" w:hAnsiTheme="minorHAnsi" w:cstheme="minorHAnsi"/>
          <w:spacing w:val="-1"/>
          <w:szCs w:val="24"/>
        </w:rPr>
        <w:t xml:space="preserve"> </w:t>
      </w:r>
      <w:r w:rsidRPr="008A6260">
        <w:rPr>
          <w:rFonts w:asciiTheme="minorHAnsi" w:hAnsiTheme="minorHAnsi" w:cstheme="minorHAnsi"/>
          <w:szCs w:val="24"/>
        </w:rPr>
        <w:t>for</w:t>
      </w:r>
      <w:r w:rsidRPr="008A6260">
        <w:rPr>
          <w:rFonts w:asciiTheme="minorHAnsi" w:hAnsiTheme="minorHAnsi" w:cstheme="minorHAnsi"/>
          <w:spacing w:val="1"/>
          <w:szCs w:val="24"/>
        </w:rPr>
        <w:t xml:space="preserve"> </w:t>
      </w:r>
      <w:r w:rsidRPr="008A6260">
        <w:rPr>
          <w:rFonts w:asciiTheme="minorHAnsi" w:hAnsiTheme="minorHAnsi" w:cstheme="minorHAnsi"/>
          <w:szCs w:val="24"/>
        </w:rPr>
        <w:t>one semester;</w:t>
      </w:r>
    </w:p>
    <w:p w:rsidR="00B73E7B" w:rsidRPr="008A6260" w:rsidRDefault="00623A8C" w:rsidP="00E61C39">
      <w:pPr>
        <w:pStyle w:val="ListParagraph"/>
        <w:numPr>
          <w:ilvl w:val="0"/>
          <w:numId w:val="3"/>
        </w:numPr>
        <w:tabs>
          <w:tab w:val="left" w:pos="1485"/>
        </w:tabs>
        <w:spacing w:before="4" w:line="276" w:lineRule="auto"/>
        <w:ind w:left="426" w:hanging="426"/>
        <w:jc w:val="both"/>
        <w:rPr>
          <w:rFonts w:asciiTheme="minorHAnsi" w:hAnsiTheme="minorHAnsi" w:cstheme="minorHAnsi"/>
          <w:szCs w:val="24"/>
        </w:rPr>
      </w:pPr>
      <w:r w:rsidRPr="008A6260">
        <w:rPr>
          <w:rFonts w:asciiTheme="minorHAnsi" w:hAnsiTheme="minorHAnsi" w:cstheme="minorHAnsi"/>
          <w:szCs w:val="24"/>
        </w:rPr>
        <w:t>criteria,</w:t>
      </w:r>
      <w:r w:rsidRPr="008A6260">
        <w:rPr>
          <w:rFonts w:asciiTheme="minorHAnsi" w:hAnsiTheme="minorHAnsi" w:cstheme="minorHAnsi"/>
          <w:spacing w:val="-4"/>
          <w:szCs w:val="24"/>
        </w:rPr>
        <w:t xml:space="preserve"> </w:t>
      </w:r>
      <w:r w:rsidRPr="008A6260">
        <w:rPr>
          <w:rFonts w:asciiTheme="minorHAnsi" w:hAnsiTheme="minorHAnsi" w:cstheme="minorHAnsi"/>
          <w:szCs w:val="24"/>
        </w:rPr>
        <w:t>indicators,</w:t>
      </w:r>
      <w:r w:rsidRPr="008A6260">
        <w:rPr>
          <w:rFonts w:asciiTheme="minorHAnsi" w:hAnsiTheme="minorHAnsi" w:cstheme="minorHAnsi"/>
          <w:spacing w:val="-4"/>
          <w:szCs w:val="24"/>
        </w:rPr>
        <w:t xml:space="preserve"> </w:t>
      </w:r>
      <w:r w:rsidRPr="008A6260">
        <w:rPr>
          <w:rFonts w:asciiTheme="minorHAnsi" w:hAnsiTheme="minorHAnsi" w:cstheme="minorHAnsi"/>
          <w:szCs w:val="24"/>
        </w:rPr>
        <w:t>and weight of assessment;</w:t>
      </w:r>
      <w:r w:rsidRPr="008A6260">
        <w:rPr>
          <w:rFonts w:asciiTheme="minorHAnsi" w:hAnsiTheme="minorHAnsi" w:cstheme="minorHAnsi"/>
          <w:spacing w:val="-6"/>
          <w:szCs w:val="24"/>
        </w:rPr>
        <w:t xml:space="preserve"> </w:t>
      </w:r>
      <w:r w:rsidRPr="008A6260">
        <w:rPr>
          <w:rFonts w:asciiTheme="minorHAnsi" w:hAnsiTheme="minorHAnsi" w:cstheme="minorHAnsi"/>
          <w:szCs w:val="24"/>
        </w:rPr>
        <w:t>and</w:t>
      </w:r>
    </w:p>
    <w:p w:rsidR="00B73E7B" w:rsidRPr="008A6260" w:rsidRDefault="00623A8C" w:rsidP="00E61C39">
      <w:pPr>
        <w:pStyle w:val="ListParagraph"/>
        <w:numPr>
          <w:ilvl w:val="0"/>
          <w:numId w:val="3"/>
        </w:numPr>
        <w:tabs>
          <w:tab w:val="left" w:pos="1485"/>
        </w:tabs>
        <w:spacing w:before="24" w:line="276" w:lineRule="auto"/>
        <w:ind w:left="426" w:hanging="426"/>
        <w:jc w:val="both"/>
        <w:rPr>
          <w:rFonts w:asciiTheme="minorHAnsi" w:hAnsiTheme="minorHAnsi" w:cstheme="minorHAnsi"/>
          <w:szCs w:val="24"/>
        </w:rPr>
      </w:pPr>
      <w:proofErr w:type="gramStart"/>
      <w:r w:rsidRPr="008A6260">
        <w:rPr>
          <w:rFonts w:asciiTheme="minorHAnsi" w:hAnsiTheme="minorHAnsi" w:cstheme="minorHAnsi"/>
          <w:szCs w:val="24"/>
        </w:rPr>
        <w:t>list</w:t>
      </w:r>
      <w:proofErr w:type="gramEnd"/>
      <w:r w:rsidRPr="008A6260">
        <w:rPr>
          <w:rFonts w:asciiTheme="minorHAnsi" w:hAnsiTheme="minorHAnsi" w:cstheme="minorHAnsi"/>
          <w:spacing w:val="-3"/>
          <w:szCs w:val="24"/>
        </w:rPr>
        <w:t xml:space="preserve"> </w:t>
      </w:r>
      <w:r w:rsidRPr="008A6260">
        <w:rPr>
          <w:rFonts w:asciiTheme="minorHAnsi" w:hAnsiTheme="minorHAnsi" w:cstheme="minorHAnsi"/>
          <w:szCs w:val="24"/>
        </w:rPr>
        <w:t>of</w:t>
      </w:r>
      <w:r w:rsidRPr="008A6260">
        <w:rPr>
          <w:rFonts w:asciiTheme="minorHAnsi" w:hAnsiTheme="minorHAnsi" w:cstheme="minorHAnsi"/>
          <w:spacing w:val="-2"/>
          <w:szCs w:val="24"/>
        </w:rPr>
        <w:t xml:space="preserve"> </w:t>
      </w:r>
      <w:r w:rsidRPr="008A6260">
        <w:rPr>
          <w:rFonts w:asciiTheme="minorHAnsi" w:hAnsiTheme="minorHAnsi" w:cstheme="minorHAnsi"/>
          <w:szCs w:val="24"/>
        </w:rPr>
        <w:t>references</w:t>
      </w:r>
      <w:r w:rsidRPr="008A6260">
        <w:rPr>
          <w:rFonts w:asciiTheme="minorHAnsi" w:hAnsiTheme="minorHAnsi" w:cstheme="minorHAnsi"/>
          <w:spacing w:val="-3"/>
          <w:szCs w:val="24"/>
        </w:rPr>
        <w:t xml:space="preserve"> </w:t>
      </w:r>
      <w:r w:rsidRPr="008A6260">
        <w:rPr>
          <w:rFonts w:asciiTheme="minorHAnsi" w:hAnsiTheme="minorHAnsi" w:cstheme="minorHAnsi"/>
          <w:szCs w:val="24"/>
        </w:rPr>
        <w:t>used.</w:t>
      </w:r>
    </w:p>
    <w:p w:rsidR="00B73E7B" w:rsidRPr="008A6260" w:rsidRDefault="00623A8C" w:rsidP="00B27637">
      <w:pPr>
        <w:pStyle w:val="BodyText"/>
        <w:spacing w:before="24" w:line="276" w:lineRule="auto"/>
        <w:ind w:firstLine="720"/>
        <w:rPr>
          <w:rFonts w:asciiTheme="minorHAnsi" w:hAnsiTheme="minorHAnsi" w:cstheme="minorHAnsi"/>
        </w:rPr>
      </w:pPr>
      <w:r w:rsidRPr="008A6260">
        <w:rPr>
          <w:rFonts w:asciiTheme="minorHAnsi" w:hAnsiTheme="minorHAnsi" w:cstheme="minorHAnsi"/>
        </w:rPr>
        <w:t>Lecturers, under the</w:t>
      </w:r>
      <w:r w:rsidRPr="008A6260">
        <w:rPr>
          <w:rFonts w:asciiTheme="minorHAnsi" w:hAnsiTheme="minorHAnsi" w:cstheme="minorHAnsi"/>
          <w:spacing w:val="1"/>
        </w:rPr>
        <w:t xml:space="preserve"> </w:t>
      </w:r>
      <w:r w:rsidRPr="008A6260">
        <w:rPr>
          <w:rFonts w:asciiTheme="minorHAnsi" w:hAnsiTheme="minorHAnsi" w:cstheme="minorHAnsi"/>
        </w:rPr>
        <w:t>coordination</w:t>
      </w:r>
      <w:r w:rsidRPr="008A6260">
        <w:rPr>
          <w:rFonts w:asciiTheme="minorHAnsi" w:hAnsiTheme="minorHAnsi" w:cstheme="minorHAnsi"/>
          <w:spacing w:val="1"/>
        </w:rPr>
        <w:t xml:space="preserve"> </w:t>
      </w:r>
      <w:r w:rsidRPr="008A6260">
        <w:rPr>
          <w:rFonts w:asciiTheme="minorHAnsi" w:hAnsiTheme="minorHAnsi" w:cstheme="minorHAnsi"/>
        </w:rPr>
        <w:t>of</w:t>
      </w:r>
      <w:r w:rsidRPr="008A6260">
        <w:rPr>
          <w:rFonts w:asciiTheme="minorHAnsi" w:hAnsiTheme="minorHAnsi" w:cstheme="minorHAnsi"/>
          <w:spacing w:val="1"/>
        </w:rPr>
        <w:t xml:space="preserve"> </w:t>
      </w:r>
      <w:r w:rsidRPr="008A6260">
        <w:rPr>
          <w:rFonts w:asciiTheme="minorHAnsi" w:hAnsiTheme="minorHAnsi" w:cstheme="minorHAnsi"/>
        </w:rPr>
        <w:t>the head</w:t>
      </w:r>
      <w:r w:rsidRPr="008A6260">
        <w:rPr>
          <w:rFonts w:asciiTheme="minorHAnsi" w:hAnsiTheme="minorHAnsi" w:cstheme="minorHAnsi"/>
          <w:spacing w:val="1"/>
        </w:rPr>
        <w:t xml:space="preserve"> </w:t>
      </w:r>
      <w:r w:rsidRPr="008A6260">
        <w:rPr>
          <w:rFonts w:asciiTheme="minorHAnsi" w:hAnsiTheme="minorHAnsi" w:cstheme="minorHAnsi"/>
        </w:rPr>
        <w:t>of the study program, are</w:t>
      </w:r>
      <w:r w:rsidRPr="008A6260">
        <w:rPr>
          <w:rFonts w:asciiTheme="minorHAnsi" w:hAnsiTheme="minorHAnsi" w:cstheme="minorHAnsi"/>
          <w:spacing w:val="1"/>
        </w:rPr>
        <w:t xml:space="preserve"> </w:t>
      </w:r>
      <w:r w:rsidRPr="008A6260">
        <w:rPr>
          <w:rFonts w:asciiTheme="minorHAnsi" w:hAnsiTheme="minorHAnsi" w:cstheme="minorHAnsi"/>
        </w:rPr>
        <w:t>required to review and adjust the RPS to developments in science and technology</w:t>
      </w:r>
      <w:r w:rsidRPr="008A6260">
        <w:rPr>
          <w:rFonts w:asciiTheme="minorHAnsi" w:hAnsiTheme="minorHAnsi" w:cstheme="minorHAnsi"/>
          <w:spacing w:val="1"/>
        </w:rPr>
        <w:t xml:space="preserve"> </w:t>
      </w:r>
      <w:r w:rsidRPr="008A6260">
        <w:rPr>
          <w:rFonts w:asciiTheme="minorHAnsi" w:hAnsiTheme="minorHAnsi" w:cstheme="minorHAnsi"/>
        </w:rPr>
        <w:t>regularly</w:t>
      </w:r>
      <w:r w:rsidRPr="008A6260">
        <w:rPr>
          <w:rFonts w:asciiTheme="minorHAnsi" w:hAnsiTheme="minorHAnsi" w:cstheme="minorHAnsi"/>
          <w:spacing w:val="-4"/>
        </w:rPr>
        <w:t xml:space="preserve"> </w:t>
      </w:r>
      <w:r w:rsidRPr="008A6260">
        <w:rPr>
          <w:rFonts w:asciiTheme="minorHAnsi" w:hAnsiTheme="minorHAnsi" w:cstheme="minorHAnsi"/>
        </w:rPr>
        <w:t>at</w:t>
      </w:r>
      <w:r w:rsidRPr="008A6260">
        <w:rPr>
          <w:rFonts w:asciiTheme="minorHAnsi" w:hAnsiTheme="minorHAnsi" w:cstheme="minorHAnsi"/>
          <w:spacing w:val="-2"/>
        </w:rPr>
        <w:t xml:space="preserve"> </w:t>
      </w:r>
      <w:r w:rsidRPr="008A6260">
        <w:rPr>
          <w:rFonts w:asciiTheme="minorHAnsi" w:hAnsiTheme="minorHAnsi" w:cstheme="minorHAnsi"/>
        </w:rPr>
        <w:t>least</w:t>
      </w:r>
      <w:r w:rsidRPr="008A6260">
        <w:rPr>
          <w:rFonts w:asciiTheme="minorHAnsi" w:hAnsiTheme="minorHAnsi" w:cstheme="minorHAnsi"/>
          <w:spacing w:val="-2"/>
        </w:rPr>
        <w:t xml:space="preserve"> </w:t>
      </w:r>
      <w:r w:rsidRPr="008A6260">
        <w:rPr>
          <w:rFonts w:asciiTheme="minorHAnsi" w:hAnsiTheme="minorHAnsi" w:cstheme="minorHAnsi"/>
        </w:rPr>
        <w:t>once</w:t>
      </w:r>
      <w:r w:rsidRPr="008A6260">
        <w:rPr>
          <w:rFonts w:asciiTheme="minorHAnsi" w:hAnsiTheme="minorHAnsi" w:cstheme="minorHAnsi"/>
          <w:spacing w:val="-2"/>
        </w:rPr>
        <w:t xml:space="preserve"> </w:t>
      </w:r>
      <w:r w:rsidRPr="008A6260">
        <w:rPr>
          <w:rFonts w:asciiTheme="minorHAnsi" w:hAnsiTheme="minorHAnsi" w:cstheme="minorHAnsi"/>
        </w:rPr>
        <w:t>a</w:t>
      </w:r>
      <w:r w:rsidRPr="008A6260">
        <w:rPr>
          <w:rFonts w:asciiTheme="minorHAnsi" w:hAnsiTheme="minorHAnsi" w:cstheme="minorHAnsi"/>
          <w:spacing w:val="-6"/>
        </w:rPr>
        <w:t xml:space="preserve"> </w:t>
      </w:r>
      <w:r w:rsidRPr="008A6260">
        <w:rPr>
          <w:rFonts w:asciiTheme="minorHAnsi" w:hAnsiTheme="minorHAnsi" w:cstheme="minorHAnsi"/>
        </w:rPr>
        <w:t>year.</w:t>
      </w:r>
      <w:r w:rsidRPr="008A6260">
        <w:rPr>
          <w:rFonts w:asciiTheme="minorHAnsi" w:hAnsiTheme="minorHAnsi" w:cstheme="minorHAnsi"/>
          <w:spacing w:val="-1"/>
        </w:rPr>
        <w:t xml:space="preserve"> </w:t>
      </w:r>
      <w:r w:rsidRPr="008A6260">
        <w:rPr>
          <w:rFonts w:asciiTheme="minorHAnsi" w:hAnsiTheme="minorHAnsi" w:cstheme="minorHAnsi"/>
        </w:rPr>
        <w:t>Lecturers</w:t>
      </w:r>
      <w:r w:rsidRPr="008A6260">
        <w:rPr>
          <w:rFonts w:asciiTheme="minorHAnsi" w:hAnsiTheme="minorHAnsi" w:cstheme="minorHAnsi"/>
          <w:spacing w:val="-3"/>
        </w:rPr>
        <w:t xml:space="preserve"> </w:t>
      </w:r>
      <w:r w:rsidRPr="008A6260">
        <w:rPr>
          <w:rFonts w:asciiTheme="minorHAnsi" w:hAnsiTheme="minorHAnsi" w:cstheme="minorHAnsi"/>
        </w:rPr>
        <w:t>are</w:t>
      </w:r>
      <w:r w:rsidRPr="008A6260">
        <w:rPr>
          <w:rFonts w:asciiTheme="minorHAnsi" w:hAnsiTheme="minorHAnsi" w:cstheme="minorHAnsi"/>
          <w:spacing w:val="-2"/>
        </w:rPr>
        <w:t xml:space="preserve"> </w:t>
      </w:r>
      <w:r w:rsidRPr="008A6260">
        <w:rPr>
          <w:rFonts w:asciiTheme="minorHAnsi" w:hAnsiTheme="minorHAnsi" w:cstheme="minorHAnsi"/>
        </w:rPr>
        <w:t>required</w:t>
      </w:r>
      <w:r w:rsidRPr="008A6260">
        <w:rPr>
          <w:rFonts w:asciiTheme="minorHAnsi" w:hAnsiTheme="minorHAnsi" w:cstheme="minorHAnsi"/>
          <w:spacing w:val="-3"/>
        </w:rPr>
        <w:t xml:space="preserve"> </w:t>
      </w:r>
      <w:r w:rsidRPr="008A6260">
        <w:rPr>
          <w:rFonts w:asciiTheme="minorHAnsi" w:hAnsiTheme="minorHAnsi" w:cstheme="minorHAnsi"/>
        </w:rPr>
        <w:t>to</w:t>
      </w:r>
      <w:r w:rsidRPr="008A6260">
        <w:rPr>
          <w:rFonts w:asciiTheme="minorHAnsi" w:hAnsiTheme="minorHAnsi" w:cstheme="minorHAnsi"/>
          <w:spacing w:val="-2"/>
        </w:rPr>
        <w:t xml:space="preserve"> </w:t>
      </w:r>
      <w:r w:rsidRPr="008A6260">
        <w:rPr>
          <w:rFonts w:asciiTheme="minorHAnsi" w:hAnsiTheme="minorHAnsi" w:cstheme="minorHAnsi"/>
        </w:rPr>
        <w:t>carry</w:t>
      </w:r>
      <w:r w:rsidRPr="008A6260">
        <w:rPr>
          <w:rFonts w:asciiTheme="minorHAnsi" w:hAnsiTheme="minorHAnsi" w:cstheme="minorHAnsi"/>
          <w:spacing w:val="-4"/>
        </w:rPr>
        <w:t xml:space="preserve"> </w:t>
      </w:r>
      <w:r w:rsidRPr="008A6260">
        <w:rPr>
          <w:rFonts w:asciiTheme="minorHAnsi" w:hAnsiTheme="minorHAnsi" w:cstheme="minorHAnsi"/>
        </w:rPr>
        <w:t>out</w:t>
      </w:r>
      <w:r w:rsidRPr="008A6260">
        <w:rPr>
          <w:rFonts w:asciiTheme="minorHAnsi" w:hAnsiTheme="minorHAnsi" w:cstheme="minorHAnsi"/>
          <w:spacing w:val="-2"/>
        </w:rPr>
        <w:t xml:space="preserve"> </w:t>
      </w:r>
      <w:r w:rsidRPr="008A6260">
        <w:rPr>
          <w:rFonts w:asciiTheme="minorHAnsi" w:hAnsiTheme="minorHAnsi" w:cstheme="minorHAnsi"/>
        </w:rPr>
        <w:t>the learning</w:t>
      </w:r>
      <w:r w:rsidRPr="008A6260">
        <w:rPr>
          <w:rFonts w:asciiTheme="minorHAnsi" w:hAnsiTheme="minorHAnsi" w:cstheme="minorHAnsi"/>
          <w:spacing w:val="-4"/>
        </w:rPr>
        <w:t xml:space="preserve"> </w:t>
      </w:r>
      <w:r w:rsidRPr="008A6260">
        <w:rPr>
          <w:rFonts w:asciiTheme="minorHAnsi" w:hAnsiTheme="minorHAnsi" w:cstheme="minorHAnsi"/>
        </w:rPr>
        <w:t>process</w:t>
      </w:r>
      <w:r w:rsidRPr="008A6260">
        <w:rPr>
          <w:rFonts w:asciiTheme="minorHAnsi" w:hAnsiTheme="minorHAnsi" w:cstheme="minorHAnsi"/>
          <w:spacing w:val="-52"/>
        </w:rPr>
        <w:t xml:space="preserve"> </w:t>
      </w:r>
      <w:r w:rsidRPr="008A6260">
        <w:rPr>
          <w:rFonts w:asciiTheme="minorHAnsi" w:hAnsiTheme="minorHAnsi" w:cstheme="minorHAnsi"/>
        </w:rPr>
        <w:t xml:space="preserve">for each subject they teach </w:t>
      </w:r>
      <w:r w:rsidR="00E7738D">
        <w:rPr>
          <w:rFonts w:asciiTheme="minorHAnsi" w:hAnsiTheme="minorHAnsi" w:cstheme="minorHAnsi"/>
        </w:rPr>
        <w:t>following</w:t>
      </w:r>
      <w:r w:rsidRPr="008A6260">
        <w:rPr>
          <w:rFonts w:asciiTheme="minorHAnsi" w:hAnsiTheme="minorHAnsi" w:cstheme="minorHAnsi"/>
        </w:rPr>
        <w:t xml:space="preserve"> the RPS with the characteristics as</w:t>
      </w:r>
      <w:r w:rsidRPr="008A6260">
        <w:rPr>
          <w:rFonts w:asciiTheme="minorHAnsi" w:hAnsiTheme="minorHAnsi" w:cstheme="minorHAnsi"/>
          <w:spacing w:val="1"/>
        </w:rPr>
        <w:t xml:space="preserve"> </w:t>
      </w:r>
      <w:r w:rsidRPr="008A6260">
        <w:rPr>
          <w:rFonts w:asciiTheme="minorHAnsi" w:hAnsiTheme="minorHAnsi" w:cstheme="minorHAnsi"/>
        </w:rPr>
        <w:t>specified. Lecturers are required to refer to the National Research Standards for the</w:t>
      </w:r>
      <w:r w:rsidRPr="008A6260">
        <w:rPr>
          <w:rFonts w:asciiTheme="minorHAnsi" w:hAnsiTheme="minorHAnsi" w:cstheme="minorHAnsi"/>
          <w:spacing w:val="1"/>
        </w:rPr>
        <w:t xml:space="preserve"> </w:t>
      </w:r>
      <w:r w:rsidRPr="008A6260">
        <w:rPr>
          <w:rFonts w:asciiTheme="minorHAnsi" w:hAnsiTheme="minorHAnsi" w:cstheme="minorHAnsi"/>
        </w:rPr>
        <w:t>learning process related to student research. Lecturers are required to refer to the</w:t>
      </w:r>
      <w:r w:rsidRPr="008A6260">
        <w:rPr>
          <w:rFonts w:asciiTheme="minorHAnsi" w:hAnsiTheme="minorHAnsi" w:cstheme="minorHAnsi"/>
          <w:spacing w:val="1"/>
        </w:rPr>
        <w:t xml:space="preserve"> </w:t>
      </w:r>
      <w:r w:rsidRPr="008A6260">
        <w:rPr>
          <w:rFonts w:asciiTheme="minorHAnsi" w:hAnsiTheme="minorHAnsi" w:cstheme="minorHAnsi"/>
        </w:rPr>
        <w:t>National</w:t>
      </w:r>
      <w:r w:rsidRPr="008A6260">
        <w:rPr>
          <w:rFonts w:asciiTheme="minorHAnsi" w:hAnsiTheme="minorHAnsi" w:cstheme="minorHAnsi"/>
          <w:spacing w:val="-9"/>
        </w:rPr>
        <w:t xml:space="preserve"> </w:t>
      </w:r>
      <w:r w:rsidRPr="008A6260">
        <w:rPr>
          <w:rFonts w:asciiTheme="minorHAnsi" w:hAnsiTheme="minorHAnsi" w:cstheme="minorHAnsi"/>
        </w:rPr>
        <w:t>Community</w:t>
      </w:r>
      <w:r w:rsidRPr="008A6260">
        <w:rPr>
          <w:rFonts w:asciiTheme="minorHAnsi" w:hAnsiTheme="minorHAnsi" w:cstheme="minorHAnsi"/>
          <w:spacing w:val="-9"/>
        </w:rPr>
        <w:t xml:space="preserve"> </w:t>
      </w:r>
      <w:r w:rsidRPr="008A6260">
        <w:rPr>
          <w:rFonts w:asciiTheme="minorHAnsi" w:hAnsiTheme="minorHAnsi" w:cstheme="minorHAnsi"/>
        </w:rPr>
        <w:t>Service</w:t>
      </w:r>
      <w:r w:rsidRPr="008A6260">
        <w:rPr>
          <w:rFonts w:asciiTheme="minorHAnsi" w:hAnsiTheme="minorHAnsi" w:cstheme="minorHAnsi"/>
          <w:spacing w:val="-7"/>
        </w:rPr>
        <w:t xml:space="preserve"> </w:t>
      </w:r>
      <w:r w:rsidRPr="008A6260">
        <w:rPr>
          <w:rFonts w:asciiTheme="minorHAnsi" w:hAnsiTheme="minorHAnsi" w:cstheme="minorHAnsi"/>
        </w:rPr>
        <w:t>Standards</w:t>
      </w:r>
      <w:r w:rsidRPr="008A6260">
        <w:rPr>
          <w:rFonts w:asciiTheme="minorHAnsi" w:hAnsiTheme="minorHAnsi" w:cstheme="minorHAnsi"/>
          <w:spacing w:val="-9"/>
        </w:rPr>
        <w:t xml:space="preserve"> </w:t>
      </w:r>
      <w:r w:rsidRPr="008A6260">
        <w:rPr>
          <w:rFonts w:asciiTheme="minorHAnsi" w:hAnsiTheme="minorHAnsi" w:cstheme="minorHAnsi"/>
        </w:rPr>
        <w:t>for</w:t>
      </w:r>
      <w:r w:rsidRPr="008A6260">
        <w:rPr>
          <w:rFonts w:asciiTheme="minorHAnsi" w:hAnsiTheme="minorHAnsi" w:cstheme="minorHAnsi"/>
          <w:spacing w:val="-7"/>
        </w:rPr>
        <w:t xml:space="preserve"> </w:t>
      </w:r>
      <w:r w:rsidRPr="008A6260">
        <w:rPr>
          <w:rFonts w:asciiTheme="minorHAnsi" w:hAnsiTheme="minorHAnsi" w:cstheme="minorHAnsi"/>
        </w:rPr>
        <w:t>the</w:t>
      </w:r>
      <w:r w:rsidRPr="008A6260">
        <w:rPr>
          <w:rFonts w:asciiTheme="minorHAnsi" w:hAnsiTheme="minorHAnsi" w:cstheme="minorHAnsi"/>
          <w:spacing w:val="-8"/>
        </w:rPr>
        <w:t xml:space="preserve"> </w:t>
      </w:r>
      <w:r w:rsidRPr="008A6260">
        <w:rPr>
          <w:rFonts w:asciiTheme="minorHAnsi" w:hAnsiTheme="minorHAnsi" w:cstheme="minorHAnsi"/>
        </w:rPr>
        <w:t>learning</w:t>
      </w:r>
      <w:r w:rsidRPr="008A6260">
        <w:rPr>
          <w:rFonts w:asciiTheme="minorHAnsi" w:hAnsiTheme="minorHAnsi" w:cstheme="minorHAnsi"/>
          <w:spacing w:val="-9"/>
        </w:rPr>
        <w:t xml:space="preserve"> </w:t>
      </w:r>
      <w:r w:rsidRPr="008A6260">
        <w:rPr>
          <w:rFonts w:asciiTheme="minorHAnsi" w:hAnsiTheme="minorHAnsi" w:cstheme="minorHAnsi"/>
        </w:rPr>
        <w:t>process</w:t>
      </w:r>
      <w:r w:rsidRPr="008A6260">
        <w:rPr>
          <w:rFonts w:asciiTheme="minorHAnsi" w:hAnsiTheme="minorHAnsi" w:cstheme="minorHAnsi"/>
          <w:spacing w:val="-8"/>
        </w:rPr>
        <w:t xml:space="preserve"> </w:t>
      </w:r>
      <w:r w:rsidRPr="008A6260">
        <w:rPr>
          <w:rFonts w:asciiTheme="minorHAnsi" w:hAnsiTheme="minorHAnsi" w:cstheme="minorHAnsi"/>
        </w:rPr>
        <w:t>related</w:t>
      </w:r>
      <w:r w:rsidRPr="008A6260">
        <w:rPr>
          <w:rFonts w:asciiTheme="minorHAnsi" w:hAnsiTheme="minorHAnsi" w:cstheme="minorHAnsi"/>
          <w:spacing w:val="-10"/>
        </w:rPr>
        <w:t xml:space="preserve"> </w:t>
      </w:r>
      <w:r w:rsidRPr="008A6260">
        <w:rPr>
          <w:rFonts w:asciiTheme="minorHAnsi" w:hAnsiTheme="minorHAnsi" w:cstheme="minorHAnsi"/>
        </w:rPr>
        <w:t>to</w:t>
      </w:r>
      <w:r w:rsidRPr="008A6260">
        <w:rPr>
          <w:rFonts w:asciiTheme="minorHAnsi" w:hAnsiTheme="minorHAnsi" w:cstheme="minorHAnsi"/>
          <w:spacing w:val="-10"/>
        </w:rPr>
        <w:t xml:space="preserve"> </w:t>
      </w:r>
      <w:r w:rsidRPr="008A6260">
        <w:rPr>
          <w:rFonts w:asciiTheme="minorHAnsi" w:hAnsiTheme="minorHAnsi" w:cstheme="minorHAnsi"/>
        </w:rPr>
        <w:t>Community</w:t>
      </w:r>
      <w:r w:rsidRPr="008A6260">
        <w:rPr>
          <w:rFonts w:asciiTheme="minorHAnsi" w:hAnsiTheme="minorHAnsi" w:cstheme="minorHAnsi"/>
          <w:spacing w:val="-52"/>
        </w:rPr>
        <w:t xml:space="preserve"> </w:t>
      </w:r>
      <w:r w:rsidRPr="008A6260">
        <w:rPr>
          <w:rFonts w:asciiTheme="minorHAnsi" w:hAnsiTheme="minorHAnsi" w:cstheme="minorHAnsi"/>
        </w:rPr>
        <w:t>Service.</w:t>
      </w:r>
    </w:p>
    <w:p w:rsidR="00B27637" w:rsidRDefault="00623A8C" w:rsidP="00B27637">
      <w:pPr>
        <w:pStyle w:val="BodyText"/>
        <w:spacing w:line="276" w:lineRule="auto"/>
        <w:ind w:firstLine="720"/>
        <w:rPr>
          <w:rFonts w:asciiTheme="minorHAnsi" w:hAnsiTheme="minorHAnsi" w:cstheme="minorHAnsi"/>
        </w:rPr>
      </w:pPr>
      <w:r w:rsidRPr="008A6260">
        <w:rPr>
          <w:rFonts w:asciiTheme="minorHAnsi" w:hAnsiTheme="minorHAnsi" w:cstheme="minorHAnsi"/>
        </w:rPr>
        <w:t>The Head of the Study Program is required to manage the learning process</w:t>
      </w:r>
      <w:r w:rsidRPr="008A6260">
        <w:rPr>
          <w:rFonts w:asciiTheme="minorHAnsi" w:hAnsiTheme="minorHAnsi" w:cstheme="minorHAnsi"/>
          <w:spacing w:val="1"/>
        </w:rPr>
        <w:t xml:space="preserve"> </w:t>
      </w:r>
      <w:r w:rsidRPr="008A6260">
        <w:rPr>
          <w:rFonts w:asciiTheme="minorHAnsi" w:hAnsiTheme="minorHAnsi" w:cstheme="minorHAnsi"/>
        </w:rPr>
        <w:t>through curricular activities in a systematic and structured manner through various</w:t>
      </w:r>
      <w:r w:rsidRPr="008A6260">
        <w:rPr>
          <w:rFonts w:asciiTheme="minorHAnsi" w:hAnsiTheme="minorHAnsi" w:cstheme="minorHAnsi"/>
          <w:spacing w:val="1"/>
        </w:rPr>
        <w:t xml:space="preserve"> </w:t>
      </w:r>
      <w:r w:rsidRPr="008A6260">
        <w:rPr>
          <w:rFonts w:asciiTheme="minorHAnsi" w:hAnsiTheme="minorHAnsi" w:cstheme="minorHAnsi"/>
        </w:rPr>
        <w:t>courses and with a measurable learning load. Lecturers are required to use effective</w:t>
      </w:r>
      <w:r w:rsidRPr="008A6260">
        <w:rPr>
          <w:rFonts w:asciiTheme="minorHAnsi" w:hAnsiTheme="minorHAnsi" w:cstheme="minorHAnsi"/>
          <w:spacing w:val="1"/>
        </w:rPr>
        <w:t xml:space="preserve"> </w:t>
      </w:r>
      <w:r w:rsidRPr="008A6260">
        <w:rPr>
          <w:rFonts w:asciiTheme="minorHAnsi" w:hAnsiTheme="minorHAnsi" w:cstheme="minorHAnsi"/>
        </w:rPr>
        <w:t xml:space="preserve">learning methods </w:t>
      </w:r>
      <w:r w:rsidR="00E7738D">
        <w:rPr>
          <w:rFonts w:asciiTheme="minorHAnsi" w:hAnsiTheme="minorHAnsi" w:cstheme="minorHAnsi"/>
        </w:rPr>
        <w:t>under</w:t>
      </w:r>
      <w:r w:rsidRPr="008A6260">
        <w:rPr>
          <w:rFonts w:asciiTheme="minorHAnsi" w:hAnsiTheme="minorHAnsi" w:cstheme="minorHAnsi"/>
        </w:rPr>
        <w:t xml:space="preserve"> the characteristics of the course to achieve</w:t>
      </w:r>
      <w:r w:rsidRPr="008A6260">
        <w:rPr>
          <w:rFonts w:asciiTheme="minorHAnsi" w:hAnsiTheme="minorHAnsi" w:cstheme="minorHAnsi"/>
          <w:spacing w:val="1"/>
        </w:rPr>
        <w:t xml:space="preserve"> </w:t>
      </w:r>
      <w:r w:rsidRPr="008A6260">
        <w:rPr>
          <w:rFonts w:asciiTheme="minorHAnsi" w:hAnsiTheme="minorHAnsi" w:cstheme="minorHAnsi"/>
        </w:rPr>
        <w:t>specific abilities</w:t>
      </w:r>
      <w:r w:rsidRPr="008A6260">
        <w:rPr>
          <w:rFonts w:asciiTheme="minorHAnsi" w:hAnsiTheme="minorHAnsi" w:cstheme="minorHAnsi"/>
          <w:spacing w:val="1"/>
        </w:rPr>
        <w:t xml:space="preserve"> </w:t>
      </w:r>
      <w:r w:rsidRPr="008A6260">
        <w:rPr>
          <w:rFonts w:asciiTheme="minorHAnsi" w:hAnsiTheme="minorHAnsi" w:cstheme="minorHAnsi"/>
        </w:rPr>
        <w:t>specified</w:t>
      </w:r>
      <w:r w:rsidRPr="008A6260">
        <w:rPr>
          <w:rFonts w:asciiTheme="minorHAnsi" w:hAnsiTheme="minorHAnsi" w:cstheme="minorHAnsi"/>
          <w:spacing w:val="1"/>
        </w:rPr>
        <w:t xml:space="preserve"> </w:t>
      </w:r>
      <w:r w:rsidRPr="008A6260">
        <w:rPr>
          <w:rFonts w:asciiTheme="minorHAnsi" w:hAnsiTheme="minorHAnsi" w:cstheme="minorHAnsi"/>
        </w:rPr>
        <w:t>in the course in a</w:t>
      </w:r>
      <w:r w:rsidRPr="008A6260">
        <w:rPr>
          <w:rFonts w:asciiTheme="minorHAnsi" w:hAnsiTheme="minorHAnsi" w:cstheme="minorHAnsi"/>
          <w:spacing w:val="1"/>
        </w:rPr>
        <w:t xml:space="preserve"> </w:t>
      </w:r>
      <w:r w:rsidRPr="008A6260">
        <w:rPr>
          <w:rFonts w:asciiTheme="minorHAnsi" w:hAnsiTheme="minorHAnsi" w:cstheme="minorHAnsi"/>
        </w:rPr>
        <w:t>series</w:t>
      </w:r>
      <w:r w:rsidRPr="008A6260">
        <w:rPr>
          <w:rFonts w:asciiTheme="minorHAnsi" w:hAnsiTheme="minorHAnsi" w:cstheme="minorHAnsi"/>
          <w:spacing w:val="1"/>
        </w:rPr>
        <w:t xml:space="preserve"> </w:t>
      </w:r>
      <w:r w:rsidRPr="008A6260">
        <w:rPr>
          <w:rFonts w:asciiTheme="minorHAnsi" w:hAnsiTheme="minorHAnsi" w:cstheme="minorHAnsi"/>
        </w:rPr>
        <w:t>of fulfilling graduate</w:t>
      </w:r>
      <w:r w:rsidRPr="008A6260">
        <w:rPr>
          <w:rFonts w:asciiTheme="minorHAnsi" w:hAnsiTheme="minorHAnsi" w:cstheme="minorHAnsi"/>
          <w:spacing w:val="1"/>
        </w:rPr>
        <w:t xml:space="preserve"> </w:t>
      </w:r>
      <w:r w:rsidRPr="008A6260">
        <w:rPr>
          <w:rFonts w:asciiTheme="minorHAnsi" w:hAnsiTheme="minorHAnsi" w:cstheme="minorHAnsi"/>
        </w:rPr>
        <w:t>learning</w:t>
      </w:r>
      <w:r w:rsidRPr="008A6260">
        <w:rPr>
          <w:rFonts w:asciiTheme="minorHAnsi" w:hAnsiTheme="minorHAnsi" w:cstheme="minorHAnsi"/>
          <w:spacing w:val="1"/>
        </w:rPr>
        <w:t xml:space="preserve"> </w:t>
      </w:r>
      <w:r w:rsidRPr="008A6260">
        <w:rPr>
          <w:rFonts w:asciiTheme="minorHAnsi" w:hAnsiTheme="minorHAnsi" w:cstheme="minorHAnsi"/>
        </w:rPr>
        <w:t>outcomes.</w:t>
      </w:r>
    </w:p>
    <w:p w:rsidR="00B73E7B" w:rsidRPr="008A6260" w:rsidRDefault="00623A8C" w:rsidP="00B27637">
      <w:pPr>
        <w:pStyle w:val="BodyText"/>
        <w:spacing w:line="276" w:lineRule="auto"/>
        <w:ind w:firstLine="720"/>
        <w:rPr>
          <w:rFonts w:asciiTheme="minorHAnsi" w:hAnsiTheme="minorHAnsi" w:cstheme="minorHAnsi"/>
        </w:rPr>
      </w:pPr>
      <w:r w:rsidRPr="008A6260">
        <w:rPr>
          <w:rFonts w:asciiTheme="minorHAnsi" w:hAnsiTheme="minorHAnsi" w:cstheme="minorHAnsi"/>
        </w:rPr>
        <w:t>Learning</w:t>
      </w:r>
      <w:r w:rsidRPr="008A6260">
        <w:rPr>
          <w:rFonts w:asciiTheme="minorHAnsi" w:hAnsiTheme="minorHAnsi" w:cstheme="minorHAnsi"/>
          <w:spacing w:val="1"/>
        </w:rPr>
        <w:t xml:space="preserve"> </w:t>
      </w:r>
      <w:r w:rsidRPr="008A6260">
        <w:rPr>
          <w:rFonts w:asciiTheme="minorHAnsi" w:hAnsiTheme="minorHAnsi" w:cstheme="minorHAnsi"/>
        </w:rPr>
        <w:t>methods</w:t>
      </w:r>
      <w:r w:rsidRPr="008A6260">
        <w:rPr>
          <w:rFonts w:asciiTheme="minorHAnsi" w:hAnsiTheme="minorHAnsi" w:cstheme="minorHAnsi"/>
          <w:spacing w:val="1"/>
        </w:rPr>
        <w:t xml:space="preserve"> </w:t>
      </w:r>
      <w:r w:rsidRPr="008A6260">
        <w:rPr>
          <w:rFonts w:asciiTheme="minorHAnsi" w:hAnsiTheme="minorHAnsi" w:cstheme="minorHAnsi"/>
        </w:rPr>
        <w:t>include</w:t>
      </w:r>
      <w:r w:rsidRPr="008A6260">
        <w:rPr>
          <w:rFonts w:asciiTheme="minorHAnsi" w:hAnsiTheme="minorHAnsi" w:cstheme="minorHAnsi"/>
          <w:spacing w:val="1"/>
        </w:rPr>
        <w:t xml:space="preserve"> </w:t>
      </w:r>
      <w:r w:rsidRPr="008A6260">
        <w:rPr>
          <w:rFonts w:asciiTheme="minorHAnsi" w:hAnsiTheme="minorHAnsi" w:cstheme="minorHAnsi"/>
        </w:rPr>
        <w:t>group</w:t>
      </w:r>
      <w:r w:rsidRPr="008A6260">
        <w:rPr>
          <w:rFonts w:asciiTheme="minorHAnsi" w:hAnsiTheme="minorHAnsi" w:cstheme="minorHAnsi"/>
          <w:spacing w:val="1"/>
        </w:rPr>
        <w:t xml:space="preserve"> </w:t>
      </w:r>
      <w:r w:rsidRPr="008A6260">
        <w:rPr>
          <w:rFonts w:asciiTheme="minorHAnsi" w:hAnsiTheme="minorHAnsi" w:cstheme="minorHAnsi"/>
        </w:rPr>
        <w:t>discussions,</w:t>
      </w:r>
      <w:r w:rsidRPr="008A6260">
        <w:rPr>
          <w:rFonts w:asciiTheme="minorHAnsi" w:hAnsiTheme="minorHAnsi" w:cstheme="minorHAnsi"/>
          <w:spacing w:val="1"/>
        </w:rPr>
        <w:t xml:space="preserve"> </w:t>
      </w:r>
      <w:r w:rsidRPr="008A6260">
        <w:rPr>
          <w:rFonts w:asciiTheme="minorHAnsi" w:hAnsiTheme="minorHAnsi" w:cstheme="minorHAnsi"/>
        </w:rPr>
        <w:t>simulations,</w:t>
      </w:r>
      <w:r w:rsidRPr="008A6260">
        <w:rPr>
          <w:rFonts w:asciiTheme="minorHAnsi" w:hAnsiTheme="minorHAnsi" w:cstheme="minorHAnsi"/>
          <w:spacing w:val="1"/>
        </w:rPr>
        <w:t xml:space="preserve"> </w:t>
      </w:r>
      <w:r w:rsidRPr="008A6260">
        <w:rPr>
          <w:rFonts w:asciiTheme="minorHAnsi" w:hAnsiTheme="minorHAnsi" w:cstheme="minorHAnsi"/>
        </w:rPr>
        <w:t>case</w:t>
      </w:r>
      <w:r w:rsidRPr="008A6260">
        <w:rPr>
          <w:rFonts w:asciiTheme="minorHAnsi" w:hAnsiTheme="minorHAnsi" w:cstheme="minorHAnsi"/>
          <w:spacing w:val="1"/>
        </w:rPr>
        <w:t xml:space="preserve"> </w:t>
      </w:r>
      <w:r w:rsidRPr="008A6260">
        <w:rPr>
          <w:rFonts w:asciiTheme="minorHAnsi" w:hAnsiTheme="minorHAnsi" w:cstheme="minorHAnsi"/>
        </w:rPr>
        <w:t>studies,</w:t>
      </w:r>
      <w:r w:rsidRPr="008A6260">
        <w:rPr>
          <w:rFonts w:asciiTheme="minorHAnsi" w:hAnsiTheme="minorHAnsi" w:cstheme="minorHAnsi"/>
          <w:spacing w:val="1"/>
        </w:rPr>
        <w:t xml:space="preserve"> </w:t>
      </w:r>
      <w:r w:rsidRPr="008A6260">
        <w:rPr>
          <w:rFonts w:asciiTheme="minorHAnsi" w:hAnsiTheme="minorHAnsi" w:cstheme="minorHAnsi"/>
        </w:rPr>
        <w:t>collaborative learning, cooperative learning, project-based learning, problem-based</w:t>
      </w:r>
      <w:r w:rsidRPr="008A6260">
        <w:rPr>
          <w:rFonts w:asciiTheme="minorHAnsi" w:hAnsiTheme="minorHAnsi" w:cstheme="minorHAnsi"/>
          <w:spacing w:val="1"/>
        </w:rPr>
        <w:t xml:space="preserve"> </w:t>
      </w:r>
      <w:r w:rsidRPr="008A6260">
        <w:rPr>
          <w:rFonts w:asciiTheme="minorHAnsi" w:hAnsiTheme="minorHAnsi" w:cstheme="minorHAnsi"/>
        </w:rPr>
        <w:t>learning, or other learning methods, which can effectively facilitate the fulfillment of</w:t>
      </w:r>
      <w:r w:rsidRPr="008A6260">
        <w:rPr>
          <w:rFonts w:asciiTheme="minorHAnsi" w:hAnsiTheme="minorHAnsi" w:cstheme="minorHAnsi"/>
          <w:spacing w:val="1"/>
        </w:rPr>
        <w:t xml:space="preserve"> </w:t>
      </w:r>
      <w:r w:rsidRPr="008A6260">
        <w:rPr>
          <w:rFonts w:asciiTheme="minorHAnsi" w:hAnsiTheme="minorHAnsi" w:cstheme="minorHAnsi"/>
        </w:rPr>
        <w:t>graduate</w:t>
      </w:r>
      <w:r w:rsidRPr="008A6260">
        <w:rPr>
          <w:rFonts w:asciiTheme="minorHAnsi" w:hAnsiTheme="minorHAnsi" w:cstheme="minorHAnsi"/>
          <w:spacing w:val="1"/>
        </w:rPr>
        <w:t xml:space="preserve"> </w:t>
      </w:r>
      <w:r w:rsidRPr="008A6260">
        <w:rPr>
          <w:rFonts w:asciiTheme="minorHAnsi" w:hAnsiTheme="minorHAnsi" w:cstheme="minorHAnsi"/>
        </w:rPr>
        <w:t>learning outcomes.</w:t>
      </w:r>
      <w:r w:rsidRPr="008A6260">
        <w:rPr>
          <w:rFonts w:asciiTheme="minorHAnsi" w:hAnsiTheme="minorHAnsi" w:cstheme="minorHAnsi"/>
          <w:spacing w:val="1"/>
        </w:rPr>
        <w:t xml:space="preserve"> </w:t>
      </w:r>
      <w:r w:rsidRPr="008A6260">
        <w:rPr>
          <w:rFonts w:asciiTheme="minorHAnsi" w:hAnsiTheme="minorHAnsi" w:cstheme="minorHAnsi"/>
        </w:rPr>
        <w:t>Each</w:t>
      </w:r>
      <w:r w:rsidRPr="008A6260">
        <w:rPr>
          <w:rFonts w:asciiTheme="minorHAnsi" w:hAnsiTheme="minorHAnsi" w:cstheme="minorHAnsi"/>
          <w:spacing w:val="1"/>
        </w:rPr>
        <w:t xml:space="preserve"> </w:t>
      </w:r>
      <w:r w:rsidRPr="008A6260">
        <w:rPr>
          <w:rFonts w:asciiTheme="minorHAnsi" w:hAnsiTheme="minorHAnsi" w:cstheme="minorHAnsi"/>
        </w:rPr>
        <w:t>subject</w:t>
      </w:r>
      <w:r w:rsidRPr="008A6260">
        <w:rPr>
          <w:rFonts w:asciiTheme="minorHAnsi" w:hAnsiTheme="minorHAnsi" w:cstheme="minorHAnsi"/>
          <w:spacing w:val="1"/>
        </w:rPr>
        <w:t xml:space="preserve"> </w:t>
      </w:r>
      <w:r w:rsidRPr="008A6260">
        <w:rPr>
          <w:rFonts w:asciiTheme="minorHAnsi" w:hAnsiTheme="minorHAnsi" w:cstheme="minorHAnsi"/>
        </w:rPr>
        <w:t>uses one</w:t>
      </w:r>
      <w:r w:rsidRPr="008A6260">
        <w:rPr>
          <w:rFonts w:asciiTheme="minorHAnsi" w:hAnsiTheme="minorHAnsi" w:cstheme="minorHAnsi"/>
          <w:spacing w:val="1"/>
        </w:rPr>
        <w:t xml:space="preserve"> </w:t>
      </w:r>
      <w:r w:rsidRPr="008A6260">
        <w:rPr>
          <w:rFonts w:asciiTheme="minorHAnsi" w:hAnsiTheme="minorHAnsi" w:cstheme="minorHAnsi"/>
        </w:rPr>
        <w:t>or</w:t>
      </w:r>
      <w:r w:rsidRPr="008A6260">
        <w:rPr>
          <w:rFonts w:asciiTheme="minorHAnsi" w:hAnsiTheme="minorHAnsi" w:cstheme="minorHAnsi"/>
          <w:spacing w:val="1"/>
        </w:rPr>
        <w:t xml:space="preserve"> </w:t>
      </w:r>
      <w:r w:rsidRPr="008A6260">
        <w:rPr>
          <w:rFonts w:asciiTheme="minorHAnsi" w:hAnsiTheme="minorHAnsi" w:cstheme="minorHAnsi"/>
        </w:rPr>
        <w:t>a</w:t>
      </w:r>
      <w:r w:rsidRPr="008A6260">
        <w:rPr>
          <w:rFonts w:asciiTheme="minorHAnsi" w:hAnsiTheme="minorHAnsi" w:cstheme="minorHAnsi"/>
          <w:spacing w:val="1"/>
        </w:rPr>
        <w:t xml:space="preserve"> </w:t>
      </w:r>
      <w:r w:rsidRPr="008A6260">
        <w:rPr>
          <w:rFonts w:asciiTheme="minorHAnsi" w:hAnsiTheme="minorHAnsi" w:cstheme="minorHAnsi"/>
        </w:rPr>
        <w:t>combination</w:t>
      </w:r>
      <w:r w:rsidRPr="008A6260">
        <w:rPr>
          <w:rFonts w:asciiTheme="minorHAnsi" w:hAnsiTheme="minorHAnsi" w:cstheme="minorHAnsi"/>
          <w:spacing w:val="1"/>
        </w:rPr>
        <w:t xml:space="preserve"> </w:t>
      </w:r>
      <w:r w:rsidRPr="008A6260">
        <w:rPr>
          <w:rFonts w:asciiTheme="minorHAnsi" w:hAnsiTheme="minorHAnsi" w:cstheme="minorHAnsi"/>
        </w:rPr>
        <w:t>of</w:t>
      </w:r>
      <w:r w:rsidRPr="008A6260">
        <w:rPr>
          <w:rFonts w:asciiTheme="minorHAnsi" w:hAnsiTheme="minorHAnsi" w:cstheme="minorHAnsi"/>
          <w:spacing w:val="1"/>
        </w:rPr>
        <w:t xml:space="preserve"> </w:t>
      </w:r>
      <w:r w:rsidRPr="008A6260">
        <w:rPr>
          <w:rFonts w:asciiTheme="minorHAnsi" w:hAnsiTheme="minorHAnsi" w:cstheme="minorHAnsi"/>
        </w:rPr>
        <w:t>several</w:t>
      </w:r>
      <w:r w:rsidRPr="008A6260">
        <w:rPr>
          <w:rFonts w:asciiTheme="minorHAnsi" w:hAnsiTheme="minorHAnsi" w:cstheme="minorHAnsi"/>
          <w:spacing w:val="1"/>
        </w:rPr>
        <w:t xml:space="preserve"> </w:t>
      </w:r>
      <w:r w:rsidRPr="008A6260">
        <w:rPr>
          <w:rFonts w:asciiTheme="minorHAnsi" w:hAnsiTheme="minorHAnsi" w:cstheme="minorHAnsi"/>
        </w:rPr>
        <w:t>learning methods and is accommodated in the form of learning. The form of learning</w:t>
      </w:r>
      <w:r w:rsidRPr="008A6260">
        <w:rPr>
          <w:rFonts w:asciiTheme="minorHAnsi" w:hAnsiTheme="minorHAnsi" w:cstheme="minorHAnsi"/>
          <w:spacing w:val="-52"/>
        </w:rPr>
        <w:t xml:space="preserve"> </w:t>
      </w:r>
      <w:r w:rsidRPr="008A6260">
        <w:rPr>
          <w:rFonts w:asciiTheme="minorHAnsi" w:hAnsiTheme="minorHAnsi" w:cstheme="minorHAnsi"/>
        </w:rPr>
        <w:t>is in</w:t>
      </w:r>
      <w:r w:rsidRPr="008A6260">
        <w:rPr>
          <w:rFonts w:asciiTheme="minorHAnsi" w:hAnsiTheme="minorHAnsi" w:cstheme="minorHAnsi"/>
          <w:spacing w:val="-2"/>
        </w:rPr>
        <w:t xml:space="preserve"> </w:t>
      </w:r>
      <w:r w:rsidRPr="008A6260">
        <w:rPr>
          <w:rFonts w:asciiTheme="minorHAnsi" w:hAnsiTheme="minorHAnsi" w:cstheme="minorHAnsi"/>
        </w:rPr>
        <w:t>the</w:t>
      </w:r>
      <w:r w:rsidRPr="008A6260">
        <w:rPr>
          <w:rFonts w:asciiTheme="minorHAnsi" w:hAnsiTheme="minorHAnsi" w:cstheme="minorHAnsi"/>
          <w:spacing w:val="-1"/>
        </w:rPr>
        <w:t xml:space="preserve"> </w:t>
      </w:r>
      <w:r w:rsidRPr="008A6260">
        <w:rPr>
          <w:rFonts w:asciiTheme="minorHAnsi" w:hAnsiTheme="minorHAnsi" w:cstheme="minorHAnsi"/>
        </w:rPr>
        <w:t>form</w:t>
      </w:r>
      <w:r w:rsidRPr="008A6260">
        <w:rPr>
          <w:rFonts w:asciiTheme="minorHAnsi" w:hAnsiTheme="minorHAnsi" w:cstheme="minorHAnsi"/>
          <w:spacing w:val="1"/>
        </w:rPr>
        <w:t xml:space="preserve"> </w:t>
      </w:r>
      <w:r w:rsidRPr="008A6260">
        <w:rPr>
          <w:rFonts w:asciiTheme="minorHAnsi" w:hAnsiTheme="minorHAnsi" w:cstheme="minorHAnsi"/>
        </w:rPr>
        <w:t>of:</w:t>
      </w:r>
    </w:p>
    <w:p w:rsidR="00B73E7B" w:rsidRPr="008A6260" w:rsidRDefault="00623A8C" w:rsidP="00E61C39">
      <w:pPr>
        <w:pStyle w:val="ListParagraph"/>
        <w:numPr>
          <w:ilvl w:val="1"/>
          <w:numId w:val="3"/>
        </w:numPr>
        <w:tabs>
          <w:tab w:val="left" w:pos="2205"/>
        </w:tabs>
        <w:spacing w:line="276" w:lineRule="auto"/>
        <w:ind w:left="426" w:hanging="426"/>
        <w:jc w:val="both"/>
        <w:rPr>
          <w:rFonts w:asciiTheme="minorHAnsi" w:hAnsiTheme="minorHAnsi" w:cstheme="minorHAnsi"/>
          <w:szCs w:val="24"/>
        </w:rPr>
      </w:pPr>
      <w:r w:rsidRPr="008A6260">
        <w:rPr>
          <w:rFonts w:asciiTheme="minorHAnsi" w:hAnsiTheme="minorHAnsi" w:cstheme="minorHAnsi"/>
          <w:szCs w:val="24"/>
        </w:rPr>
        <w:lastRenderedPageBreak/>
        <w:t>lecture;</w:t>
      </w:r>
    </w:p>
    <w:p w:rsidR="00B73E7B" w:rsidRPr="008A6260" w:rsidRDefault="00623A8C" w:rsidP="00E61C39">
      <w:pPr>
        <w:pStyle w:val="ListParagraph"/>
        <w:numPr>
          <w:ilvl w:val="1"/>
          <w:numId w:val="3"/>
        </w:numPr>
        <w:tabs>
          <w:tab w:val="left" w:pos="2205"/>
        </w:tabs>
        <w:spacing w:before="20" w:line="276" w:lineRule="auto"/>
        <w:ind w:left="426" w:hanging="426"/>
        <w:jc w:val="both"/>
        <w:rPr>
          <w:rFonts w:asciiTheme="minorHAnsi" w:hAnsiTheme="minorHAnsi" w:cstheme="minorHAnsi"/>
          <w:szCs w:val="24"/>
        </w:rPr>
      </w:pPr>
      <w:r w:rsidRPr="008A6260">
        <w:rPr>
          <w:rFonts w:asciiTheme="minorHAnsi" w:hAnsiTheme="minorHAnsi" w:cstheme="minorHAnsi"/>
          <w:szCs w:val="24"/>
        </w:rPr>
        <w:t>responses</w:t>
      </w:r>
      <w:r w:rsidRPr="008A6260">
        <w:rPr>
          <w:rFonts w:asciiTheme="minorHAnsi" w:hAnsiTheme="minorHAnsi" w:cstheme="minorHAnsi"/>
          <w:spacing w:val="-4"/>
          <w:szCs w:val="24"/>
        </w:rPr>
        <w:t xml:space="preserve"> </w:t>
      </w:r>
      <w:r w:rsidRPr="008A6260">
        <w:rPr>
          <w:rFonts w:asciiTheme="minorHAnsi" w:hAnsiTheme="minorHAnsi" w:cstheme="minorHAnsi"/>
          <w:szCs w:val="24"/>
        </w:rPr>
        <w:t>and</w:t>
      </w:r>
      <w:r w:rsidRPr="008A6260">
        <w:rPr>
          <w:rFonts w:asciiTheme="minorHAnsi" w:hAnsiTheme="minorHAnsi" w:cstheme="minorHAnsi"/>
          <w:spacing w:val="-4"/>
          <w:szCs w:val="24"/>
        </w:rPr>
        <w:t xml:space="preserve"> </w:t>
      </w:r>
      <w:r w:rsidRPr="008A6260">
        <w:rPr>
          <w:rFonts w:asciiTheme="minorHAnsi" w:hAnsiTheme="minorHAnsi" w:cstheme="minorHAnsi"/>
          <w:szCs w:val="24"/>
        </w:rPr>
        <w:t>tutorials;</w:t>
      </w:r>
    </w:p>
    <w:p w:rsidR="00B73E7B" w:rsidRPr="008A6260" w:rsidRDefault="00623A8C" w:rsidP="00E61C39">
      <w:pPr>
        <w:pStyle w:val="ListParagraph"/>
        <w:numPr>
          <w:ilvl w:val="1"/>
          <w:numId w:val="3"/>
        </w:numPr>
        <w:tabs>
          <w:tab w:val="left" w:pos="2205"/>
        </w:tabs>
        <w:spacing w:before="23" w:line="276" w:lineRule="auto"/>
        <w:ind w:left="426" w:hanging="426"/>
        <w:jc w:val="both"/>
        <w:rPr>
          <w:rFonts w:asciiTheme="minorHAnsi" w:hAnsiTheme="minorHAnsi" w:cstheme="minorHAnsi"/>
          <w:szCs w:val="24"/>
        </w:rPr>
      </w:pPr>
      <w:r w:rsidRPr="008A6260">
        <w:rPr>
          <w:rFonts w:asciiTheme="minorHAnsi" w:hAnsiTheme="minorHAnsi" w:cstheme="minorHAnsi"/>
          <w:szCs w:val="24"/>
        </w:rPr>
        <w:t>seminars;</w:t>
      </w:r>
      <w:r w:rsidRPr="008A6260">
        <w:rPr>
          <w:rFonts w:asciiTheme="minorHAnsi" w:hAnsiTheme="minorHAnsi" w:cstheme="minorHAnsi"/>
          <w:spacing w:val="-4"/>
          <w:szCs w:val="24"/>
        </w:rPr>
        <w:t xml:space="preserve"> </w:t>
      </w:r>
      <w:r w:rsidRPr="008A6260">
        <w:rPr>
          <w:rFonts w:asciiTheme="minorHAnsi" w:hAnsiTheme="minorHAnsi" w:cstheme="minorHAnsi"/>
          <w:szCs w:val="24"/>
        </w:rPr>
        <w:t>and</w:t>
      </w:r>
    </w:p>
    <w:p w:rsidR="00B73E7B" w:rsidRPr="008A6260" w:rsidRDefault="00623A8C" w:rsidP="00E61C39">
      <w:pPr>
        <w:pStyle w:val="ListParagraph"/>
        <w:numPr>
          <w:ilvl w:val="1"/>
          <w:numId w:val="3"/>
        </w:numPr>
        <w:tabs>
          <w:tab w:val="left" w:pos="2205"/>
        </w:tabs>
        <w:spacing w:before="22" w:line="276" w:lineRule="auto"/>
        <w:ind w:left="426" w:hanging="426"/>
        <w:jc w:val="both"/>
        <w:rPr>
          <w:rFonts w:asciiTheme="minorHAnsi" w:hAnsiTheme="minorHAnsi" w:cstheme="minorHAnsi"/>
          <w:szCs w:val="24"/>
        </w:rPr>
      </w:pPr>
      <w:proofErr w:type="gramStart"/>
      <w:r w:rsidRPr="008A6260">
        <w:rPr>
          <w:rFonts w:asciiTheme="minorHAnsi" w:hAnsiTheme="minorHAnsi" w:cstheme="minorHAnsi"/>
          <w:szCs w:val="24"/>
        </w:rPr>
        <w:t>practicum</w:t>
      </w:r>
      <w:proofErr w:type="gramEnd"/>
      <w:r w:rsidRPr="008A6260">
        <w:rPr>
          <w:rFonts w:asciiTheme="minorHAnsi" w:hAnsiTheme="minorHAnsi" w:cstheme="minorHAnsi"/>
          <w:szCs w:val="24"/>
        </w:rPr>
        <w:t>,</w:t>
      </w:r>
      <w:r w:rsidRPr="008A6260">
        <w:rPr>
          <w:rFonts w:asciiTheme="minorHAnsi" w:hAnsiTheme="minorHAnsi" w:cstheme="minorHAnsi"/>
          <w:spacing w:val="-2"/>
          <w:szCs w:val="24"/>
        </w:rPr>
        <w:t xml:space="preserve"> </w:t>
      </w:r>
      <w:r w:rsidRPr="008A6260">
        <w:rPr>
          <w:rFonts w:asciiTheme="minorHAnsi" w:hAnsiTheme="minorHAnsi" w:cstheme="minorHAnsi"/>
          <w:szCs w:val="24"/>
        </w:rPr>
        <w:t>studio</w:t>
      </w:r>
      <w:r w:rsidRPr="008A6260">
        <w:rPr>
          <w:rFonts w:asciiTheme="minorHAnsi" w:hAnsiTheme="minorHAnsi" w:cstheme="minorHAnsi"/>
          <w:spacing w:val="-3"/>
          <w:szCs w:val="24"/>
        </w:rPr>
        <w:t xml:space="preserve"> </w:t>
      </w:r>
      <w:r w:rsidRPr="008A6260">
        <w:rPr>
          <w:rFonts w:asciiTheme="minorHAnsi" w:hAnsiTheme="minorHAnsi" w:cstheme="minorHAnsi"/>
          <w:szCs w:val="24"/>
        </w:rPr>
        <w:t>practice,</w:t>
      </w:r>
      <w:r w:rsidRPr="008A6260">
        <w:rPr>
          <w:rFonts w:asciiTheme="minorHAnsi" w:hAnsiTheme="minorHAnsi" w:cstheme="minorHAnsi"/>
          <w:spacing w:val="-1"/>
          <w:szCs w:val="24"/>
        </w:rPr>
        <w:t xml:space="preserve"> </w:t>
      </w:r>
      <w:r w:rsidRPr="008A6260">
        <w:rPr>
          <w:rFonts w:asciiTheme="minorHAnsi" w:hAnsiTheme="minorHAnsi" w:cstheme="minorHAnsi"/>
          <w:szCs w:val="24"/>
        </w:rPr>
        <w:t>workshop</w:t>
      </w:r>
      <w:r w:rsidRPr="008A6260">
        <w:rPr>
          <w:rFonts w:asciiTheme="minorHAnsi" w:hAnsiTheme="minorHAnsi" w:cstheme="minorHAnsi"/>
          <w:spacing w:val="-3"/>
          <w:szCs w:val="24"/>
        </w:rPr>
        <w:t xml:space="preserve"> </w:t>
      </w:r>
      <w:r w:rsidRPr="008A6260">
        <w:rPr>
          <w:rFonts w:asciiTheme="minorHAnsi" w:hAnsiTheme="minorHAnsi" w:cstheme="minorHAnsi"/>
          <w:szCs w:val="24"/>
        </w:rPr>
        <w:t>practice,</w:t>
      </w:r>
      <w:r w:rsidRPr="008A6260">
        <w:rPr>
          <w:rFonts w:asciiTheme="minorHAnsi" w:hAnsiTheme="minorHAnsi" w:cstheme="minorHAnsi"/>
          <w:spacing w:val="-3"/>
          <w:szCs w:val="24"/>
        </w:rPr>
        <w:t xml:space="preserve"> </w:t>
      </w:r>
      <w:r w:rsidRPr="008A6260">
        <w:rPr>
          <w:rFonts w:asciiTheme="minorHAnsi" w:hAnsiTheme="minorHAnsi" w:cstheme="minorHAnsi"/>
          <w:szCs w:val="24"/>
        </w:rPr>
        <w:t>or</w:t>
      </w:r>
      <w:r w:rsidRPr="008A6260">
        <w:rPr>
          <w:rFonts w:asciiTheme="minorHAnsi" w:hAnsiTheme="minorHAnsi" w:cstheme="minorHAnsi"/>
          <w:spacing w:val="-1"/>
          <w:szCs w:val="24"/>
        </w:rPr>
        <w:t xml:space="preserve"> </w:t>
      </w:r>
      <w:r w:rsidRPr="008A6260">
        <w:rPr>
          <w:rFonts w:asciiTheme="minorHAnsi" w:hAnsiTheme="minorHAnsi" w:cstheme="minorHAnsi"/>
          <w:szCs w:val="24"/>
        </w:rPr>
        <w:t>field</w:t>
      </w:r>
      <w:r w:rsidRPr="008A6260">
        <w:rPr>
          <w:rFonts w:asciiTheme="minorHAnsi" w:hAnsiTheme="minorHAnsi" w:cstheme="minorHAnsi"/>
          <w:spacing w:val="-3"/>
          <w:szCs w:val="24"/>
        </w:rPr>
        <w:t xml:space="preserve"> </w:t>
      </w:r>
      <w:r w:rsidRPr="008A6260">
        <w:rPr>
          <w:rFonts w:asciiTheme="minorHAnsi" w:hAnsiTheme="minorHAnsi" w:cstheme="minorHAnsi"/>
          <w:szCs w:val="24"/>
        </w:rPr>
        <w:t>practice.</w:t>
      </w:r>
    </w:p>
    <w:p w:rsidR="00B73E7B" w:rsidRPr="008A6260" w:rsidRDefault="00623A8C" w:rsidP="00DE1121">
      <w:pPr>
        <w:pStyle w:val="BodyText"/>
        <w:spacing w:before="24" w:line="276" w:lineRule="auto"/>
        <w:ind w:firstLine="720"/>
        <w:rPr>
          <w:rFonts w:asciiTheme="minorHAnsi" w:hAnsiTheme="minorHAnsi" w:cstheme="minorHAnsi"/>
        </w:rPr>
      </w:pPr>
      <w:r w:rsidRPr="008A6260">
        <w:rPr>
          <w:rFonts w:asciiTheme="minorHAnsi" w:hAnsiTheme="minorHAnsi" w:cstheme="minorHAnsi"/>
        </w:rPr>
        <w:t>The</w:t>
      </w:r>
      <w:r w:rsidRPr="008A6260">
        <w:rPr>
          <w:rFonts w:asciiTheme="minorHAnsi" w:hAnsiTheme="minorHAnsi" w:cstheme="minorHAnsi"/>
          <w:spacing w:val="5"/>
        </w:rPr>
        <w:t xml:space="preserve"> </w:t>
      </w:r>
      <w:r w:rsidRPr="008A6260">
        <w:rPr>
          <w:rFonts w:asciiTheme="minorHAnsi" w:hAnsiTheme="minorHAnsi" w:cstheme="minorHAnsi"/>
        </w:rPr>
        <w:t>form</w:t>
      </w:r>
      <w:r w:rsidRPr="008A6260">
        <w:rPr>
          <w:rFonts w:asciiTheme="minorHAnsi" w:hAnsiTheme="minorHAnsi" w:cstheme="minorHAnsi"/>
          <w:spacing w:val="5"/>
        </w:rPr>
        <w:t xml:space="preserve"> </w:t>
      </w:r>
      <w:r w:rsidRPr="008A6260">
        <w:rPr>
          <w:rFonts w:asciiTheme="minorHAnsi" w:hAnsiTheme="minorHAnsi" w:cstheme="minorHAnsi"/>
        </w:rPr>
        <w:t>of</w:t>
      </w:r>
      <w:r w:rsidRPr="008A6260">
        <w:rPr>
          <w:rFonts w:asciiTheme="minorHAnsi" w:hAnsiTheme="minorHAnsi" w:cstheme="minorHAnsi"/>
          <w:spacing w:val="5"/>
        </w:rPr>
        <w:t xml:space="preserve"> </w:t>
      </w:r>
      <w:r w:rsidRPr="008A6260">
        <w:rPr>
          <w:rFonts w:asciiTheme="minorHAnsi" w:hAnsiTheme="minorHAnsi" w:cstheme="minorHAnsi"/>
        </w:rPr>
        <w:t>learning</w:t>
      </w:r>
      <w:r w:rsidRPr="008A6260">
        <w:rPr>
          <w:rFonts w:asciiTheme="minorHAnsi" w:hAnsiTheme="minorHAnsi" w:cstheme="minorHAnsi"/>
          <w:spacing w:val="2"/>
        </w:rPr>
        <w:t xml:space="preserve"> </w:t>
      </w:r>
      <w:r w:rsidRPr="008A6260">
        <w:rPr>
          <w:rFonts w:asciiTheme="minorHAnsi" w:hAnsiTheme="minorHAnsi" w:cstheme="minorHAnsi"/>
        </w:rPr>
        <w:t>for</w:t>
      </w:r>
      <w:r w:rsidRPr="008A6260">
        <w:rPr>
          <w:rFonts w:asciiTheme="minorHAnsi" w:hAnsiTheme="minorHAnsi" w:cstheme="minorHAnsi"/>
          <w:spacing w:val="2"/>
        </w:rPr>
        <w:t xml:space="preserve"> </w:t>
      </w:r>
      <w:r w:rsidRPr="008A6260">
        <w:rPr>
          <w:rFonts w:asciiTheme="minorHAnsi" w:hAnsiTheme="minorHAnsi" w:cstheme="minorHAnsi"/>
        </w:rPr>
        <w:t>undergraduate</w:t>
      </w:r>
      <w:r w:rsidRPr="008A6260">
        <w:rPr>
          <w:rFonts w:asciiTheme="minorHAnsi" w:hAnsiTheme="minorHAnsi" w:cstheme="minorHAnsi"/>
          <w:spacing w:val="5"/>
        </w:rPr>
        <w:t xml:space="preserve"> </w:t>
      </w:r>
      <w:r w:rsidRPr="008A6260">
        <w:rPr>
          <w:rFonts w:asciiTheme="minorHAnsi" w:hAnsiTheme="minorHAnsi" w:cstheme="minorHAnsi"/>
        </w:rPr>
        <w:t>programs</w:t>
      </w:r>
      <w:r w:rsidRPr="008A6260">
        <w:rPr>
          <w:rFonts w:asciiTheme="minorHAnsi" w:hAnsiTheme="minorHAnsi" w:cstheme="minorHAnsi"/>
          <w:spacing w:val="2"/>
        </w:rPr>
        <w:t xml:space="preserve"> </w:t>
      </w:r>
      <w:r w:rsidRPr="008A6260">
        <w:rPr>
          <w:rFonts w:asciiTheme="minorHAnsi" w:hAnsiTheme="minorHAnsi" w:cstheme="minorHAnsi"/>
        </w:rPr>
        <w:t>must</w:t>
      </w:r>
      <w:r w:rsidRPr="008A6260">
        <w:rPr>
          <w:rFonts w:asciiTheme="minorHAnsi" w:hAnsiTheme="minorHAnsi" w:cstheme="minorHAnsi"/>
          <w:spacing w:val="5"/>
        </w:rPr>
        <w:t xml:space="preserve"> </w:t>
      </w:r>
      <w:r w:rsidRPr="008A6260">
        <w:rPr>
          <w:rFonts w:asciiTheme="minorHAnsi" w:hAnsiTheme="minorHAnsi" w:cstheme="minorHAnsi"/>
        </w:rPr>
        <w:t>be</w:t>
      </w:r>
      <w:r w:rsidRPr="008A6260">
        <w:rPr>
          <w:rFonts w:asciiTheme="minorHAnsi" w:hAnsiTheme="minorHAnsi" w:cstheme="minorHAnsi"/>
          <w:spacing w:val="6"/>
        </w:rPr>
        <w:t xml:space="preserve"> </w:t>
      </w:r>
      <w:r w:rsidRPr="008A6260">
        <w:rPr>
          <w:rFonts w:asciiTheme="minorHAnsi" w:hAnsiTheme="minorHAnsi" w:cstheme="minorHAnsi"/>
        </w:rPr>
        <w:t>added</w:t>
      </w:r>
      <w:r w:rsidRPr="008A6260">
        <w:rPr>
          <w:rFonts w:asciiTheme="minorHAnsi" w:hAnsiTheme="minorHAnsi" w:cstheme="minorHAnsi"/>
          <w:spacing w:val="3"/>
        </w:rPr>
        <w:t xml:space="preserve"> </w:t>
      </w:r>
      <w:r w:rsidRPr="008A6260">
        <w:rPr>
          <w:rFonts w:asciiTheme="minorHAnsi" w:hAnsiTheme="minorHAnsi" w:cstheme="minorHAnsi"/>
        </w:rPr>
        <w:t>to</w:t>
      </w:r>
      <w:r w:rsidRPr="008A6260">
        <w:rPr>
          <w:rFonts w:asciiTheme="minorHAnsi" w:hAnsiTheme="minorHAnsi" w:cstheme="minorHAnsi"/>
          <w:spacing w:val="2"/>
        </w:rPr>
        <w:t xml:space="preserve"> </w:t>
      </w:r>
      <w:r w:rsidRPr="008A6260">
        <w:rPr>
          <w:rFonts w:asciiTheme="minorHAnsi" w:hAnsiTheme="minorHAnsi" w:cstheme="minorHAnsi"/>
        </w:rPr>
        <w:t>the</w:t>
      </w:r>
      <w:r w:rsidRPr="008A6260">
        <w:rPr>
          <w:rFonts w:asciiTheme="minorHAnsi" w:hAnsiTheme="minorHAnsi" w:cstheme="minorHAnsi"/>
          <w:spacing w:val="2"/>
        </w:rPr>
        <w:t xml:space="preserve"> </w:t>
      </w:r>
      <w:r w:rsidRPr="008A6260">
        <w:rPr>
          <w:rFonts w:asciiTheme="minorHAnsi" w:hAnsiTheme="minorHAnsi" w:cstheme="minorHAnsi"/>
        </w:rPr>
        <w:t>form</w:t>
      </w:r>
      <w:r w:rsidRPr="008A6260">
        <w:rPr>
          <w:rFonts w:asciiTheme="minorHAnsi" w:hAnsiTheme="minorHAnsi" w:cstheme="minorHAnsi"/>
          <w:spacing w:val="-51"/>
        </w:rPr>
        <w:t xml:space="preserve"> </w:t>
      </w:r>
      <w:r w:rsidRPr="008A6260">
        <w:rPr>
          <w:rFonts w:asciiTheme="minorHAnsi" w:hAnsiTheme="minorHAnsi" w:cstheme="minorHAnsi"/>
        </w:rPr>
        <w:t>of</w:t>
      </w:r>
      <w:r w:rsidRPr="008A6260">
        <w:rPr>
          <w:rFonts w:asciiTheme="minorHAnsi" w:hAnsiTheme="minorHAnsi" w:cstheme="minorHAnsi"/>
          <w:spacing w:val="29"/>
        </w:rPr>
        <w:t xml:space="preserve"> </w:t>
      </w:r>
      <w:r w:rsidRPr="008A6260">
        <w:rPr>
          <w:rFonts w:asciiTheme="minorHAnsi" w:hAnsiTheme="minorHAnsi" w:cstheme="minorHAnsi"/>
        </w:rPr>
        <w:t>learning</w:t>
      </w:r>
      <w:r w:rsidRPr="008A6260">
        <w:rPr>
          <w:rFonts w:asciiTheme="minorHAnsi" w:hAnsiTheme="minorHAnsi" w:cstheme="minorHAnsi"/>
          <w:spacing w:val="28"/>
        </w:rPr>
        <w:t xml:space="preserve"> </w:t>
      </w:r>
      <w:r w:rsidRPr="008A6260">
        <w:rPr>
          <w:rFonts w:asciiTheme="minorHAnsi" w:hAnsiTheme="minorHAnsi" w:cstheme="minorHAnsi"/>
        </w:rPr>
        <w:t>in</w:t>
      </w:r>
      <w:r w:rsidRPr="008A6260">
        <w:rPr>
          <w:rFonts w:asciiTheme="minorHAnsi" w:hAnsiTheme="minorHAnsi" w:cstheme="minorHAnsi"/>
          <w:spacing w:val="30"/>
        </w:rPr>
        <w:t xml:space="preserve"> </w:t>
      </w:r>
      <w:r w:rsidRPr="008A6260">
        <w:rPr>
          <w:rFonts w:asciiTheme="minorHAnsi" w:hAnsiTheme="minorHAnsi" w:cstheme="minorHAnsi"/>
        </w:rPr>
        <w:t>the</w:t>
      </w:r>
      <w:r w:rsidRPr="008A6260">
        <w:rPr>
          <w:rFonts w:asciiTheme="minorHAnsi" w:hAnsiTheme="minorHAnsi" w:cstheme="minorHAnsi"/>
          <w:spacing w:val="29"/>
        </w:rPr>
        <w:t xml:space="preserve"> </w:t>
      </w:r>
      <w:r w:rsidRPr="008A6260">
        <w:rPr>
          <w:rFonts w:asciiTheme="minorHAnsi" w:hAnsiTheme="minorHAnsi" w:cstheme="minorHAnsi"/>
        </w:rPr>
        <w:t>form</w:t>
      </w:r>
      <w:r w:rsidRPr="008A6260">
        <w:rPr>
          <w:rFonts w:asciiTheme="minorHAnsi" w:hAnsiTheme="minorHAnsi" w:cstheme="minorHAnsi"/>
          <w:spacing w:val="27"/>
        </w:rPr>
        <w:t xml:space="preserve"> </w:t>
      </w:r>
      <w:r w:rsidRPr="008A6260">
        <w:rPr>
          <w:rFonts w:asciiTheme="minorHAnsi" w:hAnsiTheme="minorHAnsi" w:cstheme="minorHAnsi"/>
        </w:rPr>
        <w:t>of</w:t>
      </w:r>
      <w:r w:rsidRPr="008A6260">
        <w:rPr>
          <w:rFonts w:asciiTheme="minorHAnsi" w:hAnsiTheme="minorHAnsi" w:cstheme="minorHAnsi"/>
          <w:spacing w:val="29"/>
        </w:rPr>
        <w:t xml:space="preserve"> </w:t>
      </w:r>
      <w:r w:rsidRPr="008A6260">
        <w:rPr>
          <w:rFonts w:asciiTheme="minorHAnsi" w:hAnsiTheme="minorHAnsi" w:cstheme="minorHAnsi"/>
        </w:rPr>
        <w:t>community</w:t>
      </w:r>
      <w:r w:rsidRPr="008A6260">
        <w:rPr>
          <w:rFonts w:asciiTheme="minorHAnsi" w:hAnsiTheme="minorHAnsi" w:cstheme="minorHAnsi"/>
          <w:spacing w:val="27"/>
        </w:rPr>
        <w:t xml:space="preserve"> </w:t>
      </w:r>
      <w:r w:rsidRPr="008A6260">
        <w:rPr>
          <w:rFonts w:asciiTheme="minorHAnsi" w:hAnsiTheme="minorHAnsi" w:cstheme="minorHAnsi"/>
        </w:rPr>
        <w:t>service.</w:t>
      </w:r>
      <w:r w:rsidRPr="008A6260">
        <w:rPr>
          <w:rFonts w:asciiTheme="minorHAnsi" w:hAnsiTheme="minorHAnsi" w:cstheme="minorHAnsi"/>
          <w:spacing w:val="29"/>
        </w:rPr>
        <w:t xml:space="preserve"> </w:t>
      </w:r>
      <w:r w:rsidRPr="008A6260">
        <w:rPr>
          <w:rFonts w:asciiTheme="minorHAnsi" w:hAnsiTheme="minorHAnsi" w:cstheme="minorHAnsi"/>
        </w:rPr>
        <w:t>The</w:t>
      </w:r>
      <w:r w:rsidRPr="008A6260">
        <w:rPr>
          <w:rFonts w:asciiTheme="minorHAnsi" w:hAnsiTheme="minorHAnsi" w:cstheme="minorHAnsi"/>
          <w:spacing w:val="28"/>
        </w:rPr>
        <w:t xml:space="preserve"> </w:t>
      </w:r>
      <w:r w:rsidRPr="008A6260">
        <w:rPr>
          <w:rFonts w:asciiTheme="minorHAnsi" w:hAnsiTheme="minorHAnsi" w:cstheme="minorHAnsi"/>
        </w:rPr>
        <w:t>form</w:t>
      </w:r>
      <w:r w:rsidRPr="008A6260">
        <w:rPr>
          <w:rFonts w:asciiTheme="minorHAnsi" w:hAnsiTheme="minorHAnsi" w:cstheme="minorHAnsi"/>
          <w:spacing w:val="29"/>
        </w:rPr>
        <w:t xml:space="preserve"> </w:t>
      </w:r>
      <w:r w:rsidRPr="008A6260">
        <w:rPr>
          <w:rFonts w:asciiTheme="minorHAnsi" w:hAnsiTheme="minorHAnsi" w:cstheme="minorHAnsi"/>
        </w:rPr>
        <w:t>of</w:t>
      </w:r>
      <w:r w:rsidRPr="008A6260">
        <w:rPr>
          <w:rFonts w:asciiTheme="minorHAnsi" w:hAnsiTheme="minorHAnsi" w:cstheme="minorHAnsi"/>
          <w:spacing w:val="29"/>
        </w:rPr>
        <w:t xml:space="preserve"> </w:t>
      </w:r>
      <w:r w:rsidRPr="008A6260">
        <w:rPr>
          <w:rFonts w:asciiTheme="minorHAnsi" w:hAnsiTheme="minorHAnsi" w:cstheme="minorHAnsi"/>
        </w:rPr>
        <w:t>learning</w:t>
      </w:r>
      <w:r w:rsidRPr="008A6260">
        <w:rPr>
          <w:rFonts w:asciiTheme="minorHAnsi" w:hAnsiTheme="minorHAnsi" w:cstheme="minorHAnsi"/>
          <w:spacing w:val="28"/>
        </w:rPr>
        <w:t xml:space="preserve"> </w:t>
      </w:r>
      <w:r w:rsidRPr="008A6260">
        <w:rPr>
          <w:rFonts w:asciiTheme="minorHAnsi" w:hAnsiTheme="minorHAnsi" w:cstheme="minorHAnsi"/>
        </w:rPr>
        <w:t>in</w:t>
      </w:r>
      <w:r w:rsidRPr="008A6260">
        <w:rPr>
          <w:rFonts w:asciiTheme="minorHAnsi" w:hAnsiTheme="minorHAnsi" w:cstheme="minorHAnsi"/>
          <w:spacing w:val="28"/>
        </w:rPr>
        <w:t xml:space="preserve"> </w:t>
      </w:r>
      <w:r w:rsidRPr="008A6260">
        <w:rPr>
          <w:rFonts w:asciiTheme="minorHAnsi" w:hAnsiTheme="minorHAnsi" w:cstheme="minorHAnsi"/>
        </w:rPr>
        <w:t>the</w:t>
      </w:r>
      <w:r w:rsidRPr="008A6260">
        <w:rPr>
          <w:rFonts w:asciiTheme="minorHAnsi" w:hAnsiTheme="minorHAnsi" w:cstheme="minorHAnsi"/>
          <w:spacing w:val="28"/>
        </w:rPr>
        <w:t xml:space="preserve"> </w:t>
      </w:r>
      <w:r w:rsidRPr="008A6260">
        <w:rPr>
          <w:rFonts w:asciiTheme="minorHAnsi" w:hAnsiTheme="minorHAnsi" w:cstheme="minorHAnsi"/>
        </w:rPr>
        <w:t>form</w:t>
      </w:r>
      <w:r w:rsidRPr="008A6260">
        <w:rPr>
          <w:rFonts w:asciiTheme="minorHAnsi" w:hAnsiTheme="minorHAnsi" w:cstheme="minorHAnsi"/>
          <w:spacing w:val="29"/>
        </w:rPr>
        <w:t xml:space="preserve"> </w:t>
      </w:r>
      <w:r w:rsidRPr="008A6260">
        <w:rPr>
          <w:rFonts w:asciiTheme="minorHAnsi" w:hAnsiTheme="minorHAnsi" w:cstheme="minorHAnsi"/>
        </w:rPr>
        <w:t>of</w:t>
      </w:r>
      <w:r w:rsidRPr="008A6260">
        <w:rPr>
          <w:rFonts w:asciiTheme="minorHAnsi" w:hAnsiTheme="minorHAnsi" w:cstheme="minorHAnsi"/>
          <w:spacing w:val="-52"/>
        </w:rPr>
        <w:t xml:space="preserve"> </w:t>
      </w:r>
      <w:r w:rsidRPr="008A6260">
        <w:rPr>
          <w:rFonts w:asciiTheme="minorHAnsi" w:hAnsiTheme="minorHAnsi" w:cstheme="minorHAnsi"/>
        </w:rPr>
        <w:t>community</w:t>
      </w:r>
      <w:r w:rsidRPr="008A6260">
        <w:rPr>
          <w:rFonts w:asciiTheme="minorHAnsi" w:hAnsiTheme="minorHAnsi" w:cstheme="minorHAnsi"/>
          <w:spacing w:val="38"/>
        </w:rPr>
        <w:t xml:space="preserve"> </w:t>
      </w:r>
      <w:r w:rsidRPr="008A6260">
        <w:rPr>
          <w:rFonts w:asciiTheme="minorHAnsi" w:hAnsiTheme="minorHAnsi" w:cstheme="minorHAnsi"/>
        </w:rPr>
        <w:t>service</w:t>
      </w:r>
      <w:r w:rsidRPr="008A6260">
        <w:rPr>
          <w:rFonts w:asciiTheme="minorHAnsi" w:hAnsiTheme="minorHAnsi" w:cstheme="minorHAnsi"/>
          <w:spacing w:val="41"/>
        </w:rPr>
        <w:t xml:space="preserve"> </w:t>
      </w:r>
      <w:r w:rsidRPr="008A6260">
        <w:rPr>
          <w:rFonts w:asciiTheme="minorHAnsi" w:hAnsiTheme="minorHAnsi" w:cstheme="minorHAnsi"/>
        </w:rPr>
        <w:t>is</w:t>
      </w:r>
      <w:r w:rsidRPr="008A6260">
        <w:rPr>
          <w:rFonts w:asciiTheme="minorHAnsi" w:hAnsiTheme="minorHAnsi" w:cstheme="minorHAnsi"/>
          <w:spacing w:val="40"/>
        </w:rPr>
        <w:t xml:space="preserve"> </w:t>
      </w:r>
      <w:r w:rsidRPr="008A6260">
        <w:rPr>
          <w:rFonts w:asciiTheme="minorHAnsi" w:hAnsiTheme="minorHAnsi" w:cstheme="minorHAnsi"/>
        </w:rPr>
        <w:t>a</w:t>
      </w:r>
      <w:r w:rsidRPr="008A6260">
        <w:rPr>
          <w:rFonts w:asciiTheme="minorHAnsi" w:hAnsiTheme="minorHAnsi" w:cstheme="minorHAnsi"/>
          <w:spacing w:val="37"/>
        </w:rPr>
        <w:t xml:space="preserve"> </w:t>
      </w:r>
      <w:r w:rsidRPr="008A6260">
        <w:rPr>
          <w:rFonts w:asciiTheme="minorHAnsi" w:hAnsiTheme="minorHAnsi" w:cstheme="minorHAnsi"/>
        </w:rPr>
        <w:t>student</w:t>
      </w:r>
      <w:r w:rsidRPr="008A6260">
        <w:rPr>
          <w:rFonts w:asciiTheme="minorHAnsi" w:hAnsiTheme="minorHAnsi" w:cstheme="minorHAnsi"/>
          <w:spacing w:val="39"/>
        </w:rPr>
        <w:t xml:space="preserve"> </w:t>
      </w:r>
      <w:r w:rsidRPr="008A6260">
        <w:rPr>
          <w:rFonts w:asciiTheme="minorHAnsi" w:hAnsiTheme="minorHAnsi" w:cstheme="minorHAnsi"/>
        </w:rPr>
        <w:t>activity</w:t>
      </w:r>
      <w:r w:rsidRPr="008A6260">
        <w:rPr>
          <w:rFonts w:asciiTheme="minorHAnsi" w:hAnsiTheme="minorHAnsi" w:cstheme="minorHAnsi"/>
          <w:spacing w:val="39"/>
        </w:rPr>
        <w:t xml:space="preserve"> </w:t>
      </w:r>
      <w:r w:rsidRPr="008A6260">
        <w:rPr>
          <w:rFonts w:asciiTheme="minorHAnsi" w:hAnsiTheme="minorHAnsi" w:cstheme="minorHAnsi"/>
        </w:rPr>
        <w:t>under</w:t>
      </w:r>
      <w:r w:rsidRPr="008A6260">
        <w:rPr>
          <w:rFonts w:asciiTheme="minorHAnsi" w:hAnsiTheme="minorHAnsi" w:cstheme="minorHAnsi"/>
          <w:spacing w:val="40"/>
        </w:rPr>
        <w:t xml:space="preserve"> </w:t>
      </w:r>
      <w:r w:rsidRPr="008A6260">
        <w:rPr>
          <w:rFonts w:asciiTheme="minorHAnsi" w:hAnsiTheme="minorHAnsi" w:cstheme="minorHAnsi"/>
        </w:rPr>
        <w:t>the</w:t>
      </w:r>
      <w:r w:rsidRPr="008A6260">
        <w:rPr>
          <w:rFonts w:asciiTheme="minorHAnsi" w:hAnsiTheme="minorHAnsi" w:cstheme="minorHAnsi"/>
          <w:spacing w:val="39"/>
        </w:rPr>
        <w:t xml:space="preserve"> </w:t>
      </w:r>
      <w:r w:rsidRPr="008A6260">
        <w:rPr>
          <w:rFonts w:asciiTheme="minorHAnsi" w:hAnsiTheme="minorHAnsi" w:cstheme="minorHAnsi"/>
        </w:rPr>
        <w:t>guidance</w:t>
      </w:r>
      <w:r w:rsidRPr="008A6260">
        <w:rPr>
          <w:rFonts w:asciiTheme="minorHAnsi" w:hAnsiTheme="minorHAnsi" w:cstheme="minorHAnsi"/>
          <w:spacing w:val="41"/>
        </w:rPr>
        <w:t xml:space="preserve"> </w:t>
      </w:r>
      <w:r w:rsidRPr="008A6260">
        <w:rPr>
          <w:rFonts w:asciiTheme="minorHAnsi" w:hAnsiTheme="minorHAnsi" w:cstheme="minorHAnsi"/>
        </w:rPr>
        <w:t>of</w:t>
      </w:r>
      <w:r w:rsidRPr="008A6260">
        <w:rPr>
          <w:rFonts w:asciiTheme="minorHAnsi" w:hAnsiTheme="minorHAnsi" w:cstheme="minorHAnsi"/>
          <w:spacing w:val="41"/>
        </w:rPr>
        <w:t xml:space="preserve"> </w:t>
      </w:r>
      <w:r w:rsidRPr="008A6260">
        <w:rPr>
          <w:rFonts w:asciiTheme="minorHAnsi" w:hAnsiTheme="minorHAnsi" w:cstheme="minorHAnsi"/>
        </w:rPr>
        <w:t>lecturers</w:t>
      </w:r>
      <w:r w:rsidRPr="008A6260">
        <w:rPr>
          <w:rFonts w:asciiTheme="minorHAnsi" w:hAnsiTheme="minorHAnsi" w:cstheme="minorHAnsi"/>
          <w:spacing w:val="39"/>
        </w:rPr>
        <w:t xml:space="preserve"> </w:t>
      </w:r>
      <w:r w:rsidRPr="008A6260">
        <w:rPr>
          <w:rFonts w:asciiTheme="minorHAnsi" w:hAnsiTheme="minorHAnsi" w:cstheme="minorHAnsi"/>
        </w:rPr>
        <w:t>to</w:t>
      </w:r>
      <w:r w:rsidRPr="008A6260">
        <w:rPr>
          <w:rFonts w:asciiTheme="minorHAnsi" w:hAnsiTheme="minorHAnsi" w:cstheme="minorHAnsi"/>
          <w:spacing w:val="41"/>
        </w:rPr>
        <w:t xml:space="preserve"> </w:t>
      </w:r>
      <w:r w:rsidRPr="008A6260">
        <w:rPr>
          <w:rFonts w:asciiTheme="minorHAnsi" w:hAnsiTheme="minorHAnsi" w:cstheme="minorHAnsi"/>
        </w:rPr>
        <w:t>utilize</w:t>
      </w:r>
      <w:r w:rsidRPr="008A6260">
        <w:rPr>
          <w:rFonts w:asciiTheme="minorHAnsi" w:hAnsiTheme="minorHAnsi" w:cstheme="minorHAnsi"/>
          <w:spacing w:val="-51"/>
        </w:rPr>
        <w:t xml:space="preserve"> </w:t>
      </w:r>
      <w:r w:rsidRPr="008A6260">
        <w:rPr>
          <w:rFonts w:asciiTheme="minorHAnsi" w:hAnsiTheme="minorHAnsi" w:cstheme="minorHAnsi"/>
        </w:rPr>
        <w:t>science and technology to advance community welfare and educate the nation.</w:t>
      </w:r>
      <w:r w:rsidRPr="008A6260">
        <w:rPr>
          <w:rFonts w:asciiTheme="minorHAnsi" w:hAnsiTheme="minorHAnsi" w:cstheme="minorHAnsi"/>
          <w:spacing w:val="1"/>
        </w:rPr>
        <w:t xml:space="preserve"> </w:t>
      </w:r>
      <w:r w:rsidRPr="008A6260">
        <w:rPr>
          <w:rFonts w:asciiTheme="minorHAnsi" w:hAnsiTheme="minorHAnsi" w:cstheme="minorHAnsi"/>
        </w:rPr>
        <w:t>Student</w:t>
      </w:r>
      <w:r w:rsidRPr="008A6260">
        <w:rPr>
          <w:rFonts w:asciiTheme="minorHAnsi" w:hAnsiTheme="minorHAnsi" w:cstheme="minorHAnsi"/>
          <w:spacing w:val="55"/>
        </w:rPr>
        <w:t xml:space="preserve"> </w:t>
      </w:r>
      <w:r w:rsidRPr="008A6260">
        <w:rPr>
          <w:rFonts w:asciiTheme="minorHAnsi" w:hAnsiTheme="minorHAnsi" w:cstheme="minorHAnsi"/>
        </w:rPr>
        <w:t>learning</w:t>
      </w:r>
      <w:r w:rsidRPr="008A6260">
        <w:rPr>
          <w:rFonts w:asciiTheme="minorHAnsi" w:hAnsiTheme="minorHAnsi" w:cstheme="minorHAnsi"/>
          <w:spacing w:val="54"/>
        </w:rPr>
        <w:t xml:space="preserve"> </w:t>
      </w:r>
      <w:r w:rsidRPr="008A6260">
        <w:rPr>
          <w:rFonts w:asciiTheme="minorHAnsi" w:hAnsiTheme="minorHAnsi" w:cstheme="minorHAnsi"/>
        </w:rPr>
        <w:t>load</w:t>
      </w:r>
      <w:r w:rsidRPr="008A6260">
        <w:rPr>
          <w:rFonts w:asciiTheme="minorHAnsi" w:hAnsiTheme="minorHAnsi" w:cstheme="minorHAnsi"/>
          <w:spacing w:val="55"/>
        </w:rPr>
        <w:t xml:space="preserve"> </w:t>
      </w:r>
      <w:r w:rsidRPr="008A6260">
        <w:rPr>
          <w:rFonts w:asciiTheme="minorHAnsi" w:hAnsiTheme="minorHAnsi" w:cstheme="minorHAnsi"/>
        </w:rPr>
        <w:t>is</w:t>
      </w:r>
      <w:r w:rsidRPr="008A6260">
        <w:rPr>
          <w:rFonts w:asciiTheme="minorHAnsi" w:hAnsiTheme="minorHAnsi" w:cstheme="minorHAnsi"/>
          <w:spacing w:val="54"/>
        </w:rPr>
        <w:t xml:space="preserve"> </w:t>
      </w:r>
      <w:r w:rsidRPr="008A6260">
        <w:rPr>
          <w:rFonts w:asciiTheme="minorHAnsi" w:hAnsiTheme="minorHAnsi" w:cstheme="minorHAnsi"/>
        </w:rPr>
        <w:t>stated</w:t>
      </w:r>
      <w:r w:rsidRPr="008A6260">
        <w:rPr>
          <w:rFonts w:asciiTheme="minorHAnsi" w:hAnsiTheme="minorHAnsi" w:cstheme="minorHAnsi"/>
          <w:spacing w:val="55"/>
        </w:rPr>
        <w:t xml:space="preserve"> </w:t>
      </w:r>
      <w:r w:rsidRPr="008A6260">
        <w:rPr>
          <w:rFonts w:asciiTheme="minorHAnsi" w:hAnsiTheme="minorHAnsi" w:cstheme="minorHAnsi"/>
        </w:rPr>
        <w:t>in</w:t>
      </w:r>
      <w:r w:rsidRPr="008A6260">
        <w:rPr>
          <w:rFonts w:asciiTheme="minorHAnsi" w:hAnsiTheme="minorHAnsi" w:cstheme="minorHAnsi"/>
          <w:spacing w:val="54"/>
        </w:rPr>
        <w:t xml:space="preserve"> </w:t>
      </w:r>
      <w:r w:rsidRPr="008A6260">
        <w:rPr>
          <w:rFonts w:asciiTheme="minorHAnsi" w:hAnsiTheme="minorHAnsi" w:cstheme="minorHAnsi"/>
        </w:rPr>
        <w:t>the</w:t>
      </w:r>
      <w:r w:rsidRPr="008A6260">
        <w:rPr>
          <w:rFonts w:asciiTheme="minorHAnsi" w:hAnsiTheme="minorHAnsi" w:cstheme="minorHAnsi"/>
          <w:spacing w:val="55"/>
        </w:rPr>
        <w:t xml:space="preserve"> </w:t>
      </w:r>
      <w:r w:rsidRPr="008A6260">
        <w:rPr>
          <w:rFonts w:asciiTheme="minorHAnsi" w:hAnsiTheme="minorHAnsi" w:cstheme="minorHAnsi"/>
        </w:rPr>
        <w:t>amount of semester</w:t>
      </w:r>
      <w:r w:rsidRPr="008A6260">
        <w:rPr>
          <w:rFonts w:asciiTheme="minorHAnsi" w:hAnsiTheme="minorHAnsi" w:cstheme="minorHAnsi"/>
          <w:spacing w:val="54"/>
        </w:rPr>
        <w:t xml:space="preserve"> </w:t>
      </w:r>
      <w:r w:rsidRPr="008A6260">
        <w:rPr>
          <w:rFonts w:asciiTheme="minorHAnsi" w:hAnsiTheme="minorHAnsi" w:cstheme="minorHAnsi"/>
        </w:rPr>
        <w:t>credit</w:t>
      </w:r>
      <w:r w:rsidRPr="008A6260">
        <w:rPr>
          <w:rFonts w:asciiTheme="minorHAnsi" w:hAnsiTheme="minorHAnsi" w:cstheme="minorHAnsi"/>
          <w:spacing w:val="54"/>
        </w:rPr>
        <w:t xml:space="preserve"> </w:t>
      </w:r>
      <w:r w:rsidRPr="008A6260">
        <w:rPr>
          <w:rFonts w:asciiTheme="minorHAnsi" w:hAnsiTheme="minorHAnsi" w:cstheme="minorHAnsi"/>
        </w:rPr>
        <w:t>units</w:t>
      </w:r>
      <w:r w:rsidRPr="008A6260">
        <w:rPr>
          <w:rFonts w:asciiTheme="minorHAnsi" w:hAnsiTheme="minorHAnsi" w:cstheme="minorHAnsi"/>
          <w:spacing w:val="1"/>
        </w:rPr>
        <w:t xml:space="preserve"> </w:t>
      </w:r>
      <w:r w:rsidRPr="008A6260">
        <w:rPr>
          <w:rFonts w:asciiTheme="minorHAnsi" w:hAnsiTheme="minorHAnsi" w:cstheme="minorHAnsi"/>
        </w:rPr>
        <w:t>(credits).</w:t>
      </w:r>
      <w:r w:rsidRPr="008A6260">
        <w:rPr>
          <w:rFonts w:asciiTheme="minorHAnsi" w:hAnsiTheme="minorHAnsi" w:cstheme="minorHAnsi"/>
          <w:spacing w:val="3"/>
        </w:rPr>
        <w:t xml:space="preserve"> </w:t>
      </w:r>
      <w:r w:rsidRPr="008A6260">
        <w:rPr>
          <w:rFonts w:asciiTheme="minorHAnsi" w:hAnsiTheme="minorHAnsi" w:cstheme="minorHAnsi"/>
        </w:rPr>
        <w:t>One</w:t>
      </w:r>
      <w:r w:rsidRPr="008A6260">
        <w:rPr>
          <w:rFonts w:asciiTheme="minorHAnsi" w:hAnsiTheme="minorHAnsi" w:cstheme="minorHAnsi"/>
          <w:spacing w:val="5"/>
        </w:rPr>
        <w:t xml:space="preserve"> </w:t>
      </w:r>
      <w:r w:rsidRPr="008A6260">
        <w:rPr>
          <w:rFonts w:asciiTheme="minorHAnsi" w:hAnsiTheme="minorHAnsi" w:cstheme="minorHAnsi"/>
        </w:rPr>
        <w:t>credit</w:t>
      </w:r>
      <w:r w:rsidRPr="008A6260">
        <w:rPr>
          <w:rFonts w:asciiTheme="minorHAnsi" w:hAnsiTheme="minorHAnsi" w:cstheme="minorHAnsi"/>
          <w:spacing w:val="3"/>
        </w:rPr>
        <w:t xml:space="preserve"> </w:t>
      </w:r>
      <w:r w:rsidRPr="008A6260">
        <w:rPr>
          <w:rFonts w:asciiTheme="minorHAnsi" w:hAnsiTheme="minorHAnsi" w:cstheme="minorHAnsi"/>
        </w:rPr>
        <w:t>is</w:t>
      </w:r>
      <w:r w:rsidRPr="008A6260">
        <w:rPr>
          <w:rFonts w:asciiTheme="minorHAnsi" w:hAnsiTheme="minorHAnsi" w:cstheme="minorHAnsi"/>
          <w:spacing w:val="4"/>
        </w:rPr>
        <w:t xml:space="preserve"> </w:t>
      </w:r>
      <w:r w:rsidRPr="008A6260">
        <w:rPr>
          <w:rFonts w:asciiTheme="minorHAnsi" w:hAnsiTheme="minorHAnsi" w:cstheme="minorHAnsi"/>
        </w:rPr>
        <w:t>equivalent</w:t>
      </w:r>
      <w:r w:rsidRPr="008A6260">
        <w:rPr>
          <w:rFonts w:asciiTheme="minorHAnsi" w:hAnsiTheme="minorHAnsi" w:cstheme="minorHAnsi"/>
          <w:spacing w:val="3"/>
        </w:rPr>
        <w:t xml:space="preserve"> </w:t>
      </w:r>
      <w:r w:rsidRPr="008A6260">
        <w:rPr>
          <w:rFonts w:asciiTheme="minorHAnsi" w:hAnsiTheme="minorHAnsi" w:cstheme="minorHAnsi"/>
        </w:rPr>
        <w:t>to</w:t>
      </w:r>
      <w:r w:rsidRPr="008A6260">
        <w:rPr>
          <w:rFonts w:asciiTheme="minorHAnsi" w:hAnsiTheme="minorHAnsi" w:cstheme="minorHAnsi"/>
          <w:spacing w:val="2"/>
        </w:rPr>
        <w:t xml:space="preserve"> </w:t>
      </w:r>
      <w:r w:rsidRPr="008A6260">
        <w:rPr>
          <w:rFonts w:asciiTheme="minorHAnsi" w:hAnsiTheme="minorHAnsi" w:cstheme="minorHAnsi"/>
        </w:rPr>
        <w:t>160</w:t>
      </w:r>
      <w:r w:rsidRPr="008A6260">
        <w:rPr>
          <w:rFonts w:asciiTheme="minorHAnsi" w:hAnsiTheme="minorHAnsi" w:cstheme="minorHAnsi"/>
          <w:spacing w:val="3"/>
        </w:rPr>
        <w:t xml:space="preserve"> </w:t>
      </w:r>
      <w:r w:rsidRPr="008A6260">
        <w:rPr>
          <w:rFonts w:asciiTheme="minorHAnsi" w:hAnsiTheme="minorHAnsi" w:cstheme="minorHAnsi"/>
        </w:rPr>
        <w:t>(one</w:t>
      </w:r>
      <w:r w:rsidRPr="008A6260">
        <w:rPr>
          <w:rFonts w:asciiTheme="minorHAnsi" w:hAnsiTheme="minorHAnsi" w:cstheme="minorHAnsi"/>
          <w:spacing w:val="2"/>
        </w:rPr>
        <w:t xml:space="preserve"> </w:t>
      </w:r>
      <w:r w:rsidRPr="008A6260">
        <w:rPr>
          <w:rFonts w:asciiTheme="minorHAnsi" w:hAnsiTheme="minorHAnsi" w:cstheme="minorHAnsi"/>
        </w:rPr>
        <w:t>hundred</w:t>
      </w:r>
      <w:r w:rsidRPr="008A6260">
        <w:rPr>
          <w:rFonts w:asciiTheme="minorHAnsi" w:hAnsiTheme="minorHAnsi" w:cstheme="minorHAnsi"/>
          <w:spacing w:val="5"/>
        </w:rPr>
        <w:t xml:space="preserve"> </w:t>
      </w:r>
      <w:r w:rsidRPr="008A6260">
        <w:rPr>
          <w:rFonts w:asciiTheme="minorHAnsi" w:hAnsiTheme="minorHAnsi" w:cstheme="minorHAnsi"/>
        </w:rPr>
        <w:t>and</w:t>
      </w:r>
      <w:r w:rsidRPr="008A6260">
        <w:rPr>
          <w:rFonts w:asciiTheme="minorHAnsi" w:hAnsiTheme="minorHAnsi" w:cstheme="minorHAnsi"/>
          <w:spacing w:val="5"/>
        </w:rPr>
        <w:t xml:space="preserve"> </w:t>
      </w:r>
      <w:r w:rsidRPr="008A6260">
        <w:rPr>
          <w:rFonts w:asciiTheme="minorHAnsi" w:hAnsiTheme="minorHAnsi" w:cstheme="minorHAnsi"/>
        </w:rPr>
        <w:t>sixty)</w:t>
      </w:r>
      <w:r w:rsidRPr="008A6260">
        <w:rPr>
          <w:rFonts w:asciiTheme="minorHAnsi" w:hAnsiTheme="minorHAnsi" w:cstheme="minorHAnsi"/>
          <w:spacing w:val="3"/>
        </w:rPr>
        <w:t xml:space="preserve"> </w:t>
      </w:r>
      <w:r w:rsidRPr="008A6260">
        <w:rPr>
          <w:rFonts w:asciiTheme="minorHAnsi" w:hAnsiTheme="minorHAnsi" w:cstheme="minorHAnsi"/>
        </w:rPr>
        <w:t>minutes</w:t>
      </w:r>
      <w:r w:rsidRPr="008A6260">
        <w:rPr>
          <w:rFonts w:asciiTheme="minorHAnsi" w:hAnsiTheme="minorHAnsi" w:cstheme="minorHAnsi"/>
          <w:spacing w:val="1"/>
        </w:rPr>
        <w:t xml:space="preserve"> </w:t>
      </w:r>
      <w:r w:rsidRPr="008A6260">
        <w:rPr>
          <w:rFonts w:asciiTheme="minorHAnsi" w:hAnsiTheme="minorHAnsi" w:cstheme="minorHAnsi"/>
        </w:rPr>
        <w:t>of</w:t>
      </w:r>
      <w:r w:rsidRPr="008A6260">
        <w:rPr>
          <w:rFonts w:asciiTheme="minorHAnsi" w:hAnsiTheme="minorHAnsi" w:cstheme="minorHAnsi"/>
          <w:spacing w:val="5"/>
        </w:rPr>
        <w:t xml:space="preserve"> </w:t>
      </w:r>
      <w:r w:rsidRPr="008A6260">
        <w:rPr>
          <w:rFonts w:asciiTheme="minorHAnsi" w:hAnsiTheme="minorHAnsi" w:cstheme="minorHAnsi"/>
        </w:rPr>
        <w:t>learning</w:t>
      </w:r>
      <w:r w:rsidRPr="008A6260">
        <w:rPr>
          <w:rFonts w:asciiTheme="minorHAnsi" w:hAnsiTheme="minorHAnsi" w:cstheme="minorHAnsi"/>
          <w:spacing w:val="-51"/>
        </w:rPr>
        <w:t xml:space="preserve"> </w:t>
      </w:r>
      <w:r w:rsidRPr="008A6260">
        <w:rPr>
          <w:rFonts w:asciiTheme="minorHAnsi" w:hAnsiTheme="minorHAnsi" w:cstheme="minorHAnsi"/>
          <w:spacing w:val="-1"/>
        </w:rPr>
        <w:t>activities</w:t>
      </w:r>
      <w:r w:rsidRPr="008A6260">
        <w:rPr>
          <w:rFonts w:asciiTheme="minorHAnsi" w:hAnsiTheme="minorHAnsi" w:cstheme="minorHAnsi"/>
          <w:spacing w:val="-14"/>
        </w:rPr>
        <w:t xml:space="preserve"> </w:t>
      </w:r>
      <w:r w:rsidRPr="008A6260">
        <w:rPr>
          <w:rFonts w:asciiTheme="minorHAnsi" w:hAnsiTheme="minorHAnsi" w:cstheme="minorHAnsi"/>
          <w:spacing w:val="-1"/>
        </w:rPr>
        <w:t>per</w:t>
      </w:r>
      <w:r w:rsidRPr="008A6260">
        <w:rPr>
          <w:rFonts w:asciiTheme="minorHAnsi" w:hAnsiTheme="minorHAnsi" w:cstheme="minorHAnsi"/>
          <w:spacing w:val="-14"/>
        </w:rPr>
        <w:t xml:space="preserve"> </w:t>
      </w:r>
      <w:r w:rsidRPr="008A6260">
        <w:rPr>
          <w:rFonts w:asciiTheme="minorHAnsi" w:hAnsiTheme="minorHAnsi" w:cstheme="minorHAnsi"/>
          <w:spacing w:val="-1"/>
        </w:rPr>
        <w:t>week</w:t>
      </w:r>
      <w:r w:rsidRPr="008A6260">
        <w:rPr>
          <w:rFonts w:asciiTheme="minorHAnsi" w:hAnsiTheme="minorHAnsi" w:cstheme="minorHAnsi"/>
          <w:spacing w:val="-13"/>
        </w:rPr>
        <w:t xml:space="preserve"> </w:t>
      </w:r>
      <w:r w:rsidRPr="008A6260">
        <w:rPr>
          <w:rFonts w:asciiTheme="minorHAnsi" w:hAnsiTheme="minorHAnsi" w:cstheme="minorHAnsi"/>
          <w:spacing w:val="-1"/>
        </w:rPr>
        <w:t>per</w:t>
      </w:r>
      <w:r w:rsidRPr="008A6260">
        <w:rPr>
          <w:rFonts w:asciiTheme="minorHAnsi" w:hAnsiTheme="minorHAnsi" w:cstheme="minorHAnsi"/>
          <w:spacing w:val="-11"/>
        </w:rPr>
        <w:t xml:space="preserve"> </w:t>
      </w:r>
      <w:r w:rsidRPr="008A6260">
        <w:rPr>
          <w:rFonts w:asciiTheme="minorHAnsi" w:hAnsiTheme="minorHAnsi" w:cstheme="minorHAnsi"/>
          <w:spacing w:val="-1"/>
        </w:rPr>
        <w:t>semester.</w:t>
      </w:r>
      <w:r w:rsidRPr="008A6260">
        <w:rPr>
          <w:rFonts w:asciiTheme="minorHAnsi" w:hAnsiTheme="minorHAnsi" w:cstheme="minorHAnsi"/>
          <w:spacing w:val="-14"/>
        </w:rPr>
        <w:t xml:space="preserve"> </w:t>
      </w:r>
      <w:r w:rsidRPr="008A6260">
        <w:rPr>
          <w:rFonts w:asciiTheme="minorHAnsi" w:hAnsiTheme="minorHAnsi" w:cstheme="minorHAnsi"/>
        </w:rPr>
        <w:t>Each</w:t>
      </w:r>
      <w:r w:rsidRPr="008A6260">
        <w:rPr>
          <w:rFonts w:asciiTheme="minorHAnsi" w:hAnsiTheme="minorHAnsi" w:cstheme="minorHAnsi"/>
          <w:spacing w:val="-11"/>
        </w:rPr>
        <w:t xml:space="preserve"> </w:t>
      </w:r>
      <w:r w:rsidRPr="008A6260">
        <w:rPr>
          <w:rFonts w:asciiTheme="minorHAnsi" w:hAnsiTheme="minorHAnsi" w:cstheme="minorHAnsi"/>
        </w:rPr>
        <w:t>subject</w:t>
      </w:r>
      <w:r w:rsidRPr="008A6260">
        <w:rPr>
          <w:rFonts w:asciiTheme="minorHAnsi" w:hAnsiTheme="minorHAnsi" w:cstheme="minorHAnsi"/>
          <w:spacing w:val="-10"/>
        </w:rPr>
        <w:t xml:space="preserve"> </w:t>
      </w:r>
      <w:r w:rsidRPr="008A6260">
        <w:rPr>
          <w:rFonts w:asciiTheme="minorHAnsi" w:hAnsiTheme="minorHAnsi" w:cstheme="minorHAnsi"/>
        </w:rPr>
        <w:t>weights</w:t>
      </w:r>
      <w:r w:rsidRPr="008A6260">
        <w:rPr>
          <w:rFonts w:asciiTheme="minorHAnsi" w:hAnsiTheme="minorHAnsi" w:cstheme="minorHAnsi"/>
          <w:spacing w:val="-12"/>
        </w:rPr>
        <w:t xml:space="preserve"> </w:t>
      </w:r>
      <w:r w:rsidRPr="008A6260">
        <w:rPr>
          <w:rFonts w:asciiTheme="minorHAnsi" w:hAnsiTheme="minorHAnsi" w:cstheme="minorHAnsi"/>
        </w:rPr>
        <w:t>at</w:t>
      </w:r>
      <w:r w:rsidRPr="008A6260">
        <w:rPr>
          <w:rFonts w:asciiTheme="minorHAnsi" w:hAnsiTheme="minorHAnsi" w:cstheme="minorHAnsi"/>
          <w:spacing w:val="-13"/>
        </w:rPr>
        <w:t xml:space="preserve"> </w:t>
      </w:r>
      <w:r w:rsidRPr="008A6260">
        <w:rPr>
          <w:rFonts w:asciiTheme="minorHAnsi" w:hAnsiTheme="minorHAnsi" w:cstheme="minorHAnsi"/>
        </w:rPr>
        <w:t>least</w:t>
      </w:r>
      <w:r w:rsidRPr="008A6260">
        <w:rPr>
          <w:rFonts w:asciiTheme="minorHAnsi" w:hAnsiTheme="minorHAnsi" w:cstheme="minorHAnsi"/>
          <w:spacing w:val="-13"/>
        </w:rPr>
        <w:t xml:space="preserve"> </w:t>
      </w:r>
      <w:r w:rsidRPr="008A6260">
        <w:rPr>
          <w:rFonts w:asciiTheme="minorHAnsi" w:hAnsiTheme="minorHAnsi" w:cstheme="minorHAnsi"/>
        </w:rPr>
        <w:t>1</w:t>
      </w:r>
      <w:r w:rsidRPr="008A6260">
        <w:rPr>
          <w:rFonts w:asciiTheme="minorHAnsi" w:hAnsiTheme="minorHAnsi" w:cstheme="minorHAnsi"/>
          <w:spacing w:val="-13"/>
        </w:rPr>
        <w:t xml:space="preserve"> </w:t>
      </w:r>
      <w:r w:rsidRPr="008A6260">
        <w:rPr>
          <w:rFonts w:asciiTheme="minorHAnsi" w:hAnsiTheme="minorHAnsi" w:cstheme="minorHAnsi"/>
        </w:rPr>
        <w:t>(one)</w:t>
      </w:r>
      <w:r w:rsidRPr="008A6260">
        <w:rPr>
          <w:rFonts w:asciiTheme="minorHAnsi" w:hAnsiTheme="minorHAnsi" w:cstheme="minorHAnsi"/>
          <w:spacing w:val="-15"/>
        </w:rPr>
        <w:t xml:space="preserve"> </w:t>
      </w:r>
      <w:r w:rsidRPr="008A6260">
        <w:rPr>
          <w:rFonts w:asciiTheme="minorHAnsi" w:hAnsiTheme="minorHAnsi" w:cstheme="minorHAnsi"/>
        </w:rPr>
        <w:t>credit.</w:t>
      </w:r>
      <w:r w:rsidRPr="008A6260">
        <w:rPr>
          <w:rFonts w:asciiTheme="minorHAnsi" w:hAnsiTheme="minorHAnsi" w:cstheme="minorHAnsi"/>
          <w:spacing w:val="-12"/>
        </w:rPr>
        <w:t xml:space="preserve"> </w:t>
      </w:r>
      <w:r w:rsidRPr="008A6260">
        <w:rPr>
          <w:rFonts w:asciiTheme="minorHAnsi" w:hAnsiTheme="minorHAnsi" w:cstheme="minorHAnsi"/>
        </w:rPr>
        <w:t>Lecturers</w:t>
      </w:r>
      <w:r w:rsidRPr="008A6260">
        <w:rPr>
          <w:rFonts w:asciiTheme="minorHAnsi" w:hAnsiTheme="minorHAnsi" w:cstheme="minorHAnsi"/>
          <w:spacing w:val="-51"/>
        </w:rPr>
        <w:t xml:space="preserve"> </w:t>
      </w:r>
      <w:r w:rsidRPr="008A6260">
        <w:rPr>
          <w:rFonts w:asciiTheme="minorHAnsi" w:hAnsiTheme="minorHAnsi" w:cstheme="minorHAnsi"/>
        </w:rPr>
        <w:t>are</w:t>
      </w:r>
      <w:r w:rsidRPr="008A6260">
        <w:rPr>
          <w:rFonts w:asciiTheme="minorHAnsi" w:hAnsiTheme="minorHAnsi" w:cstheme="minorHAnsi"/>
          <w:spacing w:val="4"/>
        </w:rPr>
        <w:t xml:space="preserve"> </w:t>
      </w:r>
      <w:r w:rsidRPr="008A6260">
        <w:rPr>
          <w:rFonts w:asciiTheme="minorHAnsi" w:hAnsiTheme="minorHAnsi" w:cstheme="minorHAnsi"/>
        </w:rPr>
        <w:t>required</w:t>
      </w:r>
      <w:r w:rsidRPr="008A6260">
        <w:rPr>
          <w:rFonts w:asciiTheme="minorHAnsi" w:hAnsiTheme="minorHAnsi" w:cstheme="minorHAnsi"/>
          <w:spacing w:val="5"/>
        </w:rPr>
        <w:t xml:space="preserve"> </w:t>
      </w:r>
      <w:r w:rsidRPr="008A6260">
        <w:rPr>
          <w:rFonts w:asciiTheme="minorHAnsi" w:hAnsiTheme="minorHAnsi" w:cstheme="minorHAnsi"/>
        </w:rPr>
        <w:t>to</w:t>
      </w:r>
      <w:r w:rsidRPr="008A6260">
        <w:rPr>
          <w:rFonts w:asciiTheme="minorHAnsi" w:hAnsiTheme="minorHAnsi" w:cstheme="minorHAnsi"/>
          <w:spacing w:val="5"/>
        </w:rPr>
        <w:t xml:space="preserve"> </w:t>
      </w:r>
      <w:r w:rsidRPr="008A6260">
        <w:rPr>
          <w:rFonts w:asciiTheme="minorHAnsi" w:hAnsiTheme="minorHAnsi" w:cstheme="minorHAnsi"/>
        </w:rPr>
        <w:t>carry</w:t>
      </w:r>
      <w:r w:rsidRPr="008A6260">
        <w:rPr>
          <w:rFonts w:asciiTheme="minorHAnsi" w:hAnsiTheme="minorHAnsi" w:cstheme="minorHAnsi"/>
          <w:spacing w:val="3"/>
        </w:rPr>
        <w:t xml:space="preserve"> </w:t>
      </w:r>
      <w:r w:rsidRPr="008A6260">
        <w:rPr>
          <w:rFonts w:asciiTheme="minorHAnsi" w:hAnsiTheme="minorHAnsi" w:cstheme="minorHAnsi"/>
        </w:rPr>
        <w:t>out</w:t>
      </w:r>
      <w:r w:rsidRPr="008A6260">
        <w:rPr>
          <w:rFonts w:asciiTheme="minorHAnsi" w:hAnsiTheme="minorHAnsi" w:cstheme="minorHAnsi"/>
          <w:spacing w:val="3"/>
        </w:rPr>
        <w:t xml:space="preserve"> </w:t>
      </w:r>
      <w:r w:rsidRPr="008A6260">
        <w:rPr>
          <w:rFonts w:asciiTheme="minorHAnsi" w:hAnsiTheme="minorHAnsi" w:cstheme="minorHAnsi"/>
        </w:rPr>
        <w:t>learning</w:t>
      </w:r>
      <w:r w:rsidRPr="008A6260">
        <w:rPr>
          <w:rFonts w:asciiTheme="minorHAnsi" w:hAnsiTheme="minorHAnsi" w:cstheme="minorHAnsi"/>
          <w:spacing w:val="2"/>
        </w:rPr>
        <w:t xml:space="preserve"> </w:t>
      </w:r>
      <w:r w:rsidRPr="008A6260">
        <w:rPr>
          <w:rFonts w:asciiTheme="minorHAnsi" w:hAnsiTheme="minorHAnsi" w:cstheme="minorHAnsi"/>
        </w:rPr>
        <w:t>activities</w:t>
      </w:r>
      <w:r w:rsidRPr="008A6260">
        <w:rPr>
          <w:rFonts w:asciiTheme="minorHAnsi" w:hAnsiTheme="minorHAnsi" w:cstheme="minorHAnsi"/>
          <w:spacing w:val="3"/>
        </w:rPr>
        <w:t xml:space="preserve"> </w:t>
      </w:r>
      <w:r w:rsidRPr="008A6260">
        <w:rPr>
          <w:rFonts w:asciiTheme="minorHAnsi" w:hAnsiTheme="minorHAnsi" w:cstheme="minorHAnsi"/>
        </w:rPr>
        <w:t>in</w:t>
      </w:r>
      <w:r w:rsidRPr="008A6260">
        <w:rPr>
          <w:rFonts w:asciiTheme="minorHAnsi" w:hAnsiTheme="minorHAnsi" w:cstheme="minorHAnsi"/>
          <w:spacing w:val="5"/>
        </w:rPr>
        <w:t xml:space="preserve"> </w:t>
      </w:r>
      <w:r w:rsidRPr="008A6260">
        <w:rPr>
          <w:rFonts w:asciiTheme="minorHAnsi" w:hAnsiTheme="minorHAnsi" w:cstheme="minorHAnsi"/>
        </w:rPr>
        <w:t>an</w:t>
      </w:r>
      <w:r w:rsidRPr="008A6260">
        <w:rPr>
          <w:rFonts w:asciiTheme="minorHAnsi" w:hAnsiTheme="minorHAnsi" w:cstheme="minorHAnsi"/>
          <w:spacing w:val="3"/>
        </w:rPr>
        <w:t xml:space="preserve"> </w:t>
      </w:r>
      <w:r w:rsidRPr="008A6260">
        <w:rPr>
          <w:rFonts w:asciiTheme="minorHAnsi" w:hAnsiTheme="minorHAnsi" w:cstheme="minorHAnsi"/>
        </w:rPr>
        <w:t>effective</w:t>
      </w:r>
      <w:r w:rsidRPr="008A6260">
        <w:rPr>
          <w:rFonts w:asciiTheme="minorHAnsi" w:hAnsiTheme="minorHAnsi" w:cstheme="minorHAnsi"/>
          <w:spacing w:val="5"/>
        </w:rPr>
        <w:t xml:space="preserve"> </w:t>
      </w:r>
      <w:r w:rsidRPr="008A6260">
        <w:rPr>
          <w:rFonts w:asciiTheme="minorHAnsi" w:hAnsiTheme="minorHAnsi" w:cstheme="minorHAnsi"/>
        </w:rPr>
        <w:t>time</w:t>
      </w:r>
      <w:r w:rsidRPr="008A6260">
        <w:rPr>
          <w:rFonts w:asciiTheme="minorHAnsi" w:hAnsiTheme="minorHAnsi" w:cstheme="minorHAnsi"/>
          <w:spacing w:val="4"/>
        </w:rPr>
        <w:t xml:space="preserve"> </w:t>
      </w:r>
      <w:r w:rsidRPr="008A6260">
        <w:rPr>
          <w:rFonts w:asciiTheme="minorHAnsi" w:hAnsiTheme="minorHAnsi" w:cstheme="minorHAnsi"/>
        </w:rPr>
        <w:t>of</w:t>
      </w:r>
      <w:r w:rsidRPr="008A6260">
        <w:rPr>
          <w:rFonts w:asciiTheme="minorHAnsi" w:hAnsiTheme="minorHAnsi" w:cstheme="minorHAnsi"/>
          <w:spacing w:val="5"/>
        </w:rPr>
        <w:t xml:space="preserve"> </w:t>
      </w:r>
      <w:r w:rsidRPr="008A6260">
        <w:rPr>
          <w:rFonts w:asciiTheme="minorHAnsi" w:hAnsiTheme="minorHAnsi" w:cstheme="minorHAnsi"/>
        </w:rPr>
        <w:t>16</w:t>
      </w:r>
      <w:r w:rsidRPr="008A6260">
        <w:rPr>
          <w:rFonts w:asciiTheme="minorHAnsi" w:hAnsiTheme="minorHAnsi" w:cstheme="minorHAnsi"/>
          <w:spacing w:val="5"/>
        </w:rPr>
        <w:t xml:space="preserve"> </w:t>
      </w:r>
      <w:r w:rsidRPr="008A6260">
        <w:rPr>
          <w:rFonts w:asciiTheme="minorHAnsi" w:hAnsiTheme="minorHAnsi" w:cstheme="minorHAnsi"/>
        </w:rPr>
        <w:t>(sixteen)</w:t>
      </w:r>
      <w:r w:rsidRPr="008A6260">
        <w:rPr>
          <w:rFonts w:asciiTheme="minorHAnsi" w:hAnsiTheme="minorHAnsi" w:cstheme="minorHAnsi"/>
          <w:spacing w:val="2"/>
        </w:rPr>
        <w:t xml:space="preserve"> </w:t>
      </w:r>
      <w:r w:rsidRPr="008A6260">
        <w:rPr>
          <w:rFonts w:asciiTheme="minorHAnsi" w:hAnsiTheme="minorHAnsi" w:cstheme="minorHAnsi"/>
        </w:rPr>
        <w:t>weeks</w:t>
      </w:r>
    </w:p>
    <w:p w:rsidR="00B73E7B" w:rsidRPr="008A6260" w:rsidRDefault="00623A8C" w:rsidP="004839A0">
      <w:pPr>
        <w:pStyle w:val="BodyText"/>
        <w:spacing w:line="276" w:lineRule="auto"/>
        <w:rPr>
          <w:rFonts w:asciiTheme="minorHAnsi" w:hAnsiTheme="minorHAnsi" w:cstheme="minorHAnsi"/>
        </w:rPr>
      </w:pPr>
      <w:proofErr w:type="gramStart"/>
      <w:r w:rsidRPr="008A6260">
        <w:rPr>
          <w:rFonts w:asciiTheme="minorHAnsi" w:hAnsiTheme="minorHAnsi" w:cstheme="minorHAnsi"/>
        </w:rPr>
        <w:t>in</w:t>
      </w:r>
      <w:proofErr w:type="gramEnd"/>
      <w:r w:rsidRPr="008A6260">
        <w:rPr>
          <w:rFonts w:asciiTheme="minorHAnsi" w:hAnsiTheme="minorHAnsi" w:cstheme="minorHAnsi"/>
        </w:rPr>
        <w:t xml:space="preserve"> one semester.</w:t>
      </w:r>
    </w:p>
    <w:p w:rsidR="00B73E7B" w:rsidRPr="008A6260" w:rsidRDefault="00B73E7B" w:rsidP="004839A0">
      <w:pPr>
        <w:pStyle w:val="BodyText"/>
        <w:spacing w:before="10" w:line="276" w:lineRule="auto"/>
        <w:rPr>
          <w:rFonts w:asciiTheme="minorHAnsi" w:hAnsiTheme="minorHAnsi" w:cstheme="minorHAnsi"/>
        </w:rPr>
      </w:pPr>
    </w:p>
    <w:p w:rsidR="00B73E7B" w:rsidRPr="008A6260" w:rsidRDefault="00623A8C" w:rsidP="004839A0">
      <w:pPr>
        <w:pStyle w:val="BodyText"/>
        <w:spacing w:before="1" w:line="276" w:lineRule="auto"/>
        <w:rPr>
          <w:rFonts w:asciiTheme="minorHAnsi" w:hAnsiTheme="minorHAnsi" w:cstheme="minorHAnsi"/>
        </w:rPr>
      </w:pPr>
      <w:r w:rsidRPr="008A6260">
        <w:rPr>
          <w:rFonts w:asciiTheme="minorHAnsi" w:hAnsiTheme="minorHAnsi" w:cstheme="minorHAnsi"/>
        </w:rPr>
        <w:t>One</w:t>
      </w:r>
      <w:r w:rsidRPr="008A6260">
        <w:rPr>
          <w:rFonts w:asciiTheme="minorHAnsi" w:hAnsiTheme="minorHAnsi" w:cstheme="minorHAnsi"/>
          <w:spacing w:val="-1"/>
        </w:rPr>
        <w:t xml:space="preserve"> </w:t>
      </w:r>
      <w:r w:rsidRPr="008A6260">
        <w:rPr>
          <w:rFonts w:asciiTheme="minorHAnsi" w:hAnsiTheme="minorHAnsi" w:cstheme="minorHAnsi"/>
        </w:rPr>
        <w:t>(1)</w:t>
      </w:r>
      <w:r w:rsidRPr="008A6260">
        <w:rPr>
          <w:rFonts w:asciiTheme="minorHAnsi" w:hAnsiTheme="minorHAnsi" w:cstheme="minorHAnsi"/>
          <w:spacing w:val="-2"/>
        </w:rPr>
        <w:t xml:space="preserve"> </w:t>
      </w:r>
      <w:r w:rsidRPr="008A6260">
        <w:rPr>
          <w:rFonts w:asciiTheme="minorHAnsi" w:hAnsiTheme="minorHAnsi" w:cstheme="minorHAnsi"/>
        </w:rPr>
        <w:t>credit</w:t>
      </w:r>
      <w:r w:rsidRPr="008A6260">
        <w:rPr>
          <w:rFonts w:asciiTheme="minorHAnsi" w:hAnsiTheme="minorHAnsi" w:cstheme="minorHAnsi"/>
          <w:spacing w:val="1"/>
        </w:rPr>
        <w:t xml:space="preserve"> </w:t>
      </w:r>
      <w:r w:rsidRPr="008A6260">
        <w:rPr>
          <w:rFonts w:asciiTheme="minorHAnsi" w:hAnsiTheme="minorHAnsi" w:cstheme="minorHAnsi"/>
        </w:rPr>
        <w:t>in</w:t>
      </w:r>
      <w:r w:rsidRPr="008A6260">
        <w:rPr>
          <w:rFonts w:asciiTheme="minorHAnsi" w:hAnsiTheme="minorHAnsi" w:cstheme="minorHAnsi"/>
          <w:spacing w:val="-3"/>
        </w:rPr>
        <w:t xml:space="preserve"> </w:t>
      </w:r>
      <w:r w:rsidRPr="008A6260">
        <w:rPr>
          <w:rFonts w:asciiTheme="minorHAnsi" w:hAnsiTheme="minorHAnsi" w:cstheme="minorHAnsi"/>
        </w:rPr>
        <w:t>the</w:t>
      </w:r>
      <w:r w:rsidRPr="008A6260">
        <w:rPr>
          <w:rFonts w:asciiTheme="minorHAnsi" w:hAnsiTheme="minorHAnsi" w:cstheme="minorHAnsi"/>
          <w:spacing w:val="-1"/>
        </w:rPr>
        <w:t xml:space="preserve"> </w:t>
      </w:r>
      <w:r w:rsidRPr="008A6260">
        <w:rPr>
          <w:rFonts w:asciiTheme="minorHAnsi" w:hAnsiTheme="minorHAnsi" w:cstheme="minorHAnsi"/>
        </w:rPr>
        <w:t>form of</w:t>
      </w:r>
      <w:r w:rsidRPr="008A6260">
        <w:rPr>
          <w:rFonts w:asciiTheme="minorHAnsi" w:hAnsiTheme="minorHAnsi" w:cstheme="minorHAnsi"/>
          <w:spacing w:val="-3"/>
        </w:rPr>
        <w:t xml:space="preserve"> </w:t>
      </w:r>
      <w:r w:rsidRPr="008A6260">
        <w:rPr>
          <w:rFonts w:asciiTheme="minorHAnsi" w:hAnsiTheme="minorHAnsi" w:cstheme="minorHAnsi"/>
        </w:rPr>
        <w:t>lecture,</w:t>
      </w:r>
      <w:r w:rsidRPr="008A6260">
        <w:rPr>
          <w:rFonts w:asciiTheme="minorHAnsi" w:hAnsiTheme="minorHAnsi" w:cstheme="minorHAnsi"/>
          <w:spacing w:val="-4"/>
        </w:rPr>
        <w:t xml:space="preserve"> </w:t>
      </w:r>
      <w:r w:rsidRPr="008A6260">
        <w:rPr>
          <w:rFonts w:asciiTheme="minorHAnsi" w:hAnsiTheme="minorHAnsi" w:cstheme="minorHAnsi"/>
        </w:rPr>
        <w:t>response, and</w:t>
      </w:r>
      <w:r w:rsidRPr="008A6260">
        <w:rPr>
          <w:rFonts w:asciiTheme="minorHAnsi" w:hAnsiTheme="minorHAnsi" w:cstheme="minorHAnsi"/>
          <w:spacing w:val="-3"/>
        </w:rPr>
        <w:t xml:space="preserve"> </w:t>
      </w:r>
      <w:r w:rsidRPr="008A6260">
        <w:rPr>
          <w:rFonts w:asciiTheme="minorHAnsi" w:hAnsiTheme="minorHAnsi" w:cstheme="minorHAnsi"/>
        </w:rPr>
        <w:t>tutorial</w:t>
      </w:r>
      <w:r w:rsidRPr="008A6260">
        <w:rPr>
          <w:rFonts w:asciiTheme="minorHAnsi" w:hAnsiTheme="minorHAnsi" w:cstheme="minorHAnsi"/>
          <w:spacing w:val="-3"/>
        </w:rPr>
        <w:t xml:space="preserve"> </w:t>
      </w:r>
      <w:r w:rsidRPr="008A6260">
        <w:rPr>
          <w:rFonts w:asciiTheme="minorHAnsi" w:hAnsiTheme="minorHAnsi" w:cstheme="minorHAnsi"/>
        </w:rPr>
        <w:t>learning,</w:t>
      </w:r>
      <w:r w:rsidRPr="008A6260">
        <w:rPr>
          <w:rFonts w:asciiTheme="minorHAnsi" w:hAnsiTheme="minorHAnsi" w:cstheme="minorHAnsi"/>
          <w:spacing w:val="-4"/>
        </w:rPr>
        <w:t xml:space="preserve"> </w:t>
      </w:r>
      <w:r w:rsidRPr="008A6260">
        <w:rPr>
          <w:rFonts w:asciiTheme="minorHAnsi" w:hAnsiTheme="minorHAnsi" w:cstheme="minorHAnsi"/>
        </w:rPr>
        <w:t>including:</w:t>
      </w:r>
    </w:p>
    <w:p w:rsidR="00B73E7B" w:rsidRPr="008A6260" w:rsidRDefault="00B73E7B" w:rsidP="004839A0">
      <w:pPr>
        <w:spacing w:line="276" w:lineRule="auto"/>
        <w:rPr>
          <w:rFonts w:asciiTheme="minorHAnsi" w:hAnsiTheme="minorHAnsi" w:cstheme="minorHAnsi"/>
          <w:szCs w:val="24"/>
        </w:rPr>
      </w:pPr>
    </w:p>
    <w:p w:rsidR="00B73E7B" w:rsidRPr="008A6260" w:rsidRDefault="00623A8C" w:rsidP="00E61C39">
      <w:pPr>
        <w:pStyle w:val="ListParagraph"/>
        <w:numPr>
          <w:ilvl w:val="0"/>
          <w:numId w:val="2"/>
        </w:numPr>
        <w:tabs>
          <w:tab w:val="left" w:pos="2282"/>
        </w:tabs>
        <w:spacing w:before="38" w:line="276" w:lineRule="auto"/>
        <w:ind w:left="426" w:hanging="426"/>
        <w:jc w:val="both"/>
        <w:rPr>
          <w:rFonts w:asciiTheme="minorHAnsi" w:hAnsiTheme="minorHAnsi" w:cstheme="minorHAnsi"/>
          <w:szCs w:val="24"/>
        </w:rPr>
      </w:pPr>
      <w:r w:rsidRPr="008A6260">
        <w:rPr>
          <w:rFonts w:asciiTheme="minorHAnsi" w:hAnsiTheme="minorHAnsi" w:cstheme="minorHAnsi"/>
          <w:szCs w:val="24"/>
        </w:rPr>
        <w:t>face-to-face</w:t>
      </w:r>
      <w:r w:rsidRPr="008A6260">
        <w:rPr>
          <w:rFonts w:asciiTheme="minorHAnsi" w:hAnsiTheme="minorHAnsi" w:cstheme="minorHAnsi"/>
          <w:spacing w:val="23"/>
          <w:szCs w:val="24"/>
        </w:rPr>
        <w:t xml:space="preserve"> </w:t>
      </w:r>
      <w:r w:rsidRPr="008A6260">
        <w:rPr>
          <w:rFonts w:asciiTheme="minorHAnsi" w:hAnsiTheme="minorHAnsi" w:cstheme="minorHAnsi"/>
          <w:szCs w:val="24"/>
        </w:rPr>
        <w:t>learning</w:t>
      </w:r>
      <w:r w:rsidRPr="008A6260">
        <w:rPr>
          <w:rFonts w:asciiTheme="minorHAnsi" w:hAnsiTheme="minorHAnsi" w:cstheme="minorHAnsi"/>
          <w:spacing w:val="19"/>
          <w:szCs w:val="24"/>
        </w:rPr>
        <w:t xml:space="preserve"> </w:t>
      </w:r>
      <w:r w:rsidRPr="008A6260">
        <w:rPr>
          <w:rFonts w:asciiTheme="minorHAnsi" w:hAnsiTheme="minorHAnsi" w:cstheme="minorHAnsi"/>
          <w:szCs w:val="24"/>
        </w:rPr>
        <w:t>activities</w:t>
      </w:r>
      <w:r w:rsidRPr="008A6260">
        <w:rPr>
          <w:rFonts w:asciiTheme="minorHAnsi" w:hAnsiTheme="minorHAnsi" w:cstheme="minorHAnsi"/>
          <w:spacing w:val="22"/>
          <w:szCs w:val="24"/>
        </w:rPr>
        <w:t xml:space="preserve"> </w:t>
      </w:r>
      <w:r w:rsidRPr="008A6260">
        <w:rPr>
          <w:rFonts w:asciiTheme="minorHAnsi" w:hAnsiTheme="minorHAnsi" w:cstheme="minorHAnsi"/>
          <w:szCs w:val="24"/>
        </w:rPr>
        <w:t>of</w:t>
      </w:r>
      <w:r w:rsidRPr="008A6260">
        <w:rPr>
          <w:rFonts w:asciiTheme="minorHAnsi" w:hAnsiTheme="minorHAnsi" w:cstheme="minorHAnsi"/>
          <w:spacing w:val="23"/>
          <w:szCs w:val="24"/>
        </w:rPr>
        <w:t xml:space="preserve"> </w:t>
      </w:r>
      <w:r w:rsidRPr="008A6260">
        <w:rPr>
          <w:rFonts w:asciiTheme="minorHAnsi" w:hAnsiTheme="minorHAnsi" w:cstheme="minorHAnsi"/>
          <w:szCs w:val="24"/>
        </w:rPr>
        <w:t>50</w:t>
      </w:r>
      <w:r w:rsidRPr="008A6260">
        <w:rPr>
          <w:rFonts w:asciiTheme="minorHAnsi" w:hAnsiTheme="minorHAnsi" w:cstheme="minorHAnsi"/>
          <w:spacing w:val="23"/>
          <w:szCs w:val="24"/>
        </w:rPr>
        <w:t xml:space="preserve"> </w:t>
      </w:r>
      <w:r w:rsidRPr="008A6260">
        <w:rPr>
          <w:rFonts w:asciiTheme="minorHAnsi" w:hAnsiTheme="minorHAnsi" w:cstheme="minorHAnsi"/>
          <w:szCs w:val="24"/>
        </w:rPr>
        <w:t>(fifty)</w:t>
      </w:r>
      <w:r w:rsidRPr="008A6260">
        <w:rPr>
          <w:rFonts w:asciiTheme="minorHAnsi" w:hAnsiTheme="minorHAnsi" w:cstheme="minorHAnsi"/>
          <w:spacing w:val="21"/>
          <w:szCs w:val="24"/>
        </w:rPr>
        <w:t xml:space="preserve"> </w:t>
      </w:r>
      <w:r w:rsidRPr="008A6260">
        <w:rPr>
          <w:rFonts w:asciiTheme="minorHAnsi" w:hAnsiTheme="minorHAnsi" w:cstheme="minorHAnsi"/>
          <w:szCs w:val="24"/>
        </w:rPr>
        <w:t>minutes</w:t>
      </w:r>
      <w:r w:rsidRPr="008A6260">
        <w:rPr>
          <w:rFonts w:asciiTheme="minorHAnsi" w:hAnsiTheme="minorHAnsi" w:cstheme="minorHAnsi"/>
          <w:spacing w:val="22"/>
          <w:szCs w:val="24"/>
        </w:rPr>
        <w:t xml:space="preserve"> </w:t>
      </w:r>
      <w:r w:rsidRPr="008A6260">
        <w:rPr>
          <w:rFonts w:asciiTheme="minorHAnsi" w:hAnsiTheme="minorHAnsi" w:cstheme="minorHAnsi"/>
          <w:szCs w:val="24"/>
        </w:rPr>
        <w:t>per</w:t>
      </w:r>
      <w:r w:rsidRPr="008A6260">
        <w:rPr>
          <w:rFonts w:asciiTheme="minorHAnsi" w:hAnsiTheme="minorHAnsi" w:cstheme="minorHAnsi"/>
          <w:spacing w:val="22"/>
          <w:szCs w:val="24"/>
        </w:rPr>
        <w:t xml:space="preserve"> </w:t>
      </w:r>
      <w:r w:rsidRPr="008A6260">
        <w:rPr>
          <w:rFonts w:asciiTheme="minorHAnsi" w:hAnsiTheme="minorHAnsi" w:cstheme="minorHAnsi"/>
          <w:szCs w:val="24"/>
        </w:rPr>
        <w:t>week</w:t>
      </w:r>
      <w:r w:rsidRPr="008A6260">
        <w:rPr>
          <w:rFonts w:asciiTheme="minorHAnsi" w:hAnsiTheme="minorHAnsi" w:cstheme="minorHAnsi"/>
          <w:spacing w:val="21"/>
          <w:szCs w:val="24"/>
        </w:rPr>
        <w:t xml:space="preserve"> </w:t>
      </w:r>
      <w:r w:rsidRPr="008A6260">
        <w:rPr>
          <w:rFonts w:asciiTheme="minorHAnsi" w:hAnsiTheme="minorHAnsi" w:cstheme="minorHAnsi"/>
          <w:szCs w:val="24"/>
        </w:rPr>
        <w:t>per</w:t>
      </w:r>
      <w:r w:rsidRPr="008A6260">
        <w:rPr>
          <w:rFonts w:asciiTheme="minorHAnsi" w:hAnsiTheme="minorHAnsi" w:cstheme="minorHAnsi"/>
          <w:spacing w:val="-52"/>
          <w:szCs w:val="24"/>
        </w:rPr>
        <w:t xml:space="preserve"> </w:t>
      </w:r>
      <w:r w:rsidRPr="008A6260">
        <w:rPr>
          <w:rFonts w:asciiTheme="minorHAnsi" w:hAnsiTheme="minorHAnsi" w:cstheme="minorHAnsi"/>
          <w:szCs w:val="24"/>
        </w:rPr>
        <w:t>semester;</w:t>
      </w:r>
    </w:p>
    <w:p w:rsidR="00B73E7B" w:rsidRPr="008A6260" w:rsidRDefault="00623A8C" w:rsidP="00E61C39">
      <w:pPr>
        <w:pStyle w:val="ListParagraph"/>
        <w:numPr>
          <w:ilvl w:val="0"/>
          <w:numId w:val="2"/>
        </w:numPr>
        <w:tabs>
          <w:tab w:val="left" w:pos="2220"/>
        </w:tabs>
        <w:spacing w:line="276" w:lineRule="auto"/>
        <w:ind w:left="426" w:hanging="426"/>
        <w:jc w:val="both"/>
        <w:rPr>
          <w:rFonts w:asciiTheme="minorHAnsi" w:hAnsiTheme="minorHAnsi" w:cstheme="minorHAnsi"/>
          <w:szCs w:val="24"/>
        </w:rPr>
      </w:pPr>
      <w:r w:rsidRPr="008A6260">
        <w:rPr>
          <w:rFonts w:asciiTheme="minorHAnsi" w:hAnsiTheme="minorHAnsi" w:cstheme="minorHAnsi"/>
          <w:szCs w:val="24"/>
        </w:rPr>
        <w:t>learning</w:t>
      </w:r>
      <w:r w:rsidRPr="008A6260">
        <w:rPr>
          <w:rFonts w:asciiTheme="minorHAnsi" w:hAnsiTheme="minorHAnsi" w:cstheme="minorHAnsi"/>
          <w:spacing w:val="9"/>
          <w:szCs w:val="24"/>
        </w:rPr>
        <w:t xml:space="preserve"> </w:t>
      </w:r>
      <w:r w:rsidRPr="008A6260">
        <w:rPr>
          <w:rFonts w:asciiTheme="minorHAnsi" w:hAnsiTheme="minorHAnsi" w:cstheme="minorHAnsi"/>
          <w:szCs w:val="24"/>
        </w:rPr>
        <w:t>activities</w:t>
      </w:r>
      <w:r w:rsidRPr="008A6260">
        <w:rPr>
          <w:rFonts w:asciiTheme="minorHAnsi" w:hAnsiTheme="minorHAnsi" w:cstheme="minorHAnsi"/>
          <w:spacing w:val="9"/>
          <w:szCs w:val="24"/>
        </w:rPr>
        <w:t xml:space="preserve"> </w:t>
      </w:r>
      <w:r w:rsidRPr="008A6260">
        <w:rPr>
          <w:rFonts w:asciiTheme="minorHAnsi" w:hAnsiTheme="minorHAnsi" w:cstheme="minorHAnsi"/>
          <w:szCs w:val="24"/>
        </w:rPr>
        <w:t>with</w:t>
      </w:r>
      <w:r w:rsidRPr="008A6260">
        <w:rPr>
          <w:rFonts w:asciiTheme="minorHAnsi" w:hAnsiTheme="minorHAnsi" w:cstheme="minorHAnsi"/>
          <w:spacing w:val="13"/>
          <w:szCs w:val="24"/>
        </w:rPr>
        <w:t xml:space="preserve"> </w:t>
      </w:r>
      <w:r w:rsidRPr="008A6260">
        <w:rPr>
          <w:rFonts w:asciiTheme="minorHAnsi" w:hAnsiTheme="minorHAnsi" w:cstheme="minorHAnsi"/>
          <w:szCs w:val="24"/>
        </w:rPr>
        <w:t>structured</w:t>
      </w:r>
      <w:r w:rsidRPr="008A6260">
        <w:rPr>
          <w:rFonts w:asciiTheme="minorHAnsi" w:hAnsiTheme="minorHAnsi" w:cstheme="minorHAnsi"/>
          <w:spacing w:val="11"/>
          <w:szCs w:val="24"/>
        </w:rPr>
        <w:t xml:space="preserve"> </w:t>
      </w:r>
      <w:r w:rsidRPr="008A6260">
        <w:rPr>
          <w:rFonts w:asciiTheme="minorHAnsi" w:hAnsiTheme="minorHAnsi" w:cstheme="minorHAnsi"/>
          <w:szCs w:val="24"/>
        </w:rPr>
        <w:t>assignments</w:t>
      </w:r>
      <w:r w:rsidRPr="008A6260">
        <w:rPr>
          <w:rFonts w:asciiTheme="minorHAnsi" w:hAnsiTheme="minorHAnsi" w:cstheme="minorHAnsi"/>
          <w:spacing w:val="12"/>
          <w:szCs w:val="24"/>
        </w:rPr>
        <w:t xml:space="preserve"> </w:t>
      </w:r>
      <w:r w:rsidRPr="008A6260">
        <w:rPr>
          <w:rFonts w:asciiTheme="minorHAnsi" w:hAnsiTheme="minorHAnsi" w:cstheme="minorHAnsi"/>
          <w:szCs w:val="24"/>
        </w:rPr>
        <w:t>of</w:t>
      </w:r>
      <w:r w:rsidRPr="008A6260">
        <w:rPr>
          <w:rFonts w:asciiTheme="minorHAnsi" w:hAnsiTheme="minorHAnsi" w:cstheme="minorHAnsi"/>
          <w:spacing w:val="8"/>
          <w:szCs w:val="24"/>
        </w:rPr>
        <w:t xml:space="preserve"> </w:t>
      </w:r>
      <w:r w:rsidRPr="008A6260">
        <w:rPr>
          <w:rFonts w:asciiTheme="minorHAnsi" w:hAnsiTheme="minorHAnsi" w:cstheme="minorHAnsi"/>
          <w:szCs w:val="24"/>
        </w:rPr>
        <w:t>50</w:t>
      </w:r>
      <w:r w:rsidRPr="008A6260">
        <w:rPr>
          <w:rFonts w:asciiTheme="minorHAnsi" w:hAnsiTheme="minorHAnsi" w:cstheme="minorHAnsi"/>
          <w:spacing w:val="11"/>
          <w:szCs w:val="24"/>
        </w:rPr>
        <w:t xml:space="preserve"> </w:t>
      </w:r>
      <w:r w:rsidRPr="008A6260">
        <w:rPr>
          <w:rFonts w:asciiTheme="minorHAnsi" w:hAnsiTheme="minorHAnsi" w:cstheme="minorHAnsi"/>
          <w:szCs w:val="24"/>
        </w:rPr>
        <w:t>(fifty)</w:t>
      </w:r>
      <w:r w:rsidRPr="008A6260">
        <w:rPr>
          <w:rFonts w:asciiTheme="minorHAnsi" w:hAnsiTheme="minorHAnsi" w:cstheme="minorHAnsi"/>
          <w:spacing w:val="11"/>
          <w:szCs w:val="24"/>
        </w:rPr>
        <w:t xml:space="preserve"> </w:t>
      </w:r>
      <w:r w:rsidRPr="008A6260">
        <w:rPr>
          <w:rFonts w:asciiTheme="minorHAnsi" w:hAnsiTheme="minorHAnsi" w:cstheme="minorHAnsi"/>
          <w:szCs w:val="24"/>
        </w:rPr>
        <w:t>minutes</w:t>
      </w:r>
      <w:r w:rsidRPr="008A6260">
        <w:rPr>
          <w:rFonts w:asciiTheme="minorHAnsi" w:hAnsiTheme="minorHAnsi" w:cstheme="minorHAnsi"/>
          <w:spacing w:val="9"/>
          <w:szCs w:val="24"/>
        </w:rPr>
        <w:t xml:space="preserve"> </w:t>
      </w:r>
      <w:r w:rsidRPr="008A6260">
        <w:rPr>
          <w:rFonts w:asciiTheme="minorHAnsi" w:hAnsiTheme="minorHAnsi" w:cstheme="minorHAnsi"/>
          <w:szCs w:val="24"/>
        </w:rPr>
        <w:t>per</w:t>
      </w:r>
      <w:r w:rsidRPr="008A6260">
        <w:rPr>
          <w:rFonts w:asciiTheme="minorHAnsi" w:hAnsiTheme="minorHAnsi" w:cstheme="minorHAnsi"/>
          <w:spacing w:val="-51"/>
          <w:szCs w:val="24"/>
        </w:rPr>
        <w:t xml:space="preserve"> </w:t>
      </w:r>
      <w:r w:rsidRPr="008A6260">
        <w:rPr>
          <w:rFonts w:asciiTheme="minorHAnsi" w:hAnsiTheme="minorHAnsi" w:cstheme="minorHAnsi"/>
          <w:szCs w:val="24"/>
        </w:rPr>
        <w:t>week</w:t>
      </w:r>
      <w:r w:rsidRPr="008A6260">
        <w:rPr>
          <w:rFonts w:asciiTheme="minorHAnsi" w:hAnsiTheme="minorHAnsi" w:cstheme="minorHAnsi"/>
          <w:spacing w:val="-2"/>
          <w:szCs w:val="24"/>
        </w:rPr>
        <w:t xml:space="preserve"> </w:t>
      </w:r>
      <w:r w:rsidRPr="008A6260">
        <w:rPr>
          <w:rFonts w:asciiTheme="minorHAnsi" w:hAnsiTheme="minorHAnsi" w:cstheme="minorHAnsi"/>
          <w:szCs w:val="24"/>
        </w:rPr>
        <w:t>per</w:t>
      </w:r>
      <w:r w:rsidRPr="008A6260">
        <w:rPr>
          <w:rFonts w:asciiTheme="minorHAnsi" w:hAnsiTheme="minorHAnsi" w:cstheme="minorHAnsi"/>
          <w:spacing w:val="1"/>
          <w:szCs w:val="24"/>
        </w:rPr>
        <w:t xml:space="preserve"> </w:t>
      </w:r>
      <w:r w:rsidRPr="008A6260">
        <w:rPr>
          <w:rFonts w:asciiTheme="minorHAnsi" w:hAnsiTheme="minorHAnsi" w:cstheme="minorHAnsi"/>
          <w:szCs w:val="24"/>
        </w:rPr>
        <w:t>semester;</w:t>
      </w:r>
      <w:r w:rsidRPr="008A6260">
        <w:rPr>
          <w:rFonts w:asciiTheme="minorHAnsi" w:hAnsiTheme="minorHAnsi" w:cstheme="minorHAnsi"/>
          <w:spacing w:val="1"/>
          <w:szCs w:val="24"/>
        </w:rPr>
        <w:t xml:space="preserve"> </w:t>
      </w:r>
      <w:r w:rsidRPr="008A6260">
        <w:rPr>
          <w:rFonts w:asciiTheme="minorHAnsi" w:hAnsiTheme="minorHAnsi" w:cstheme="minorHAnsi"/>
          <w:szCs w:val="24"/>
        </w:rPr>
        <w:t>and</w:t>
      </w:r>
    </w:p>
    <w:p w:rsidR="00B73E7B" w:rsidRPr="008A6260" w:rsidRDefault="00623A8C" w:rsidP="00E61C39">
      <w:pPr>
        <w:pStyle w:val="ListParagraph"/>
        <w:numPr>
          <w:ilvl w:val="0"/>
          <w:numId w:val="2"/>
        </w:numPr>
        <w:tabs>
          <w:tab w:val="left" w:pos="2205"/>
        </w:tabs>
        <w:spacing w:line="276" w:lineRule="auto"/>
        <w:ind w:left="426" w:hanging="426"/>
        <w:jc w:val="both"/>
        <w:rPr>
          <w:rFonts w:asciiTheme="minorHAnsi" w:hAnsiTheme="minorHAnsi" w:cstheme="minorHAnsi"/>
          <w:szCs w:val="24"/>
        </w:rPr>
      </w:pPr>
      <w:proofErr w:type="gramStart"/>
      <w:r w:rsidRPr="008A6260">
        <w:rPr>
          <w:rFonts w:asciiTheme="minorHAnsi" w:hAnsiTheme="minorHAnsi" w:cstheme="minorHAnsi"/>
          <w:szCs w:val="24"/>
        </w:rPr>
        <w:t>self-study</w:t>
      </w:r>
      <w:proofErr w:type="gramEnd"/>
      <w:r w:rsidRPr="008A6260">
        <w:rPr>
          <w:rFonts w:asciiTheme="minorHAnsi" w:hAnsiTheme="minorHAnsi" w:cstheme="minorHAnsi"/>
          <w:spacing w:val="-2"/>
          <w:szCs w:val="24"/>
        </w:rPr>
        <w:t xml:space="preserve"> </w:t>
      </w:r>
      <w:r w:rsidRPr="008A6260">
        <w:rPr>
          <w:rFonts w:asciiTheme="minorHAnsi" w:hAnsiTheme="minorHAnsi" w:cstheme="minorHAnsi"/>
          <w:szCs w:val="24"/>
        </w:rPr>
        <w:t>activity</w:t>
      </w:r>
      <w:r w:rsidRPr="008A6260">
        <w:rPr>
          <w:rFonts w:asciiTheme="minorHAnsi" w:hAnsiTheme="minorHAnsi" w:cstheme="minorHAnsi"/>
          <w:spacing w:val="-2"/>
          <w:szCs w:val="24"/>
        </w:rPr>
        <w:t xml:space="preserve"> </w:t>
      </w:r>
      <w:r w:rsidRPr="008A6260">
        <w:rPr>
          <w:rFonts w:asciiTheme="minorHAnsi" w:hAnsiTheme="minorHAnsi" w:cstheme="minorHAnsi"/>
          <w:szCs w:val="24"/>
        </w:rPr>
        <w:t>60</w:t>
      </w:r>
      <w:r w:rsidRPr="008A6260">
        <w:rPr>
          <w:rFonts w:asciiTheme="minorHAnsi" w:hAnsiTheme="minorHAnsi" w:cstheme="minorHAnsi"/>
          <w:spacing w:val="-3"/>
          <w:szCs w:val="24"/>
        </w:rPr>
        <w:t xml:space="preserve"> </w:t>
      </w:r>
      <w:r w:rsidRPr="008A6260">
        <w:rPr>
          <w:rFonts w:asciiTheme="minorHAnsi" w:hAnsiTheme="minorHAnsi" w:cstheme="minorHAnsi"/>
          <w:szCs w:val="24"/>
        </w:rPr>
        <w:t>(sixty)</w:t>
      </w:r>
      <w:r w:rsidRPr="008A6260">
        <w:rPr>
          <w:rFonts w:asciiTheme="minorHAnsi" w:hAnsiTheme="minorHAnsi" w:cstheme="minorHAnsi"/>
          <w:spacing w:val="-1"/>
          <w:szCs w:val="24"/>
        </w:rPr>
        <w:t xml:space="preserve"> </w:t>
      </w:r>
      <w:r w:rsidRPr="008A6260">
        <w:rPr>
          <w:rFonts w:asciiTheme="minorHAnsi" w:hAnsiTheme="minorHAnsi" w:cstheme="minorHAnsi"/>
          <w:szCs w:val="24"/>
        </w:rPr>
        <w:t>minutes</w:t>
      </w:r>
      <w:r w:rsidRPr="008A6260">
        <w:rPr>
          <w:rFonts w:asciiTheme="minorHAnsi" w:hAnsiTheme="minorHAnsi" w:cstheme="minorHAnsi"/>
          <w:spacing w:val="-2"/>
          <w:szCs w:val="24"/>
        </w:rPr>
        <w:t xml:space="preserve"> </w:t>
      </w:r>
      <w:r w:rsidRPr="008A6260">
        <w:rPr>
          <w:rFonts w:asciiTheme="minorHAnsi" w:hAnsiTheme="minorHAnsi" w:cstheme="minorHAnsi"/>
          <w:szCs w:val="24"/>
        </w:rPr>
        <w:t>per</w:t>
      </w:r>
      <w:r w:rsidRPr="008A6260">
        <w:rPr>
          <w:rFonts w:asciiTheme="minorHAnsi" w:hAnsiTheme="minorHAnsi" w:cstheme="minorHAnsi"/>
          <w:spacing w:val="-1"/>
          <w:szCs w:val="24"/>
        </w:rPr>
        <w:t xml:space="preserve"> </w:t>
      </w:r>
      <w:r w:rsidRPr="008A6260">
        <w:rPr>
          <w:rFonts w:asciiTheme="minorHAnsi" w:hAnsiTheme="minorHAnsi" w:cstheme="minorHAnsi"/>
          <w:szCs w:val="24"/>
        </w:rPr>
        <w:t>week</w:t>
      </w:r>
      <w:r w:rsidRPr="008A6260">
        <w:rPr>
          <w:rFonts w:asciiTheme="minorHAnsi" w:hAnsiTheme="minorHAnsi" w:cstheme="minorHAnsi"/>
          <w:spacing w:val="-4"/>
          <w:szCs w:val="24"/>
        </w:rPr>
        <w:t xml:space="preserve"> </w:t>
      </w:r>
      <w:r w:rsidRPr="008A6260">
        <w:rPr>
          <w:rFonts w:asciiTheme="minorHAnsi" w:hAnsiTheme="minorHAnsi" w:cstheme="minorHAnsi"/>
          <w:szCs w:val="24"/>
        </w:rPr>
        <w:t>per</w:t>
      </w:r>
      <w:r w:rsidRPr="008A6260">
        <w:rPr>
          <w:rFonts w:asciiTheme="minorHAnsi" w:hAnsiTheme="minorHAnsi" w:cstheme="minorHAnsi"/>
          <w:spacing w:val="-1"/>
          <w:szCs w:val="24"/>
        </w:rPr>
        <w:t xml:space="preserve"> </w:t>
      </w:r>
      <w:r w:rsidRPr="008A6260">
        <w:rPr>
          <w:rFonts w:asciiTheme="minorHAnsi" w:hAnsiTheme="minorHAnsi" w:cstheme="minorHAnsi"/>
          <w:szCs w:val="24"/>
        </w:rPr>
        <w:t>semester.</w:t>
      </w:r>
    </w:p>
    <w:p w:rsidR="00B73E7B" w:rsidRPr="008A6260" w:rsidRDefault="00B73E7B" w:rsidP="004839A0">
      <w:pPr>
        <w:pStyle w:val="BodyText"/>
        <w:spacing w:before="8" w:line="276" w:lineRule="auto"/>
        <w:rPr>
          <w:rFonts w:asciiTheme="minorHAnsi" w:hAnsiTheme="minorHAnsi" w:cstheme="minorHAnsi"/>
        </w:rPr>
      </w:pPr>
    </w:p>
    <w:p w:rsidR="00B73E7B" w:rsidRPr="008A6260" w:rsidRDefault="00623A8C" w:rsidP="002E773D">
      <w:pPr>
        <w:pStyle w:val="BodyText"/>
        <w:spacing w:line="276" w:lineRule="auto"/>
        <w:ind w:firstLine="426"/>
        <w:rPr>
          <w:rFonts w:asciiTheme="minorHAnsi" w:hAnsiTheme="minorHAnsi" w:cstheme="minorHAnsi"/>
        </w:rPr>
      </w:pPr>
      <w:r w:rsidRPr="008A6260">
        <w:rPr>
          <w:rFonts w:asciiTheme="minorHAnsi" w:hAnsiTheme="minorHAnsi" w:cstheme="minorHAnsi"/>
        </w:rPr>
        <w:t>One</w:t>
      </w:r>
      <w:r w:rsidRPr="008A6260">
        <w:rPr>
          <w:rFonts w:asciiTheme="minorHAnsi" w:hAnsiTheme="minorHAnsi" w:cstheme="minorHAnsi"/>
          <w:spacing w:val="37"/>
        </w:rPr>
        <w:t xml:space="preserve"> </w:t>
      </w:r>
      <w:r w:rsidRPr="008A6260">
        <w:rPr>
          <w:rFonts w:asciiTheme="minorHAnsi" w:hAnsiTheme="minorHAnsi" w:cstheme="minorHAnsi"/>
        </w:rPr>
        <w:t>(1)</w:t>
      </w:r>
      <w:r w:rsidRPr="008A6260">
        <w:rPr>
          <w:rFonts w:asciiTheme="minorHAnsi" w:hAnsiTheme="minorHAnsi" w:cstheme="minorHAnsi"/>
          <w:spacing w:val="37"/>
        </w:rPr>
        <w:t xml:space="preserve"> </w:t>
      </w:r>
      <w:r w:rsidRPr="008A6260">
        <w:rPr>
          <w:rFonts w:asciiTheme="minorHAnsi" w:hAnsiTheme="minorHAnsi" w:cstheme="minorHAnsi"/>
        </w:rPr>
        <w:t>credit</w:t>
      </w:r>
      <w:r w:rsidRPr="008A6260">
        <w:rPr>
          <w:rFonts w:asciiTheme="minorHAnsi" w:hAnsiTheme="minorHAnsi" w:cstheme="minorHAnsi"/>
          <w:spacing w:val="35"/>
        </w:rPr>
        <w:t xml:space="preserve"> </w:t>
      </w:r>
      <w:r w:rsidRPr="008A6260">
        <w:rPr>
          <w:rFonts w:asciiTheme="minorHAnsi" w:hAnsiTheme="minorHAnsi" w:cstheme="minorHAnsi"/>
        </w:rPr>
        <w:t>in</w:t>
      </w:r>
      <w:r w:rsidRPr="008A6260">
        <w:rPr>
          <w:rFonts w:asciiTheme="minorHAnsi" w:hAnsiTheme="minorHAnsi" w:cstheme="minorHAnsi"/>
          <w:spacing w:val="36"/>
        </w:rPr>
        <w:t xml:space="preserve"> </w:t>
      </w:r>
      <w:r w:rsidRPr="008A6260">
        <w:rPr>
          <w:rFonts w:asciiTheme="minorHAnsi" w:hAnsiTheme="minorHAnsi" w:cstheme="minorHAnsi"/>
        </w:rPr>
        <w:t>the</w:t>
      </w:r>
      <w:r w:rsidRPr="008A6260">
        <w:rPr>
          <w:rFonts w:asciiTheme="minorHAnsi" w:hAnsiTheme="minorHAnsi" w:cstheme="minorHAnsi"/>
          <w:spacing w:val="35"/>
        </w:rPr>
        <w:t xml:space="preserve"> </w:t>
      </w:r>
      <w:r w:rsidRPr="008A6260">
        <w:rPr>
          <w:rFonts w:asciiTheme="minorHAnsi" w:hAnsiTheme="minorHAnsi" w:cstheme="minorHAnsi"/>
        </w:rPr>
        <w:t>form</w:t>
      </w:r>
      <w:r w:rsidRPr="008A6260">
        <w:rPr>
          <w:rFonts w:asciiTheme="minorHAnsi" w:hAnsiTheme="minorHAnsi" w:cstheme="minorHAnsi"/>
          <w:spacing w:val="38"/>
        </w:rPr>
        <w:t xml:space="preserve"> </w:t>
      </w:r>
      <w:r w:rsidRPr="008A6260">
        <w:rPr>
          <w:rFonts w:asciiTheme="minorHAnsi" w:hAnsiTheme="minorHAnsi" w:cstheme="minorHAnsi"/>
        </w:rPr>
        <w:t>of</w:t>
      </w:r>
      <w:r w:rsidRPr="008A6260">
        <w:rPr>
          <w:rFonts w:asciiTheme="minorHAnsi" w:hAnsiTheme="minorHAnsi" w:cstheme="minorHAnsi"/>
          <w:spacing w:val="39"/>
        </w:rPr>
        <w:t xml:space="preserve"> </w:t>
      </w:r>
      <w:r w:rsidRPr="008A6260">
        <w:rPr>
          <w:rFonts w:asciiTheme="minorHAnsi" w:hAnsiTheme="minorHAnsi" w:cstheme="minorHAnsi"/>
        </w:rPr>
        <w:t>seminar</w:t>
      </w:r>
      <w:r w:rsidRPr="008A6260">
        <w:rPr>
          <w:rFonts w:asciiTheme="minorHAnsi" w:hAnsiTheme="minorHAnsi" w:cstheme="minorHAnsi"/>
          <w:spacing w:val="34"/>
        </w:rPr>
        <w:t xml:space="preserve"> </w:t>
      </w:r>
      <w:r w:rsidRPr="008A6260">
        <w:rPr>
          <w:rFonts w:asciiTheme="minorHAnsi" w:hAnsiTheme="minorHAnsi" w:cstheme="minorHAnsi"/>
        </w:rPr>
        <w:t>learning</w:t>
      </w:r>
      <w:r w:rsidRPr="008A6260">
        <w:rPr>
          <w:rFonts w:asciiTheme="minorHAnsi" w:hAnsiTheme="minorHAnsi" w:cstheme="minorHAnsi"/>
          <w:spacing w:val="33"/>
        </w:rPr>
        <w:t xml:space="preserve"> </w:t>
      </w:r>
      <w:r w:rsidRPr="008A6260">
        <w:rPr>
          <w:rFonts w:asciiTheme="minorHAnsi" w:hAnsiTheme="minorHAnsi" w:cstheme="minorHAnsi"/>
        </w:rPr>
        <w:t>or</w:t>
      </w:r>
      <w:r w:rsidRPr="008A6260">
        <w:rPr>
          <w:rFonts w:asciiTheme="minorHAnsi" w:hAnsiTheme="minorHAnsi" w:cstheme="minorHAnsi"/>
          <w:spacing w:val="37"/>
        </w:rPr>
        <w:t xml:space="preserve"> </w:t>
      </w:r>
      <w:r w:rsidRPr="008A6260">
        <w:rPr>
          <w:rFonts w:asciiTheme="minorHAnsi" w:hAnsiTheme="minorHAnsi" w:cstheme="minorHAnsi"/>
        </w:rPr>
        <w:t>other</w:t>
      </w:r>
      <w:r w:rsidRPr="008A6260">
        <w:rPr>
          <w:rFonts w:asciiTheme="minorHAnsi" w:hAnsiTheme="minorHAnsi" w:cstheme="minorHAnsi"/>
          <w:spacing w:val="38"/>
        </w:rPr>
        <w:t xml:space="preserve"> </w:t>
      </w:r>
      <w:r w:rsidRPr="008A6260">
        <w:rPr>
          <w:rFonts w:asciiTheme="minorHAnsi" w:hAnsiTheme="minorHAnsi" w:cstheme="minorHAnsi"/>
        </w:rPr>
        <w:t>similar</w:t>
      </w:r>
      <w:r w:rsidRPr="008A6260">
        <w:rPr>
          <w:rFonts w:asciiTheme="minorHAnsi" w:hAnsiTheme="minorHAnsi" w:cstheme="minorHAnsi"/>
          <w:spacing w:val="36"/>
        </w:rPr>
        <w:t xml:space="preserve"> </w:t>
      </w:r>
      <w:r w:rsidRPr="008A6260">
        <w:rPr>
          <w:rFonts w:asciiTheme="minorHAnsi" w:hAnsiTheme="minorHAnsi" w:cstheme="minorHAnsi"/>
        </w:rPr>
        <w:t>forms</w:t>
      </w:r>
      <w:r w:rsidRPr="008A6260">
        <w:rPr>
          <w:rFonts w:asciiTheme="minorHAnsi" w:hAnsiTheme="minorHAnsi" w:cstheme="minorHAnsi"/>
          <w:spacing w:val="32"/>
        </w:rPr>
        <w:t xml:space="preserve"> </w:t>
      </w:r>
      <w:r w:rsidRPr="008A6260">
        <w:rPr>
          <w:rFonts w:asciiTheme="minorHAnsi" w:hAnsiTheme="minorHAnsi" w:cstheme="minorHAnsi"/>
        </w:rPr>
        <w:t>of</w:t>
      </w:r>
      <w:r w:rsidRPr="008A6260">
        <w:rPr>
          <w:rFonts w:asciiTheme="minorHAnsi" w:hAnsiTheme="minorHAnsi" w:cstheme="minorHAnsi"/>
          <w:spacing w:val="39"/>
        </w:rPr>
        <w:t xml:space="preserve"> </w:t>
      </w:r>
      <w:r w:rsidRPr="008A6260">
        <w:rPr>
          <w:rFonts w:asciiTheme="minorHAnsi" w:hAnsiTheme="minorHAnsi" w:cstheme="minorHAnsi"/>
        </w:rPr>
        <w:t>learning,</w:t>
      </w:r>
      <w:r w:rsidRPr="008A6260">
        <w:rPr>
          <w:rFonts w:asciiTheme="minorHAnsi" w:hAnsiTheme="minorHAnsi" w:cstheme="minorHAnsi"/>
          <w:spacing w:val="-52"/>
        </w:rPr>
        <w:t xml:space="preserve"> </w:t>
      </w:r>
      <w:r w:rsidRPr="008A6260">
        <w:rPr>
          <w:rFonts w:asciiTheme="minorHAnsi" w:hAnsiTheme="minorHAnsi" w:cstheme="minorHAnsi"/>
        </w:rPr>
        <w:t>including:</w:t>
      </w:r>
    </w:p>
    <w:p w:rsidR="00B73E7B" w:rsidRPr="008A6260" w:rsidRDefault="00623A8C" w:rsidP="00E61C39">
      <w:pPr>
        <w:pStyle w:val="ListParagraph"/>
        <w:numPr>
          <w:ilvl w:val="0"/>
          <w:numId w:val="1"/>
        </w:numPr>
        <w:tabs>
          <w:tab w:val="left" w:pos="2222"/>
        </w:tabs>
        <w:spacing w:before="1" w:line="276" w:lineRule="auto"/>
        <w:ind w:left="426" w:hanging="426"/>
        <w:jc w:val="both"/>
        <w:rPr>
          <w:rFonts w:asciiTheme="minorHAnsi" w:hAnsiTheme="minorHAnsi" w:cstheme="minorHAnsi"/>
          <w:szCs w:val="24"/>
        </w:rPr>
      </w:pPr>
      <w:r w:rsidRPr="008A6260">
        <w:rPr>
          <w:rFonts w:asciiTheme="minorHAnsi" w:hAnsiTheme="minorHAnsi" w:cstheme="minorHAnsi"/>
          <w:szCs w:val="24"/>
        </w:rPr>
        <w:t>face-to-face</w:t>
      </w:r>
      <w:r w:rsidRPr="008A6260">
        <w:rPr>
          <w:rFonts w:asciiTheme="minorHAnsi" w:hAnsiTheme="minorHAnsi" w:cstheme="minorHAnsi"/>
          <w:spacing w:val="15"/>
          <w:szCs w:val="24"/>
        </w:rPr>
        <w:t xml:space="preserve"> </w:t>
      </w:r>
      <w:r w:rsidRPr="008A6260">
        <w:rPr>
          <w:rFonts w:asciiTheme="minorHAnsi" w:hAnsiTheme="minorHAnsi" w:cstheme="minorHAnsi"/>
          <w:szCs w:val="24"/>
        </w:rPr>
        <w:t>learning</w:t>
      </w:r>
      <w:r w:rsidRPr="008A6260">
        <w:rPr>
          <w:rFonts w:asciiTheme="minorHAnsi" w:hAnsiTheme="minorHAnsi" w:cstheme="minorHAnsi"/>
          <w:spacing w:val="13"/>
          <w:szCs w:val="24"/>
        </w:rPr>
        <w:t xml:space="preserve"> </w:t>
      </w:r>
      <w:r w:rsidRPr="008A6260">
        <w:rPr>
          <w:rFonts w:asciiTheme="minorHAnsi" w:hAnsiTheme="minorHAnsi" w:cstheme="minorHAnsi"/>
          <w:szCs w:val="24"/>
        </w:rPr>
        <w:t>activities</w:t>
      </w:r>
      <w:r w:rsidRPr="008A6260">
        <w:rPr>
          <w:rFonts w:asciiTheme="minorHAnsi" w:hAnsiTheme="minorHAnsi" w:cstheme="minorHAnsi"/>
          <w:spacing w:val="13"/>
          <w:szCs w:val="24"/>
        </w:rPr>
        <w:t xml:space="preserve"> </w:t>
      </w:r>
      <w:r w:rsidRPr="008A6260">
        <w:rPr>
          <w:rFonts w:asciiTheme="minorHAnsi" w:hAnsiTheme="minorHAnsi" w:cstheme="minorHAnsi"/>
          <w:szCs w:val="24"/>
        </w:rPr>
        <w:t>of</w:t>
      </w:r>
      <w:r w:rsidRPr="008A6260">
        <w:rPr>
          <w:rFonts w:asciiTheme="minorHAnsi" w:hAnsiTheme="minorHAnsi" w:cstheme="minorHAnsi"/>
          <w:spacing w:val="13"/>
          <w:szCs w:val="24"/>
        </w:rPr>
        <w:t xml:space="preserve"> </w:t>
      </w:r>
      <w:r w:rsidRPr="008A6260">
        <w:rPr>
          <w:rFonts w:asciiTheme="minorHAnsi" w:hAnsiTheme="minorHAnsi" w:cstheme="minorHAnsi"/>
          <w:szCs w:val="24"/>
        </w:rPr>
        <w:t>100</w:t>
      </w:r>
      <w:r w:rsidRPr="008A6260">
        <w:rPr>
          <w:rFonts w:asciiTheme="minorHAnsi" w:hAnsiTheme="minorHAnsi" w:cstheme="minorHAnsi"/>
          <w:spacing w:val="14"/>
          <w:szCs w:val="24"/>
        </w:rPr>
        <w:t xml:space="preserve"> </w:t>
      </w:r>
      <w:r w:rsidRPr="008A6260">
        <w:rPr>
          <w:rFonts w:asciiTheme="minorHAnsi" w:hAnsiTheme="minorHAnsi" w:cstheme="minorHAnsi"/>
          <w:szCs w:val="24"/>
        </w:rPr>
        <w:t>(one</w:t>
      </w:r>
      <w:r w:rsidRPr="008A6260">
        <w:rPr>
          <w:rFonts w:asciiTheme="minorHAnsi" w:hAnsiTheme="minorHAnsi" w:cstheme="minorHAnsi"/>
          <w:spacing w:val="16"/>
          <w:szCs w:val="24"/>
        </w:rPr>
        <w:t xml:space="preserve"> </w:t>
      </w:r>
      <w:r w:rsidRPr="008A6260">
        <w:rPr>
          <w:rFonts w:asciiTheme="minorHAnsi" w:hAnsiTheme="minorHAnsi" w:cstheme="minorHAnsi"/>
          <w:szCs w:val="24"/>
        </w:rPr>
        <w:t>hundred)</w:t>
      </w:r>
      <w:r w:rsidRPr="008A6260">
        <w:rPr>
          <w:rFonts w:asciiTheme="minorHAnsi" w:hAnsiTheme="minorHAnsi" w:cstheme="minorHAnsi"/>
          <w:spacing w:val="13"/>
          <w:szCs w:val="24"/>
        </w:rPr>
        <w:t xml:space="preserve"> </w:t>
      </w:r>
      <w:r w:rsidRPr="008A6260">
        <w:rPr>
          <w:rFonts w:asciiTheme="minorHAnsi" w:hAnsiTheme="minorHAnsi" w:cstheme="minorHAnsi"/>
          <w:szCs w:val="24"/>
        </w:rPr>
        <w:t>minutes</w:t>
      </w:r>
      <w:r w:rsidRPr="008A6260">
        <w:rPr>
          <w:rFonts w:asciiTheme="minorHAnsi" w:hAnsiTheme="minorHAnsi" w:cstheme="minorHAnsi"/>
          <w:spacing w:val="15"/>
          <w:szCs w:val="24"/>
        </w:rPr>
        <w:t xml:space="preserve"> </w:t>
      </w:r>
      <w:r w:rsidRPr="008A6260">
        <w:rPr>
          <w:rFonts w:asciiTheme="minorHAnsi" w:hAnsiTheme="minorHAnsi" w:cstheme="minorHAnsi"/>
          <w:szCs w:val="24"/>
        </w:rPr>
        <w:t>per</w:t>
      </w:r>
      <w:r w:rsidRPr="008A6260">
        <w:rPr>
          <w:rFonts w:asciiTheme="minorHAnsi" w:hAnsiTheme="minorHAnsi" w:cstheme="minorHAnsi"/>
          <w:spacing w:val="15"/>
          <w:szCs w:val="24"/>
        </w:rPr>
        <w:t xml:space="preserve"> </w:t>
      </w:r>
      <w:r w:rsidRPr="008A6260">
        <w:rPr>
          <w:rFonts w:asciiTheme="minorHAnsi" w:hAnsiTheme="minorHAnsi" w:cstheme="minorHAnsi"/>
          <w:szCs w:val="24"/>
        </w:rPr>
        <w:t>week</w:t>
      </w:r>
      <w:r w:rsidRPr="008A6260">
        <w:rPr>
          <w:rFonts w:asciiTheme="minorHAnsi" w:hAnsiTheme="minorHAnsi" w:cstheme="minorHAnsi"/>
          <w:spacing w:val="-51"/>
          <w:szCs w:val="24"/>
        </w:rPr>
        <w:t xml:space="preserve"> </w:t>
      </w:r>
      <w:r w:rsidRPr="008A6260">
        <w:rPr>
          <w:rFonts w:asciiTheme="minorHAnsi" w:hAnsiTheme="minorHAnsi" w:cstheme="minorHAnsi"/>
          <w:szCs w:val="24"/>
        </w:rPr>
        <w:t>per semester;</w:t>
      </w:r>
      <w:r w:rsidRPr="008A6260">
        <w:rPr>
          <w:rFonts w:asciiTheme="minorHAnsi" w:hAnsiTheme="minorHAnsi" w:cstheme="minorHAnsi"/>
          <w:spacing w:val="1"/>
          <w:szCs w:val="24"/>
        </w:rPr>
        <w:t xml:space="preserve"> </w:t>
      </w:r>
      <w:r w:rsidRPr="008A6260">
        <w:rPr>
          <w:rFonts w:asciiTheme="minorHAnsi" w:hAnsiTheme="minorHAnsi" w:cstheme="minorHAnsi"/>
          <w:szCs w:val="24"/>
        </w:rPr>
        <w:t>and</w:t>
      </w:r>
    </w:p>
    <w:p w:rsidR="00B73E7B" w:rsidRPr="008A6260" w:rsidRDefault="00623A8C" w:rsidP="00E61C39">
      <w:pPr>
        <w:pStyle w:val="ListParagraph"/>
        <w:numPr>
          <w:ilvl w:val="0"/>
          <w:numId w:val="1"/>
        </w:numPr>
        <w:tabs>
          <w:tab w:val="left" w:pos="2205"/>
        </w:tabs>
        <w:spacing w:line="276" w:lineRule="auto"/>
        <w:ind w:left="426" w:hanging="426"/>
        <w:jc w:val="both"/>
        <w:rPr>
          <w:rFonts w:asciiTheme="minorHAnsi" w:hAnsiTheme="minorHAnsi" w:cstheme="minorHAnsi"/>
          <w:szCs w:val="24"/>
        </w:rPr>
      </w:pPr>
      <w:proofErr w:type="gramStart"/>
      <w:r w:rsidRPr="008A6260">
        <w:rPr>
          <w:rFonts w:asciiTheme="minorHAnsi" w:hAnsiTheme="minorHAnsi" w:cstheme="minorHAnsi"/>
          <w:szCs w:val="24"/>
        </w:rPr>
        <w:t>self-study</w:t>
      </w:r>
      <w:proofErr w:type="gramEnd"/>
      <w:r w:rsidRPr="008A6260">
        <w:rPr>
          <w:rFonts w:asciiTheme="minorHAnsi" w:hAnsiTheme="minorHAnsi" w:cstheme="minorHAnsi"/>
          <w:spacing w:val="-2"/>
          <w:szCs w:val="24"/>
        </w:rPr>
        <w:t xml:space="preserve"> </w:t>
      </w:r>
      <w:r w:rsidRPr="008A6260">
        <w:rPr>
          <w:rFonts w:asciiTheme="minorHAnsi" w:hAnsiTheme="minorHAnsi" w:cstheme="minorHAnsi"/>
          <w:szCs w:val="24"/>
        </w:rPr>
        <w:t>activity</w:t>
      </w:r>
      <w:r w:rsidRPr="008A6260">
        <w:rPr>
          <w:rFonts w:asciiTheme="minorHAnsi" w:hAnsiTheme="minorHAnsi" w:cstheme="minorHAnsi"/>
          <w:spacing w:val="-2"/>
          <w:szCs w:val="24"/>
        </w:rPr>
        <w:t xml:space="preserve"> </w:t>
      </w:r>
      <w:r w:rsidRPr="008A6260">
        <w:rPr>
          <w:rFonts w:asciiTheme="minorHAnsi" w:hAnsiTheme="minorHAnsi" w:cstheme="minorHAnsi"/>
          <w:szCs w:val="24"/>
        </w:rPr>
        <w:t>60</w:t>
      </w:r>
      <w:r w:rsidRPr="008A6260">
        <w:rPr>
          <w:rFonts w:asciiTheme="minorHAnsi" w:hAnsiTheme="minorHAnsi" w:cstheme="minorHAnsi"/>
          <w:spacing w:val="-3"/>
          <w:szCs w:val="24"/>
        </w:rPr>
        <w:t xml:space="preserve"> </w:t>
      </w:r>
      <w:r w:rsidRPr="008A6260">
        <w:rPr>
          <w:rFonts w:asciiTheme="minorHAnsi" w:hAnsiTheme="minorHAnsi" w:cstheme="minorHAnsi"/>
          <w:szCs w:val="24"/>
        </w:rPr>
        <w:t>(sixty)</w:t>
      </w:r>
      <w:r w:rsidRPr="008A6260">
        <w:rPr>
          <w:rFonts w:asciiTheme="minorHAnsi" w:hAnsiTheme="minorHAnsi" w:cstheme="minorHAnsi"/>
          <w:spacing w:val="-1"/>
          <w:szCs w:val="24"/>
        </w:rPr>
        <w:t xml:space="preserve"> </w:t>
      </w:r>
      <w:r w:rsidRPr="008A6260">
        <w:rPr>
          <w:rFonts w:asciiTheme="minorHAnsi" w:hAnsiTheme="minorHAnsi" w:cstheme="minorHAnsi"/>
          <w:szCs w:val="24"/>
        </w:rPr>
        <w:t>minutes</w:t>
      </w:r>
      <w:r w:rsidRPr="008A6260">
        <w:rPr>
          <w:rFonts w:asciiTheme="minorHAnsi" w:hAnsiTheme="minorHAnsi" w:cstheme="minorHAnsi"/>
          <w:spacing w:val="-2"/>
          <w:szCs w:val="24"/>
        </w:rPr>
        <w:t xml:space="preserve"> </w:t>
      </w:r>
      <w:r w:rsidRPr="008A6260">
        <w:rPr>
          <w:rFonts w:asciiTheme="minorHAnsi" w:hAnsiTheme="minorHAnsi" w:cstheme="minorHAnsi"/>
          <w:szCs w:val="24"/>
        </w:rPr>
        <w:t>per</w:t>
      </w:r>
      <w:r w:rsidRPr="008A6260">
        <w:rPr>
          <w:rFonts w:asciiTheme="minorHAnsi" w:hAnsiTheme="minorHAnsi" w:cstheme="minorHAnsi"/>
          <w:spacing w:val="-1"/>
          <w:szCs w:val="24"/>
        </w:rPr>
        <w:t xml:space="preserve"> </w:t>
      </w:r>
      <w:r w:rsidRPr="008A6260">
        <w:rPr>
          <w:rFonts w:asciiTheme="minorHAnsi" w:hAnsiTheme="minorHAnsi" w:cstheme="minorHAnsi"/>
          <w:szCs w:val="24"/>
        </w:rPr>
        <w:t>week</w:t>
      </w:r>
      <w:r w:rsidRPr="008A6260">
        <w:rPr>
          <w:rFonts w:asciiTheme="minorHAnsi" w:hAnsiTheme="minorHAnsi" w:cstheme="minorHAnsi"/>
          <w:spacing w:val="-4"/>
          <w:szCs w:val="24"/>
        </w:rPr>
        <w:t xml:space="preserve"> </w:t>
      </w:r>
      <w:r w:rsidRPr="008A6260">
        <w:rPr>
          <w:rFonts w:asciiTheme="minorHAnsi" w:hAnsiTheme="minorHAnsi" w:cstheme="minorHAnsi"/>
          <w:szCs w:val="24"/>
        </w:rPr>
        <w:t>per</w:t>
      </w:r>
      <w:r w:rsidRPr="008A6260">
        <w:rPr>
          <w:rFonts w:asciiTheme="minorHAnsi" w:hAnsiTheme="minorHAnsi" w:cstheme="minorHAnsi"/>
          <w:spacing w:val="-1"/>
          <w:szCs w:val="24"/>
        </w:rPr>
        <w:t xml:space="preserve"> </w:t>
      </w:r>
      <w:r w:rsidRPr="008A6260">
        <w:rPr>
          <w:rFonts w:asciiTheme="minorHAnsi" w:hAnsiTheme="minorHAnsi" w:cstheme="minorHAnsi"/>
          <w:szCs w:val="24"/>
        </w:rPr>
        <w:t>semester.</w:t>
      </w:r>
    </w:p>
    <w:p w:rsidR="00B73E7B" w:rsidRPr="008A6260" w:rsidRDefault="00B73E7B" w:rsidP="004839A0">
      <w:pPr>
        <w:pStyle w:val="BodyText"/>
        <w:spacing w:before="11" w:line="276" w:lineRule="auto"/>
        <w:rPr>
          <w:rFonts w:asciiTheme="minorHAnsi" w:hAnsiTheme="minorHAnsi" w:cstheme="minorHAnsi"/>
        </w:rPr>
      </w:pPr>
    </w:p>
    <w:p w:rsidR="00B73E7B" w:rsidRPr="008A6260" w:rsidRDefault="00623A8C" w:rsidP="00DE1121">
      <w:pPr>
        <w:pStyle w:val="BodyText"/>
        <w:spacing w:line="276" w:lineRule="auto"/>
        <w:ind w:firstLine="426"/>
        <w:rPr>
          <w:rFonts w:asciiTheme="minorHAnsi" w:hAnsiTheme="minorHAnsi" w:cstheme="minorHAnsi"/>
        </w:rPr>
      </w:pPr>
      <w:r w:rsidRPr="008A6260">
        <w:rPr>
          <w:rFonts w:asciiTheme="minorHAnsi" w:hAnsiTheme="minorHAnsi" w:cstheme="minorHAnsi"/>
        </w:rPr>
        <w:t>One</w:t>
      </w:r>
      <w:r w:rsidRPr="008A6260">
        <w:rPr>
          <w:rFonts w:asciiTheme="minorHAnsi" w:hAnsiTheme="minorHAnsi" w:cstheme="minorHAnsi"/>
          <w:spacing w:val="1"/>
        </w:rPr>
        <w:t xml:space="preserve"> </w:t>
      </w:r>
      <w:r w:rsidRPr="008A6260">
        <w:rPr>
          <w:rFonts w:asciiTheme="minorHAnsi" w:hAnsiTheme="minorHAnsi" w:cstheme="minorHAnsi"/>
        </w:rPr>
        <w:t>(1)</w:t>
      </w:r>
      <w:r w:rsidRPr="008A6260">
        <w:rPr>
          <w:rFonts w:asciiTheme="minorHAnsi" w:hAnsiTheme="minorHAnsi" w:cstheme="minorHAnsi"/>
          <w:spacing w:val="1"/>
        </w:rPr>
        <w:t xml:space="preserve"> </w:t>
      </w:r>
      <w:r w:rsidRPr="008A6260">
        <w:rPr>
          <w:rFonts w:asciiTheme="minorHAnsi" w:hAnsiTheme="minorHAnsi" w:cstheme="minorHAnsi"/>
        </w:rPr>
        <w:t>credit</w:t>
      </w:r>
      <w:r w:rsidRPr="008A6260">
        <w:rPr>
          <w:rFonts w:asciiTheme="minorHAnsi" w:hAnsiTheme="minorHAnsi" w:cstheme="minorHAnsi"/>
          <w:spacing w:val="1"/>
        </w:rPr>
        <w:t xml:space="preserve"> </w:t>
      </w:r>
      <w:r w:rsidRPr="008A6260">
        <w:rPr>
          <w:rFonts w:asciiTheme="minorHAnsi" w:hAnsiTheme="minorHAnsi" w:cstheme="minorHAnsi"/>
        </w:rPr>
        <w:t>for</w:t>
      </w:r>
      <w:r w:rsidRPr="008A6260">
        <w:rPr>
          <w:rFonts w:asciiTheme="minorHAnsi" w:hAnsiTheme="minorHAnsi" w:cstheme="minorHAnsi"/>
          <w:spacing w:val="1"/>
        </w:rPr>
        <w:t xml:space="preserve"> </w:t>
      </w:r>
      <w:r w:rsidRPr="008A6260">
        <w:rPr>
          <w:rFonts w:asciiTheme="minorHAnsi" w:hAnsiTheme="minorHAnsi" w:cstheme="minorHAnsi"/>
        </w:rPr>
        <w:t>practicum</w:t>
      </w:r>
      <w:r w:rsidRPr="008A6260">
        <w:rPr>
          <w:rFonts w:asciiTheme="minorHAnsi" w:hAnsiTheme="minorHAnsi" w:cstheme="minorHAnsi"/>
          <w:spacing w:val="1"/>
        </w:rPr>
        <w:t xml:space="preserve"> </w:t>
      </w:r>
      <w:r w:rsidRPr="008A6260">
        <w:rPr>
          <w:rFonts w:asciiTheme="minorHAnsi" w:hAnsiTheme="minorHAnsi" w:cstheme="minorHAnsi"/>
        </w:rPr>
        <w:t>learning,</w:t>
      </w:r>
      <w:r w:rsidRPr="008A6260">
        <w:rPr>
          <w:rFonts w:asciiTheme="minorHAnsi" w:hAnsiTheme="minorHAnsi" w:cstheme="minorHAnsi"/>
          <w:spacing w:val="1"/>
        </w:rPr>
        <w:t xml:space="preserve"> </w:t>
      </w:r>
      <w:r w:rsidRPr="008A6260">
        <w:rPr>
          <w:rFonts w:asciiTheme="minorHAnsi" w:hAnsiTheme="minorHAnsi" w:cstheme="minorHAnsi"/>
        </w:rPr>
        <w:t>studio</w:t>
      </w:r>
      <w:r w:rsidRPr="008A6260">
        <w:rPr>
          <w:rFonts w:asciiTheme="minorHAnsi" w:hAnsiTheme="minorHAnsi" w:cstheme="minorHAnsi"/>
          <w:spacing w:val="1"/>
        </w:rPr>
        <w:t xml:space="preserve"> </w:t>
      </w:r>
      <w:r w:rsidRPr="008A6260">
        <w:rPr>
          <w:rFonts w:asciiTheme="minorHAnsi" w:hAnsiTheme="minorHAnsi" w:cstheme="minorHAnsi"/>
        </w:rPr>
        <w:t>practice,</w:t>
      </w:r>
      <w:r w:rsidRPr="008A6260">
        <w:rPr>
          <w:rFonts w:asciiTheme="minorHAnsi" w:hAnsiTheme="minorHAnsi" w:cstheme="minorHAnsi"/>
          <w:spacing w:val="1"/>
        </w:rPr>
        <w:t xml:space="preserve"> </w:t>
      </w:r>
      <w:r w:rsidRPr="008A6260">
        <w:rPr>
          <w:rFonts w:asciiTheme="minorHAnsi" w:hAnsiTheme="minorHAnsi" w:cstheme="minorHAnsi"/>
        </w:rPr>
        <w:t>workshop</w:t>
      </w:r>
      <w:r w:rsidRPr="008A6260">
        <w:rPr>
          <w:rFonts w:asciiTheme="minorHAnsi" w:hAnsiTheme="minorHAnsi" w:cstheme="minorHAnsi"/>
          <w:spacing w:val="1"/>
        </w:rPr>
        <w:t xml:space="preserve"> </w:t>
      </w:r>
      <w:r w:rsidRPr="008A6260">
        <w:rPr>
          <w:rFonts w:asciiTheme="minorHAnsi" w:hAnsiTheme="minorHAnsi" w:cstheme="minorHAnsi"/>
        </w:rPr>
        <w:t>practice,</w:t>
      </w:r>
      <w:r w:rsidRPr="008A6260">
        <w:rPr>
          <w:rFonts w:asciiTheme="minorHAnsi" w:hAnsiTheme="minorHAnsi" w:cstheme="minorHAnsi"/>
          <w:spacing w:val="1"/>
        </w:rPr>
        <w:t xml:space="preserve"> </w:t>
      </w:r>
      <w:r w:rsidRPr="008A6260">
        <w:rPr>
          <w:rFonts w:asciiTheme="minorHAnsi" w:hAnsiTheme="minorHAnsi" w:cstheme="minorHAnsi"/>
        </w:rPr>
        <w:t>field</w:t>
      </w:r>
      <w:r w:rsidRPr="008A6260">
        <w:rPr>
          <w:rFonts w:asciiTheme="minorHAnsi" w:hAnsiTheme="minorHAnsi" w:cstheme="minorHAnsi"/>
          <w:spacing w:val="1"/>
        </w:rPr>
        <w:t xml:space="preserve"> </w:t>
      </w:r>
      <w:r w:rsidRPr="008A6260">
        <w:rPr>
          <w:rFonts w:asciiTheme="minorHAnsi" w:hAnsiTheme="minorHAnsi" w:cstheme="minorHAnsi"/>
        </w:rPr>
        <w:t>practice, research, community service, and/or other equivalent forms of learning is</w:t>
      </w:r>
      <w:r w:rsidRPr="008A6260">
        <w:rPr>
          <w:rFonts w:asciiTheme="minorHAnsi" w:hAnsiTheme="minorHAnsi" w:cstheme="minorHAnsi"/>
          <w:spacing w:val="1"/>
        </w:rPr>
        <w:t xml:space="preserve"> </w:t>
      </w:r>
      <w:r w:rsidRPr="008A6260">
        <w:rPr>
          <w:rFonts w:asciiTheme="minorHAnsi" w:hAnsiTheme="minorHAnsi" w:cstheme="minorHAnsi"/>
        </w:rPr>
        <w:t>160 (one</w:t>
      </w:r>
      <w:r w:rsidRPr="008A6260">
        <w:rPr>
          <w:rFonts w:asciiTheme="minorHAnsi" w:hAnsiTheme="minorHAnsi" w:cstheme="minorHAnsi"/>
          <w:spacing w:val="-2"/>
        </w:rPr>
        <w:t xml:space="preserve"> </w:t>
      </w:r>
      <w:r w:rsidRPr="008A6260">
        <w:rPr>
          <w:rFonts w:asciiTheme="minorHAnsi" w:hAnsiTheme="minorHAnsi" w:cstheme="minorHAnsi"/>
        </w:rPr>
        <w:t>hundred</w:t>
      </w:r>
      <w:r w:rsidRPr="008A6260">
        <w:rPr>
          <w:rFonts w:asciiTheme="minorHAnsi" w:hAnsiTheme="minorHAnsi" w:cstheme="minorHAnsi"/>
          <w:spacing w:val="1"/>
        </w:rPr>
        <w:t xml:space="preserve"> </w:t>
      </w:r>
      <w:r w:rsidRPr="008A6260">
        <w:rPr>
          <w:rFonts w:asciiTheme="minorHAnsi" w:hAnsiTheme="minorHAnsi" w:cstheme="minorHAnsi"/>
        </w:rPr>
        <w:t>and</w:t>
      </w:r>
      <w:r w:rsidRPr="008A6260">
        <w:rPr>
          <w:rFonts w:asciiTheme="minorHAnsi" w:hAnsiTheme="minorHAnsi" w:cstheme="minorHAnsi"/>
          <w:spacing w:val="-2"/>
        </w:rPr>
        <w:t xml:space="preserve"> </w:t>
      </w:r>
      <w:r w:rsidRPr="008A6260">
        <w:rPr>
          <w:rFonts w:asciiTheme="minorHAnsi" w:hAnsiTheme="minorHAnsi" w:cstheme="minorHAnsi"/>
        </w:rPr>
        <w:t>sixty) minutes</w:t>
      </w:r>
      <w:r w:rsidRPr="008A6260">
        <w:rPr>
          <w:rFonts w:asciiTheme="minorHAnsi" w:hAnsiTheme="minorHAnsi" w:cstheme="minorHAnsi"/>
          <w:spacing w:val="-2"/>
        </w:rPr>
        <w:t xml:space="preserve"> </w:t>
      </w:r>
      <w:r w:rsidRPr="008A6260">
        <w:rPr>
          <w:rFonts w:asciiTheme="minorHAnsi" w:hAnsiTheme="minorHAnsi" w:cstheme="minorHAnsi"/>
        </w:rPr>
        <w:t>per week</w:t>
      </w:r>
      <w:r w:rsidRPr="008A6260">
        <w:rPr>
          <w:rFonts w:asciiTheme="minorHAnsi" w:hAnsiTheme="minorHAnsi" w:cstheme="minorHAnsi"/>
          <w:spacing w:val="-3"/>
        </w:rPr>
        <w:t xml:space="preserve"> </w:t>
      </w:r>
      <w:r w:rsidRPr="008A6260">
        <w:rPr>
          <w:rFonts w:asciiTheme="minorHAnsi" w:hAnsiTheme="minorHAnsi" w:cstheme="minorHAnsi"/>
        </w:rPr>
        <w:t>per</w:t>
      </w:r>
      <w:r w:rsidRPr="008A6260">
        <w:rPr>
          <w:rFonts w:asciiTheme="minorHAnsi" w:hAnsiTheme="minorHAnsi" w:cstheme="minorHAnsi"/>
          <w:spacing w:val="1"/>
        </w:rPr>
        <w:t xml:space="preserve"> </w:t>
      </w:r>
      <w:r w:rsidRPr="008A6260">
        <w:rPr>
          <w:rFonts w:asciiTheme="minorHAnsi" w:hAnsiTheme="minorHAnsi" w:cstheme="minorHAnsi"/>
        </w:rPr>
        <w:t>semester.</w:t>
      </w:r>
    </w:p>
    <w:p w:rsidR="00C643FC" w:rsidRDefault="00C643FC">
      <w:pPr>
        <w:jc w:val="left"/>
        <w:rPr>
          <w:rFonts w:asciiTheme="minorHAnsi" w:hAnsiTheme="minorHAnsi" w:cstheme="minorHAnsi"/>
          <w:szCs w:val="24"/>
        </w:rPr>
      </w:pPr>
      <w:r>
        <w:rPr>
          <w:rFonts w:asciiTheme="minorHAnsi" w:hAnsiTheme="minorHAnsi" w:cstheme="minorHAnsi"/>
        </w:rPr>
        <w:br w:type="page"/>
      </w:r>
    </w:p>
    <w:p w:rsidR="00B73E7B" w:rsidRPr="008A6260" w:rsidRDefault="00623A8C" w:rsidP="0003532D">
      <w:pPr>
        <w:pStyle w:val="Heading1"/>
      </w:pPr>
      <w:bookmarkStart w:id="25" w:name="_bookmark6"/>
      <w:bookmarkStart w:id="26" w:name="_Toc102504399"/>
      <w:bookmarkEnd w:id="25"/>
      <w:r w:rsidRPr="008A6260">
        <w:lastRenderedPageBreak/>
        <w:t>Learning</w:t>
      </w:r>
      <w:r w:rsidRPr="00290A15">
        <w:t xml:space="preserve"> </w:t>
      </w:r>
      <w:r w:rsidRPr="008A6260">
        <w:t>Management</w:t>
      </w:r>
      <w:bookmarkEnd w:id="26"/>
    </w:p>
    <w:p w:rsidR="00B73E7B" w:rsidRPr="008A6260" w:rsidRDefault="00623A8C" w:rsidP="00DE1121">
      <w:pPr>
        <w:pStyle w:val="BodyText"/>
        <w:spacing w:before="141" w:line="276" w:lineRule="auto"/>
        <w:ind w:firstLine="720"/>
        <w:rPr>
          <w:rFonts w:asciiTheme="minorHAnsi" w:hAnsiTheme="minorHAnsi" w:cstheme="minorHAnsi"/>
        </w:rPr>
      </w:pPr>
      <w:r w:rsidRPr="008A6260">
        <w:rPr>
          <w:rFonts w:asciiTheme="minorHAnsi" w:hAnsiTheme="minorHAnsi" w:cstheme="minorHAnsi"/>
        </w:rPr>
        <w:t>In</w:t>
      </w:r>
      <w:r w:rsidRPr="008A6260">
        <w:rPr>
          <w:rFonts w:asciiTheme="minorHAnsi" w:hAnsiTheme="minorHAnsi" w:cstheme="minorHAnsi"/>
          <w:spacing w:val="1"/>
        </w:rPr>
        <w:t xml:space="preserve"> </w:t>
      </w:r>
      <w:r w:rsidRPr="008A6260">
        <w:rPr>
          <w:rFonts w:asciiTheme="minorHAnsi" w:hAnsiTheme="minorHAnsi" w:cstheme="minorHAnsi"/>
        </w:rPr>
        <w:t>the</w:t>
      </w:r>
      <w:r w:rsidRPr="008A6260">
        <w:rPr>
          <w:rFonts w:asciiTheme="minorHAnsi" w:hAnsiTheme="minorHAnsi" w:cstheme="minorHAnsi"/>
          <w:spacing w:val="1"/>
        </w:rPr>
        <w:t xml:space="preserve"> </w:t>
      </w:r>
      <w:r w:rsidRPr="008A6260">
        <w:rPr>
          <w:rFonts w:asciiTheme="minorHAnsi" w:hAnsiTheme="minorHAnsi" w:cstheme="minorHAnsi"/>
        </w:rPr>
        <w:t>learning</w:t>
      </w:r>
      <w:r w:rsidRPr="008A6260">
        <w:rPr>
          <w:rFonts w:asciiTheme="minorHAnsi" w:hAnsiTheme="minorHAnsi" w:cstheme="minorHAnsi"/>
          <w:spacing w:val="1"/>
        </w:rPr>
        <w:t xml:space="preserve"> </w:t>
      </w:r>
      <w:r w:rsidRPr="008A6260">
        <w:rPr>
          <w:rFonts w:asciiTheme="minorHAnsi" w:hAnsiTheme="minorHAnsi" w:cstheme="minorHAnsi"/>
        </w:rPr>
        <w:t>management</w:t>
      </w:r>
      <w:r w:rsidRPr="008A6260">
        <w:rPr>
          <w:rFonts w:asciiTheme="minorHAnsi" w:hAnsiTheme="minorHAnsi" w:cstheme="minorHAnsi"/>
          <w:spacing w:val="1"/>
        </w:rPr>
        <w:t xml:space="preserve"> </w:t>
      </w:r>
      <w:r w:rsidRPr="008A6260">
        <w:rPr>
          <w:rFonts w:asciiTheme="minorHAnsi" w:hAnsiTheme="minorHAnsi" w:cstheme="minorHAnsi"/>
        </w:rPr>
        <w:t>process,</w:t>
      </w:r>
      <w:r w:rsidRPr="008A6260">
        <w:rPr>
          <w:rFonts w:asciiTheme="minorHAnsi" w:hAnsiTheme="minorHAnsi" w:cstheme="minorHAnsi"/>
          <w:spacing w:val="1"/>
        </w:rPr>
        <w:t xml:space="preserve"> </w:t>
      </w:r>
      <w:r w:rsidRPr="008A6260">
        <w:rPr>
          <w:rFonts w:asciiTheme="minorHAnsi" w:hAnsiTheme="minorHAnsi" w:cstheme="minorHAnsi"/>
        </w:rPr>
        <w:t>the</w:t>
      </w:r>
      <w:r w:rsidRPr="008A6260">
        <w:rPr>
          <w:rFonts w:asciiTheme="minorHAnsi" w:hAnsiTheme="minorHAnsi" w:cstheme="minorHAnsi"/>
          <w:spacing w:val="1"/>
        </w:rPr>
        <w:t xml:space="preserve"> </w:t>
      </w:r>
      <w:r w:rsidRPr="008A6260">
        <w:rPr>
          <w:rFonts w:asciiTheme="minorHAnsi" w:hAnsiTheme="minorHAnsi" w:cstheme="minorHAnsi"/>
        </w:rPr>
        <w:t>Chancellor</w:t>
      </w:r>
      <w:r w:rsidRPr="008A6260">
        <w:rPr>
          <w:rFonts w:asciiTheme="minorHAnsi" w:hAnsiTheme="minorHAnsi" w:cstheme="minorHAnsi"/>
          <w:spacing w:val="1"/>
        </w:rPr>
        <w:t xml:space="preserve"> </w:t>
      </w:r>
      <w:r w:rsidRPr="008A6260">
        <w:rPr>
          <w:rFonts w:asciiTheme="minorHAnsi" w:hAnsiTheme="minorHAnsi" w:cstheme="minorHAnsi"/>
        </w:rPr>
        <w:t>compiles</w:t>
      </w:r>
      <w:r w:rsidRPr="008A6260">
        <w:rPr>
          <w:rFonts w:asciiTheme="minorHAnsi" w:hAnsiTheme="minorHAnsi" w:cstheme="minorHAnsi"/>
          <w:spacing w:val="1"/>
        </w:rPr>
        <w:t xml:space="preserve"> </w:t>
      </w:r>
      <w:r w:rsidRPr="008A6260">
        <w:rPr>
          <w:rFonts w:asciiTheme="minorHAnsi" w:hAnsiTheme="minorHAnsi" w:cstheme="minorHAnsi"/>
        </w:rPr>
        <w:t>policies</w:t>
      </w:r>
      <w:r w:rsidRPr="008A6260">
        <w:rPr>
          <w:rFonts w:asciiTheme="minorHAnsi" w:hAnsiTheme="minorHAnsi" w:cstheme="minorHAnsi"/>
          <w:spacing w:val="1"/>
        </w:rPr>
        <w:t xml:space="preserve"> </w:t>
      </w:r>
      <w:r w:rsidR="00E7738D">
        <w:rPr>
          <w:rFonts w:asciiTheme="minorHAnsi" w:hAnsiTheme="minorHAnsi" w:cstheme="minorHAnsi"/>
        </w:rPr>
        <w:t xml:space="preserve">and </w:t>
      </w:r>
      <w:r w:rsidRPr="008A6260">
        <w:rPr>
          <w:rFonts w:asciiTheme="minorHAnsi" w:hAnsiTheme="minorHAnsi" w:cstheme="minorHAnsi"/>
        </w:rPr>
        <w:t>strategic</w:t>
      </w:r>
      <w:r w:rsidRPr="008A6260">
        <w:rPr>
          <w:rFonts w:asciiTheme="minorHAnsi" w:hAnsiTheme="minorHAnsi" w:cstheme="minorHAnsi"/>
          <w:spacing w:val="-5"/>
        </w:rPr>
        <w:t xml:space="preserve"> </w:t>
      </w:r>
      <w:r w:rsidRPr="008A6260">
        <w:rPr>
          <w:rFonts w:asciiTheme="minorHAnsi" w:hAnsiTheme="minorHAnsi" w:cstheme="minorHAnsi"/>
        </w:rPr>
        <w:t>and</w:t>
      </w:r>
      <w:r w:rsidRPr="008A6260">
        <w:rPr>
          <w:rFonts w:asciiTheme="minorHAnsi" w:hAnsiTheme="minorHAnsi" w:cstheme="minorHAnsi"/>
          <w:spacing w:val="-2"/>
        </w:rPr>
        <w:t xml:space="preserve"> </w:t>
      </w:r>
      <w:r w:rsidRPr="008A6260">
        <w:rPr>
          <w:rFonts w:asciiTheme="minorHAnsi" w:hAnsiTheme="minorHAnsi" w:cstheme="minorHAnsi"/>
        </w:rPr>
        <w:t>operational</w:t>
      </w:r>
      <w:r w:rsidRPr="008A6260">
        <w:rPr>
          <w:rFonts w:asciiTheme="minorHAnsi" w:hAnsiTheme="minorHAnsi" w:cstheme="minorHAnsi"/>
          <w:spacing w:val="-3"/>
        </w:rPr>
        <w:t xml:space="preserve"> </w:t>
      </w:r>
      <w:r w:rsidRPr="008A6260">
        <w:rPr>
          <w:rFonts w:asciiTheme="minorHAnsi" w:hAnsiTheme="minorHAnsi" w:cstheme="minorHAnsi"/>
        </w:rPr>
        <w:t>plans</w:t>
      </w:r>
      <w:r w:rsidRPr="008A6260">
        <w:rPr>
          <w:rFonts w:asciiTheme="minorHAnsi" w:hAnsiTheme="minorHAnsi" w:cstheme="minorHAnsi"/>
          <w:spacing w:val="-4"/>
        </w:rPr>
        <w:t xml:space="preserve"> </w:t>
      </w:r>
      <w:r w:rsidRPr="008A6260">
        <w:rPr>
          <w:rFonts w:asciiTheme="minorHAnsi" w:hAnsiTheme="minorHAnsi" w:cstheme="minorHAnsi"/>
        </w:rPr>
        <w:t>related</w:t>
      </w:r>
      <w:r w:rsidRPr="008A6260">
        <w:rPr>
          <w:rFonts w:asciiTheme="minorHAnsi" w:hAnsiTheme="minorHAnsi" w:cstheme="minorHAnsi"/>
          <w:spacing w:val="-4"/>
        </w:rPr>
        <w:t xml:space="preserve"> </w:t>
      </w:r>
      <w:r w:rsidRPr="008A6260">
        <w:rPr>
          <w:rFonts w:asciiTheme="minorHAnsi" w:hAnsiTheme="minorHAnsi" w:cstheme="minorHAnsi"/>
        </w:rPr>
        <w:t>to</w:t>
      </w:r>
      <w:r w:rsidRPr="008A6260">
        <w:rPr>
          <w:rFonts w:asciiTheme="minorHAnsi" w:hAnsiTheme="minorHAnsi" w:cstheme="minorHAnsi"/>
          <w:spacing w:val="-2"/>
        </w:rPr>
        <w:t xml:space="preserve"> </w:t>
      </w:r>
      <w:r w:rsidRPr="008A6260">
        <w:rPr>
          <w:rFonts w:asciiTheme="minorHAnsi" w:hAnsiTheme="minorHAnsi" w:cstheme="minorHAnsi"/>
        </w:rPr>
        <w:t>learning</w:t>
      </w:r>
      <w:r w:rsidRPr="008A6260">
        <w:rPr>
          <w:rFonts w:asciiTheme="minorHAnsi" w:hAnsiTheme="minorHAnsi" w:cstheme="minorHAnsi"/>
          <w:spacing w:val="-3"/>
        </w:rPr>
        <w:t xml:space="preserve"> </w:t>
      </w:r>
      <w:r w:rsidRPr="008A6260">
        <w:rPr>
          <w:rFonts w:asciiTheme="minorHAnsi" w:hAnsiTheme="minorHAnsi" w:cstheme="minorHAnsi"/>
        </w:rPr>
        <w:t>that</w:t>
      </w:r>
      <w:r w:rsidRPr="008A6260">
        <w:rPr>
          <w:rFonts w:asciiTheme="minorHAnsi" w:hAnsiTheme="minorHAnsi" w:cstheme="minorHAnsi"/>
          <w:spacing w:val="-3"/>
        </w:rPr>
        <w:t xml:space="preserve"> </w:t>
      </w:r>
      <w:r w:rsidRPr="008A6260">
        <w:rPr>
          <w:rFonts w:asciiTheme="minorHAnsi" w:hAnsiTheme="minorHAnsi" w:cstheme="minorHAnsi"/>
        </w:rPr>
        <w:t>can</w:t>
      </w:r>
      <w:r w:rsidRPr="008A6260">
        <w:rPr>
          <w:rFonts w:asciiTheme="minorHAnsi" w:hAnsiTheme="minorHAnsi" w:cstheme="minorHAnsi"/>
          <w:spacing w:val="-2"/>
        </w:rPr>
        <w:t xml:space="preserve"> </w:t>
      </w:r>
      <w:r w:rsidRPr="008A6260">
        <w:rPr>
          <w:rFonts w:asciiTheme="minorHAnsi" w:hAnsiTheme="minorHAnsi" w:cstheme="minorHAnsi"/>
        </w:rPr>
        <w:t>be</w:t>
      </w:r>
      <w:r w:rsidRPr="008A6260">
        <w:rPr>
          <w:rFonts w:asciiTheme="minorHAnsi" w:hAnsiTheme="minorHAnsi" w:cstheme="minorHAnsi"/>
          <w:spacing w:val="-2"/>
        </w:rPr>
        <w:t xml:space="preserve"> </w:t>
      </w:r>
      <w:r w:rsidRPr="008A6260">
        <w:rPr>
          <w:rFonts w:asciiTheme="minorHAnsi" w:hAnsiTheme="minorHAnsi" w:cstheme="minorHAnsi"/>
        </w:rPr>
        <w:t>accessed</w:t>
      </w:r>
      <w:r w:rsidRPr="008A6260">
        <w:rPr>
          <w:rFonts w:asciiTheme="minorHAnsi" w:hAnsiTheme="minorHAnsi" w:cstheme="minorHAnsi"/>
          <w:spacing w:val="-2"/>
        </w:rPr>
        <w:t xml:space="preserve"> </w:t>
      </w:r>
      <w:r w:rsidRPr="008A6260">
        <w:rPr>
          <w:rFonts w:asciiTheme="minorHAnsi" w:hAnsiTheme="minorHAnsi" w:cstheme="minorHAnsi"/>
        </w:rPr>
        <w:t>by</w:t>
      </w:r>
      <w:r w:rsidRPr="008A6260">
        <w:rPr>
          <w:rFonts w:asciiTheme="minorHAnsi" w:hAnsiTheme="minorHAnsi" w:cstheme="minorHAnsi"/>
          <w:spacing w:val="-7"/>
        </w:rPr>
        <w:t xml:space="preserve"> </w:t>
      </w:r>
      <w:r w:rsidRPr="008A6260">
        <w:rPr>
          <w:rFonts w:asciiTheme="minorHAnsi" w:hAnsiTheme="minorHAnsi" w:cstheme="minorHAnsi"/>
        </w:rPr>
        <w:t>academics</w:t>
      </w:r>
      <w:r w:rsidRPr="008A6260">
        <w:rPr>
          <w:rFonts w:asciiTheme="minorHAnsi" w:hAnsiTheme="minorHAnsi" w:cstheme="minorHAnsi"/>
          <w:spacing w:val="-51"/>
        </w:rPr>
        <w:t xml:space="preserve"> </w:t>
      </w:r>
      <w:r w:rsidRPr="008A6260">
        <w:rPr>
          <w:rFonts w:asciiTheme="minorHAnsi" w:hAnsiTheme="minorHAnsi" w:cstheme="minorHAnsi"/>
        </w:rPr>
        <w:t>and stakeholders and can be used as a guide for study programs in implementing</w:t>
      </w:r>
      <w:r w:rsidRPr="008A6260">
        <w:rPr>
          <w:rFonts w:asciiTheme="minorHAnsi" w:hAnsiTheme="minorHAnsi" w:cstheme="minorHAnsi"/>
          <w:spacing w:val="1"/>
        </w:rPr>
        <w:t xml:space="preserve"> </w:t>
      </w:r>
      <w:r w:rsidRPr="008A6260">
        <w:rPr>
          <w:rFonts w:asciiTheme="minorHAnsi" w:hAnsiTheme="minorHAnsi" w:cstheme="minorHAnsi"/>
        </w:rPr>
        <w:t>learning</w:t>
      </w:r>
      <w:r w:rsidRPr="008A6260">
        <w:rPr>
          <w:rFonts w:asciiTheme="minorHAnsi" w:hAnsiTheme="minorHAnsi" w:cstheme="minorHAnsi"/>
          <w:spacing w:val="1"/>
        </w:rPr>
        <w:t xml:space="preserve"> </w:t>
      </w:r>
      <w:r w:rsidRPr="008A6260">
        <w:rPr>
          <w:rFonts w:asciiTheme="minorHAnsi" w:hAnsiTheme="minorHAnsi" w:cstheme="minorHAnsi"/>
        </w:rPr>
        <w:t>programs.</w:t>
      </w:r>
      <w:r w:rsidRPr="008A6260">
        <w:rPr>
          <w:rFonts w:asciiTheme="minorHAnsi" w:hAnsiTheme="minorHAnsi" w:cstheme="minorHAnsi"/>
          <w:spacing w:val="1"/>
        </w:rPr>
        <w:t xml:space="preserve"> </w:t>
      </w:r>
      <w:r w:rsidRPr="008A6260">
        <w:rPr>
          <w:rFonts w:asciiTheme="minorHAnsi" w:hAnsiTheme="minorHAnsi" w:cstheme="minorHAnsi"/>
        </w:rPr>
        <w:t>The</w:t>
      </w:r>
      <w:r w:rsidRPr="008A6260">
        <w:rPr>
          <w:rFonts w:asciiTheme="minorHAnsi" w:hAnsiTheme="minorHAnsi" w:cstheme="minorHAnsi"/>
          <w:spacing w:val="1"/>
        </w:rPr>
        <w:t xml:space="preserve"> </w:t>
      </w:r>
      <w:r w:rsidRPr="008A6260">
        <w:rPr>
          <w:rFonts w:asciiTheme="minorHAnsi" w:hAnsiTheme="minorHAnsi" w:cstheme="minorHAnsi"/>
        </w:rPr>
        <w:t>Chancellor</w:t>
      </w:r>
      <w:r w:rsidRPr="008A6260">
        <w:rPr>
          <w:rFonts w:asciiTheme="minorHAnsi" w:hAnsiTheme="minorHAnsi" w:cstheme="minorHAnsi"/>
          <w:spacing w:val="1"/>
        </w:rPr>
        <w:t xml:space="preserve"> </w:t>
      </w:r>
      <w:r w:rsidRPr="008A6260">
        <w:rPr>
          <w:rFonts w:asciiTheme="minorHAnsi" w:hAnsiTheme="minorHAnsi" w:cstheme="minorHAnsi"/>
        </w:rPr>
        <w:t>organizes</w:t>
      </w:r>
      <w:r w:rsidRPr="008A6260">
        <w:rPr>
          <w:rFonts w:asciiTheme="minorHAnsi" w:hAnsiTheme="minorHAnsi" w:cstheme="minorHAnsi"/>
          <w:spacing w:val="1"/>
        </w:rPr>
        <w:t xml:space="preserve"> </w:t>
      </w:r>
      <w:r w:rsidRPr="008A6260">
        <w:rPr>
          <w:rFonts w:asciiTheme="minorHAnsi" w:hAnsiTheme="minorHAnsi" w:cstheme="minorHAnsi"/>
        </w:rPr>
        <w:t>learning</w:t>
      </w:r>
      <w:r w:rsidRPr="008A6260">
        <w:rPr>
          <w:rFonts w:asciiTheme="minorHAnsi" w:hAnsiTheme="minorHAnsi" w:cstheme="minorHAnsi"/>
          <w:spacing w:val="1"/>
        </w:rPr>
        <w:t xml:space="preserve"> </w:t>
      </w:r>
      <w:r w:rsidRPr="008A6260">
        <w:rPr>
          <w:rFonts w:asciiTheme="minorHAnsi" w:hAnsiTheme="minorHAnsi" w:cstheme="minorHAnsi"/>
        </w:rPr>
        <w:t>according</w:t>
      </w:r>
      <w:r w:rsidRPr="008A6260">
        <w:rPr>
          <w:rFonts w:asciiTheme="minorHAnsi" w:hAnsiTheme="minorHAnsi" w:cstheme="minorHAnsi"/>
          <w:spacing w:val="1"/>
        </w:rPr>
        <w:t xml:space="preserve"> </w:t>
      </w:r>
      <w:r w:rsidRPr="008A6260">
        <w:rPr>
          <w:rFonts w:asciiTheme="minorHAnsi" w:hAnsiTheme="minorHAnsi" w:cstheme="minorHAnsi"/>
        </w:rPr>
        <w:t>to</w:t>
      </w:r>
      <w:r w:rsidRPr="008A6260">
        <w:rPr>
          <w:rFonts w:asciiTheme="minorHAnsi" w:hAnsiTheme="minorHAnsi" w:cstheme="minorHAnsi"/>
          <w:spacing w:val="1"/>
        </w:rPr>
        <w:t xml:space="preserve"> </w:t>
      </w:r>
      <w:r w:rsidRPr="008A6260">
        <w:rPr>
          <w:rFonts w:asciiTheme="minorHAnsi" w:hAnsiTheme="minorHAnsi" w:cstheme="minorHAnsi"/>
        </w:rPr>
        <w:t>the</w:t>
      </w:r>
      <w:r w:rsidRPr="008A6260">
        <w:rPr>
          <w:rFonts w:asciiTheme="minorHAnsi" w:hAnsiTheme="minorHAnsi" w:cstheme="minorHAnsi"/>
          <w:spacing w:val="1"/>
        </w:rPr>
        <w:t xml:space="preserve"> </w:t>
      </w:r>
      <w:r w:rsidRPr="008A6260">
        <w:rPr>
          <w:rFonts w:asciiTheme="minorHAnsi" w:hAnsiTheme="minorHAnsi" w:cstheme="minorHAnsi"/>
        </w:rPr>
        <w:t>type</w:t>
      </w:r>
      <w:r w:rsidRPr="008A6260">
        <w:rPr>
          <w:rFonts w:asciiTheme="minorHAnsi" w:hAnsiTheme="minorHAnsi" w:cstheme="minorHAnsi"/>
          <w:spacing w:val="1"/>
        </w:rPr>
        <w:t xml:space="preserve"> </w:t>
      </w:r>
      <w:r w:rsidRPr="008A6260">
        <w:rPr>
          <w:rFonts w:asciiTheme="minorHAnsi" w:hAnsiTheme="minorHAnsi" w:cstheme="minorHAnsi"/>
        </w:rPr>
        <w:t>and</w:t>
      </w:r>
      <w:r w:rsidRPr="008A6260">
        <w:rPr>
          <w:rFonts w:asciiTheme="minorHAnsi" w:hAnsiTheme="minorHAnsi" w:cstheme="minorHAnsi"/>
          <w:spacing w:val="-52"/>
        </w:rPr>
        <w:t xml:space="preserve"> </w:t>
      </w:r>
      <w:r w:rsidRPr="008A6260">
        <w:rPr>
          <w:rFonts w:asciiTheme="minorHAnsi" w:hAnsiTheme="minorHAnsi" w:cstheme="minorHAnsi"/>
        </w:rPr>
        <w:t>educational program that is in line with the learning outcomes of graduates. In this</w:t>
      </w:r>
      <w:r w:rsidRPr="008A6260">
        <w:rPr>
          <w:rFonts w:asciiTheme="minorHAnsi" w:hAnsiTheme="minorHAnsi" w:cstheme="minorHAnsi"/>
          <w:spacing w:val="1"/>
        </w:rPr>
        <w:t xml:space="preserve"> </w:t>
      </w:r>
      <w:r w:rsidRPr="008A6260">
        <w:rPr>
          <w:rFonts w:asciiTheme="minorHAnsi" w:hAnsiTheme="minorHAnsi" w:cstheme="minorHAnsi"/>
        </w:rPr>
        <w:t>process,</w:t>
      </w:r>
      <w:r w:rsidRPr="008A6260">
        <w:rPr>
          <w:rFonts w:asciiTheme="minorHAnsi" w:hAnsiTheme="minorHAnsi" w:cstheme="minorHAnsi"/>
          <w:spacing w:val="1"/>
        </w:rPr>
        <w:t xml:space="preserve"> </w:t>
      </w:r>
      <w:r w:rsidRPr="008A6260">
        <w:rPr>
          <w:rFonts w:asciiTheme="minorHAnsi" w:hAnsiTheme="minorHAnsi" w:cstheme="minorHAnsi"/>
        </w:rPr>
        <w:t>the</w:t>
      </w:r>
      <w:r w:rsidRPr="008A6260">
        <w:rPr>
          <w:rFonts w:asciiTheme="minorHAnsi" w:hAnsiTheme="minorHAnsi" w:cstheme="minorHAnsi"/>
          <w:spacing w:val="1"/>
        </w:rPr>
        <w:t xml:space="preserve"> </w:t>
      </w:r>
      <w:r w:rsidRPr="008A6260">
        <w:rPr>
          <w:rFonts w:asciiTheme="minorHAnsi" w:hAnsiTheme="minorHAnsi" w:cstheme="minorHAnsi"/>
        </w:rPr>
        <w:t>Chancellor</w:t>
      </w:r>
      <w:r w:rsidRPr="008A6260">
        <w:rPr>
          <w:rFonts w:asciiTheme="minorHAnsi" w:hAnsiTheme="minorHAnsi" w:cstheme="minorHAnsi"/>
          <w:spacing w:val="1"/>
        </w:rPr>
        <w:t xml:space="preserve"> </w:t>
      </w:r>
      <w:r w:rsidRPr="008A6260">
        <w:rPr>
          <w:rFonts w:asciiTheme="minorHAnsi" w:hAnsiTheme="minorHAnsi" w:cstheme="minorHAnsi"/>
        </w:rPr>
        <w:t>maintains</w:t>
      </w:r>
      <w:r w:rsidRPr="008A6260">
        <w:rPr>
          <w:rFonts w:asciiTheme="minorHAnsi" w:hAnsiTheme="minorHAnsi" w:cstheme="minorHAnsi"/>
          <w:spacing w:val="1"/>
        </w:rPr>
        <w:t xml:space="preserve"> </w:t>
      </w:r>
      <w:r w:rsidRPr="008A6260">
        <w:rPr>
          <w:rFonts w:asciiTheme="minorHAnsi" w:hAnsiTheme="minorHAnsi" w:cstheme="minorHAnsi"/>
        </w:rPr>
        <w:t>and</w:t>
      </w:r>
      <w:r w:rsidRPr="008A6260">
        <w:rPr>
          <w:rFonts w:asciiTheme="minorHAnsi" w:hAnsiTheme="minorHAnsi" w:cstheme="minorHAnsi"/>
          <w:spacing w:val="1"/>
        </w:rPr>
        <w:t xml:space="preserve"> </w:t>
      </w:r>
      <w:r w:rsidRPr="008A6260">
        <w:rPr>
          <w:rFonts w:asciiTheme="minorHAnsi" w:hAnsiTheme="minorHAnsi" w:cstheme="minorHAnsi"/>
        </w:rPr>
        <w:t>improves</w:t>
      </w:r>
      <w:r w:rsidRPr="008A6260">
        <w:rPr>
          <w:rFonts w:asciiTheme="minorHAnsi" w:hAnsiTheme="minorHAnsi" w:cstheme="minorHAnsi"/>
          <w:spacing w:val="1"/>
        </w:rPr>
        <w:t xml:space="preserve"> </w:t>
      </w:r>
      <w:r w:rsidRPr="008A6260">
        <w:rPr>
          <w:rFonts w:asciiTheme="minorHAnsi" w:hAnsiTheme="minorHAnsi" w:cstheme="minorHAnsi"/>
        </w:rPr>
        <w:t>the</w:t>
      </w:r>
      <w:r w:rsidRPr="008A6260">
        <w:rPr>
          <w:rFonts w:asciiTheme="minorHAnsi" w:hAnsiTheme="minorHAnsi" w:cstheme="minorHAnsi"/>
          <w:spacing w:val="1"/>
        </w:rPr>
        <w:t xml:space="preserve"> </w:t>
      </w:r>
      <w:r w:rsidRPr="008A6260">
        <w:rPr>
          <w:rFonts w:asciiTheme="minorHAnsi" w:hAnsiTheme="minorHAnsi" w:cstheme="minorHAnsi"/>
        </w:rPr>
        <w:t>quality</w:t>
      </w:r>
      <w:r w:rsidRPr="008A6260">
        <w:rPr>
          <w:rFonts w:asciiTheme="minorHAnsi" w:hAnsiTheme="minorHAnsi" w:cstheme="minorHAnsi"/>
          <w:spacing w:val="1"/>
        </w:rPr>
        <w:t xml:space="preserve"> </w:t>
      </w:r>
      <w:r w:rsidRPr="008A6260">
        <w:rPr>
          <w:rFonts w:asciiTheme="minorHAnsi" w:hAnsiTheme="minorHAnsi" w:cstheme="minorHAnsi"/>
        </w:rPr>
        <w:t>of</w:t>
      </w:r>
      <w:r w:rsidRPr="008A6260">
        <w:rPr>
          <w:rFonts w:asciiTheme="minorHAnsi" w:hAnsiTheme="minorHAnsi" w:cstheme="minorHAnsi"/>
          <w:spacing w:val="1"/>
        </w:rPr>
        <w:t xml:space="preserve"> </w:t>
      </w:r>
      <w:r w:rsidRPr="008A6260">
        <w:rPr>
          <w:rFonts w:asciiTheme="minorHAnsi" w:hAnsiTheme="minorHAnsi" w:cstheme="minorHAnsi"/>
        </w:rPr>
        <w:t>study</w:t>
      </w:r>
      <w:r w:rsidRPr="008A6260">
        <w:rPr>
          <w:rFonts w:asciiTheme="minorHAnsi" w:hAnsiTheme="minorHAnsi" w:cstheme="minorHAnsi"/>
          <w:spacing w:val="1"/>
        </w:rPr>
        <w:t xml:space="preserve"> </w:t>
      </w:r>
      <w:r w:rsidRPr="008A6260">
        <w:rPr>
          <w:rFonts w:asciiTheme="minorHAnsi" w:hAnsiTheme="minorHAnsi" w:cstheme="minorHAnsi"/>
        </w:rPr>
        <w:t>program</w:t>
      </w:r>
      <w:r w:rsidRPr="008A6260">
        <w:rPr>
          <w:rFonts w:asciiTheme="minorHAnsi" w:hAnsiTheme="minorHAnsi" w:cstheme="minorHAnsi"/>
          <w:spacing w:val="1"/>
        </w:rPr>
        <w:t xml:space="preserve"> </w:t>
      </w:r>
      <w:r w:rsidRPr="008A6260">
        <w:rPr>
          <w:rFonts w:asciiTheme="minorHAnsi" w:hAnsiTheme="minorHAnsi" w:cstheme="minorHAnsi"/>
        </w:rPr>
        <w:t>management</w:t>
      </w:r>
      <w:r w:rsidRPr="008A6260">
        <w:rPr>
          <w:rFonts w:asciiTheme="minorHAnsi" w:hAnsiTheme="minorHAnsi" w:cstheme="minorHAnsi"/>
          <w:spacing w:val="1"/>
        </w:rPr>
        <w:t xml:space="preserve"> </w:t>
      </w:r>
      <w:r w:rsidRPr="008A6260">
        <w:rPr>
          <w:rFonts w:asciiTheme="minorHAnsi" w:hAnsiTheme="minorHAnsi" w:cstheme="minorHAnsi"/>
        </w:rPr>
        <w:t>in</w:t>
      </w:r>
      <w:r w:rsidRPr="008A6260">
        <w:rPr>
          <w:rFonts w:asciiTheme="minorHAnsi" w:hAnsiTheme="minorHAnsi" w:cstheme="minorHAnsi"/>
          <w:spacing w:val="1"/>
        </w:rPr>
        <w:t xml:space="preserve"> </w:t>
      </w:r>
      <w:r w:rsidRPr="008A6260">
        <w:rPr>
          <w:rFonts w:asciiTheme="minorHAnsi" w:hAnsiTheme="minorHAnsi" w:cstheme="minorHAnsi"/>
        </w:rPr>
        <w:t>implementing</w:t>
      </w:r>
      <w:r w:rsidRPr="008A6260">
        <w:rPr>
          <w:rFonts w:asciiTheme="minorHAnsi" w:hAnsiTheme="minorHAnsi" w:cstheme="minorHAnsi"/>
          <w:spacing w:val="1"/>
        </w:rPr>
        <w:t xml:space="preserve"> </w:t>
      </w:r>
      <w:r w:rsidRPr="008A6260">
        <w:rPr>
          <w:rFonts w:asciiTheme="minorHAnsi" w:hAnsiTheme="minorHAnsi" w:cstheme="minorHAnsi"/>
        </w:rPr>
        <w:t>sustainable</w:t>
      </w:r>
      <w:r w:rsidRPr="008A6260">
        <w:rPr>
          <w:rFonts w:asciiTheme="minorHAnsi" w:hAnsiTheme="minorHAnsi" w:cstheme="minorHAnsi"/>
          <w:spacing w:val="1"/>
        </w:rPr>
        <w:t xml:space="preserve"> </w:t>
      </w:r>
      <w:r w:rsidRPr="008A6260">
        <w:rPr>
          <w:rFonts w:asciiTheme="minorHAnsi" w:hAnsiTheme="minorHAnsi" w:cstheme="minorHAnsi"/>
        </w:rPr>
        <w:t>learning</w:t>
      </w:r>
      <w:r w:rsidRPr="008A6260">
        <w:rPr>
          <w:rFonts w:asciiTheme="minorHAnsi" w:hAnsiTheme="minorHAnsi" w:cstheme="minorHAnsi"/>
          <w:spacing w:val="1"/>
        </w:rPr>
        <w:t xml:space="preserve"> </w:t>
      </w:r>
      <w:r w:rsidRPr="008A6260">
        <w:rPr>
          <w:rFonts w:asciiTheme="minorHAnsi" w:hAnsiTheme="minorHAnsi" w:cstheme="minorHAnsi"/>
        </w:rPr>
        <w:t>programs</w:t>
      </w:r>
      <w:r w:rsidRPr="008A6260">
        <w:rPr>
          <w:rFonts w:asciiTheme="minorHAnsi" w:hAnsiTheme="minorHAnsi" w:cstheme="minorHAnsi"/>
          <w:spacing w:val="1"/>
        </w:rPr>
        <w:t xml:space="preserve"> </w:t>
      </w:r>
      <w:r w:rsidRPr="008A6260">
        <w:rPr>
          <w:rFonts w:asciiTheme="minorHAnsi" w:hAnsiTheme="minorHAnsi" w:cstheme="minorHAnsi"/>
        </w:rPr>
        <w:t>with</w:t>
      </w:r>
      <w:r w:rsidRPr="008A6260">
        <w:rPr>
          <w:rFonts w:asciiTheme="minorHAnsi" w:hAnsiTheme="minorHAnsi" w:cstheme="minorHAnsi"/>
          <w:spacing w:val="1"/>
        </w:rPr>
        <w:t xml:space="preserve"> </w:t>
      </w:r>
      <w:r w:rsidRPr="008A6260">
        <w:rPr>
          <w:rFonts w:asciiTheme="minorHAnsi" w:hAnsiTheme="minorHAnsi" w:cstheme="minorHAnsi"/>
        </w:rPr>
        <w:t>targets</w:t>
      </w:r>
      <w:r w:rsidRPr="008A6260">
        <w:rPr>
          <w:rFonts w:asciiTheme="minorHAnsi" w:hAnsiTheme="minorHAnsi" w:cstheme="minorHAnsi"/>
          <w:spacing w:val="1"/>
        </w:rPr>
        <w:t xml:space="preserve"> </w:t>
      </w:r>
      <w:r w:rsidR="00E7738D">
        <w:rPr>
          <w:rFonts w:asciiTheme="minorHAnsi" w:hAnsiTheme="minorHAnsi" w:cstheme="minorHAnsi"/>
        </w:rPr>
        <w:t>following</w:t>
      </w:r>
      <w:r w:rsidRPr="008A6260">
        <w:rPr>
          <w:rFonts w:asciiTheme="minorHAnsi" w:hAnsiTheme="minorHAnsi" w:cstheme="minorHAnsi"/>
          <w:spacing w:val="-1"/>
        </w:rPr>
        <w:t xml:space="preserve"> </w:t>
      </w:r>
      <w:r w:rsidRPr="008A6260">
        <w:rPr>
          <w:rFonts w:asciiTheme="minorHAnsi" w:hAnsiTheme="minorHAnsi" w:cstheme="minorHAnsi"/>
        </w:rPr>
        <w:t>the</w:t>
      </w:r>
      <w:r w:rsidRPr="008A6260">
        <w:rPr>
          <w:rFonts w:asciiTheme="minorHAnsi" w:hAnsiTheme="minorHAnsi" w:cstheme="minorHAnsi"/>
          <w:spacing w:val="-1"/>
        </w:rPr>
        <w:t xml:space="preserve"> </w:t>
      </w:r>
      <w:r w:rsidRPr="008A6260">
        <w:rPr>
          <w:rFonts w:asciiTheme="minorHAnsi" w:hAnsiTheme="minorHAnsi" w:cstheme="minorHAnsi"/>
        </w:rPr>
        <w:t>university's vision</w:t>
      </w:r>
      <w:r w:rsidRPr="008A6260">
        <w:rPr>
          <w:rFonts w:asciiTheme="minorHAnsi" w:hAnsiTheme="minorHAnsi" w:cstheme="minorHAnsi"/>
          <w:spacing w:val="-2"/>
        </w:rPr>
        <w:t xml:space="preserve"> </w:t>
      </w:r>
      <w:r w:rsidRPr="008A6260">
        <w:rPr>
          <w:rFonts w:asciiTheme="minorHAnsi" w:hAnsiTheme="minorHAnsi" w:cstheme="minorHAnsi"/>
        </w:rPr>
        <w:t>and</w:t>
      </w:r>
      <w:r w:rsidRPr="008A6260">
        <w:rPr>
          <w:rFonts w:asciiTheme="minorHAnsi" w:hAnsiTheme="minorHAnsi" w:cstheme="minorHAnsi"/>
          <w:spacing w:val="2"/>
        </w:rPr>
        <w:t xml:space="preserve"> </w:t>
      </w:r>
      <w:r w:rsidRPr="008A6260">
        <w:rPr>
          <w:rFonts w:asciiTheme="minorHAnsi" w:hAnsiTheme="minorHAnsi" w:cstheme="minorHAnsi"/>
        </w:rPr>
        <w:t>mission.</w:t>
      </w:r>
    </w:p>
    <w:p w:rsidR="00B73E7B" w:rsidRPr="008A6260" w:rsidRDefault="00623A8C" w:rsidP="00DE1121">
      <w:pPr>
        <w:pStyle w:val="BodyText"/>
        <w:spacing w:line="276" w:lineRule="auto"/>
        <w:ind w:firstLine="720"/>
        <w:rPr>
          <w:rFonts w:asciiTheme="minorHAnsi" w:hAnsiTheme="minorHAnsi" w:cstheme="minorHAnsi"/>
        </w:rPr>
      </w:pPr>
      <w:r w:rsidRPr="008A6260">
        <w:rPr>
          <w:rFonts w:asciiTheme="minorHAnsi" w:hAnsiTheme="minorHAnsi" w:cstheme="minorHAnsi"/>
        </w:rPr>
        <w:t>During the implementation of the learning program, the Rector monitors and</w:t>
      </w:r>
      <w:r w:rsidRPr="008A6260">
        <w:rPr>
          <w:rFonts w:asciiTheme="minorHAnsi" w:hAnsiTheme="minorHAnsi" w:cstheme="minorHAnsi"/>
          <w:spacing w:val="1"/>
        </w:rPr>
        <w:t xml:space="preserve"> </w:t>
      </w:r>
      <w:r w:rsidRPr="008A6260">
        <w:rPr>
          <w:rFonts w:asciiTheme="minorHAnsi" w:hAnsiTheme="minorHAnsi" w:cstheme="minorHAnsi"/>
        </w:rPr>
        <w:t>evaluates</w:t>
      </w:r>
      <w:r w:rsidRPr="008A6260">
        <w:rPr>
          <w:rFonts w:asciiTheme="minorHAnsi" w:hAnsiTheme="minorHAnsi" w:cstheme="minorHAnsi"/>
          <w:spacing w:val="55"/>
        </w:rPr>
        <w:t xml:space="preserve"> </w:t>
      </w:r>
      <w:r w:rsidRPr="008A6260">
        <w:rPr>
          <w:rFonts w:asciiTheme="minorHAnsi" w:hAnsiTheme="minorHAnsi" w:cstheme="minorHAnsi"/>
        </w:rPr>
        <w:t>the</w:t>
      </w:r>
      <w:r w:rsidRPr="008A6260">
        <w:rPr>
          <w:rFonts w:asciiTheme="minorHAnsi" w:hAnsiTheme="minorHAnsi" w:cstheme="minorHAnsi"/>
          <w:spacing w:val="55"/>
        </w:rPr>
        <w:t xml:space="preserve"> </w:t>
      </w:r>
      <w:r w:rsidRPr="008A6260">
        <w:rPr>
          <w:rFonts w:asciiTheme="minorHAnsi" w:hAnsiTheme="minorHAnsi" w:cstheme="minorHAnsi"/>
        </w:rPr>
        <w:t>activities</w:t>
      </w:r>
      <w:r w:rsidRPr="008A6260">
        <w:rPr>
          <w:rFonts w:asciiTheme="minorHAnsi" w:hAnsiTheme="minorHAnsi" w:cstheme="minorHAnsi"/>
          <w:spacing w:val="55"/>
        </w:rPr>
        <w:t xml:space="preserve"> </w:t>
      </w:r>
      <w:r w:rsidRPr="008A6260">
        <w:rPr>
          <w:rFonts w:asciiTheme="minorHAnsi" w:hAnsiTheme="minorHAnsi" w:cstheme="minorHAnsi"/>
        </w:rPr>
        <w:t>of</w:t>
      </w:r>
      <w:r w:rsidRPr="008A6260">
        <w:rPr>
          <w:rFonts w:asciiTheme="minorHAnsi" w:hAnsiTheme="minorHAnsi" w:cstheme="minorHAnsi"/>
          <w:spacing w:val="55"/>
        </w:rPr>
        <w:t xml:space="preserve"> </w:t>
      </w:r>
      <w:r w:rsidRPr="008A6260">
        <w:rPr>
          <w:rFonts w:asciiTheme="minorHAnsi" w:hAnsiTheme="minorHAnsi" w:cstheme="minorHAnsi"/>
        </w:rPr>
        <w:t>the</w:t>
      </w:r>
      <w:r w:rsidRPr="008A6260">
        <w:rPr>
          <w:rFonts w:asciiTheme="minorHAnsi" w:hAnsiTheme="minorHAnsi" w:cstheme="minorHAnsi"/>
          <w:spacing w:val="55"/>
        </w:rPr>
        <w:t xml:space="preserve"> </w:t>
      </w:r>
      <w:r w:rsidRPr="008A6260">
        <w:rPr>
          <w:rFonts w:asciiTheme="minorHAnsi" w:hAnsiTheme="minorHAnsi" w:cstheme="minorHAnsi"/>
        </w:rPr>
        <w:t>study</w:t>
      </w:r>
      <w:r w:rsidRPr="008A6260">
        <w:rPr>
          <w:rFonts w:asciiTheme="minorHAnsi" w:hAnsiTheme="minorHAnsi" w:cstheme="minorHAnsi"/>
          <w:spacing w:val="55"/>
        </w:rPr>
        <w:t xml:space="preserve"> </w:t>
      </w:r>
      <w:r w:rsidRPr="008A6260">
        <w:rPr>
          <w:rFonts w:asciiTheme="minorHAnsi" w:hAnsiTheme="minorHAnsi" w:cstheme="minorHAnsi"/>
        </w:rPr>
        <w:t>program</w:t>
      </w:r>
      <w:r w:rsidRPr="008A6260">
        <w:rPr>
          <w:rFonts w:asciiTheme="minorHAnsi" w:hAnsiTheme="minorHAnsi" w:cstheme="minorHAnsi"/>
          <w:spacing w:val="1"/>
        </w:rPr>
        <w:t xml:space="preserve"> </w:t>
      </w:r>
      <w:r w:rsidRPr="008A6260">
        <w:rPr>
          <w:rFonts w:asciiTheme="minorHAnsi" w:hAnsiTheme="minorHAnsi" w:cstheme="minorHAnsi"/>
        </w:rPr>
        <w:t>in</w:t>
      </w:r>
      <w:r w:rsidRPr="008A6260">
        <w:rPr>
          <w:rFonts w:asciiTheme="minorHAnsi" w:hAnsiTheme="minorHAnsi" w:cstheme="minorHAnsi"/>
          <w:spacing w:val="1"/>
        </w:rPr>
        <w:t xml:space="preserve"> </w:t>
      </w:r>
      <w:r w:rsidRPr="008A6260">
        <w:rPr>
          <w:rFonts w:asciiTheme="minorHAnsi" w:hAnsiTheme="minorHAnsi" w:cstheme="minorHAnsi"/>
        </w:rPr>
        <w:t>carrying</w:t>
      </w:r>
      <w:r w:rsidRPr="008A6260">
        <w:rPr>
          <w:rFonts w:asciiTheme="minorHAnsi" w:hAnsiTheme="minorHAnsi" w:cstheme="minorHAnsi"/>
          <w:spacing w:val="1"/>
        </w:rPr>
        <w:t xml:space="preserve"> </w:t>
      </w:r>
      <w:r w:rsidRPr="008A6260">
        <w:rPr>
          <w:rFonts w:asciiTheme="minorHAnsi" w:hAnsiTheme="minorHAnsi" w:cstheme="minorHAnsi"/>
        </w:rPr>
        <w:t>out</w:t>
      </w:r>
      <w:r w:rsidRPr="008A6260">
        <w:rPr>
          <w:rFonts w:asciiTheme="minorHAnsi" w:hAnsiTheme="minorHAnsi" w:cstheme="minorHAnsi"/>
          <w:spacing w:val="1"/>
        </w:rPr>
        <w:t xml:space="preserve"> </w:t>
      </w:r>
      <w:r w:rsidRPr="008A6260">
        <w:rPr>
          <w:rFonts w:asciiTheme="minorHAnsi" w:hAnsiTheme="minorHAnsi" w:cstheme="minorHAnsi"/>
        </w:rPr>
        <w:t>learning</w:t>
      </w:r>
      <w:r w:rsidRPr="008A6260">
        <w:rPr>
          <w:rFonts w:asciiTheme="minorHAnsi" w:hAnsiTheme="minorHAnsi" w:cstheme="minorHAnsi"/>
          <w:spacing w:val="-52"/>
        </w:rPr>
        <w:t xml:space="preserve"> </w:t>
      </w:r>
      <w:r w:rsidRPr="008A6260">
        <w:rPr>
          <w:rFonts w:asciiTheme="minorHAnsi" w:hAnsiTheme="minorHAnsi" w:cstheme="minorHAnsi"/>
        </w:rPr>
        <w:t>activities. Monitoring is carried out based on guidelines for planning, implementing,</w:t>
      </w:r>
      <w:r w:rsidRPr="008A6260">
        <w:rPr>
          <w:rFonts w:asciiTheme="minorHAnsi" w:hAnsiTheme="minorHAnsi" w:cstheme="minorHAnsi"/>
          <w:spacing w:val="1"/>
        </w:rPr>
        <w:t xml:space="preserve"> </w:t>
      </w:r>
      <w:r w:rsidRPr="008A6260">
        <w:rPr>
          <w:rFonts w:asciiTheme="minorHAnsi" w:hAnsiTheme="minorHAnsi" w:cstheme="minorHAnsi"/>
        </w:rPr>
        <w:t>evaluating,</w:t>
      </w:r>
      <w:r w:rsidRPr="008A6260">
        <w:rPr>
          <w:rFonts w:asciiTheme="minorHAnsi" w:hAnsiTheme="minorHAnsi" w:cstheme="minorHAnsi"/>
          <w:spacing w:val="1"/>
        </w:rPr>
        <w:t xml:space="preserve"> </w:t>
      </w:r>
      <w:r w:rsidRPr="008A6260">
        <w:rPr>
          <w:rFonts w:asciiTheme="minorHAnsi" w:hAnsiTheme="minorHAnsi" w:cstheme="minorHAnsi"/>
        </w:rPr>
        <w:t>monitoring,</w:t>
      </w:r>
      <w:r w:rsidRPr="008A6260">
        <w:rPr>
          <w:rFonts w:asciiTheme="minorHAnsi" w:hAnsiTheme="minorHAnsi" w:cstheme="minorHAnsi"/>
          <w:spacing w:val="1"/>
        </w:rPr>
        <w:t xml:space="preserve"> </w:t>
      </w:r>
      <w:r w:rsidRPr="008A6260">
        <w:rPr>
          <w:rFonts w:asciiTheme="minorHAnsi" w:hAnsiTheme="minorHAnsi" w:cstheme="minorHAnsi"/>
        </w:rPr>
        <w:t>quality</w:t>
      </w:r>
      <w:r w:rsidRPr="008A6260">
        <w:rPr>
          <w:rFonts w:asciiTheme="minorHAnsi" w:hAnsiTheme="minorHAnsi" w:cstheme="minorHAnsi"/>
          <w:spacing w:val="1"/>
        </w:rPr>
        <w:t xml:space="preserve"> </w:t>
      </w:r>
      <w:r w:rsidRPr="008A6260">
        <w:rPr>
          <w:rFonts w:asciiTheme="minorHAnsi" w:hAnsiTheme="minorHAnsi" w:cstheme="minorHAnsi"/>
        </w:rPr>
        <w:t>assurance,</w:t>
      </w:r>
      <w:r w:rsidRPr="008A6260">
        <w:rPr>
          <w:rFonts w:asciiTheme="minorHAnsi" w:hAnsiTheme="minorHAnsi" w:cstheme="minorHAnsi"/>
          <w:spacing w:val="1"/>
        </w:rPr>
        <w:t xml:space="preserve"> </w:t>
      </w:r>
      <w:r w:rsidRPr="008A6260">
        <w:rPr>
          <w:rFonts w:asciiTheme="minorHAnsi" w:hAnsiTheme="minorHAnsi" w:cstheme="minorHAnsi"/>
        </w:rPr>
        <w:t>and</w:t>
      </w:r>
      <w:r w:rsidRPr="008A6260">
        <w:rPr>
          <w:rFonts w:asciiTheme="minorHAnsi" w:hAnsiTheme="minorHAnsi" w:cstheme="minorHAnsi"/>
          <w:spacing w:val="1"/>
        </w:rPr>
        <w:t xml:space="preserve"> </w:t>
      </w:r>
      <w:r w:rsidRPr="008A6260">
        <w:rPr>
          <w:rFonts w:asciiTheme="minorHAnsi" w:hAnsiTheme="minorHAnsi" w:cstheme="minorHAnsi"/>
        </w:rPr>
        <w:t>developing</w:t>
      </w:r>
      <w:r w:rsidRPr="008A6260">
        <w:rPr>
          <w:rFonts w:asciiTheme="minorHAnsi" w:hAnsiTheme="minorHAnsi" w:cstheme="minorHAnsi"/>
          <w:spacing w:val="1"/>
        </w:rPr>
        <w:t xml:space="preserve"> </w:t>
      </w:r>
      <w:r w:rsidRPr="008A6260">
        <w:rPr>
          <w:rFonts w:asciiTheme="minorHAnsi" w:hAnsiTheme="minorHAnsi" w:cstheme="minorHAnsi"/>
        </w:rPr>
        <w:t>learning</w:t>
      </w:r>
      <w:r w:rsidRPr="008A6260">
        <w:rPr>
          <w:rFonts w:asciiTheme="minorHAnsi" w:hAnsiTheme="minorHAnsi" w:cstheme="minorHAnsi"/>
          <w:spacing w:val="1"/>
        </w:rPr>
        <w:t xml:space="preserve"> </w:t>
      </w:r>
      <w:r w:rsidRPr="008A6260">
        <w:rPr>
          <w:rFonts w:asciiTheme="minorHAnsi" w:hAnsiTheme="minorHAnsi" w:cstheme="minorHAnsi"/>
        </w:rPr>
        <w:t>activities</w:t>
      </w:r>
      <w:r w:rsidRPr="008A6260">
        <w:rPr>
          <w:rFonts w:asciiTheme="minorHAnsi" w:hAnsiTheme="minorHAnsi" w:cstheme="minorHAnsi"/>
          <w:spacing w:val="1"/>
        </w:rPr>
        <w:t xml:space="preserve"> </w:t>
      </w:r>
      <w:r w:rsidRPr="008A6260">
        <w:rPr>
          <w:rFonts w:asciiTheme="minorHAnsi" w:hAnsiTheme="minorHAnsi" w:cstheme="minorHAnsi"/>
        </w:rPr>
        <w:t>and</w:t>
      </w:r>
      <w:r w:rsidRPr="008A6260">
        <w:rPr>
          <w:rFonts w:asciiTheme="minorHAnsi" w:hAnsiTheme="minorHAnsi" w:cstheme="minorHAnsi"/>
          <w:spacing w:val="1"/>
        </w:rPr>
        <w:t xml:space="preserve"> </w:t>
      </w:r>
      <w:r w:rsidRPr="008A6260">
        <w:rPr>
          <w:rFonts w:asciiTheme="minorHAnsi" w:hAnsiTheme="minorHAnsi" w:cstheme="minorHAnsi"/>
        </w:rPr>
        <w:t>lecturers owned by the University. After that, the Chancellor submitted a report on</w:t>
      </w:r>
      <w:r w:rsidRPr="008A6260">
        <w:rPr>
          <w:rFonts w:asciiTheme="minorHAnsi" w:hAnsiTheme="minorHAnsi" w:cstheme="minorHAnsi"/>
          <w:spacing w:val="1"/>
        </w:rPr>
        <w:t xml:space="preserve"> </w:t>
      </w:r>
      <w:r w:rsidRPr="008A6260">
        <w:rPr>
          <w:rFonts w:asciiTheme="minorHAnsi" w:hAnsiTheme="minorHAnsi" w:cstheme="minorHAnsi"/>
        </w:rPr>
        <w:t>the</w:t>
      </w:r>
      <w:r w:rsidRPr="008A6260">
        <w:rPr>
          <w:rFonts w:asciiTheme="minorHAnsi" w:hAnsiTheme="minorHAnsi" w:cstheme="minorHAnsi"/>
          <w:spacing w:val="1"/>
        </w:rPr>
        <w:t xml:space="preserve"> </w:t>
      </w:r>
      <w:r w:rsidRPr="008A6260">
        <w:rPr>
          <w:rFonts w:asciiTheme="minorHAnsi" w:hAnsiTheme="minorHAnsi" w:cstheme="minorHAnsi"/>
        </w:rPr>
        <w:t>performance</w:t>
      </w:r>
      <w:r w:rsidRPr="008A6260">
        <w:rPr>
          <w:rFonts w:asciiTheme="minorHAnsi" w:hAnsiTheme="minorHAnsi" w:cstheme="minorHAnsi"/>
          <w:spacing w:val="1"/>
        </w:rPr>
        <w:t xml:space="preserve"> </w:t>
      </w:r>
      <w:r w:rsidRPr="008A6260">
        <w:rPr>
          <w:rFonts w:asciiTheme="minorHAnsi" w:hAnsiTheme="minorHAnsi" w:cstheme="minorHAnsi"/>
        </w:rPr>
        <w:t>of</w:t>
      </w:r>
      <w:r w:rsidRPr="008A6260">
        <w:rPr>
          <w:rFonts w:asciiTheme="minorHAnsi" w:hAnsiTheme="minorHAnsi" w:cstheme="minorHAnsi"/>
          <w:spacing w:val="1"/>
        </w:rPr>
        <w:t xml:space="preserve"> </w:t>
      </w:r>
      <w:r w:rsidRPr="008A6260">
        <w:rPr>
          <w:rFonts w:asciiTheme="minorHAnsi" w:hAnsiTheme="minorHAnsi" w:cstheme="minorHAnsi"/>
        </w:rPr>
        <w:t>study</w:t>
      </w:r>
      <w:r w:rsidRPr="008A6260">
        <w:rPr>
          <w:rFonts w:asciiTheme="minorHAnsi" w:hAnsiTheme="minorHAnsi" w:cstheme="minorHAnsi"/>
          <w:spacing w:val="1"/>
        </w:rPr>
        <w:t xml:space="preserve"> </w:t>
      </w:r>
      <w:r w:rsidRPr="008A6260">
        <w:rPr>
          <w:rFonts w:asciiTheme="minorHAnsi" w:hAnsiTheme="minorHAnsi" w:cstheme="minorHAnsi"/>
        </w:rPr>
        <w:t>programs</w:t>
      </w:r>
      <w:r w:rsidRPr="008A6260">
        <w:rPr>
          <w:rFonts w:asciiTheme="minorHAnsi" w:hAnsiTheme="minorHAnsi" w:cstheme="minorHAnsi"/>
          <w:spacing w:val="1"/>
        </w:rPr>
        <w:t xml:space="preserve"> </w:t>
      </w:r>
      <w:r w:rsidRPr="008A6260">
        <w:rPr>
          <w:rFonts w:asciiTheme="minorHAnsi" w:hAnsiTheme="minorHAnsi" w:cstheme="minorHAnsi"/>
        </w:rPr>
        <w:t>in</w:t>
      </w:r>
      <w:r w:rsidRPr="008A6260">
        <w:rPr>
          <w:rFonts w:asciiTheme="minorHAnsi" w:hAnsiTheme="minorHAnsi" w:cstheme="minorHAnsi"/>
          <w:spacing w:val="1"/>
        </w:rPr>
        <w:t xml:space="preserve"> </w:t>
      </w:r>
      <w:r w:rsidRPr="008A6260">
        <w:rPr>
          <w:rFonts w:asciiTheme="minorHAnsi" w:hAnsiTheme="minorHAnsi" w:cstheme="minorHAnsi"/>
        </w:rPr>
        <w:t>implementing</w:t>
      </w:r>
      <w:r w:rsidRPr="008A6260">
        <w:rPr>
          <w:rFonts w:asciiTheme="minorHAnsi" w:hAnsiTheme="minorHAnsi" w:cstheme="minorHAnsi"/>
          <w:spacing w:val="1"/>
        </w:rPr>
        <w:t xml:space="preserve"> </w:t>
      </w:r>
      <w:r w:rsidRPr="008A6260">
        <w:rPr>
          <w:rFonts w:asciiTheme="minorHAnsi" w:hAnsiTheme="minorHAnsi" w:cstheme="minorHAnsi"/>
        </w:rPr>
        <w:t>learning</w:t>
      </w:r>
      <w:r w:rsidRPr="008A6260">
        <w:rPr>
          <w:rFonts w:asciiTheme="minorHAnsi" w:hAnsiTheme="minorHAnsi" w:cstheme="minorHAnsi"/>
          <w:spacing w:val="1"/>
        </w:rPr>
        <w:t xml:space="preserve"> </w:t>
      </w:r>
      <w:r w:rsidRPr="008A6260">
        <w:rPr>
          <w:rFonts w:asciiTheme="minorHAnsi" w:hAnsiTheme="minorHAnsi" w:cstheme="minorHAnsi"/>
        </w:rPr>
        <w:t>programs</w:t>
      </w:r>
      <w:r w:rsidRPr="008A6260">
        <w:rPr>
          <w:rFonts w:asciiTheme="minorHAnsi" w:hAnsiTheme="minorHAnsi" w:cstheme="minorHAnsi"/>
          <w:spacing w:val="1"/>
        </w:rPr>
        <w:t xml:space="preserve"> </w:t>
      </w:r>
      <w:r w:rsidRPr="008A6260">
        <w:rPr>
          <w:rFonts w:asciiTheme="minorHAnsi" w:hAnsiTheme="minorHAnsi" w:cstheme="minorHAnsi"/>
        </w:rPr>
        <w:t>at</w:t>
      </w:r>
      <w:r w:rsidRPr="008A6260">
        <w:rPr>
          <w:rFonts w:asciiTheme="minorHAnsi" w:hAnsiTheme="minorHAnsi" w:cstheme="minorHAnsi"/>
          <w:spacing w:val="1"/>
        </w:rPr>
        <w:t xml:space="preserve"> </w:t>
      </w:r>
      <w:r w:rsidRPr="008A6260">
        <w:rPr>
          <w:rFonts w:asciiTheme="minorHAnsi" w:hAnsiTheme="minorHAnsi" w:cstheme="minorHAnsi"/>
        </w:rPr>
        <w:t>least</w:t>
      </w:r>
      <w:r w:rsidRPr="008A6260">
        <w:rPr>
          <w:rFonts w:asciiTheme="minorHAnsi" w:hAnsiTheme="minorHAnsi" w:cstheme="minorHAnsi"/>
          <w:spacing w:val="-52"/>
        </w:rPr>
        <w:t xml:space="preserve"> </w:t>
      </w:r>
      <w:r w:rsidRPr="008A6260">
        <w:rPr>
          <w:rFonts w:asciiTheme="minorHAnsi" w:hAnsiTheme="minorHAnsi" w:cstheme="minorHAnsi"/>
        </w:rPr>
        <w:t>through</w:t>
      </w:r>
      <w:r w:rsidRPr="008A6260">
        <w:rPr>
          <w:rFonts w:asciiTheme="minorHAnsi" w:hAnsiTheme="minorHAnsi" w:cstheme="minorHAnsi"/>
          <w:spacing w:val="-2"/>
        </w:rPr>
        <w:t xml:space="preserve"> </w:t>
      </w:r>
      <w:r w:rsidRPr="008A6260">
        <w:rPr>
          <w:rFonts w:asciiTheme="minorHAnsi" w:hAnsiTheme="minorHAnsi" w:cstheme="minorHAnsi"/>
        </w:rPr>
        <w:t>the</w:t>
      </w:r>
      <w:r w:rsidRPr="008A6260">
        <w:rPr>
          <w:rFonts w:asciiTheme="minorHAnsi" w:hAnsiTheme="minorHAnsi" w:cstheme="minorHAnsi"/>
          <w:spacing w:val="-2"/>
        </w:rPr>
        <w:t xml:space="preserve"> </w:t>
      </w:r>
      <w:r w:rsidRPr="008A6260">
        <w:rPr>
          <w:rFonts w:asciiTheme="minorHAnsi" w:hAnsiTheme="minorHAnsi" w:cstheme="minorHAnsi"/>
        </w:rPr>
        <w:t>higher</w:t>
      </w:r>
      <w:r w:rsidRPr="008A6260">
        <w:rPr>
          <w:rFonts w:asciiTheme="minorHAnsi" w:hAnsiTheme="minorHAnsi" w:cstheme="minorHAnsi"/>
          <w:spacing w:val="-2"/>
        </w:rPr>
        <w:t xml:space="preserve"> </w:t>
      </w:r>
      <w:r w:rsidRPr="008A6260">
        <w:rPr>
          <w:rFonts w:asciiTheme="minorHAnsi" w:hAnsiTheme="minorHAnsi" w:cstheme="minorHAnsi"/>
        </w:rPr>
        <w:t>education</w:t>
      </w:r>
      <w:r w:rsidRPr="008A6260">
        <w:rPr>
          <w:rFonts w:asciiTheme="minorHAnsi" w:hAnsiTheme="minorHAnsi" w:cstheme="minorHAnsi"/>
          <w:spacing w:val="-1"/>
        </w:rPr>
        <w:t xml:space="preserve"> </w:t>
      </w:r>
      <w:r w:rsidRPr="008A6260">
        <w:rPr>
          <w:rFonts w:asciiTheme="minorHAnsi" w:hAnsiTheme="minorHAnsi" w:cstheme="minorHAnsi"/>
        </w:rPr>
        <w:t>database.</w:t>
      </w:r>
    </w:p>
    <w:p w:rsidR="00DE1121" w:rsidRDefault="00623A8C" w:rsidP="00DE1121">
      <w:pPr>
        <w:pStyle w:val="BodyText"/>
        <w:spacing w:line="276" w:lineRule="auto"/>
        <w:rPr>
          <w:rFonts w:asciiTheme="minorHAnsi" w:hAnsiTheme="minorHAnsi" w:cstheme="minorHAnsi"/>
        </w:rPr>
      </w:pPr>
      <w:r w:rsidRPr="008A6260">
        <w:rPr>
          <w:rFonts w:asciiTheme="minorHAnsi" w:hAnsiTheme="minorHAnsi" w:cstheme="minorHAnsi"/>
          <w:spacing w:val="-1"/>
        </w:rPr>
        <w:t>The</w:t>
      </w:r>
      <w:r w:rsidRPr="008A6260">
        <w:rPr>
          <w:rFonts w:asciiTheme="minorHAnsi" w:hAnsiTheme="minorHAnsi" w:cstheme="minorHAnsi"/>
          <w:spacing w:val="-11"/>
        </w:rPr>
        <w:t xml:space="preserve"> </w:t>
      </w:r>
      <w:r w:rsidRPr="008A6260">
        <w:rPr>
          <w:rFonts w:asciiTheme="minorHAnsi" w:hAnsiTheme="minorHAnsi" w:cstheme="minorHAnsi"/>
          <w:spacing w:val="-1"/>
        </w:rPr>
        <w:t>Chancellor's</w:t>
      </w:r>
      <w:r w:rsidRPr="008A6260">
        <w:rPr>
          <w:rFonts w:asciiTheme="minorHAnsi" w:hAnsiTheme="minorHAnsi" w:cstheme="minorHAnsi"/>
          <w:spacing w:val="-14"/>
        </w:rPr>
        <w:t xml:space="preserve"> </w:t>
      </w:r>
      <w:r w:rsidRPr="008A6260">
        <w:rPr>
          <w:rFonts w:asciiTheme="minorHAnsi" w:hAnsiTheme="minorHAnsi" w:cstheme="minorHAnsi"/>
        </w:rPr>
        <w:t>task</w:t>
      </w:r>
      <w:r w:rsidRPr="008A6260">
        <w:rPr>
          <w:rFonts w:asciiTheme="minorHAnsi" w:hAnsiTheme="minorHAnsi" w:cstheme="minorHAnsi"/>
          <w:spacing w:val="-13"/>
        </w:rPr>
        <w:t xml:space="preserve"> </w:t>
      </w:r>
      <w:r w:rsidRPr="008A6260">
        <w:rPr>
          <w:rFonts w:asciiTheme="minorHAnsi" w:hAnsiTheme="minorHAnsi" w:cstheme="minorHAnsi"/>
        </w:rPr>
        <w:t>during</w:t>
      </w:r>
      <w:r w:rsidRPr="008A6260">
        <w:rPr>
          <w:rFonts w:asciiTheme="minorHAnsi" w:hAnsiTheme="minorHAnsi" w:cstheme="minorHAnsi"/>
          <w:spacing w:val="-12"/>
        </w:rPr>
        <w:t xml:space="preserve"> </w:t>
      </w:r>
      <w:r w:rsidRPr="008A6260">
        <w:rPr>
          <w:rFonts w:asciiTheme="minorHAnsi" w:hAnsiTheme="minorHAnsi" w:cstheme="minorHAnsi"/>
        </w:rPr>
        <w:t>the</w:t>
      </w:r>
      <w:r w:rsidRPr="008A6260">
        <w:rPr>
          <w:rFonts w:asciiTheme="minorHAnsi" w:hAnsiTheme="minorHAnsi" w:cstheme="minorHAnsi"/>
          <w:spacing w:val="-14"/>
        </w:rPr>
        <w:t xml:space="preserve"> </w:t>
      </w:r>
      <w:r w:rsidRPr="008A6260">
        <w:rPr>
          <w:rFonts w:asciiTheme="minorHAnsi" w:hAnsiTheme="minorHAnsi" w:cstheme="minorHAnsi"/>
        </w:rPr>
        <w:t>process</w:t>
      </w:r>
      <w:r w:rsidRPr="008A6260">
        <w:rPr>
          <w:rFonts w:asciiTheme="minorHAnsi" w:hAnsiTheme="minorHAnsi" w:cstheme="minorHAnsi"/>
          <w:spacing w:val="-13"/>
        </w:rPr>
        <w:t xml:space="preserve"> </w:t>
      </w:r>
      <w:r w:rsidRPr="008A6260">
        <w:rPr>
          <w:rFonts w:asciiTheme="minorHAnsi" w:hAnsiTheme="minorHAnsi" w:cstheme="minorHAnsi"/>
        </w:rPr>
        <w:t>of</w:t>
      </w:r>
      <w:r w:rsidRPr="008A6260">
        <w:rPr>
          <w:rFonts w:asciiTheme="minorHAnsi" w:hAnsiTheme="minorHAnsi" w:cstheme="minorHAnsi"/>
          <w:spacing w:val="-10"/>
        </w:rPr>
        <w:t xml:space="preserve"> </w:t>
      </w:r>
      <w:r w:rsidRPr="008A6260">
        <w:rPr>
          <w:rFonts w:asciiTheme="minorHAnsi" w:hAnsiTheme="minorHAnsi" w:cstheme="minorHAnsi"/>
        </w:rPr>
        <w:t>implementing</w:t>
      </w:r>
      <w:r w:rsidRPr="008A6260">
        <w:rPr>
          <w:rFonts w:asciiTheme="minorHAnsi" w:hAnsiTheme="minorHAnsi" w:cstheme="minorHAnsi"/>
          <w:spacing w:val="-14"/>
        </w:rPr>
        <w:t xml:space="preserve"> </w:t>
      </w:r>
      <w:r w:rsidRPr="008A6260">
        <w:rPr>
          <w:rFonts w:asciiTheme="minorHAnsi" w:hAnsiTheme="minorHAnsi" w:cstheme="minorHAnsi"/>
        </w:rPr>
        <w:t>the</w:t>
      </w:r>
      <w:r w:rsidRPr="008A6260">
        <w:rPr>
          <w:rFonts w:asciiTheme="minorHAnsi" w:hAnsiTheme="minorHAnsi" w:cstheme="minorHAnsi"/>
          <w:spacing w:val="-13"/>
        </w:rPr>
        <w:t xml:space="preserve"> </w:t>
      </w:r>
      <w:r w:rsidRPr="008A6260">
        <w:rPr>
          <w:rFonts w:asciiTheme="minorHAnsi" w:hAnsiTheme="minorHAnsi" w:cstheme="minorHAnsi"/>
        </w:rPr>
        <w:t>learning</w:t>
      </w:r>
      <w:r w:rsidRPr="008A6260">
        <w:rPr>
          <w:rFonts w:asciiTheme="minorHAnsi" w:hAnsiTheme="minorHAnsi" w:cstheme="minorHAnsi"/>
          <w:spacing w:val="-14"/>
        </w:rPr>
        <w:t xml:space="preserve"> </w:t>
      </w:r>
      <w:r w:rsidRPr="008A6260">
        <w:rPr>
          <w:rFonts w:asciiTheme="minorHAnsi" w:hAnsiTheme="minorHAnsi" w:cstheme="minorHAnsi"/>
        </w:rPr>
        <w:t>program</w:t>
      </w:r>
      <w:r w:rsidRPr="008A6260">
        <w:rPr>
          <w:rFonts w:asciiTheme="minorHAnsi" w:hAnsiTheme="minorHAnsi" w:cstheme="minorHAnsi"/>
          <w:spacing w:val="-51"/>
        </w:rPr>
        <w:t xml:space="preserve"> </w:t>
      </w:r>
      <w:r w:rsidRPr="008A6260">
        <w:rPr>
          <w:rFonts w:asciiTheme="minorHAnsi" w:hAnsiTheme="minorHAnsi" w:cstheme="minorHAnsi"/>
        </w:rPr>
        <w:t>is to create an atmosphere that is conducive to academic activities, the interaction</w:t>
      </w:r>
      <w:r w:rsidRPr="008A6260">
        <w:rPr>
          <w:rFonts w:asciiTheme="minorHAnsi" w:hAnsiTheme="minorHAnsi" w:cstheme="minorHAnsi"/>
          <w:spacing w:val="1"/>
        </w:rPr>
        <w:t xml:space="preserve"> </w:t>
      </w:r>
      <w:r w:rsidRPr="008A6260">
        <w:rPr>
          <w:rFonts w:asciiTheme="minorHAnsi" w:hAnsiTheme="minorHAnsi" w:cstheme="minorHAnsi"/>
        </w:rPr>
        <w:t>between lecturers and students, between fellow students, between fellow lecturers,</w:t>
      </w:r>
      <w:r w:rsidRPr="008A6260">
        <w:rPr>
          <w:rFonts w:asciiTheme="minorHAnsi" w:hAnsiTheme="minorHAnsi" w:cstheme="minorHAnsi"/>
          <w:spacing w:val="1"/>
        </w:rPr>
        <w:t xml:space="preserve"> </w:t>
      </w:r>
      <w:r w:rsidRPr="008A6260">
        <w:rPr>
          <w:rFonts w:asciiTheme="minorHAnsi" w:hAnsiTheme="minorHAnsi" w:cstheme="minorHAnsi"/>
        </w:rPr>
        <w:t>which encourages them to be proactive, critical, innovative, dynamic, and ethical in</w:t>
      </w:r>
      <w:r w:rsidRPr="008A6260">
        <w:rPr>
          <w:rFonts w:asciiTheme="minorHAnsi" w:hAnsiTheme="minorHAnsi" w:cstheme="minorHAnsi"/>
          <w:spacing w:val="1"/>
        </w:rPr>
        <w:t xml:space="preserve"> </w:t>
      </w:r>
      <w:r w:rsidRPr="008A6260">
        <w:rPr>
          <w:rFonts w:asciiTheme="minorHAnsi" w:hAnsiTheme="minorHAnsi" w:cstheme="minorHAnsi"/>
        </w:rPr>
        <w:t xml:space="preserve">the light of </w:t>
      </w:r>
      <w:proofErr w:type="spellStart"/>
      <w:r w:rsidRPr="008A6260">
        <w:rPr>
          <w:rFonts w:asciiTheme="minorHAnsi" w:hAnsiTheme="minorHAnsi" w:cstheme="minorHAnsi"/>
        </w:rPr>
        <w:t>Ignatian</w:t>
      </w:r>
      <w:proofErr w:type="spellEnd"/>
      <w:r w:rsidRPr="008A6260">
        <w:rPr>
          <w:rFonts w:asciiTheme="minorHAnsi" w:hAnsiTheme="minorHAnsi" w:cstheme="minorHAnsi"/>
        </w:rPr>
        <w:t xml:space="preserve"> spirit. Of course, USD upholds academic ethics and academic</w:t>
      </w:r>
      <w:r w:rsidRPr="008A6260">
        <w:rPr>
          <w:rFonts w:asciiTheme="minorHAnsi" w:hAnsiTheme="minorHAnsi" w:cstheme="minorHAnsi"/>
          <w:spacing w:val="1"/>
        </w:rPr>
        <w:t xml:space="preserve"> </w:t>
      </w:r>
      <w:r w:rsidRPr="008A6260">
        <w:rPr>
          <w:rFonts w:asciiTheme="minorHAnsi" w:hAnsiTheme="minorHAnsi" w:cstheme="minorHAnsi"/>
        </w:rPr>
        <w:t>culture as guidelines for behavior and interaction for academicians in realizing their</w:t>
      </w:r>
      <w:r w:rsidRPr="008A6260">
        <w:rPr>
          <w:rFonts w:asciiTheme="minorHAnsi" w:hAnsiTheme="minorHAnsi" w:cstheme="minorHAnsi"/>
          <w:spacing w:val="1"/>
        </w:rPr>
        <w:t xml:space="preserve"> </w:t>
      </w:r>
      <w:r w:rsidRPr="008A6260">
        <w:rPr>
          <w:rFonts w:asciiTheme="minorHAnsi" w:hAnsiTheme="minorHAnsi" w:cstheme="minorHAnsi"/>
        </w:rPr>
        <w:t>vision and mission through learning, research, and community service activities. In</w:t>
      </w:r>
      <w:r w:rsidRPr="008A6260">
        <w:rPr>
          <w:rFonts w:asciiTheme="minorHAnsi" w:hAnsiTheme="minorHAnsi" w:cstheme="minorHAnsi"/>
          <w:spacing w:val="1"/>
        </w:rPr>
        <w:t xml:space="preserve"> </w:t>
      </w:r>
      <w:r w:rsidRPr="008A6260">
        <w:rPr>
          <w:rFonts w:asciiTheme="minorHAnsi" w:hAnsiTheme="minorHAnsi" w:cstheme="minorHAnsi"/>
        </w:rPr>
        <w:t>addition,</w:t>
      </w:r>
      <w:r w:rsidRPr="008A6260">
        <w:rPr>
          <w:rFonts w:asciiTheme="minorHAnsi" w:hAnsiTheme="minorHAnsi" w:cstheme="minorHAnsi"/>
          <w:spacing w:val="1"/>
        </w:rPr>
        <w:t xml:space="preserve"> </w:t>
      </w:r>
      <w:proofErr w:type="spellStart"/>
      <w:r w:rsidRPr="008A6260">
        <w:rPr>
          <w:rFonts w:asciiTheme="minorHAnsi" w:hAnsiTheme="minorHAnsi" w:cstheme="minorHAnsi"/>
        </w:rPr>
        <w:t>Sanata</w:t>
      </w:r>
      <w:proofErr w:type="spellEnd"/>
      <w:r w:rsidRPr="008A6260">
        <w:rPr>
          <w:rFonts w:asciiTheme="minorHAnsi" w:hAnsiTheme="minorHAnsi" w:cstheme="minorHAnsi"/>
          <w:spacing w:val="1"/>
        </w:rPr>
        <w:t xml:space="preserve"> </w:t>
      </w:r>
      <w:r w:rsidRPr="008A6260">
        <w:rPr>
          <w:rFonts w:asciiTheme="minorHAnsi" w:hAnsiTheme="minorHAnsi" w:cstheme="minorHAnsi"/>
        </w:rPr>
        <w:t>Dharma</w:t>
      </w:r>
      <w:r w:rsidRPr="008A6260">
        <w:rPr>
          <w:rFonts w:asciiTheme="minorHAnsi" w:hAnsiTheme="minorHAnsi" w:cstheme="minorHAnsi"/>
          <w:spacing w:val="1"/>
        </w:rPr>
        <w:t xml:space="preserve"> </w:t>
      </w:r>
      <w:r w:rsidRPr="008A6260">
        <w:rPr>
          <w:rFonts w:asciiTheme="minorHAnsi" w:hAnsiTheme="minorHAnsi" w:cstheme="minorHAnsi"/>
        </w:rPr>
        <w:t>University</w:t>
      </w:r>
      <w:r w:rsidRPr="008A6260">
        <w:rPr>
          <w:rFonts w:asciiTheme="minorHAnsi" w:hAnsiTheme="minorHAnsi" w:cstheme="minorHAnsi"/>
          <w:spacing w:val="1"/>
        </w:rPr>
        <w:t xml:space="preserve"> </w:t>
      </w:r>
      <w:r w:rsidRPr="008A6260">
        <w:rPr>
          <w:rFonts w:asciiTheme="minorHAnsi" w:hAnsiTheme="minorHAnsi" w:cstheme="minorHAnsi"/>
        </w:rPr>
        <w:t>upholds</w:t>
      </w:r>
      <w:r w:rsidRPr="008A6260">
        <w:rPr>
          <w:rFonts w:asciiTheme="minorHAnsi" w:hAnsiTheme="minorHAnsi" w:cstheme="minorHAnsi"/>
          <w:spacing w:val="1"/>
        </w:rPr>
        <w:t xml:space="preserve"> </w:t>
      </w:r>
      <w:r w:rsidRPr="008A6260">
        <w:rPr>
          <w:rFonts w:asciiTheme="minorHAnsi" w:hAnsiTheme="minorHAnsi" w:cstheme="minorHAnsi"/>
        </w:rPr>
        <w:t>academic</w:t>
      </w:r>
      <w:r w:rsidRPr="008A6260">
        <w:rPr>
          <w:rFonts w:asciiTheme="minorHAnsi" w:hAnsiTheme="minorHAnsi" w:cstheme="minorHAnsi"/>
          <w:spacing w:val="1"/>
        </w:rPr>
        <w:t xml:space="preserve"> </w:t>
      </w:r>
      <w:r w:rsidRPr="008A6260">
        <w:rPr>
          <w:rFonts w:asciiTheme="minorHAnsi" w:hAnsiTheme="minorHAnsi" w:cstheme="minorHAnsi"/>
        </w:rPr>
        <w:t>freedom,</w:t>
      </w:r>
      <w:r w:rsidRPr="008A6260">
        <w:rPr>
          <w:rFonts w:asciiTheme="minorHAnsi" w:hAnsiTheme="minorHAnsi" w:cstheme="minorHAnsi"/>
          <w:spacing w:val="1"/>
        </w:rPr>
        <w:t xml:space="preserve"> </w:t>
      </w:r>
      <w:r w:rsidRPr="008A6260">
        <w:rPr>
          <w:rFonts w:asciiTheme="minorHAnsi" w:hAnsiTheme="minorHAnsi" w:cstheme="minorHAnsi"/>
        </w:rPr>
        <w:t>scientific</w:t>
      </w:r>
      <w:r w:rsidRPr="008A6260">
        <w:rPr>
          <w:rFonts w:asciiTheme="minorHAnsi" w:hAnsiTheme="minorHAnsi" w:cstheme="minorHAnsi"/>
          <w:spacing w:val="1"/>
        </w:rPr>
        <w:t xml:space="preserve"> </w:t>
      </w:r>
      <w:r w:rsidRPr="008A6260">
        <w:rPr>
          <w:rFonts w:asciiTheme="minorHAnsi" w:hAnsiTheme="minorHAnsi" w:cstheme="minorHAnsi"/>
        </w:rPr>
        <w:t>truth,</w:t>
      </w:r>
      <w:r w:rsidRPr="008A6260">
        <w:rPr>
          <w:rFonts w:asciiTheme="minorHAnsi" w:hAnsiTheme="minorHAnsi" w:cstheme="minorHAnsi"/>
          <w:spacing w:val="1"/>
        </w:rPr>
        <w:t xml:space="preserve"> </w:t>
      </w:r>
      <w:r w:rsidRPr="008A6260">
        <w:rPr>
          <w:rFonts w:asciiTheme="minorHAnsi" w:hAnsiTheme="minorHAnsi" w:cstheme="minorHAnsi"/>
        </w:rPr>
        <w:t>objectivity,</w:t>
      </w:r>
      <w:r w:rsidRPr="008A6260">
        <w:rPr>
          <w:rFonts w:asciiTheme="minorHAnsi" w:hAnsiTheme="minorHAnsi" w:cstheme="minorHAnsi"/>
          <w:spacing w:val="1"/>
        </w:rPr>
        <w:t xml:space="preserve"> </w:t>
      </w:r>
      <w:r w:rsidRPr="008A6260">
        <w:rPr>
          <w:rFonts w:asciiTheme="minorHAnsi" w:hAnsiTheme="minorHAnsi" w:cstheme="minorHAnsi"/>
        </w:rPr>
        <w:t>openness,</w:t>
      </w:r>
      <w:r w:rsidRPr="008A6260">
        <w:rPr>
          <w:rFonts w:asciiTheme="minorHAnsi" w:hAnsiTheme="minorHAnsi" w:cstheme="minorHAnsi"/>
          <w:spacing w:val="1"/>
        </w:rPr>
        <w:t xml:space="preserve"> </w:t>
      </w:r>
      <w:r w:rsidRPr="008A6260">
        <w:rPr>
          <w:rFonts w:asciiTheme="minorHAnsi" w:hAnsiTheme="minorHAnsi" w:cstheme="minorHAnsi"/>
        </w:rPr>
        <w:t>and</w:t>
      </w:r>
      <w:r w:rsidRPr="008A6260">
        <w:rPr>
          <w:rFonts w:asciiTheme="minorHAnsi" w:hAnsiTheme="minorHAnsi" w:cstheme="minorHAnsi"/>
          <w:spacing w:val="1"/>
        </w:rPr>
        <w:t xml:space="preserve"> </w:t>
      </w:r>
      <w:r w:rsidRPr="008A6260">
        <w:rPr>
          <w:rFonts w:asciiTheme="minorHAnsi" w:hAnsiTheme="minorHAnsi" w:cstheme="minorHAnsi"/>
        </w:rPr>
        <w:t>scientific</w:t>
      </w:r>
      <w:r w:rsidRPr="008A6260">
        <w:rPr>
          <w:rFonts w:asciiTheme="minorHAnsi" w:hAnsiTheme="minorHAnsi" w:cstheme="minorHAnsi"/>
          <w:spacing w:val="1"/>
        </w:rPr>
        <w:t xml:space="preserve"> </w:t>
      </w:r>
      <w:r w:rsidRPr="008A6260">
        <w:rPr>
          <w:rFonts w:asciiTheme="minorHAnsi" w:hAnsiTheme="minorHAnsi" w:cstheme="minorHAnsi"/>
        </w:rPr>
        <w:t>autonomy</w:t>
      </w:r>
      <w:r w:rsidRPr="008A6260">
        <w:rPr>
          <w:rFonts w:asciiTheme="minorHAnsi" w:hAnsiTheme="minorHAnsi" w:cstheme="minorHAnsi"/>
          <w:spacing w:val="1"/>
        </w:rPr>
        <w:t xml:space="preserve"> </w:t>
      </w:r>
      <w:r w:rsidRPr="008A6260">
        <w:rPr>
          <w:rFonts w:asciiTheme="minorHAnsi" w:hAnsiTheme="minorHAnsi" w:cstheme="minorHAnsi"/>
        </w:rPr>
        <w:t>to</w:t>
      </w:r>
      <w:r w:rsidRPr="008A6260">
        <w:rPr>
          <w:rFonts w:asciiTheme="minorHAnsi" w:hAnsiTheme="minorHAnsi" w:cstheme="minorHAnsi"/>
          <w:spacing w:val="1"/>
        </w:rPr>
        <w:t xml:space="preserve"> </w:t>
      </w:r>
      <w:r w:rsidRPr="008A6260">
        <w:rPr>
          <w:rFonts w:asciiTheme="minorHAnsi" w:hAnsiTheme="minorHAnsi" w:cstheme="minorHAnsi"/>
        </w:rPr>
        <w:t>organize</w:t>
      </w:r>
      <w:r w:rsidRPr="008A6260">
        <w:rPr>
          <w:rFonts w:asciiTheme="minorHAnsi" w:hAnsiTheme="minorHAnsi" w:cstheme="minorHAnsi"/>
          <w:spacing w:val="1"/>
        </w:rPr>
        <w:t xml:space="preserve"> </w:t>
      </w:r>
      <w:r w:rsidRPr="008A6260">
        <w:rPr>
          <w:rFonts w:asciiTheme="minorHAnsi" w:hAnsiTheme="minorHAnsi" w:cstheme="minorHAnsi"/>
        </w:rPr>
        <w:t>activities</w:t>
      </w:r>
      <w:r w:rsidRPr="008A6260">
        <w:rPr>
          <w:rFonts w:asciiTheme="minorHAnsi" w:hAnsiTheme="minorHAnsi" w:cstheme="minorHAnsi"/>
          <w:spacing w:val="1"/>
        </w:rPr>
        <w:t xml:space="preserve"> </w:t>
      </w:r>
      <w:r w:rsidRPr="008A6260">
        <w:rPr>
          <w:rFonts w:asciiTheme="minorHAnsi" w:hAnsiTheme="minorHAnsi" w:cstheme="minorHAnsi"/>
        </w:rPr>
        <w:t>and</w:t>
      </w:r>
      <w:r w:rsidRPr="008A6260">
        <w:rPr>
          <w:rFonts w:asciiTheme="minorHAnsi" w:hAnsiTheme="minorHAnsi" w:cstheme="minorHAnsi"/>
          <w:spacing w:val="1"/>
        </w:rPr>
        <w:t xml:space="preserve"> </w:t>
      </w:r>
      <w:r w:rsidRPr="008A6260">
        <w:rPr>
          <w:rFonts w:asciiTheme="minorHAnsi" w:hAnsiTheme="minorHAnsi" w:cstheme="minorHAnsi"/>
        </w:rPr>
        <w:t>provide</w:t>
      </w:r>
      <w:r w:rsidRPr="008A6260">
        <w:rPr>
          <w:rFonts w:asciiTheme="minorHAnsi" w:hAnsiTheme="minorHAnsi" w:cstheme="minorHAnsi"/>
          <w:spacing w:val="-52"/>
        </w:rPr>
        <w:t xml:space="preserve"> </w:t>
      </w:r>
      <w:r w:rsidRPr="008A6260">
        <w:rPr>
          <w:rFonts w:asciiTheme="minorHAnsi" w:hAnsiTheme="minorHAnsi" w:cstheme="minorHAnsi"/>
        </w:rPr>
        <w:t>quality</w:t>
      </w:r>
      <w:r w:rsidRPr="008A6260">
        <w:rPr>
          <w:rFonts w:asciiTheme="minorHAnsi" w:hAnsiTheme="minorHAnsi" w:cstheme="minorHAnsi"/>
          <w:spacing w:val="-1"/>
        </w:rPr>
        <w:t xml:space="preserve"> </w:t>
      </w:r>
      <w:r w:rsidRPr="008A6260">
        <w:rPr>
          <w:rFonts w:asciiTheme="minorHAnsi" w:hAnsiTheme="minorHAnsi" w:cstheme="minorHAnsi"/>
        </w:rPr>
        <w:t>facilities.</w:t>
      </w:r>
    </w:p>
    <w:p w:rsidR="00B73E7B" w:rsidRPr="008A6260" w:rsidRDefault="00623A8C" w:rsidP="00DE1121">
      <w:pPr>
        <w:pStyle w:val="BodyText"/>
        <w:spacing w:line="276" w:lineRule="auto"/>
        <w:ind w:firstLine="720"/>
        <w:rPr>
          <w:rFonts w:asciiTheme="minorHAnsi" w:hAnsiTheme="minorHAnsi" w:cstheme="minorHAnsi"/>
        </w:rPr>
      </w:pPr>
      <w:r w:rsidRPr="008A6260">
        <w:rPr>
          <w:rFonts w:asciiTheme="minorHAnsi" w:hAnsiTheme="minorHAnsi" w:cstheme="minorHAnsi"/>
        </w:rPr>
        <w:t>Learning management is inseparable from the quality assurance process with</w:t>
      </w:r>
      <w:r w:rsidRPr="008A6260">
        <w:rPr>
          <w:rFonts w:asciiTheme="minorHAnsi" w:hAnsiTheme="minorHAnsi" w:cstheme="minorHAnsi"/>
          <w:spacing w:val="1"/>
        </w:rPr>
        <w:t xml:space="preserve"> </w:t>
      </w:r>
      <w:r w:rsidRPr="008A6260">
        <w:rPr>
          <w:rFonts w:asciiTheme="minorHAnsi" w:hAnsiTheme="minorHAnsi" w:cstheme="minorHAnsi"/>
        </w:rPr>
        <w:t>the aim that the management process continues to use the quality standards set by</w:t>
      </w:r>
      <w:r w:rsidRPr="008A6260">
        <w:rPr>
          <w:rFonts w:asciiTheme="minorHAnsi" w:hAnsiTheme="minorHAnsi" w:cstheme="minorHAnsi"/>
          <w:spacing w:val="1"/>
        </w:rPr>
        <w:t xml:space="preserve"> </w:t>
      </w:r>
      <w:r w:rsidRPr="008A6260">
        <w:rPr>
          <w:rFonts w:asciiTheme="minorHAnsi" w:hAnsiTheme="minorHAnsi" w:cstheme="minorHAnsi"/>
        </w:rPr>
        <w:t>the University. Therefore, the Quality Assurance and Internal Audit Office (LPMAI) of</w:t>
      </w:r>
      <w:r w:rsidRPr="008A6260">
        <w:rPr>
          <w:rFonts w:asciiTheme="minorHAnsi" w:hAnsiTheme="minorHAnsi" w:cstheme="minorHAnsi"/>
          <w:spacing w:val="1"/>
        </w:rPr>
        <w:t xml:space="preserve"> </w:t>
      </w:r>
      <w:r w:rsidRPr="008A6260">
        <w:rPr>
          <w:rFonts w:asciiTheme="minorHAnsi" w:hAnsiTheme="minorHAnsi" w:cstheme="minorHAnsi"/>
        </w:rPr>
        <w:t>the USD conducts a transparent evaluation of the learning process at the end of each</w:t>
      </w:r>
      <w:r w:rsidRPr="008A6260">
        <w:rPr>
          <w:rFonts w:asciiTheme="minorHAnsi" w:hAnsiTheme="minorHAnsi" w:cstheme="minorHAnsi"/>
          <w:spacing w:val="-52"/>
        </w:rPr>
        <w:t xml:space="preserve"> </w:t>
      </w:r>
      <w:r w:rsidRPr="008A6260">
        <w:rPr>
          <w:rFonts w:asciiTheme="minorHAnsi" w:hAnsiTheme="minorHAnsi" w:cstheme="minorHAnsi"/>
        </w:rPr>
        <w:t xml:space="preserve">semester to measure the achievement of </w:t>
      </w:r>
      <w:r w:rsidRPr="008A6260">
        <w:rPr>
          <w:rFonts w:asciiTheme="minorHAnsi" w:hAnsiTheme="minorHAnsi" w:cstheme="minorHAnsi"/>
          <w:i/>
        </w:rPr>
        <w:t xml:space="preserve">competence, conscience, compassion, </w:t>
      </w:r>
      <w:r w:rsidRPr="008A6260">
        <w:rPr>
          <w:rFonts w:asciiTheme="minorHAnsi" w:hAnsiTheme="minorHAnsi" w:cstheme="minorHAnsi"/>
        </w:rPr>
        <w:t>and</w:t>
      </w:r>
      <w:r w:rsidRPr="008A6260">
        <w:rPr>
          <w:rFonts w:asciiTheme="minorHAnsi" w:hAnsiTheme="minorHAnsi" w:cstheme="minorHAnsi"/>
          <w:spacing w:val="1"/>
        </w:rPr>
        <w:t xml:space="preserve"> </w:t>
      </w:r>
      <w:r w:rsidRPr="008A6260">
        <w:rPr>
          <w:rFonts w:asciiTheme="minorHAnsi" w:hAnsiTheme="minorHAnsi" w:cstheme="minorHAnsi"/>
          <w:i/>
        </w:rPr>
        <w:t>commitment</w:t>
      </w:r>
      <w:r w:rsidRPr="008A6260">
        <w:rPr>
          <w:rFonts w:asciiTheme="minorHAnsi" w:hAnsiTheme="minorHAnsi" w:cstheme="minorHAnsi"/>
          <w:i/>
          <w:spacing w:val="1"/>
        </w:rPr>
        <w:t xml:space="preserve"> </w:t>
      </w:r>
      <w:r w:rsidRPr="008A6260">
        <w:rPr>
          <w:rFonts w:asciiTheme="minorHAnsi" w:hAnsiTheme="minorHAnsi" w:cstheme="minorHAnsi"/>
        </w:rPr>
        <w:t>and</w:t>
      </w:r>
      <w:r w:rsidRPr="008A6260">
        <w:rPr>
          <w:rFonts w:asciiTheme="minorHAnsi" w:hAnsiTheme="minorHAnsi" w:cstheme="minorHAnsi"/>
          <w:spacing w:val="1"/>
        </w:rPr>
        <w:t xml:space="preserve"> </w:t>
      </w:r>
      <w:r w:rsidRPr="008A6260">
        <w:rPr>
          <w:rFonts w:asciiTheme="minorHAnsi" w:hAnsiTheme="minorHAnsi" w:cstheme="minorHAnsi"/>
        </w:rPr>
        <w:t>convey</w:t>
      </w:r>
      <w:r w:rsidRPr="008A6260">
        <w:rPr>
          <w:rFonts w:asciiTheme="minorHAnsi" w:hAnsiTheme="minorHAnsi" w:cstheme="minorHAnsi"/>
          <w:spacing w:val="1"/>
        </w:rPr>
        <w:t xml:space="preserve"> </w:t>
      </w:r>
      <w:r w:rsidRPr="008A6260">
        <w:rPr>
          <w:rFonts w:asciiTheme="minorHAnsi" w:hAnsiTheme="minorHAnsi" w:cstheme="minorHAnsi"/>
        </w:rPr>
        <w:t>the</w:t>
      </w:r>
      <w:r w:rsidRPr="008A6260">
        <w:rPr>
          <w:rFonts w:asciiTheme="minorHAnsi" w:hAnsiTheme="minorHAnsi" w:cstheme="minorHAnsi"/>
          <w:spacing w:val="1"/>
        </w:rPr>
        <w:t xml:space="preserve"> </w:t>
      </w:r>
      <w:r w:rsidRPr="008A6260">
        <w:rPr>
          <w:rFonts w:asciiTheme="minorHAnsi" w:hAnsiTheme="minorHAnsi" w:cstheme="minorHAnsi"/>
        </w:rPr>
        <w:t>results</w:t>
      </w:r>
      <w:r w:rsidRPr="008A6260">
        <w:rPr>
          <w:rFonts w:asciiTheme="minorHAnsi" w:hAnsiTheme="minorHAnsi" w:cstheme="minorHAnsi"/>
          <w:spacing w:val="1"/>
        </w:rPr>
        <w:t xml:space="preserve"> </w:t>
      </w:r>
      <w:r w:rsidRPr="008A6260">
        <w:rPr>
          <w:rFonts w:asciiTheme="minorHAnsi" w:hAnsiTheme="minorHAnsi" w:cstheme="minorHAnsi"/>
        </w:rPr>
        <w:t>to</w:t>
      </w:r>
      <w:r w:rsidRPr="008A6260">
        <w:rPr>
          <w:rFonts w:asciiTheme="minorHAnsi" w:hAnsiTheme="minorHAnsi" w:cstheme="minorHAnsi"/>
          <w:spacing w:val="1"/>
        </w:rPr>
        <w:t xml:space="preserve"> </w:t>
      </w:r>
      <w:r w:rsidRPr="008A6260">
        <w:rPr>
          <w:rFonts w:asciiTheme="minorHAnsi" w:hAnsiTheme="minorHAnsi" w:cstheme="minorHAnsi"/>
        </w:rPr>
        <w:t>lecturers,</w:t>
      </w:r>
      <w:r w:rsidRPr="008A6260">
        <w:rPr>
          <w:rFonts w:asciiTheme="minorHAnsi" w:hAnsiTheme="minorHAnsi" w:cstheme="minorHAnsi"/>
          <w:spacing w:val="1"/>
        </w:rPr>
        <w:t xml:space="preserve"> </w:t>
      </w:r>
      <w:r w:rsidRPr="008A6260">
        <w:rPr>
          <w:rFonts w:asciiTheme="minorHAnsi" w:hAnsiTheme="minorHAnsi" w:cstheme="minorHAnsi"/>
        </w:rPr>
        <w:t>Study</w:t>
      </w:r>
      <w:r w:rsidRPr="008A6260">
        <w:rPr>
          <w:rFonts w:asciiTheme="minorHAnsi" w:hAnsiTheme="minorHAnsi" w:cstheme="minorHAnsi"/>
          <w:spacing w:val="1"/>
        </w:rPr>
        <w:t xml:space="preserve"> </w:t>
      </w:r>
      <w:r w:rsidRPr="008A6260">
        <w:rPr>
          <w:rFonts w:asciiTheme="minorHAnsi" w:hAnsiTheme="minorHAnsi" w:cstheme="minorHAnsi"/>
        </w:rPr>
        <w:t>Program</w:t>
      </w:r>
      <w:r w:rsidRPr="008A6260">
        <w:rPr>
          <w:rFonts w:asciiTheme="minorHAnsi" w:hAnsiTheme="minorHAnsi" w:cstheme="minorHAnsi"/>
          <w:spacing w:val="1"/>
        </w:rPr>
        <w:t xml:space="preserve"> </w:t>
      </w:r>
      <w:r w:rsidRPr="008A6260">
        <w:rPr>
          <w:rFonts w:asciiTheme="minorHAnsi" w:hAnsiTheme="minorHAnsi" w:cstheme="minorHAnsi"/>
        </w:rPr>
        <w:t>Heads,</w:t>
      </w:r>
      <w:r w:rsidRPr="008A6260">
        <w:rPr>
          <w:rFonts w:asciiTheme="minorHAnsi" w:hAnsiTheme="minorHAnsi" w:cstheme="minorHAnsi"/>
          <w:spacing w:val="1"/>
        </w:rPr>
        <w:t xml:space="preserve"> </w:t>
      </w:r>
      <w:r w:rsidRPr="008A6260">
        <w:rPr>
          <w:rFonts w:asciiTheme="minorHAnsi" w:hAnsiTheme="minorHAnsi" w:cstheme="minorHAnsi"/>
        </w:rPr>
        <w:t>faculty</w:t>
      </w:r>
      <w:r w:rsidRPr="008A6260">
        <w:rPr>
          <w:rFonts w:asciiTheme="minorHAnsi" w:hAnsiTheme="minorHAnsi" w:cstheme="minorHAnsi"/>
          <w:spacing w:val="1"/>
        </w:rPr>
        <w:t xml:space="preserve"> </w:t>
      </w:r>
      <w:r w:rsidRPr="008A6260">
        <w:rPr>
          <w:rFonts w:asciiTheme="minorHAnsi" w:hAnsiTheme="minorHAnsi" w:cstheme="minorHAnsi"/>
        </w:rPr>
        <w:t>leaders,</w:t>
      </w:r>
      <w:r w:rsidRPr="008A6260">
        <w:rPr>
          <w:rFonts w:asciiTheme="minorHAnsi" w:hAnsiTheme="minorHAnsi" w:cstheme="minorHAnsi"/>
          <w:spacing w:val="-3"/>
        </w:rPr>
        <w:t xml:space="preserve"> </w:t>
      </w:r>
      <w:r w:rsidRPr="008A6260">
        <w:rPr>
          <w:rFonts w:asciiTheme="minorHAnsi" w:hAnsiTheme="minorHAnsi" w:cstheme="minorHAnsi"/>
        </w:rPr>
        <w:t>and</w:t>
      </w:r>
      <w:r w:rsidRPr="008A6260">
        <w:rPr>
          <w:rFonts w:asciiTheme="minorHAnsi" w:hAnsiTheme="minorHAnsi" w:cstheme="minorHAnsi"/>
          <w:spacing w:val="2"/>
        </w:rPr>
        <w:t xml:space="preserve"> </w:t>
      </w:r>
      <w:r w:rsidRPr="008A6260">
        <w:rPr>
          <w:rFonts w:asciiTheme="minorHAnsi" w:hAnsiTheme="minorHAnsi" w:cstheme="minorHAnsi"/>
        </w:rPr>
        <w:t>leader</w:t>
      </w:r>
      <w:r w:rsidRPr="008A6260">
        <w:rPr>
          <w:rFonts w:asciiTheme="minorHAnsi" w:hAnsiTheme="minorHAnsi" w:cstheme="minorHAnsi"/>
          <w:spacing w:val="-2"/>
        </w:rPr>
        <w:t xml:space="preserve"> </w:t>
      </w:r>
      <w:r w:rsidRPr="008A6260">
        <w:rPr>
          <w:rFonts w:asciiTheme="minorHAnsi" w:hAnsiTheme="minorHAnsi" w:cstheme="minorHAnsi"/>
        </w:rPr>
        <w:t>of</w:t>
      </w:r>
      <w:r w:rsidRPr="008A6260">
        <w:rPr>
          <w:rFonts w:asciiTheme="minorHAnsi" w:hAnsiTheme="minorHAnsi" w:cstheme="minorHAnsi"/>
          <w:spacing w:val="-1"/>
        </w:rPr>
        <w:t xml:space="preserve"> </w:t>
      </w:r>
      <w:r w:rsidRPr="008A6260">
        <w:rPr>
          <w:rFonts w:asciiTheme="minorHAnsi" w:hAnsiTheme="minorHAnsi" w:cstheme="minorHAnsi"/>
        </w:rPr>
        <w:t>the</w:t>
      </w:r>
      <w:r w:rsidRPr="008A6260">
        <w:rPr>
          <w:rFonts w:asciiTheme="minorHAnsi" w:hAnsiTheme="minorHAnsi" w:cstheme="minorHAnsi"/>
          <w:spacing w:val="1"/>
        </w:rPr>
        <w:t xml:space="preserve"> </w:t>
      </w:r>
      <w:r w:rsidRPr="008A6260">
        <w:rPr>
          <w:rFonts w:asciiTheme="minorHAnsi" w:hAnsiTheme="minorHAnsi" w:cstheme="minorHAnsi"/>
        </w:rPr>
        <w:t>university.</w:t>
      </w:r>
    </w:p>
    <w:p w:rsidR="00B73E7B" w:rsidRPr="008A6260" w:rsidRDefault="00623A8C" w:rsidP="00DE1121">
      <w:pPr>
        <w:pStyle w:val="BodyText"/>
        <w:spacing w:line="276" w:lineRule="auto"/>
        <w:ind w:firstLine="720"/>
        <w:rPr>
          <w:rFonts w:asciiTheme="minorHAnsi" w:hAnsiTheme="minorHAnsi" w:cstheme="minorHAnsi"/>
        </w:rPr>
      </w:pPr>
      <w:r w:rsidRPr="008A6260">
        <w:rPr>
          <w:rFonts w:asciiTheme="minorHAnsi" w:hAnsiTheme="minorHAnsi" w:cstheme="minorHAnsi"/>
        </w:rPr>
        <w:t>The</w:t>
      </w:r>
      <w:r w:rsidRPr="008A6260">
        <w:rPr>
          <w:rFonts w:asciiTheme="minorHAnsi" w:hAnsiTheme="minorHAnsi" w:cstheme="minorHAnsi"/>
          <w:spacing w:val="-10"/>
        </w:rPr>
        <w:t xml:space="preserve"> </w:t>
      </w:r>
      <w:r w:rsidRPr="008A6260">
        <w:rPr>
          <w:rFonts w:asciiTheme="minorHAnsi" w:hAnsiTheme="minorHAnsi" w:cstheme="minorHAnsi"/>
        </w:rPr>
        <w:t>Dean</w:t>
      </w:r>
      <w:r w:rsidRPr="008A6260">
        <w:rPr>
          <w:rFonts w:asciiTheme="minorHAnsi" w:hAnsiTheme="minorHAnsi" w:cstheme="minorHAnsi"/>
          <w:spacing w:val="-7"/>
        </w:rPr>
        <w:t xml:space="preserve"> </w:t>
      </w:r>
      <w:r w:rsidRPr="008A6260">
        <w:rPr>
          <w:rFonts w:asciiTheme="minorHAnsi" w:hAnsiTheme="minorHAnsi" w:cstheme="minorHAnsi"/>
        </w:rPr>
        <w:t>also</w:t>
      </w:r>
      <w:r w:rsidRPr="008A6260">
        <w:rPr>
          <w:rFonts w:asciiTheme="minorHAnsi" w:hAnsiTheme="minorHAnsi" w:cstheme="minorHAnsi"/>
          <w:spacing w:val="-10"/>
        </w:rPr>
        <w:t xml:space="preserve"> </w:t>
      </w:r>
      <w:r w:rsidRPr="008A6260">
        <w:rPr>
          <w:rFonts w:asciiTheme="minorHAnsi" w:hAnsiTheme="minorHAnsi" w:cstheme="minorHAnsi"/>
        </w:rPr>
        <w:t>has</w:t>
      </w:r>
      <w:r w:rsidRPr="008A6260">
        <w:rPr>
          <w:rFonts w:asciiTheme="minorHAnsi" w:hAnsiTheme="minorHAnsi" w:cstheme="minorHAnsi"/>
          <w:spacing w:val="-10"/>
        </w:rPr>
        <w:t xml:space="preserve"> </w:t>
      </w:r>
      <w:r w:rsidRPr="008A6260">
        <w:rPr>
          <w:rFonts w:asciiTheme="minorHAnsi" w:hAnsiTheme="minorHAnsi" w:cstheme="minorHAnsi"/>
        </w:rPr>
        <w:t>an</w:t>
      </w:r>
      <w:r w:rsidRPr="008A6260">
        <w:rPr>
          <w:rFonts w:asciiTheme="minorHAnsi" w:hAnsiTheme="minorHAnsi" w:cstheme="minorHAnsi"/>
          <w:spacing w:val="-9"/>
        </w:rPr>
        <w:t xml:space="preserve"> </w:t>
      </w:r>
      <w:r w:rsidRPr="008A6260">
        <w:rPr>
          <w:rFonts w:asciiTheme="minorHAnsi" w:hAnsiTheme="minorHAnsi" w:cstheme="minorHAnsi"/>
        </w:rPr>
        <w:t>essential</w:t>
      </w:r>
      <w:r w:rsidRPr="008A6260">
        <w:rPr>
          <w:rFonts w:asciiTheme="minorHAnsi" w:hAnsiTheme="minorHAnsi" w:cstheme="minorHAnsi"/>
          <w:spacing w:val="-10"/>
        </w:rPr>
        <w:t xml:space="preserve"> </w:t>
      </w:r>
      <w:r w:rsidRPr="008A6260">
        <w:rPr>
          <w:rFonts w:asciiTheme="minorHAnsi" w:hAnsiTheme="minorHAnsi" w:cstheme="minorHAnsi"/>
        </w:rPr>
        <w:t>role</w:t>
      </w:r>
      <w:r w:rsidRPr="008A6260">
        <w:rPr>
          <w:rFonts w:asciiTheme="minorHAnsi" w:hAnsiTheme="minorHAnsi" w:cstheme="minorHAnsi"/>
          <w:spacing w:val="-7"/>
        </w:rPr>
        <w:t xml:space="preserve"> </w:t>
      </w:r>
      <w:r w:rsidRPr="008A6260">
        <w:rPr>
          <w:rFonts w:asciiTheme="minorHAnsi" w:hAnsiTheme="minorHAnsi" w:cstheme="minorHAnsi"/>
        </w:rPr>
        <w:t>in</w:t>
      </w:r>
      <w:r w:rsidRPr="008A6260">
        <w:rPr>
          <w:rFonts w:asciiTheme="minorHAnsi" w:hAnsiTheme="minorHAnsi" w:cstheme="minorHAnsi"/>
          <w:spacing w:val="-9"/>
        </w:rPr>
        <w:t xml:space="preserve"> </w:t>
      </w:r>
      <w:r w:rsidRPr="008A6260">
        <w:rPr>
          <w:rFonts w:asciiTheme="minorHAnsi" w:hAnsiTheme="minorHAnsi" w:cstheme="minorHAnsi"/>
        </w:rPr>
        <w:t>managing</w:t>
      </w:r>
      <w:r w:rsidRPr="008A6260">
        <w:rPr>
          <w:rFonts w:asciiTheme="minorHAnsi" w:hAnsiTheme="minorHAnsi" w:cstheme="minorHAnsi"/>
          <w:spacing w:val="-10"/>
        </w:rPr>
        <w:t xml:space="preserve"> </w:t>
      </w:r>
      <w:r w:rsidR="00E7738D">
        <w:rPr>
          <w:rFonts w:asciiTheme="minorHAnsi" w:hAnsiTheme="minorHAnsi" w:cstheme="minorHAnsi"/>
        </w:rPr>
        <w:t>to learn</w:t>
      </w:r>
      <w:r w:rsidRPr="008A6260">
        <w:rPr>
          <w:rFonts w:asciiTheme="minorHAnsi" w:hAnsiTheme="minorHAnsi" w:cstheme="minorHAnsi"/>
        </w:rPr>
        <w:t>.</w:t>
      </w:r>
      <w:r w:rsidRPr="008A6260">
        <w:rPr>
          <w:rFonts w:asciiTheme="minorHAnsi" w:hAnsiTheme="minorHAnsi" w:cstheme="minorHAnsi"/>
          <w:spacing w:val="-11"/>
        </w:rPr>
        <w:t xml:space="preserve"> </w:t>
      </w:r>
      <w:r w:rsidRPr="008A6260">
        <w:rPr>
          <w:rFonts w:asciiTheme="minorHAnsi" w:hAnsiTheme="minorHAnsi" w:cstheme="minorHAnsi"/>
        </w:rPr>
        <w:t>The</w:t>
      </w:r>
      <w:r w:rsidRPr="008A6260">
        <w:rPr>
          <w:rFonts w:asciiTheme="minorHAnsi" w:hAnsiTheme="minorHAnsi" w:cstheme="minorHAnsi"/>
          <w:spacing w:val="-10"/>
        </w:rPr>
        <w:t xml:space="preserve"> </w:t>
      </w:r>
      <w:r w:rsidRPr="008A6260">
        <w:rPr>
          <w:rFonts w:asciiTheme="minorHAnsi" w:hAnsiTheme="minorHAnsi" w:cstheme="minorHAnsi"/>
        </w:rPr>
        <w:t>Dean</w:t>
      </w:r>
      <w:r w:rsidRPr="008A6260">
        <w:rPr>
          <w:rFonts w:asciiTheme="minorHAnsi" w:hAnsiTheme="minorHAnsi" w:cstheme="minorHAnsi"/>
          <w:spacing w:val="-7"/>
        </w:rPr>
        <w:t xml:space="preserve"> </w:t>
      </w:r>
      <w:r w:rsidRPr="008A6260">
        <w:rPr>
          <w:rFonts w:asciiTheme="minorHAnsi" w:hAnsiTheme="minorHAnsi" w:cstheme="minorHAnsi"/>
        </w:rPr>
        <w:t>is</w:t>
      </w:r>
      <w:r w:rsidRPr="008A6260">
        <w:rPr>
          <w:rFonts w:asciiTheme="minorHAnsi" w:hAnsiTheme="minorHAnsi" w:cstheme="minorHAnsi"/>
          <w:spacing w:val="-11"/>
        </w:rPr>
        <w:t xml:space="preserve"> </w:t>
      </w:r>
      <w:r w:rsidRPr="008A6260">
        <w:rPr>
          <w:rFonts w:asciiTheme="minorHAnsi" w:hAnsiTheme="minorHAnsi" w:cstheme="minorHAnsi"/>
        </w:rPr>
        <w:t>in</w:t>
      </w:r>
      <w:r w:rsidRPr="008A6260">
        <w:rPr>
          <w:rFonts w:asciiTheme="minorHAnsi" w:hAnsiTheme="minorHAnsi" w:cstheme="minorHAnsi"/>
          <w:spacing w:val="-9"/>
        </w:rPr>
        <w:t xml:space="preserve"> </w:t>
      </w:r>
      <w:r w:rsidRPr="008A6260">
        <w:rPr>
          <w:rFonts w:asciiTheme="minorHAnsi" w:hAnsiTheme="minorHAnsi" w:cstheme="minorHAnsi"/>
        </w:rPr>
        <w:t>charge</w:t>
      </w:r>
      <w:r w:rsidRPr="008A6260">
        <w:rPr>
          <w:rFonts w:asciiTheme="minorHAnsi" w:hAnsiTheme="minorHAnsi" w:cstheme="minorHAnsi"/>
          <w:spacing w:val="-52"/>
        </w:rPr>
        <w:t xml:space="preserve"> </w:t>
      </w:r>
      <w:r w:rsidRPr="008A6260">
        <w:rPr>
          <w:rFonts w:asciiTheme="minorHAnsi" w:hAnsiTheme="minorHAnsi" w:cstheme="minorHAnsi"/>
        </w:rPr>
        <w:t>of setting faculty-level courses to support the achievement of learning outcomes for</w:t>
      </w:r>
      <w:r w:rsidRPr="008A6260">
        <w:rPr>
          <w:rFonts w:asciiTheme="minorHAnsi" w:hAnsiTheme="minorHAnsi" w:cstheme="minorHAnsi"/>
          <w:spacing w:val="1"/>
        </w:rPr>
        <w:t xml:space="preserve"> </w:t>
      </w:r>
      <w:r w:rsidRPr="008A6260">
        <w:rPr>
          <w:rFonts w:asciiTheme="minorHAnsi" w:hAnsiTheme="minorHAnsi" w:cstheme="minorHAnsi"/>
        </w:rPr>
        <w:t>each</w:t>
      </w:r>
      <w:r w:rsidRPr="008A6260">
        <w:rPr>
          <w:rFonts w:asciiTheme="minorHAnsi" w:hAnsiTheme="minorHAnsi" w:cstheme="minorHAnsi"/>
          <w:spacing w:val="-2"/>
        </w:rPr>
        <w:t xml:space="preserve"> </w:t>
      </w:r>
      <w:r w:rsidRPr="008A6260">
        <w:rPr>
          <w:rFonts w:asciiTheme="minorHAnsi" w:hAnsiTheme="minorHAnsi" w:cstheme="minorHAnsi"/>
        </w:rPr>
        <w:t>study</w:t>
      </w:r>
      <w:r w:rsidRPr="008A6260">
        <w:rPr>
          <w:rFonts w:asciiTheme="minorHAnsi" w:hAnsiTheme="minorHAnsi" w:cstheme="minorHAnsi"/>
          <w:spacing w:val="-6"/>
        </w:rPr>
        <w:t xml:space="preserve"> </w:t>
      </w:r>
      <w:r w:rsidRPr="008A6260">
        <w:rPr>
          <w:rFonts w:asciiTheme="minorHAnsi" w:hAnsiTheme="minorHAnsi" w:cstheme="minorHAnsi"/>
        </w:rPr>
        <w:t>program</w:t>
      </w:r>
      <w:r w:rsidRPr="008A6260">
        <w:rPr>
          <w:rFonts w:asciiTheme="minorHAnsi" w:hAnsiTheme="minorHAnsi" w:cstheme="minorHAnsi"/>
          <w:spacing w:val="-4"/>
        </w:rPr>
        <w:t xml:space="preserve"> </w:t>
      </w:r>
      <w:r w:rsidRPr="008A6260">
        <w:rPr>
          <w:rFonts w:asciiTheme="minorHAnsi" w:hAnsiTheme="minorHAnsi" w:cstheme="minorHAnsi"/>
        </w:rPr>
        <w:t>under</w:t>
      </w:r>
      <w:r w:rsidRPr="008A6260">
        <w:rPr>
          <w:rFonts w:asciiTheme="minorHAnsi" w:hAnsiTheme="minorHAnsi" w:cstheme="minorHAnsi"/>
          <w:spacing w:val="-5"/>
        </w:rPr>
        <w:t xml:space="preserve"> </w:t>
      </w:r>
      <w:r w:rsidRPr="008A6260">
        <w:rPr>
          <w:rFonts w:asciiTheme="minorHAnsi" w:hAnsiTheme="minorHAnsi" w:cstheme="minorHAnsi"/>
        </w:rPr>
        <w:t>his</w:t>
      </w:r>
      <w:r w:rsidRPr="008A6260">
        <w:rPr>
          <w:rFonts w:asciiTheme="minorHAnsi" w:hAnsiTheme="minorHAnsi" w:cstheme="minorHAnsi"/>
          <w:spacing w:val="-2"/>
        </w:rPr>
        <w:t xml:space="preserve"> </w:t>
      </w:r>
      <w:r w:rsidRPr="008A6260">
        <w:rPr>
          <w:rFonts w:asciiTheme="minorHAnsi" w:hAnsiTheme="minorHAnsi" w:cstheme="minorHAnsi"/>
        </w:rPr>
        <w:t>management</w:t>
      </w:r>
      <w:r w:rsidRPr="008A6260">
        <w:rPr>
          <w:rFonts w:asciiTheme="minorHAnsi" w:hAnsiTheme="minorHAnsi" w:cstheme="minorHAnsi"/>
          <w:spacing w:val="-1"/>
        </w:rPr>
        <w:t xml:space="preserve"> </w:t>
      </w:r>
      <w:r w:rsidRPr="008A6260">
        <w:rPr>
          <w:rFonts w:asciiTheme="minorHAnsi" w:hAnsiTheme="minorHAnsi" w:cstheme="minorHAnsi"/>
        </w:rPr>
        <w:t>and</w:t>
      </w:r>
      <w:r w:rsidRPr="008A6260">
        <w:rPr>
          <w:rFonts w:asciiTheme="minorHAnsi" w:hAnsiTheme="minorHAnsi" w:cstheme="minorHAnsi"/>
          <w:spacing w:val="-5"/>
        </w:rPr>
        <w:t xml:space="preserve"> </w:t>
      </w:r>
      <w:r w:rsidRPr="008A6260">
        <w:rPr>
          <w:rFonts w:asciiTheme="minorHAnsi" w:hAnsiTheme="minorHAnsi" w:cstheme="minorHAnsi"/>
        </w:rPr>
        <w:t>to</w:t>
      </w:r>
      <w:r w:rsidRPr="008A6260">
        <w:rPr>
          <w:rFonts w:asciiTheme="minorHAnsi" w:hAnsiTheme="minorHAnsi" w:cstheme="minorHAnsi"/>
          <w:spacing w:val="-2"/>
        </w:rPr>
        <w:t xml:space="preserve"> </w:t>
      </w:r>
      <w:r w:rsidRPr="008A6260">
        <w:rPr>
          <w:rFonts w:asciiTheme="minorHAnsi" w:hAnsiTheme="minorHAnsi" w:cstheme="minorHAnsi"/>
        </w:rPr>
        <w:t>coordinate</w:t>
      </w:r>
      <w:r w:rsidRPr="008A6260">
        <w:rPr>
          <w:rFonts w:asciiTheme="minorHAnsi" w:hAnsiTheme="minorHAnsi" w:cstheme="minorHAnsi"/>
          <w:spacing w:val="-4"/>
        </w:rPr>
        <w:t xml:space="preserve"> </w:t>
      </w:r>
      <w:r w:rsidRPr="008A6260">
        <w:rPr>
          <w:rFonts w:asciiTheme="minorHAnsi" w:hAnsiTheme="minorHAnsi" w:cstheme="minorHAnsi"/>
        </w:rPr>
        <w:t>the</w:t>
      </w:r>
      <w:r w:rsidRPr="008A6260">
        <w:rPr>
          <w:rFonts w:asciiTheme="minorHAnsi" w:hAnsiTheme="minorHAnsi" w:cstheme="minorHAnsi"/>
          <w:spacing w:val="-4"/>
        </w:rPr>
        <w:t xml:space="preserve"> </w:t>
      </w:r>
      <w:r w:rsidRPr="008A6260">
        <w:rPr>
          <w:rFonts w:asciiTheme="minorHAnsi" w:hAnsiTheme="minorHAnsi" w:cstheme="minorHAnsi"/>
        </w:rPr>
        <w:t>implementation</w:t>
      </w:r>
      <w:r w:rsidRPr="008A6260">
        <w:rPr>
          <w:rFonts w:asciiTheme="minorHAnsi" w:hAnsiTheme="minorHAnsi" w:cstheme="minorHAnsi"/>
          <w:spacing w:val="-4"/>
        </w:rPr>
        <w:t xml:space="preserve"> </w:t>
      </w:r>
      <w:r w:rsidRPr="008A6260">
        <w:rPr>
          <w:rFonts w:asciiTheme="minorHAnsi" w:hAnsiTheme="minorHAnsi" w:cstheme="minorHAnsi"/>
        </w:rPr>
        <w:t>of</w:t>
      </w:r>
      <w:r w:rsidRPr="008A6260">
        <w:rPr>
          <w:rFonts w:asciiTheme="minorHAnsi" w:hAnsiTheme="minorHAnsi" w:cstheme="minorHAnsi"/>
          <w:spacing w:val="-51"/>
        </w:rPr>
        <w:t xml:space="preserve"> </w:t>
      </w:r>
      <w:r w:rsidRPr="008A6260">
        <w:rPr>
          <w:rFonts w:asciiTheme="minorHAnsi" w:hAnsiTheme="minorHAnsi" w:cstheme="minorHAnsi"/>
        </w:rPr>
        <w:t>courses</w:t>
      </w:r>
      <w:r w:rsidRPr="008A6260">
        <w:rPr>
          <w:rFonts w:asciiTheme="minorHAnsi" w:hAnsiTheme="minorHAnsi" w:cstheme="minorHAnsi"/>
          <w:spacing w:val="-4"/>
        </w:rPr>
        <w:t xml:space="preserve"> </w:t>
      </w:r>
      <w:r w:rsidRPr="008A6260">
        <w:rPr>
          <w:rFonts w:asciiTheme="minorHAnsi" w:hAnsiTheme="minorHAnsi" w:cstheme="minorHAnsi"/>
        </w:rPr>
        <w:t>across</w:t>
      </w:r>
      <w:r w:rsidRPr="008A6260">
        <w:rPr>
          <w:rFonts w:asciiTheme="minorHAnsi" w:hAnsiTheme="minorHAnsi" w:cstheme="minorHAnsi"/>
          <w:spacing w:val="-4"/>
        </w:rPr>
        <w:t xml:space="preserve"> </w:t>
      </w:r>
      <w:r w:rsidRPr="008A6260">
        <w:rPr>
          <w:rFonts w:asciiTheme="minorHAnsi" w:hAnsiTheme="minorHAnsi" w:cstheme="minorHAnsi"/>
        </w:rPr>
        <w:t>study</w:t>
      </w:r>
      <w:r w:rsidRPr="008A6260">
        <w:rPr>
          <w:rFonts w:asciiTheme="minorHAnsi" w:hAnsiTheme="minorHAnsi" w:cstheme="minorHAnsi"/>
          <w:spacing w:val="-7"/>
        </w:rPr>
        <w:t xml:space="preserve"> </w:t>
      </w:r>
      <w:r w:rsidRPr="008A6260">
        <w:rPr>
          <w:rFonts w:asciiTheme="minorHAnsi" w:hAnsiTheme="minorHAnsi" w:cstheme="minorHAnsi"/>
        </w:rPr>
        <w:t>programs</w:t>
      </w:r>
      <w:r w:rsidRPr="008A6260">
        <w:rPr>
          <w:rFonts w:asciiTheme="minorHAnsi" w:hAnsiTheme="minorHAnsi" w:cstheme="minorHAnsi"/>
          <w:spacing w:val="-4"/>
        </w:rPr>
        <w:t xml:space="preserve"> </w:t>
      </w:r>
      <w:r w:rsidRPr="008A6260">
        <w:rPr>
          <w:rFonts w:asciiTheme="minorHAnsi" w:hAnsiTheme="minorHAnsi" w:cstheme="minorHAnsi"/>
        </w:rPr>
        <w:t>within</w:t>
      </w:r>
      <w:r w:rsidRPr="008A6260">
        <w:rPr>
          <w:rFonts w:asciiTheme="minorHAnsi" w:hAnsiTheme="minorHAnsi" w:cstheme="minorHAnsi"/>
          <w:spacing w:val="-5"/>
        </w:rPr>
        <w:t xml:space="preserve"> </w:t>
      </w:r>
      <w:r w:rsidRPr="008A6260">
        <w:rPr>
          <w:rFonts w:asciiTheme="minorHAnsi" w:hAnsiTheme="minorHAnsi" w:cstheme="minorHAnsi"/>
        </w:rPr>
        <w:t>his</w:t>
      </w:r>
      <w:r w:rsidRPr="008A6260">
        <w:rPr>
          <w:rFonts w:asciiTheme="minorHAnsi" w:hAnsiTheme="minorHAnsi" w:cstheme="minorHAnsi"/>
          <w:spacing w:val="-6"/>
        </w:rPr>
        <w:t xml:space="preserve"> </w:t>
      </w:r>
      <w:r w:rsidRPr="008A6260">
        <w:rPr>
          <w:rFonts w:asciiTheme="minorHAnsi" w:hAnsiTheme="minorHAnsi" w:cstheme="minorHAnsi"/>
        </w:rPr>
        <w:t>faculty</w:t>
      </w:r>
      <w:r w:rsidRPr="008A6260">
        <w:rPr>
          <w:rFonts w:asciiTheme="minorHAnsi" w:hAnsiTheme="minorHAnsi" w:cstheme="minorHAnsi"/>
          <w:spacing w:val="-9"/>
        </w:rPr>
        <w:t xml:space="preserve"> </w:t>
      </w:r>
      <w:r w:rsidRPr="008A6260">
        <w:rPr>
          <w:rFonts w:asciiTheme="minorHAnsi" w:hAnsiTheme="minorHAnsi" w:cstheme="minorHAnsi"/>
        </w:rPr>
        <w:t>and</w:t>
      </w:r>
      <w:r w:rsidRPr="008A6260">
        <w:rPr>
          <w:rFonts w:asciiTheme="minorHAnsi" w:hAnsiTheme="minorHAnsi" w:cstheme="minorHAnsi"/>
          <w:spacing w:val="-5"/>
        </w:rPr>
        <w:t xml:space="preserve"> </w:t>
      </w:r>
      <w:r w:rsidRPr="008A6260">
        <w:rPr>
          <w:rFonts w:asciiTheme="minorHAnsi" w:hAnsiTheme="minorHAnsi" w:cstheme="minorHAnsi"/>
        </w:rPr>
        <w:t>with</w:t>
      </w:r>
      <w:r w:rsidRPr="008A6260">
        <w:rPr>
          <w:rFonts w:asciiTheme="minorHAnsi" w:hAnsiTheme="minorHAnsi" w:cstheme="minorHAnsi"/>
          <w:spacing w:val="-5"/>
        </w:rPr>
        <w:t xml:space="preserve"> </w:t>
      </w:r>
      <w:r w:rsidRPr="008A6260">
        <w:rPr>
          <w:rFonts w:asciiTheme="minorHAnsi" w:hAnsiTheme="minorHAnsi" w:cstheme="minorHAnsi"/>
        </w:rPr>
        <w:lastRenderedPageBreak/>
        <w:t>other</w:t>
      </w:r>
      <w:r w:rsidRPr="008A6260">
        <w:rPr>
          <w:rFonts w:asciiTheme="minorHAnsi" w:hAnsiTheme="minorHAnsi" w:cstheme="minorHAnsi"/>
          <w:spacing w:val="-6"/>
        </w:rPr>
        <w:t xml:space="preserve"> </w:t>
      </w:r>
      <w:r w:rsidRPr="008A6260">
        <w:rPr>
          <w:rFonts w:asciiTheme="minorHAnsi" w:hAnsiTheme="minorHAnsi" w:cstheme="minorHAnsi"/>
        </w:rPr>
        <w:t>faculties.</w:t>
      </w:r>
      <w:r w:rsidRPr="008A6260">
        <w:rPr>
          <w:rFonts w:asciiTheme="minorHAnsi" w:hAnsiTheme="minorHAnsi" w:cstheme="minorHAnsi"/>
          <w:spacing w:val="-8"/>
        </w:rPr>
        <w:t xml:space="preserve"> </w:t>
      </w:r>
      <w:r w:rsidRPr="008A6260">
        <w:rPr>
          <w:rFonts w:asciiTheme="minorHAnsi" w:hAnsiTheme="minorHAnsi" w:cstheme="minorHAnsi"/>
        </w:rPr>
        <w:t>Meanwhile,</w:t>
      </w:r>
      <w:r w:rsidRPr="008A6260">
        <w:rPr>
          <w:rFonts w:asciiTheme="minorHAnsi" w:hAnsiTheme="minorHAnsi" w:cstheme="minorHAnsi"/>
          <w:spacing w:val="-52"/>
        </w:rPr>
        <w:t xml:space="preserve"> </w:t>
      </w:r>
      <w:r w:rsidRPr="008A6260">
        <w:rPr>
          <w:rFonts w:asciiTheme="minorHAnsi" w:hAnsiTheme="minorHAnsi" w:cstheme="minorHAnsi"/>
        </w:rPr>
        <w:t>the Deputy Dean coordinates with the Heads of Study Programs in his faculty so that</w:t>
      </w:r>
      <w:r w:rsidRPr="008A6260">
        <w:rPr>
          <w:rFonts w:asciiTheme="minorHAnsi" w:hAnsiTheme="minorHAnsi" w:cstheme="minorHAnsi"/>
          <w:spacing w:val="1"/>
        </w:rPr>
        <w:t xml:space="preserve"> </w:t>
      </w:r>
      <w:r w:rsidRPr="008A6260">
        <w:rPr>
          <w:rFonts w:asciiTheme="minorHAnsi" w:hAnsiTheme="minorHAnsi" w:cstheme="minorHAnsi"/>
        </w:rPr>
        <w:t>there is synergy between lecturers and between study programs within the faculty in</w:t>
      </w:r>
      <w:r w:rsidRPr="008A6260">
        <w:rPr>
          <w:rFonts w:asciiTheme="minorHAnsi" w:hAnsiTheme="minorHAnsi" w:cstheme="minorHAnsi"/>
          <w:spacing w:val="-52"/>
        </w:rPr>
        <w:t xml:space="preserve"> </w:t>
      </w:r>
      <w:r w:rsidRPr="008A6260">
        <w:rPr>
          <w:rFonts w:asciiTheme="minorHAnsi" w:hAnsiTheme="minorHAnsi" w:cstheme="minorHAnsi"/>
        </w:rPr>
        <w:t>determining</w:t>
      </w:r>
      <w:r w:rsidRPr="008A6260">
        <w:rPr>
          <w:rFonts w:asciiTheme="minorHAnsi" w:hAnsiTheme="minorHAnsi" w:cstheme="minorHAnsi"/>
          <w:spacing w:val="-1"/>
        </w:rPr>
        <w:t xml:space="preserve"> </w:t>
      </w:r>
      <w:r w:rsidR="00E7738D">
        <w:rPr>
          <w:rFonts w:asciiTheme="minorHAnsi" w:hAnsiTheme="minorHAnsi" w:cstheme="minorHAnsi"/>
        </w:rPr>
        <w:t xml:space="preserve">the </w:t>
      </w:r>
      <w:r w:rsidR="005F379D" w:rsidRPr="008A6260">
        <w:rPr>
          <w:rFonts w:asciiTheme="minorHAnsi" w:hAnsiTheme="minorHAnsi" w:cstheme="minorHAnsi"/>
        </w:rPr>
        <w:t>body of knowledge</w:t>
      </w:r>
      <w:r w:rsidRPr="008A6260">
        <w:rPr>
          <w:rFonts w:asciiTheme="minorHAnsi" w:hAnsiTheme="minorHAnsi" w:cstheme="minorHAnsi"/>
        </w:rPr>
        <w:t xml:space="preserve"> and</w:t>
      </w:r>
      <w:r w:rsidRPr="008A6260">
        <w:rPr>
          <w:rFonts w:asciiTheme="minorHAnsi" w:hAnsiTheme="minorHAnsi" w:cstheme="minorHAnsi"/>
          <w:spacing w:val="-1"/>
        </w:rPr>
        <w:t xml:space="preserve"> </w:t>
      </w:r>
      <w:r w:rsidRPr="008A6260">
        <w:rPr>
          <w:rFonts w:asciiTheme="minorHAnsi" w:hAnsiTheme="minorHAnsi" w:cstheme="minorHAnsi"/>
        </w:rPr>
        <w:t>determining</w:t>
      </w:r>
      <w:r w:rsidRPr="008A6260">
        <w:rPr>
          <w:rFonts w:asciiTheme="minorHAnsi" w:hAnsiTheme="minorHAnsi" w:cstheme="minorHAnsi"/>
          <w:spacing w:val="-1"/>
        </w:rPr>
        <w:t xml:space="preserve"> </w:t>
      </w:r>
      <w:r w:rsidRPr="008A6260">
        <w:rPr>
          <w:rFonts w:asciiTheme="minorHAnsi" w:hAnsiTheme="minorHAnsi" w:cstheme="minorHAnsi"/>
        </w:rPr>
        <w:t>courses.</w:t>
      </w:r>
    </w:p>
    <w:p w:rsidR="00B73E7B" w:rsidRPr="008A6260" w:rsidRDefault="00623A8C" w:rsidP="00DE1121">
      <w:pPr>
        <w:pStyle w:val="BodyText"/>
        <w:spacing w:line="276" w:lineRule="auto"/>
        <w:ind w:firstLine="720"/>
        <w:rPr>
          <w:rFonts w:asciiTheme="minorHAnsi" w:hAnsiTheme="minorHAnsi" w:cstheme="minorHAnsi"/>
        </w:rPr>
      </w:pPr>
      <w:r w:rsidRPr="008A6260">
        <w:rPr>
          <w:rFonts w:asciiTheme="minorHAnsi" w:hAnsiTheme="minorHAnsi" w:cstheme="minorHAnsi"/>
        </w:rPr>
        <w:t>At</w:t>
      </w:r>
      <w:r w:rsidRPr="008A6260">
        <w:rPr>
          <w:rFonts w:asciiTheme="minorHAnsi" w:hAnsiTheme="minorHAnsi" w:cstheme="minorHAnsi"/>
          <w:spacing w:val="-7"/>
        </w:rPr>
        <w:t xml:space="preserve"> </w:t>
      </w:r>
      <w:r w:rsidRPr="008A6260">
        <w:rPr>
          <w:rFonts w:asciiTheme="minorHAnsi" w:hAnsiTheme="minorHAnsi" w:cstheme="minorHAnsi"/>
        </w:rPr>
        <w:t>the</w:t>
      </w:r>
      <w:r w:rsidRPr="008A6260">
        <w:rPr>
          <w:rFonts w:asciiTheme="minorHAnsi" w:hAnsiTheme="minorHAnsi" w:cstheme="minorHAnsi"/>
          <w:spacing w:val="-6"/>
        </w:rPr>
        <w:t xml:space="preserve"> </w:t>
      </w:r>
      <w:r w:rsidRPr="008A6260">
        <w:rPr>
          <w:rFonts w:asciiTheme="minorHAnsi" w:hAnsiTheme="minorHAnsi" w:cstheme="minorHAnsi"/>
        </w:rPr>
        <w:t>study</w:t>
      </w:r>
      <w:r w:rsidRPr="008A6260">
        <w:rPr>
          <w:rFonts w:asciiTheme="minorHAnsi" w:hAnsiTheme="minorHAnsi" w:cstheme="minorHAnsi"/>
          <w:spacing w:val="-9"/>
        </w:rPr>
        <w:t xml:space="preserve"> </w:t>
      </w:r>
      <w:r w:rsidRPr="008A6260">
        <w:rPr>
          <w:rFonts w:asciiTheme="minorHAnsi" w:hAnsiTheme="minorHAnsi" w:cstheme="minorHAnsi"/>
        </w:rPr>
        <w:t>program</w:t>
      </w:r>
      <w:r w:rsidRPr="008A6260">
        <w:rPr>
          <w:rFonts w:asciiTheme="minorHAnsi" w:hAnsiTheme="minorHAnsi" w:cstheme="minorHAnsi"/>
          <w:spacing w:val="-8"/>
        </w:rPr>
        <w:t xml:space="preserve"> </w:t>
      </w:r>
      <w:r w:rsidRPr="008A6260">
        <w:rPr>
          <w:rFonts w:asciiTheme="minorHAnsi" w:hAnsiTheme="minorHAnsi" w:cstheme="minorHAnsi"/>
        </w:rPr>
        <w:t>level,</w:t>
      </w:r>
      <w:r w:rsidRPr="008A6260">
        <w:rPr>
          <w:rFonts w:asciiTheme="minorHAnsi" w:hAnsiTheme="minorHAnsi" w:cstheme="minorHAnsi"/>
          <w:spacing w:val="-9"/>
        </w:rPr>
        <w:t xml:space="preserve"> </w:t>
      </w:r>
      <w:r w:rsidRPr="008A6260">
        <w:rPr>
          <w:rFonts w:asciiTheme="minorHAnsi" w:hAnsiTheme="minorHAnsi" w:cstheme="minorHAnsi"/>
        </w:rPr>
        <w:t>the</w:t>
      </w:r>
      <w:r w:rsidRPr="008A6260">
        <w:rPr>
          <w:rFonts w:asciiTheme="minorHAnsi" w:hAnsiTheme="minorHAnsi" w:cstheme="minorHAnsi"/>
          <w:spacing w:val="-8"/>
        </w:rPr>
        <w:t xml:space="preserve"> </w:t>
      </w:r>
      <w:r w:rsidRPr="008A6260">
        <w:rPr>
          <w:rFonts w:asciiTheme="minorHAnsi" w:hAnsiTheme="minorHAnsi" w:cstheme="minorHAnsi"/>
        </w:rPr>
        <w:t>Study</w:t>
      </w:r>
      <w:r w:rsidRPr="008A6260">
        <w:rPr>
          <w:rFonts w:asciiTheme="minorHAnsi" w:hAnsiTheme="minorHAnsi" w:cstheme="minorHAnsi"/>
          <w:spacing w:val="-7"/>
        </w:rPr>
        <w:t xml:space="preserve"> </w:t>
      </w:r>
      <w:r w:rsidRPr="008A6260">
        <w:rPr>
          <w:rFonts w:asciiTheme="minorHAnsi" w:hAnsiTheme="minorHAnsi" w:cstheme="minorHAnsi"/>
        </w:rPr>
        <w:t>Program</w:t>
      </w:r>
      <w:r w:rsidRPr="008A6260">
        <w:rPr>
          <w:rFonts w:asciiTheme="minorHAnsi" w:hAnsiTheme="minorHAnsi" w:cstheme="minorHAnsi"/>
          <w:spacing w:val="-8"/>
        </w:rPr>
        <w:t xml:space="preserve"> </w:t>
      </w:r>
      <w:r w:rsidRPr="008A6260">
        <w:rPr>
          <w:rFonts w:asciiTheme="minorHAnsi" w:hAnsiTheme="minorHAnsi" w:cstheme="minorHAnsi"/>
        </w:rPr>
        <w:t>prepares</w:t>
      </w:r>
      <w:r w:rsidRPr="008A6260">
        <w:rPr>
          <w:rFonts w:asciiTheme="minorHAnsi" w:hAnsiTheme="minorHAnsi" w:cstheme="minorHAnsi"/>
          <w:spacing w:val="-8"/>
        </w:rPr>
        <w:t xml:space="preserve"> </w:t>
      </w:r>
      <w:r w:rsidRPr="008A6260">
        <w:rPr>
          <w:rFonts w:asciiTheme="minorHAnsi" w:hAnsiTheme="minorHAnsi" w:cstheme="minorHAnsi"/>
        </w:rPr>
        <w:t>curriculum</w:t>
      </w:r>
      <w:r w:rsidRPr="008A6260">
        <w:rPr>
          <w:rFonts w:asciiTheme="minorHAnsi" w:hAnsiTheme="minorHAnsi" w:cstheme="minorHAnsi"/>
          <w:spacing w:val="-8"/>
        </w:rPr>
        <w:t xml:space="preserve"> </w:t>
      </w:r>
      <w:r w:rsidRPr="008A6260">
        <w:rPr>
          <w:rFonts w:asciiTheme="minorHAnsi" w:hAnsiTheme="minorHAnsi" w:cstheme="minorHAnsi"/>
        </w:rPr>
        <w:t>and</w:t>
      </w:r>
      <w:r w:rsidRPr="008A6260">
        <w:rPr>
          <w:rFonts w:asciiTheme="minorHAnsi" w:hAnsiTheme="minorHAnsi" w:cstheme="minorHAnsi"/>
          <w:spacing w:val="-8"/>
        </w:rPr>
        <w:t xml:space="preserve"> </w:t>
      </w:r>
      <w:r w:rsidRPr="008A6260">
        <w:rPr>
          <w:rFonts w:asciiTheme="minorHAnsi" w:hAnsiTheme="minorHAnsi" w:cstheme="minorHAnsi"/>
        </w:rPr>
        <w:t>lesson</w:t>
      </w:r>
      <w:r w:rsidRPr="008A6260">
        <w:rPr>
          <w:rFonts w:asciiTheme="minorHAnsi" w:hAnsiTheme="minorHAnsi" w:cstheme="minorHAnsi"/>
          <w:spacing w:val="-52"/>
        </w:rPr>
        <w:t xml:space="preserve"> </w:t>
      </w:r>
      <w:r w:rsidRPr="008A6260">
        <w:rPr>
          <w:rFonts w:asciiTheme="minorHAnsi" w:hAnsiTheme="minorHAnsi" w:cstheme="minorHAnsi"/>
        </w:rPr>
        <w:t xml:space="preserve">plans </w:t>
      </w:r>
      <w:r w:rsidR="00E7738D">
        <w:rPr>
          <w:rFonts w:asciiTheme="minorHAnsi" w:hAnsiTheme="minorHAnsi" w:cstheme="minorHAnsi"/>
        </w:rPr>
        <w:t>for</w:t>
      </w:r>
      <w:r w:rsidRPr="008A6260">
        <w:rPr>
          <w:rFonts w:asciiTheme="minorHAnsi" w:hAnsiTheme="minorHAnsi" w:cstheme="minorHAnsi"/>
        </w:rPr>
        <w:t xml:space="preserve"> each course. The Study Program organizes learning programs according to</w:t>
      </w:r>
      <w:r w:rsidRPr="008A6260">
        <w:rPr>
          <w:rFonts w:asciiTheme="minorHAnsi" w:hAnsiTheme="minorHAnsi" w:cstheme="minorHAnsi"/>
          <w:spacing w:val="1"/>
        </w:rPr>
        <w:t xml:space="preserve"> </w:t>
      </w:r>
      <w:r w:rsidRPr="008A6260">
        <w:rPr>
          <w:rFonts w:asciiTheme="minorHAnsi" w:hAnsiTheme="minorHAnsi" w:cstheme="minorHAnsi"/>
        </w:rPr>
        <w:t xml:space="preserve">content standards, process standards, </w:t>
      </w:r>
      <w:r w:rsidR="00E7738D">
        <w:rPr>
          <w:rFonts w:asciiTheme="minorHAnsi" w:hAnsiTheme="minorHAnsi" w:cstheme="minorHAnsi"/>
        </w:rPr>
        <w:t xml:space="preserve">and </w:t>
      </w:r>
      <w:r w:rsidRPr="008A6260">
        <w:rPr>
          <w:rFonts w:asciiTheme="minorHAnsi" w:hAnsiTheme="minorHAnsi" w:cstheme="minorHAnsi"/>
        </w:rPr>
        <w:t>assessment standards that have been set by</w:t>
      </w:r>
      <w:r w:rsidRPr="008A6260">
        <w:rPr>
          <w:rFonts w:asciiTheme="minorHAnsi" w:hAnsiTheme="minorHAnsi" w:cstheme="minorHAnsi"/>
          <w:spacing w:val="1"/>
        </w:rPr>
        <w:t xml:space="preserve"> </w:t>
      </w:r>
      <w:proofErr w:type="spellStart"/>
      <w:r w:rsidRPr="008A6260">
        <w:rPr>
          <w:rFonts w:asciiTheme="minorHAnsi" w:hAnsiTheme="minorHAnsi" w:cstheme="minorHAnsi"/>
        </w:rPr>
        <w:t>Sanata</w:t>
      </w:r>
      <w:proofErr w:type="spellEnd"/>
      <w:r w:rsidRPr="008A6260">
        <w:rPr>
          <w:rFonts w:asciiTheme="minorHAnsi" w:hAnsiTheme="minorHAnsi" w:cstheme="minorHAnsi"/>
          <w:spacing w:val="-11"/>
        </w:rPr>
        <w:t xml:space="preserve"> </w:t>
      </w:r>
      <w:r w:rsidRPr="008A6260">
        <w:rPr>
          <w:rFonts w:asciiTheme="minorHAnsi" w:hAnsiTheme="minorHAnsi" w:cstheme="minorHAnsi"/>
        </w:rPr>
        <w:t>Dharma</w:t>
      </w:r>
      <w:r w:rsidRPr="008A6260">
        <w:rPr>
          <w:rFonts w:asciiTheme="minorHAnsi" w:hAnsiTheme="minorHAnsi" w:cstheme="minorHAnsi"/>
          <w:spacing w:val="-9"/>
        </w:rPr>
        <w:t xml:space="preserve"> </w:t>
      </w:r>
      <w:r w:rsidRPr="008A6260">
        <w:rPr>
          <w:rFonts w:asciiTheme="minorHAnsi" w:hAnsiTheme="minorHAnsi" w:cstheme="minorHAnsi"/>
        </w:rPr>
        <w:t>University</w:t>
      </w:r>
      <w:r w:rsidRPr="008A6260">
        <w:rPr>
          <w:rFonts w:asciiTheme="minorHAnsi" w:hAnsiTheme="minorHAnsi" w:cstheme="minorHAnsi"/>
          <w:spacing w:val="-9"/>
        </w:rPr>
        <w:t xml:space="preserve"> </w:t>
      </w:r>
      <w:r w:rsidRPr="008A6260">
        <w:rPr>
          <w:rFonts w:asciiTheme="minorHAnsi" w:hAnsiTheme="minorHAnsi" w:cstheme="minorHAnsi"/>
        </w:rPr>
        <w:t>to</w:t>
      </w:r>
      <w:r w:rsidRPr="008A6260">
        <w:rPr>
          <w:rFonts w:asciiTheme="minorHAnsi" w:hAnsiTheme="minorHAnsi" w:cstheme="minorHAnsi"/>
          <w:spacing w:val="-8"/>
        </w:rPr>
        <w:t xml:space="preserve"> </w:t>
      </w:r>
      <w:r w:rsidRPr="008A6260">
        <w:rPr>
          <w:rFonts w:asciiTheme="minorHAnsi" w:hAnsiTheme="minorHAnsi" w:cstheme="minorHAnsi"/>
        </w:rPr>
        <w:t>achieve</w:t>
      </w:r>
      <w:r w:rsidRPr="008A6260">
        <w:rPr>
          <w:rFonts w:asciiTheme="minorHAnsi" w:hAnsiTheme="minorHAnsi" w:cstheme="minorHAnsi"/>
          <w:spacing w:val="-8"/>
        </w:rPr>
        <w:t xml:space="preserve"> </w:t>
      </w:r>
      <w:r w:rsidRPr="008A6260">
        <w:rPr>
          <w:rFonts w:asciiTheme="minorHAnsi" w:hAnsiTheme="minorHAnsi" w:cstheme="minorHAnsi"/>
        </w:rPr>
        <w:t>graduate</w:t>
      </w:r>
      <w:r w:rsidRPr="008A6260">
        <w:rPr>
          <w:rFonts w:asciiTheme="minorHAnsi" w:hAnsiTheme="minorHAnsi" w:cstheme="minorHAnsi"/>
          <w:spacing w:val="-8"/>
        </w:rPr>
        <w:t xml:space="preserve"> </w:t>
      </w:r>
      <w:r w:rsidRPr="008A6260">
        <w:rPr>
          <w:rFonts w:asciiTheme="minorHAnsi" w:hAnsiTheme="minorHAnsi" w:cstheme="minorHAnsi"/>
        </w:rPr>
        <w:t>learning</w:t>
      </w:r>
      <w:r w:rsidRPr="008A6260">
        <w:rPr>
          <w:rFonts w:asciiTheme="minorHAnsi" w:hAnsiTheme="minorHAnsi" w:cstheme="minorHAnsi"/>
          <w:spacing w:val="-9"/>
        </w:rPr>
        <w:t xml:space="preserve"> </w:t>
      </w:r>
      <w:r w:rsidRPr="008A6260">
        <w:rPr>
          <w:rFonts w:asciiTheme="minorHAnsi" w:hAnsiTheme="minorHAnsi" w:cstheme="minorHAnsi"/>
        </w:rPr>
        <w:t>outcomes.</w:t>
      </w:r>
      <w:r w:rsidRPr="008A6260">
        <w:rPr>
          <w:rFonts w:asciiTheme="minorHAnsi" w:hAnsiTheme="minorHAnsi" w:cstheme="minorHAnsi"/>
          <w:spacing w:val="-9"/>
        </w:rPr>
        <w:t xml:space="preserve"> </w:t>
      </w:r>
      <w:r w:rsidRPr="008A6260">
        <w:rPr>
          <w:rFonts w:asciiTheme="minorHAnsi" w:hAnsiTheme="minorHAnsi" w:cstheme="minorHAnsi"/>
        </w:rPr>
        <w:t>The</w:t>
      </w:r>
      <w:r w:rsidRPr="008A6260">
        <w:rPr>
          <w:rFonts w:asciiTheme="minorHAnsi" w:hAnsiTheme="minorHAnsi" w:cstheme="minorHAnsi"/>
          <w:spacing w:val="-8"/>
        </w:rPr>
        <w:t xml:space="preserve"> </w:t>
      </w:r>
      <w:r w:rsidRPr="008A6260">
        <w:rPr>
          <w:rFonts w:asciiTheme="minorHAnsi" w:hAnsiTheme="minorHAnsi" w:cstheme="minorHAnsi"/>
        </w:rPr>
        <w:t>Study</w:t>
      </w:r>
      <w:r w:rsidRPr="008A6260">
        <w:rPr>
          <w:rFonts w:asciiTheme="minorHAnsi" w:hAnsiTheme="minorHAnsi" w:cstheme="minorHAnsi"/>
          <w:spacing w:val="-9"/>
        </w:rPr>
        <w:t xml:space="preserve"> </w:t>
      </w:r>
      <w:r w:rsidRPr="008A6260">
        <w:rPr>
          <w:rFonts w:asciiTheme="minorHAnsi" w:hAnsiTheme="minorHAnsi" w:cstheme="minorHAnsi"/>
        </w:rPr>
        <w:t>Program</w:t>
      </w:r>
      <w:r w:rsidRPr="008A6260">
        <w:rPr>
          <w:rFonts w:asciiTheme="minorHAnsi" w:hAnsiTheme="minorHAnsi" w:cstheme="minorHAnsi"/>
          <w:spacing w:val="-52"/>
        </w:rPr>
        <w:t xml:space="preserve"> </w:t>
      </w:r>
      <w:r w:rsidRPr="008A6260">
        <w:rPr>
          <w:rFonts w:asciiTheme="minorHAnsi" w:hAnsiTheme="minorHAnsi" w:cstheme="minorHAnsi"/>
        </w:rPr>
        <w:t>organizes technology-based learning programs, such as the use of Digital Learning</w:t>
      </w:r>
      <w:r w:rsidRPr="008A6260">
        <w:rPr>
          <w:rFonts w:asciiTheme="minorHAnsi" w:hAnsiTheme="minorHAnsi" w:cstheme="minorHAnsi"/>
          <w:spacing w:val="1"/>
        </w:rPr>
        <w:t xml:space="preserve"> </w:t>
      </w:r>
      <w:r w:rsidRPr="008A6260">
        <w:rPr>
          <w:rFonts w:asciiTheme="minorHAnsi" w:hAnsiTheme="minorHAnsi" w:cstheme="minorHAnsi"/>
        </w:rPr>
        <w:t xml:space="preserve">Resources, </w:t>
      </w:r>
      <w:r w:rsidR="00E7738D">
        <w:rPr>
          <w:rFonts w:asciiTheme="minorHAnsi" w:hAnsiTheme="minorHAnsi" w:cstheme="minorHAnsi"/>
        </w:rPr>
        <w:t xml:space="preserve">and </w:t>
      </w:r>
      <w:r w:rsidRPr="008A6260">
        <w:rPr>
          <w:rFonts w:asciiTheme="minorHAnsi" w:hAnsiTheme="minorHAnsi" w:cstheme="minorHAnsi"/>
        </w:rPr>
        <w:t>carries out systemic activities that create a good quality academic and</w:t>
      </w:r>
      <w:r w:rsidRPr="008A6260">
        <w:rPr>
          <w:rFonts w:asciiTheme="minorHAnsi" w:hAnsiTheme="minorHAnsi" w:cstheme="minorHAnsi"/>
          <w:spacing w:val="1"/>
        </w:rPr>
        <w:t xml:space="preserve"> </w:t>
      </w:r>
      <w:r w:rsidRPr="008A6260">
        <w:rPr>
          <w:rFonts w:asciiTheme="minorHAnsi" w:hAnsiTheme="minorHAnsi" w:cstheme="minorHAnsi"/>
        </w:rPr>
        <w:t>cultural atmosphere. Then, the Study Program carries out periodic monitoring and</w:t>
      </w:r>
      <w:r w:rsidRPr="008A6260">
        <w:rPr>
          <w:rFonts w:asciiTheme="minorHAnsi" w:hAnsiTheme="minorHAnsi" w:cstheme="minorHAnsi"/>
          <w:spacing w:val="1"/>
        </w:rPr>
        <w:t xml:space="preserve"> </w:t>
      </w:r>
      <w:r w:rsidRPr="008A6260">
        <w:rPr>
          <w:rFonts w:asciiTheme="minorHAnsi" w:hAnsiTheme="minorHAnsi" w:cstheme="minorHAnsi"/>
        </w:rPr>
        <w:t>evaluation activities to maintain and improve the quality of the learning process and</w:t>
      </w:r>
      <w:r w:rsidRPr="008A6260">
        <w:rPr>
          <w:rFonts w:asciiTheme="minorHAnsi" w:hAnsiTheme="minorHAnsi" w:cstheme="minorHAnsi"/>
          <w:spacing w:val="1"/>
        </w:rPr>
        <w:t xml:space="preserve"> </w:t>
      </w:r>
      <w:r w:rsidRPr="008A6260">
        <w:rPr>
          <w:rFonts w:asciiTheme="minorHAnsi" w:hAnsiTheme="minorHAnsi" w:cstheme="minorHAnsi"/>
        </w:rPr>
        <w:t>report</w:t>
      </w:r>
      <w:r w:rsidRPr="008A6260">
        <w:rPr>
          <w:rFonts w:asciiTheme="minorHAnsi" w:hAnsiTheme="minorHAnsi" w:cstheme="minorHAnsi"/>
          <w:spacing w:val="1"/>
        </w:rPr>
        <w:t xml:space="preserve"> </w:t>
      </w:r>
      <w:r w:rsidRPr="008A6260">
        <w:rPr>
          <w:rFonts w:asciiTheme="minorHAnsi" w:hAnsiTheme="minorHAnsi" w:cstheme="minorHAnsi"/>
        </w:rPr>
        <w:t>the</w:t>
      </w:r>
      <w:r w:rsidRPr="008A6260">
        <w:rPr>
          <w:rFonts w:asciiTheme="minorHAnsi" w:hAnsiTheme="minorHAnsi" w:cstheme="minorHAnsi"/>
          <w:spacing w:val="1"/>
        </w:rPr>
        <w:t xml:space="preserve"> </w:t>
      </w:r>
      <w:r w:rsidRPr="008A6260">
        <w:rPr>
          <w:rFonts w:asciiTheme="minorHAnsi" w:hAnsiTheme="minorHAnsi" w:cstheme="minorHAnsi"/>
        </w:rPr>
        <w:t>results</w:t>
      </w:r>
      <w:r w:rsidRPr="008A6260">
        <w:rPr>
          <w:rFonts w:asciiTheme="minorHAnsi" w:hAnsiTheme="minorHAnsi" w:cstheme="minorHAnsi"/>
          <w:spacing w:val="1"/>
        </w:rPr>
        <w:t xml:space="preserve"> </w:t>
      </w:r>
      <w:r w:rsidRPr="008A6260">
        <w:rPr>
          <w:rFonts w:asciiTheme="minorHAnsi" w:hAnsiTheme="minorHAnsi" w:cstheme="minorHAnsi"/>
        </w:rPr>
        <w:t>of</w:t>
      </w:r>
      <w:r w:rsidRPr="008A6260">
        <w:rPr>
          <w:rFonts w:asciiTheme="minorHAnsi" w:hAnsiTheme="minorHAnsi" w:cstheme="minorHAnsi"/>
          <w:spacing w:val="1"/>
        </w:rPr>
        <w:t xml:space="preserve"> </w:t>
      </w:r>
      <w:r w:rsidRPr="008A6260">
        <w:rPr>
          <w:rFonts w:asciiTheme="minorHAnsi" w:hAnsiTheme="minorHAnsi" w:cstheme="minorHAnsi"/>
        </w:rPr>
        <w:t>the</w:t>
      </w:r>
      <w:r w:rsidRPr="008A6260">
        <w:rPr>
          <w:rFonts w:asciiTheme="minorHAnsi" w:hAnsiTheme="minorHAnsi" w:cstheme="minorHAnsi"/>
          <w:spacing w:val="1"/>
        </w:rPr>
        <w:t xml:space="preserve"> </w:t>
      </w:r>
      <w:r w:rsidRPr="008A6260">
        <w:rPr>
          <w:rFonts w:asciiTheme="minorHAnsi" w:hAnsiTheme="minorHAnsi" w:cstheme="minorHAnsi"/>
        </w:rPr>
        <w:t>learning</w:t>
      </w:r>
      <w:r w:rsidRPr="008A6260">
        <w:rPr>
          <w:rFonts w:asciiTheme="minorHAnsi" w:hAnsiTheme="minorHAnsi" w:cstheme="minorHAnsi"/>
          <w:spacing w:val="1"/>
        </w:rPr>
        <w:t xml:space="preserve"> </w:t>
      </w:r>
      <w:r w:rsidRPr="008A6260">
        <w:rPr>
          <w:rFonts w:asciiTheme="minorHAnsi" w:hAnsiTheme="minorHAnsi" w:cstheme="minorHAnsi"/>
        </w:rPr>
        <w:t>program</w:t>
      </w:r>
      <w:r w:rsidRPr="008A6260">
        <w:rPr>
          <w:rFonts w:asciiTheme="minorHAnsi" w:hAnsiTheme="minorHAnsi" w:cstheme="minorHAnsi"/>
          <w:spacing w:val="1"/>
        </w:rPr>
        <w:t xml:space="preserve"> </w:t>
      </w:r>
      <w:r w:rsidRPr="008A6260">
        <w:rPr>
          <w:rFonts w:asciiTheme="minorHAnsi" w:hAnsiTheme="minorHAnsi" w:cstheme="minorHAnsi"/>
        </w:rPr>
        <w:t>periodically</w:t>
      </w:r>
      <w:r w:rsidRPr="008A6260">
        <w:rPr>
          <w:rFonts w:asciiTheme="minorHAnsi" w:hAnsiTheme="minorHAnsi" w:cstheme="minorHAnsi"/>
          <w:spacing w:val="1"/>
        </w:rPr>
        <w:t xml:space="preserve"> </w:t>
      </w:r>
      <w:r w:rsidRPr="008A6260">
        <w:rPr>
          <w:rFonts w:asciiTheme="minorHAnsi" w:hAnsiTheme="minorHAnsi" w:cstheme="minorHAnsi"/>
        </w:rPr>
        <w:t>as</w:t>
      </w:r>
      <w:r w:rsidRPr="008A6260">
        <w:rPr>
          <w:rFonts w:asciiTheme="minorHAnsi" w:hAnsiTheme="minorHAnsi" w:cstheme="minorHAnsi"/>
          <w:spacing w:val="1"/>
        </w:rPr>
        <w:t xml:space="preserve"> </w:t>
      </w:r>
      <w:r w:rsidRPr="008A6260">
        <w:rPr>
          <w:rFonts w:asciiTheme="minorHAnsi" w:hAnsiTheme="minorHAnsi" w:cstheme="minorHAnsi"/>
        </w:rPr>
        <w:t>a</w:t>
      </w:r>
      <w:r w:rsidRPr="008A6260">
        <w:rPr>
          <w:rFonts w:asciiTheme="minorHAnsi" w:hAnsiTheme="minorHAnsi" w:cstheme="minorHAnsi"/>
          <w:spacing w:val="1"/>
        </w:rPr>
        <w:t xml:space="preserve"> </w:t>
      </w:r>
      <w:r w:rsidRPr="008A6260">
        <w:rPr>
          <w:rFonts w:asciiTheme="minorHAnsi" w:hAnsiTheme="minorHAnsi" w:cstheme="minorHAnsi"/>
        </w:rPr>
        <w:t>source</w:t>
      </w:r>
      <w:r w:rsidRPr="008A6260">
        <w:rPr>
          <w:rFonts w:asciiTheme="minorHAnsi" w:hAnsiTheme="minorHAnsi" w:cstheme="minorHAnsi"/>
          <w:spacing w:val="1"/>
        </w:rPr>
        <w:t xml:space="preserve"> </w:t>
      </w:r>
      <w:r w:rsidRPr="008A6260">
        <w:rPr>
          <w:rFonts w:asciiTheme="minorHAnsi" w:hAnsiTheme="minorHAnsi" w:cstheme="minorHAnsi"/>
        </w:rPr>
        <w:t>of</w:t>
      </w:r>
      <w:r w:rsidRPr="008A6260">
        <w:rPr>
          <w:rFonts w:asciiTheme="minorHAnsi" w:hAnsiTheme="minorHAnsi" w:cstheme="minorHAnsi"/>
          <w:spacing w:val="1"/>
        </w:rPr>
        <w:t xml:space="preserve"> </w:t>
      </w:r>
      <w:r w:rsidRPr="008A6260">
        <w:rPr>
          <w:rFonts w:asciiTheme="minorHAnsi" w:hAnsiTheme="minorHAnsi" w:cstheme="minorHAnsi"/>
        </w:rPr>
        <w:t>data</w:t>
      </w:r>
      <w:r w:rsidRPr="008A6260">
        <w:rPr>
          <w:rFonts w:asciiTheme="minorHAnsi" w:hAnsiTheme="minorHAnsi" w:cstheme="minorHAnsi"/>
          <w:spacing w:val="1"/>
        </w:rPr>
        <w:t xml:space="preserve"> </w:t>
      </w:r>
      <w:r w:rsidRPr="008A6260">
        <w:rPr>
          <w:rFonts w:asciiTheme="minorHAnsi" w:hAnsiTheme="minorHAnsi" w:cstheme="minorHAnsi"/>
        </w:rPr>
        <w:t>and</w:t>
      </w:r>
      <w:r w:rsidRPr="008A6260">
        <w:rPr>
          <w:rFonts w:asciiTheme="minorHAnsi" w:hAnsiTheme="minorHAnsi" w:cstheme="minorHAnsi"/>
          <w:spacing w:val="-52"/>
        </w:rPr>
        <w:t xml:space="preserve"> </w:t>
      </w:r>
      <w:r w:rsidRPr="008A6260">
        <w:rPr>
          <w:rFonts w:asciiTheme="minorHAnsi" w:hAnsiTheme="minorHAnsi" w:cstheme="minorHAnsi"/>
        </w:rPr>
        <w:t>information in making decisions for improvement and development of the quality of</w:t>
      </w:r>
      <w:r w:rsidRPr="008A6260">
        <w:rPr>
          <w:rFonts w:asciiTheme="minorHAnsi" w:hAnsiTheme="minorHAnsi" w:cstheme="minorHAnsi"/>
          <w:spacing w:val="1"/>
        </w:rPr>
        <w:t xml:space="preserve"> </w:t>
      </w:r>
      <w:r w:rsidRPr="008A6260">
        <w:rPr>
          <w:rFonts w:asciiTheme="minorHAnsi" w:hAnsiTheme="minorHAnsi" w:cstheme="minorHAnsi"/>
        </w:rPr>
        <w:t>learning.</w:t>
      </w:r>
    </w:p>
    <w:p w:rsidR="00B73E7B" w:rsidRPr="008A6260" w:rsidRDefault="00B73E7B" w:rsidP="004839A0">
      <w:pPr>
        <w:pStyle w:val="BodyText"/>
        <w:spacing w:line="276" w:lineRule="auto"/>
        <w:rPr>
          <w:rFonts w:asciiTheme="minorHAnsi" w:hAnsiTheme="minorHAnsi" w:cstheme="minorHAnsi"/>
        </w:rPr>
      </w:pPr>
    </w:p>
    <w:p w:rsidR="00C643FC" w:rsidRDefault="00C643FC">
      <w:pPr>
        <w:jc w:val="left"/>
        <w:rPr>
          <w:rFonts w:asciiTheme="minorHAnsi" w:hAnsiTheme="minorHAnsi" w:cstheme="minorHAnsi"/>
          <w:szCs w:val="24"/>
        </w:rPr>
      </w:pPr>
      <w:r>
        <w:rPr>
          <w:rFonts w:asciiTheme="minorHAnsi" w:hAnsiTheme="minorHAnsi" w:cstheme="minorHAnsi"/>
        </w:rPr>
        <w:br w:type="page"/>
      </w:r>
    </w:p>
    <w:p w:rsidR="00B73E7B" w:rsidRPr="008A6260" w:rsidRDefault="00623A8C" w:rsidP="0003532D">
      <w:pPr>
        <w:pStyle w:val="Heading1"/>
      </w:pPr>
      <w:bookmarkStart w:id="27" w:name="_bookmark7"/>
      <w:bookmarkStart w:id="28" w:name="_Toc102504400"/>
      <w:bookmarkEnd w:id="27"/>
      <w:r w:rsidRPr="008A6260">
        <w:lastRenderedPageBreak/>
        <w:t>Learning Evaluation System</w:t>
      </w:r>
      <w:bookmarkEnd w:id="28"/>
    </w:p>
    <w:p w:rsidR="00B73E7B" w:rsidRPr="008A6260" w:rsidRDefault="00623A8C" w:rsidP="00DE1121">
      <w:pPr>
        <w:pStyle w:val="BodyText"/>
        <w:spacing w:before="144" w:line="276" w:lineRule="auto"/>
        <w:ind w:firstLine="360"/>
        <w:rPr>
          <w:rFonts w:asciiTheme="minorHAnsi" w:hAnsiTheme="minorHAnsi" w:cstheme="minorHAnsi"/>
        </w:rPr>
      </w:pPr>
      <w:r w:rsidRPr="008A6260">
        <w:rPr>
          <w:rFonts w:asciiTheme="minorHAnsi" w:hAnsiTheme="minorHAnsi" w:cstheme="minorHAnsi"/>
        </w:rPr>
        <w:t>This</w:t>
      </w:r>
      <w:r w:rsidRPr="008A6260">
        <w:rPr>
          <w:rFonts w:asciiTheme="minorHAnsi" w:hAnsiTheme="minorHAnsi" w:cstheme="minorHAnsi"/>
          <w:spacing w:val="1"/>
        </w:rPr>
        <w:t xml:space="preserve"> </w:t>
      </w:r>
      <w:r w:rsidRPr="008A6260">
        <w:rPr>
          <w:rFonts w:asciiTheme="minorHAnsi" w:hAnsiTheme="minorHAnsi" w:cstheme="minorHAnsi"/>
        </w:rPr>
        <w:t>section</w:t>
      </w:r>
      <w:r w:rsidRPr="008A6260">
        <w:rPr>
          <w:rFonts w:asciiTheme="minorHAnsi" w:hAnsiTheme="minorHAnsi" w:cstheme="minorHAnsi"/>
          <w:spacing w:val="1"/>
        </w:rPr>
        <w:t xml:space="preserve"> </w:t>
      </w:r>
      <w:r w:rsidRPr="008A6260">
        <w:rPr>
          <w:rFonts w:asciiTheme="minorHAnsi" w:hAnsiTheme="minorHAnsi" w:cstheme="minorHAnsi"/>
        </w:rPr>
        <w:t>presents</w:t>
      </w:r>
      <w:r w:rsidRPr="008A6260">
        <w:rPr>
          <w:rFonts w:asciiTheme="minorHAnsi" w:hAnsiTheme="minorHAnsi" w:cstheme="minorHAnsi"/>
          <w:spacing w:val="1"/>
        </w:rPr>
        <w:t xml:space="preserve"> </w:t>
      </w:r>
      <w:r w:rsidRPr="008A6260">
        <w:rPr>
          <w:rFonts w:asciiTheme="minorHAnsi" w:hAnsiTheme="minorHAnsi" w:cstheme="minorHAnsi"/>
        </w:rPr>
        <w:t>a</w:t>
      </w:r>
      <w:r w:rsidRPr="008A6260">
        <w:rPr>
          <w:rFonts w:asciiTheme="minorHAnsi" w:hAnsiTheme="minorHAnsi" w:cstheme="minorHAnsi"/>
          <w:spacing w:val="1"/>
        </w:rPr>
        <w:t xml:space="preserve"> </w:t>
      </w:r>
      <w:r w:rsidRPr="008A6260">
        <w:rPr>
          <w:rFonts w:asciiTheme="minorHAnsi" w:hAnsiTheme="minorHAnsi" w:cstheme="minorHAnsi"/>
        </w:rPr>
        <w:t>learning</w:t>
      </w:r>
      <w:r w:rsidRPr="008A6260">
        <w:rPr>
          <w:rFonts w:asciiTheme="minorHAnsi" w:hAnsiTheme="minorHAnsi" w:cstheme="minorHAnsi"/>
          <w:spacing w:val="1"/>
        </w:rPr>
        <w:t xml:space="preserve"> </w:t>
      </w:r>
      <w:r w:rsidRPr="008A6260">
        <w:rPr>
          <w:rFonts w:asciiTheme="minorHAnsi" w:hAnsiTheme="minorHAnsi" w:cstheme="minorHAnsi"/>
        </w:rPr>
        <w:t>evaluation</w:t>
      </w:r>
      <w:r w:rsidRPr="008A6260">
        <w:rPr>
          <w:rFonts w:asciiTheme="minorHAnsi" w:hAnsiTheme="minorHAnsi" w:cstheme="minorHAnsi"/>
          <w:spacing w:val="1"/>
        </w:rPr>
        <w:t xml:space="preserve"> </w:t>
      </w:r>
      <w:r w:rsidRPr="008A6260">
        <w:rPr>
          <w:rFonts w:asciiTheme="minorHAnsi" w:hAnsiTheme="minorHAnsi" w:cstheme="minorHAnsi"/>
        </w:rPr>
        <w:t>system</w:t>
      </w:r>
      <w:r w:rsidRPr="008A6260">
        <w:rPr>
          <w:rFonts w:asciiTheme="minorHAnsi" w:hAnsiTheme="minorHAnsi" w:cstheme="minorHAnsi"/>
          <w:spacing w:val="1"/>
        </w:rPr>
        <w:t xml:space="preserve"> </w:t>
      </w:r>
      <w:r w:rsidR="00E7738D">
        <w:rPr>
          <w:rFonts w:asciiTheme="minorHAnsi" w:hAnsiTheme="minorHAnsi" w:cstheme="minorHAnsi"/>
        </w:rPr>
        <w:t>that</w:t>
      </w:r>
      <w:r w:rsidRPr="008A6260">
        <w:rPr>
          <w:rFonts w:asciiTheme="minorHAnsi" w:hAnsiTheme="minorHAnsi" w:cstheme="minorHAnsi"/>
          <w:spacing w:val="1"/>
        </w:rPr>
        <w:t xml:space="preserve"> </w:t>
      </w:r>
      <w:r w:rsidRPr="008A6260">
        <w:rPr>
          <w:rFonts w:asciiTheme="minorHAnsi" w:hAnsiTheme="minorHAnsi" w:cstheme="minorHAnsi"/>
        </w:rPr>
        <w:t>includes:</w:t>
      </w:r>
      <w:r w:rsidRPr="008A6260">
        <w:rPr>
          <w:rFonts w:asciiTheme="minorHAnsi" w:hAnsiTheme="minorHAnsi" w:cstheme="minorHAnsi"/>
          <w:spacing w:val="1"/>
        </w:rPr>
        <w:t xml:space="preserve"> </w:t>
      </w:r>
      <w:r w:rsidRPr="008A6260">
        <w:rPr>
          <w:rFonts w:asciiTheme="minorHAnsi" w:hAnsiTheme="minorHAnsi" w:cstheme="minorHAnsi"/>
        </w:rPr>
        <w:t>(a)</w:t>
      </w:r>
      <w:r w:rsidRPr="008A6260">
        <w:rPr>
          <w:rFonts w:asciiTheme="minorHAnsi" w:hAnsiTheme="minorHAnsi" w:cstheme="minorHAnsi"/>
          <w:spacing w:val="1"/>
        </w:rPr>
        <w:t xml:space="preserve"> </w:t>
      </w:r>
      <w:r w:rsidRPr="008A6260">
        <w:rPr>
          <w:rFonts w:asciiTheme="minorHAnsi" w:hAnsiTheme="minorHAnsi" w:cstheme="minorHAnsi"/>
        </w:rPr>
        <w:t>definition,</w:t>
      </w:r>
      <w:r w:rsidRPr="008A6260">
        <w:rPr>
          <w:rFonts w:asciiTheme="minorHAnsi" w:hAnsiTheme="minorHAnsi" w:cstheme="minorHAnsi"/>
          <w:spacing w:val="1"/>
        </w:rPr>
        <w:t xml:space="preserve"> </w:t>
      </w:r>
      <w:r w:rsidRPr="008A6260">
        <w:rPr>
          <w:rFonts w:asciiTheme="minorHAnsi" w:hAnsiTheme="minorHAnsi" w:cstheme="minorHAnsi"/>
        </w:rPr>
        <w:t>(b)</w:t>
      </w:r>
      <w:r w:rsidRPr="008A6260">
        <w:rPr>
          <w:rFonts w:asciiTheme="minorHAnsi" w:hAnsiTheme="minorHAnsi" w:cstheme="minorHAnsi"/>
          <w:spacing w:val="1"/>
        </w:rPr>
        <w:t xml:space="preserve"> </w:t>
      </w:r>
      <w:r w:rsidRPr="008A6260">
        <w:rPr>
          <w:rFonts w:asciiTheme="minorHAnsi" w:hAnsiTheme="minorHAnsi" w:cstheme="minorHAnsi"/>
        </w:rPr>
        <w:t>coverage</w:t>
      </w:r>
      <w:r w:rsidRPr="008A6260">
        <w:rPr>
          <w:rFonts w:asciiTheme="minorHAnsi" w:hAnsiTheme="minorHAnsi" w:cstheme="minorHAnsi"/>
          <w:spacing w:val="1"/>
        </w:rPr>
        <w:t xml:space="preserve"> </w:t>
      </w:r>
      <w:r w:rsidRPr="008A6260">
        <w:rPr>
          <w:rFonts w:asciiTheme="minorHAnsi" w:hAnsiTheme="minorHAnsi" w:cstheme="minorHAnsi"/>
        </w:rPr>
        <w:t>and</w:t>
      </w:r>
      <w:r w:rsidRPr="008A6260">
        <w:rPr>
          <w:rFonts w:asciiTheme="minorHAnsi" w:hAnsiTheme="minorHAnsi" w:cstheme="minorHAnsi"/>
          <w:spacing w:val="1"/>
        </w:rPr>
        <w:t xml:space="preserve"> </w:t>
      </w:r>
      <w:r w:rsidRPr="008A6260">
        <w:rPr>
          <w:rFonts w:asciiTheme="minorHAnsi" w:hAnsiTheme="minorHAnsi" w:cstheme="minorHAnsi"/>
        </w:rPr>
        <w:t>fundamental</w:t>
      </w:r>
      <w:r w:rsidRPr="008A6260">
        <w:rPr>
          <w:rFonts w:asciiTheme="minorHAnsi" w:hAnsiTheme="minorHAnsi" w:cstheme="minorHAnsi"/>
          <w:spacing w:val="1"/>
        </w:rPr>
        <w:t xml:space="preserve"> </w:t>
      </w:r>
      <w:r w:rsidRPr="008A6260">
        <w:rPr>
          <w:rFonts w:asciiTheme="minorHAnsi" w:hAnsiTheme="minorHAnsi" w:cstheme="minorHAnsi"/>
        </w:rPr>
        <w:t>principles,</w:t>
      </w:r>
      <w:r w:rsidRPr="008A6260">
        <w:rPr>
          <w:rFonts w:asciiTheme="minorHAnsi" w:hAnsiTheme="minorHAnsi" w:cstheme="minorHAnsi"/>
          <w:spacing w:val="1"/>
        </w:rPr>
        <w:t xml:space="preserve"> </w:t>
      </w:r>
      <w:r w:rsidRPr="008A6260">
        <w:rPr>
          <w:rFonts w:asciiTheme="minorHAnsi" w:hAnsiTheme="minorHAnsi" w:cstheme="minorHAnsi"/>
        </w:rPr>
        <w:t>(c)</w:t>
      </w:r>
      <w:r w:rsidRPr="008A6260">
        <w:rPr>
          <w:rFonts w:asciiTheme="minorHAnsi" w:hAnsiTheme="minorHAnsi" w:cstheme="minorHAnsi"/>
          <w:spacing w:val="1"/>
        </w:rPr>
        <w:t xml:space="preserve"> </w:t>
      </w:r>
      <w:r w:rsidRPr="008A6260">
        <w:rPr>
          <w:rFonts w:asciiTheme="minorHAnsi" w:hAnsiTheme="minorHAnsi" w:cstheme="minorHAnsi"/>
        </w:rPr>
        <w:t>success</w:t>
      </w:r>
      <w:r w:rsidRPr="008A6260">
        <w:rPr>
          <w:rFonts w:asciiTheme="minorHAnsi" w:hAnsiTheme="minorHAnsi" w:cstheme="minorHAnsi"/>
          <w:spacing w:val="1"/>
        </w:rPr>
        <w:t xml:space="preserve"> </w:t>
      </w:r>
      <w:r w:rsidRPr="008A6260">
        <w:rPr>
          <w:rFonts w:asciiTheme="minorHAnsi" w:hAnsiTheme="minorHAnsi" w:cstheme="minorHAnsi"/>
        </w:rPr>
        <w:t>criteria,</w:t>
      </w:r>
      <w:r w:rsidRPr="008A6260">
        <w:rPr>
          <w:rFonts w:asciiTheme="minorHAnsi" w:hAnsiTheme="minorHAnsi" w:cstheme="minorHAnsi"/>
          <w:spacing w:val="1"/>
        </w:rPr>
        <w:t xml:space="preserve"> </w:t>
      </w:r>
      <w:r w:rsidRPr="008A6260">
        <w:rPr>
          <w:rFonts w:asciiTheme="minorHAnsi" w:hAnsiTheme="minorHAnsi" w:cstheme="minorHAnsi"/>
        </w:rPr>
        <w:t>and</w:t>
      </w:r>
      <w:r w:rsidRPr="008A6260">
        <w:rPr>
          <w:rFonts w:asciiTheme="minorHAnsi" w:hAnsiTheme="minorHAnsi" w:cstheme="minorHAnsi"/>
          <w:spacing w:val="1"/>
        </w:rPr>
        <w:t xml:space="preserve"> </w:t>
      </w:r>
      <w:r w:rsidRPr="008A6260">
        <w:rPr>
          <w:rFonts w:asciiTheme="minorHAnsi" w:hAnsiTheme="minorHAnsi" w:cstheme="minorHAnsi"/>
        </w:rPr>
        <w:t>(d)</w:t>
      </w:r>
      <w:r w:rsidRPr="008A6260">
        <w:rPr>
          <w:rFonts w:asciiTheme="minorHAnsi" w:hAnsiTheme="minorHAnsi" w:cstheme="minorHAnsi"/>
          <w:spacing w:val="1"/>
        </w:rPr>
        <w:t xml:space="preserve"> </w:t>
      </w:r>
      <w:r w:rsidRPr="008A6260">
        <w:rPr>
          <w:rFonts w:asciiTheme="minorHAnsi" w:hAnsiTheme="minorHAnsi" w:cstheme="minorHAnsi"/>
        </w:rPr>
        <w:t>implementation</w:t>
      </w:r>
      <w:r w:rsidRPr="008A6260">
        <w:rPr>
          <w:rFonts w:asciiTheme="minorHAnsi" w:hAnsiTheme="minorHAnsi" w:cstheme="minorHAnsi"/>
          <w:spacing w:val="1"/>
        </w:rPr>
        <w:t xml:space="preserve"> </w:t>
      </w:r>
      <w:r w:rsidRPr="008A6260">
        <w:rPr>
          <w:rFonts w:asciiTheme="minorHAnsi" w:hAnsiTheme="minorHAnsi" w:cstheme="minorHAnsi"/>
        </w:rPr>
        <w:t>of</w:t>
      </w:r>
      <w:r w:rsidRPr="008A6260">
        <w:rPr>
          <w:rFonts w:asciiTheme="minorHAnsi" w:hAnsiTheme="minorHAnsi" w:cstheme="minorHAnsi"/>
          <w:spacing w:val="2"/>
        </w:rPr>
        <w:t xml:space="preserve"> </w:t>
      </w:r>
      <w:r w:rsidRPr="008A6260">
        <w:rPr>
          <w:rFonts w:asciiTheme="minorHAnsi" w:hAnsiTheme="minorHAnsi" w:cstheme="minorHAnsi"/>
        </w:rPr>
        <w:t>learning evaluation.</w:t>
      </w:r>
    </w:p>
    <w:p w:rsidR="00D64898" w:rsidRDefault="00D64898" w:rsidP="00D64898">
      <w:pPr>
        <w:rPr>
          <w:b/>
        </w:rPr>
      </w:pPr>
    </w:p>
    <w:p w:rsidR="00B73E7B" w:rsidRPr="00D64898" w:rsidRDefault="00623A8C" w:rsidP="00D64898">
      <w:pPr>
        <w:rPr>
          <w:b/>
        </w:rPr>
      </w:pPr>
      <w:r w:rsidRPr="00D64898">
        <w:rPr>
          <w:b/>
        </w:rPr>
        <w:t>Definition</w:t>
      </w:r>
    </w:p>
    <w:p w:rsidR="00B73E7B" w:rsidRPr="00DE1121" w:rsidRDefault="00623A8C" w:rsidP="00E61C39">
      <w:pPr>
        <w:pStyle w:val="ListParagraph"/>
        <w:numPr>
          <w:ilvl w:val="0"/>
          <w:numId w:val="28"/>
        </w:numPr>
        <w:tabs>
          <w:tab w:val="left" w:pos="1660"/>
        </w:tabs>
        <w:spacing w:before="24" w:line="276" w:lineRule="auto"/>
        <w:rPr>
          <w:rFonts w:asciiTheme="minorHAnsi" w:hAnsiTheme="minorHAnsi" w:cstheme="minorHAnsi"/>
          <w:szCs w:val="24"/>
        </w:rPr>
      </w:pPr>
      <w:r w:rsidRPr="00DE1121">
        <w:rPr>
          <w:rFonts w:asciiTheme="minorHAnsi" w:hAnsiTheme="minorHAnsi" w:cstheme="minorHAnsi"/>
          <w:szCs w:val="24"/>
        </w:rPr>
        <w:t>What is meant by learning evaluation is a series of assessment processes</w:t>
      </w:r>
      <w:r w:rsidRPr="00DE1121">
        <w:rPr>
          <w:rFonts w:asciiTheme="minorHAnsi" w:hAnsiTheme="minorHAnsi" w:cstheme="minorHAnsi"/>
          <w:spacing w:val="1"/>
          <w:szCs w:val="24"/>
        </w:rPr>
        <w:t xml:space="preserve"> </w:t>
      </w:r>
      <w:r w:rsidRPr="00DE1121">
        <w:rPr>
          <w:rFonts w:asciiTheme="minorHAnsi" w:hAnsiTheme="minorHAnsi" w:cstheme="minorHAnsi"/>
          <w:szCs w:val="24"/>
        </w:rPr>
        <w:t>(formative and summative assessment) which are carried out systematically,</w:t>
      </w:r>
      <w:r w:rsidRPr="00DE1121">
        <w:rPr>
          <w:rFonts w:asciiTheme="minorHAnsi" w:hAnsiTheme="minorHAnsi" w:cstheme="minorHAnsi"/>
          <w:spacing w:val="1"/>
          <w:szCs w:val="24"/>
        </w:rPr>
        <w:t xml:space="preserve"> </w:t>
      </w:r>
      <w:r w:rsidRPr="00DE1121">
        <w:rPr>
          <w:rFonts w:asciiTheme="minorHAnsi" w:hAnsiTheme="minorHAnsi" w:cstheme="minorHAnsi"/>
          <w:szCs w:val="24"/>
        </w:rPr>
        <w:t>scheduled,</w:t>
      </w:r>
      <w:r w:rsidRPr="00DE1121">
        <w:rPr>
          <w:rFonts w:asciiTheme="minorHAnsi" w:hAnsiTheme="minorHAnsi" w:cstheme="minorHAnsi"/>
          <w:spacing w:val="1"/>
          <w:szCs w:val="24"/>
        </w:rPr>
        <w:t xml:space="preserve"> </w:t>
      </w:r>
      <w:r w:rsidRPr="00DE1121">
        <w:rPr>
          <w:rFonts w:asciiTheme="minorHAnsi" w:hAnsiTheme="minorHAnsi" w:cstheme="minorHAnsi"/>
          <w:szCs w:val="24"/>
        </w:rPr>
        <w:t>and</w:t>
      </w:r>
      <w:r w:rsidRPr="00DE1121">
        <w:rPr>
          <w:rFonts w:asciiTheme="minorHAnsi" w:hAnsiTheme="minorHAnsi" w:cstheme="minorHAnsi"/>
          <w:spacing w:val="1"/>
          <w:szCs w:val="24"/>
        </w:rPr>
        <w:t xml:space="preserve"> </w:t>
      </w:r>
      <w:r w:rsidRPr="00DE1121">
        <w:rPr>
          <w:rFonts w:asciiTheme="minorHAnsi" w:hAnsiTheme="minorHAnsi" w:cstheme="minorHAnsi"/>
          <w:szCs w:val="24"/>
        </w:rPr>
        <w:t>well</w:t>
      </w:r>
      <w:r w:rsidRPr="00DE1121">
        <w:rPr>
          <w:rFonts w:asciiTheme="minorHAnsi" w:hAnsiTheme="minorHAnsi" w:cstheme="minorHAnsi"/>
          <w:spacing w:val="1"/>
          <w:szCs w:val="24"/>
        </w:rPr>
        <w:t xml:space="preserve"> </w:t>
      </w:r>
      <w:r w:rsidRPr="00DE1121">
        <w:rPr>
          <w:rFonts w:asciiTheme="minorHAnsi" w:hAnsiTheme="minorHAnsi" w:cstheme="minorHAnsi"/>
          <w:szCs w:val="24"/>
        </w:rPr>
        <w:t>documented</w:t>
      </w:r>
      <w:r w:rsidRPr="00DE1121">
        <w:rPr>
          <w:rFonts w:asciiTheme="minorHAnsi" w:hAnsiTheme="minorHAnsi" w:cstheme="minorHAnsi"/>
          <w:spacing w:val="1"/>
          <w:szCs w:val="24"/>
        </w:rPr>
        <w:t xml:space="preserve"> </w:t>
      </w:r>
      <w:r w:rsidRPr="00DE1121">
        <w:rPr>
          <w:rFonts w:asciiTheme="minorHAnsi" w:hAnsiTheme="minorHAnsi" w:cstheme="minorHAnsi"/>
          <w:szCs w:val="24"/>
        </w:rPr>
        <w:t>to</w:t>
      </w:r>
      <w:r w:rsidRPr="00DE1121">
        <w:rPr>
          <w:rFonts w:asciiTheme="minorHAnsi" w:hAnsiTheme="minorHAnsi" w:cstheme="minorHAnsi"/>
          <w:spacing w:val="1"/>
          <w:szCs w:val="24"/>
        </w:rPr>
        <w:t xml:space="preserve"> </w:t>
      </w:r>
      <w:r w:rsidRPr="00DE1121">
        <w:rPr>
          <w:rFonts w:asciiTheme="minorHAnsi" w:hAnsiTheme="minorHAnsi" w:cstheme="minorHAnsi"/>
          <w:szCs w:val="24"/>
        </w:rPr>
        <w:t>measure</w:t>
      </w:r>
      <w:r w:rsidRPr="00DE1121">
        <w:rPr>
          <w:rFonts w:asciiTheme="minorHAnsi" w:hAnsiTheme="minorHAnsi" w:cstheme="minorHAnsi"/>
          <w:spacing w:val="1"/>
          <w:szCs w:val="24"/>
        </w:rPr>
        <w:t xml:space="preserve"> </w:t>
      </w:r>
      <w:r w:rsidRPr="00DE1121">
        <w:rPr>
          <w:rFonts w:asciiTheme="minorHAnsi" w:hAnsiTheme="minorHAnsi" w:cstheme="minorHAnsi"/>
          <w:szCs w:val="24"/>
        </w:rPr>
        <w:t>the</w:t>
      </w:r>
      <w:r w:rsidRPr="00DE1121">
        <w:rPr>
          <w:rFonts w:asciiTheme="minorHAnsi" w:hAnsiTheme="minorHAnsi" w:cstheme="minorHAnsi"/>
          <w:spacing w:val="1"/>
          <w:szCs w:val="24"/>
        </w:rPr>
        <w:t xml:space="preserve"> </w:t>
      </w:r>
      <w:r w:rsidRPr="00DE1121">
        <w:rPr>
          <w:rFonts w:asciiTheme="minorHAnsi" w:hAnsiTheme="minorHAnsi" w:cstheme="minorHAnsi"/>
          <w:szCs w:val="24"/>
        </w:rPr>
        <w:t>progress</w:t>
      </w:r>
      <w:r w:rsidRPr="00DE1121">
        <w:rPr>
          <w:rFonts w:asciiTheme="minorHAnsi" w:hAnsiTheme="minorHAnsi" w:cstheme="minorHAnsi"/>
          <w:spacing w:val="1"/>
          <w:szCs w:val="24"/>
        </w:rPr>
        <w:t xml:space="preserve"> </w:t>
      </w:r>
      <w:r w:rsidRPr="00DE1121">
        <w:rPr>
          <w:rFonts w:asciiTheme="minorHAnsi" w:hAnsiTheme="minorHAnsi" w:cstheme="minorHAnsi"/>
          <w:szCs w:val="24"/>
        </w:rPr>
        <w:t>and</w:t>
      </w:r>
      <w:r w:rsidRPr="00DE1121">
        <w:rPr>
          <w:rFonts w:asciiTheme="minorHAnsi" w:hAnsiTheme="minorHAnsi" w:cstheme="minorHAnsi"/>
          <w:spacing w:val="1"/>
          <w:szCs w:val="24"/>
        </w:rPr>
        <w:t xml:space="preserve"> </w:t>
      </w:r>
      <w:r w:rsidRPr="00DE1121">
        <w:rPr>
          <w:rFonts w:asciiTheme="minorHAnsi" w:hAnsiTheme="minorHAnsi" w:cstheme="minorHAnsi"/>
          <w:szCs w:val="24"/>
        </w:rPr>
        <w:t>learning</w:t>
      </w:r>
      <w:r w:rsidRPr="00DE1121">
        <w:rPr>
          <w:rFonts w:asciiTheme="minorHAnsi" w:hAnsiTheme="minorHAnsi" w:cstheme="minorHAnsi"/>
          <w:spacing w:val="1"/>
          <w:szCs w:val="24"/>
        </w:rPr>
        <w:t xml:space="preserve"> </w:t>
      </w:r>
      <w:r w:rsidRPr="00DE1121">
        <w:rPr>
          <w:rFonts w:asciiTheme="minorHAnsi" w:hAnsiTheme="minorHAnsi" w:cstheme="minorHAnsi"/>
          <w:szCs w:val="24"/>
        </w:rPr>
        <w:t>outcomes</w:t>
      </w:r>
      <w:r w:rsidRPr="00DE1121">
        <w:rPr>
          <w:rFonts w:asciiTheme="minorHAnsi" w:hAnsiTheme="minorHAnsi" w:cstheme="minorHAnsi"/>
          <w:spacing w:val="1"/>
          <w:szCs w:val="24"/>
        </w:rPr>
        <w:t xml:space="preserve"> </w:t>
      </w:r>
      <w:r w:rsidRPr="00DE1121">
        <w:rPr>
          <w:rFonts w:asciiTheme="minorHAnsi" w:hAnsiTheme="minorHAnsi" w:cstheme="minorHAnsi"/>
          <w:szCs w:val="24"/>
        </w:rPr>
        <w:t>of</w:t>
      </w:r>
      <w:r w:rsidRPr="00DE1121">
        <w:rPr>
          <w:rFonts w:asciiTheme="minorHAnsi" w:hAnsiTheme="minorHAnsi" w:cstheme="minorHAnsi"/>
          <w:spacing w:val="1"/>
          <w:szCs w:val="24"/>
        </w:rPr>
        <w:t xml:space="preserve"> </w:t>
      </w:r>
      <w:r w:rsidRPr="00DE1121">
        <w:rPr>
          <w:rFonts w:asciiTheme="minorHAnsi" w:hAnsiTheme="minorHAnsi" w:cstheme="minorHAnsi"/>
          <w:szCs w:val="24"/>
        </w:rPr>
        <w:t>students</w:t>
      </w:r>
      <w:r w:rsidRPr="00DE1121">
        <w:rPr>
          <w:rFonts w:asciiTheme="minorHAnsi" w:hAnsiTheme="minorHAnsi" w:cstheme="minorHAnsi"/>
          <w:spacing w:val="1"/>
          <w:szCs w:val="24"/>
        </w:rPr>
        <w:t xml:space="preserve"> </w:t>
      </w:r>
      <w:r w:rsidRPr="00DE1121">
        <w:rPr>
          <w:rFonts w:asciiTheme="minorHAnsi" w:hAnsiTheme="minorHAnsi" w:cstheme="minorHAnsi"/>
          <w:szCs w:val="24"/>
        </w:rPr>
        <w:t>in</w:t>
      </w:r>
      <w:r w:rsidRPr="00DE1121">
        <w:rPr>
          <w:rFonts w:asciiTheme="minorHAnsi" w:hAnsiTheme="minorHAnsi" w:cstheme="minorHAnsi"/>
          <w:spacing w:val="1"/>
          <w:szCs w:val="24"/>
        </w:rPr>
        <w:t xml:space="preserve"> </w:t>
      </w:r>
      <w:r w:rsidRPr="00DE1121">
        <w:rPr>
          <w:rFonts w:asciiTheme="minorHAnsi" w:hAnsiTheme="minorHAnsi" w:cstheme="minorHAnsi"/>
          <w:szCs w:val="24"/>
        </w:rPr>
        <w:t>one</w:t>
      </w:r>
      <w:r w:rsidRPr="00DE1121">
        <w:rPr>
          <w:rFonts w:asciiTheme="minorHAnsi" w:hAnsiTheme="minorHAnsi" w:cstheme="minorHAnsi"/>
          <w:spacing w:val="1"/>
          <w:szCs w:val="24"/>
        </w:rPr>
        <w:t xml:space="preserve"> </w:t>
      </w:r>
      <w:r w:rsidRPr="00DE1121">
        <w:rPr>
          <w:rFonts w:asciiTheme="minorHAnsi" w:hAnsiTheme="minorHAnsi" w:cstheme="minorHAnsi"/>
          <w:szCs w:val="24"/>
        </w:rPr>
        <w:t>semester</w:t>
      </w:r>
      <w:r w:rsidRPr="00DE1121">
        <w:rPr>
          <w:rFonts w:asciiTheme="minorHAnsi" w:hAnsiTheme="minorHAnsi" w:cstheme="minorHAnsi"/>
          <w:spacing w:val="1"/>
          <w:szCs w:val="24"/>
        </w:rPr>
        <w:t xml:space="preserve"> </w:t>
      </w:r>
      <w:r w:rsidRPr="00DE1121">
        <w:rPr>
          <w:rFonts w:asciiTheme="minorHAnsi" w:hAnsiTheme="minorHAnsi" w:cstheme="minorHAnsi"/>
          <w:szCs w:val="24"/>
        </w:rPr>
        <w:t>in</w:t>
      </w:r>
      <w:r w:rsidRPr="00DE1121">
        <w:rPr>
          <w:rFonts w:asciiTheme="minorHAnsi" w:hAnsiTheme="minorHAnsi" w:cstheme="minorHAnsi"/>
          <w:spacing w:val="1"/>
          <w:szCs w:val="24"/>
        </w:rPr>
        <w:t xml:space="preserve"> </w:t>
      </w:r>
      <w:r w:rsidRPr="00DE1121">
        <w:rPr>
          <w:rFonts w:asciiTheme="minorHAnsi" w:hAnsiTheme="minorHAnsi" w:cstheme="minorHAnsi"/>
          <w:szCs w:val="24"/>
        </w:rPr>
        <w:t>the</w:t>
      </w:r>
      <w:r w:rsidRPr="00DE1121">
        <w:rPr>
          <w:rFonts w:asciiTheme="minorHAnsi" w:hAnsiTheme="minorHAnsi" w:cstheme="minorHAnsi"/>
          <w:spacing w:val="1"/>
          <w:szCs w:val="24"/>
        </w:rPr>
        <w:t xml:space="preserve"> </w:t>
      </w:r>
      <w:r w:rsidRPr="00DE1121">
        <w:rPr>
          <w:rFonts w:asciiTheme="minorHAnsi" w:hAnsiTheme="minorHAnsi" w:cstheme="minorHAnsi"/>
          <w:szCs w:val="24"/>
        </w:rPr>
        <w:t>English</w:t>
      </w:r>
      <w:r w:rsidRPr="00DE1121">
        <w:rPr>
          <w:rFonts w:asciiTheme="minorHAnsi" w:hAnsiTheme="minorHAnsi" w:cstheme="minorHAnsi"/>
          <w:spacing w:val="1"/>
          <w:szCs w:val="24"/>
        </w:rPr>
        <w:t xml:space="preserve"> </w:t>
      </w:r>
      <w:r w:rsidRPr="00DE1121">
        <w:rPr>
          <w:rFonts w:asciiTheme="minorHAnsi" w:hAnsiTheme="minorHAnsi" w:cstheme="minorHAnsi"/>
          <w:szCs w:val="24"/>
        </w:rPr>
        <w:t>Education</w:t>
      </w:r>
      <w:r w:rsidRPr="00DE1121">
        <w:rPr>
          <w:rFonts w:asciiTheme="minorHAnsi" w:hAnsiTheme="minorHAnsi" w:cstheme="minorHAnsi"/>
          <w:spacing w:val="1"/>
          <w:szCs w:val="24"/>
        </w:rPr>
        <w:t xml:space="preserve"> </w:t>
      </w:r>
      <w:r w:rsidRPr="00DE1121">
        <w:rPr>
          <w:rFonts w:asciiTheme="minorHAnsi" w:hAnsiTheme="minorHAnsi" w:cstheme="minorHAnsi"/>
          <w:szCs w:val="24"/>
        </w:rPr>
        <w:t>Master's</w:t>
      </w:r>
      <w:r w:rsidRPr="00DE1121">
        <w:rPr>
          <w:rFonts w:asciiTheme="minorHAnsi" w:hAnsiTheme="minorHAnsi" w:cstheme="minorHAnsi"/>
          <w:spacing w:val="-52"/>
          <w:szCs w:val="24"/>
        </w:rPr>
        <w:t xml:space="preserve"> </w:t>
      </w:r>
      <w:r w:rsidRPr="00DE1121">
        <w:rPr>
          <w:rFonts w:asciiTheme="minorHAnsi" w:hAnsiTheme="minorHAnsi" w:cstheme="minorHAnsi"/>
          <w:szCs w:val="24"/>
        </w:rPr>
        <w:t>Program.</w:t>
      </w:r>
    </w:p>
    <w:p w:rsidR="00B73E7B" w:rsidRPr="00DE1121" w:rsidRDefault="00623A8C" w:rsidP="00E61C39">
      <w:pPr>
        <w:pStyle w:val="ListParagraph"/>
        <w:numPr>
          <w:ilvl w:val="0"/>
          <w:numId w:val="28"/>
        </w:numPr>
        <w:tabs>
          <w:tab w:val="left" w:pos="1488"/>
        </w:tabs>
        <w:spacing w:line="276" w:lineRule="auto"/>
        <w:rPr>
          <w:rFonts w:asciiTheme="minorHAnsi" w:hAnsiTheme="minorHAnsi" w:cstheme="minorHAnsi"/>
          <w:szCs w:val="24"/>
        </w:rPr>
      </w:pPr>
      <w:r w:rsidRPr="00DE1121">
        <w:rPr>
          <w:rFonts w:asciiTheme="minorHAnsi" w:hAnsiTheme="minorHAnsi" w:cstheme="minorHAnsi"/>
          <w:szCs w:val="24"/>
        </w:rPr>
        <w:t>Learning evaluation is also intended to use the assessment results as a basis for</w:t>
      </w:r>
      <w:r w:rsidRPr="00DE1121">
        <w:rPr>
          <w:rFonts w:asciiTheme="minorHAnsi" w:hAnsiTheme="minorHAnsi" w:cstheme="minorHAnsi"/>
          <w:spacing w:val="-52"/>
          <w:szCs w:val="24"/>
        </w:rPr>
        <w:t xml:space="preserve"> </w:t>
      </w:r>
      <w:r w:rsidRPr="00DE1121">
        <w:rPr>
          <w:rFonts w:asciiTheme="minorHAnsi" w:hAnsiTheme="minorHAnsi" w:cstheme="minorHAnsi"/>
          <w:szCs w:val="24"/>
        </w:rPr>
        <w:t>evaluating</w:t>
      </w:r>
      <w:r w:rsidRPr="00DE1121">
        <w:rPr>
          <w:rFonts w:asciiTheme="minorHAnsi" w:hAnsiTheme="minorHAnsi" w:cstheme="minorHAnsi"/>
          <w:spacing w:val="-3"/>
          <w:szCs w:val="24"/>
        </w:rPr>
        <w:t xml:space="preserve"> </w:t>
      </w:r>
      <w:r w:rsidRPr="00DE1121">
        <w:rPr>
          <w:rFonts w:asciiTheme="minorHAnsi" w:hAnsiTheme="minorHAnsi" w:cstheme="minorHAnsi"/>
          <w:szCs w:val="24"/>
        </w:rPr>
        <w:t>the</w:t>
      </w:r>
      <w:r w:rsidRPr="00DE1121">
        <w:rPr>
          <w:rFonts w:asciiTheme="minorHAnsi" w:hAnsiTheme="minorHAnsi" w:cstheme="minorHAnsi"/>
          <w:spacing w:val="-2"/>
          <w:szCs w:val="24"/>
        </w:rPr>
        <w:t xml:space="preserve"> </w:t>
      </w:r>
      <w:r w:rsidRPr="00DE1121">
        <w:rPr>
          <w:rFonts w:asciiTheme="minorHAnsi" w:hAnsiTheme="minorHAnsi" w:cstheme="minorHAnsi"/>
          <w:szCs w:val="24"/>
        </w:rPr>
        <w:t>implementation</w:t>
      </w:r>
      <w:r w:rsidRPr="00DE1121">
        <w:rPr>
          <w:rFonts w:asciiTheme="minorHAnsi" w:hAnsiTheme="minorHAnsi" w:cstheme="minorHAnsi"/>
          <w:spacing w:val="-1"/>
          <w:szCs w:val="24"/>
        </w:rPr>
        <w:t xml:space="preserve"> </w:t>
      </w:r>
      <w:r w:rsidRPr="00DE1121">
        <w:rPr>
          <w:rFonts w:asciiTheme="minorHAnsi" w:hAnsiTheme="minorHAnsi" w:cstheme="minorHAnsi"/>
          <w:szCs w:val="24"/>
        </w:rPr>
        <w:t>of</w:t>
      </w:r>
      <w:r w:rsidRPr="00DE1121">
        <w:rPr>
          <w:rFonts w:asciiTheme="minorHAnsi" w:hAnsiTheme="minorHAnsi" w:cstheme="minorHAnsi"/>
          <w:spacing w:val="1"/>
          <w:szCs w:val="24"/>
        </w:rPr>
        <w:t xml:space="preserve"> </w:t>
      </w:r>
      <w:r w:rsidRPr="00DE1121">
        <w:rPr>
          <w:rFonts w:asciiTheme="minorHAnsi" w:hAnsiTheme="minorHAnsi" w:cstheme="minorHAnsi"/>
          <w:szCs w:val="24"/>
        </w:rPr>
        <w:t>learning and</w:t>
      </w:r>
      <w:r w:rsidRPr="00DE1121">
        <w:rPr>
          <w:rFonts w:asciiTheme="minorHAnsi" w:hAnsiTheme="minorHAnsi" w:cstheme="minorHAnsi"/>
          <w:spacing w:val="-2"/>
          <w:szCs w:val="24"/>
        </w:rPr>
        <w:t xml:space="preserve"> </w:t>
      </w:r>
      <w:r w:rsidRPr="00DE1121">
        <w:rPr>
          <w:rFonts w:asciiTheme="minorHAnsi" w:hAnsiTheme="minorHAnsi" w:cstheme="minorHAnsi"/>
          <w:szCs w:val="24"/>
        </w:rPr>
        <w:t>planning for</w:t>
      </w:r>
      <w:r w:rsidRPr="00DE1121">
        <w:rPr>
          <w:rFonts w:asciiTheme="minorHAnsi" w:hAnsiTheme="minorHAnsi" w:cstheme="minorHAnsi"/>
          <w:spacing w:val="-3"/>
          <w:szCs w:val="24"/>
        </w:rPr>
        <w:t xml:space="preserve"> </w:t>
      </w:r>
      <w:r w:rsidRPr="00DE1121">
        <w:rPr>
          <w:rFonts w:asciiTheme="minorHAnsi" w:hAnsiTheme="minorHAnsi" w:cstheme="minorHAnsi"/>
          <w:szCs w:val="24"/>
        </w:rPr>
        <w:t>follow-up.</w:t>
      </w:r>
    </w:p>
    <w:p w:rsidR="00DE07F5" w:rsidRDefault="00623A8C" w:rsidP="00E61C39">
      <w:pPr>
        <w:pStyle w:val="ListParagraph"/>
        <w:numPr>
          <w:ilvl w:val="0"/>
          <w:numId w:val="28"/>
        </w:numPr>
        <w:tabs>
          <w:tab w:val="left" w:pos="1485"/>
        </w:tabs>
        <w:spacing w:line="276" w:lineRule="auto"/>
        <w:rPr>
          <w:rFonts w:asciiTheme="minorHAnsi" w:hAnsiTheme="minorHAnsi" w:cstheme="minorHAnsi"/>
          <w:szCs w:val="24"/>
        </w:rPr>
      </w:pPr>
      <w:r w:rsidRPr="00DE1121">
        <w:rPr>
          <w:rFonts w:asciiTheme="minorHAnsi" w:hAnsiTheme="minorHAnsi" w:cstheme="minorHAnsi"/>
          <w:szCs w:val="24"/>
        </w:rPr>
        <w:t>Evaluation of learning is carried out by paying attention to aspects of depth and</w:t>
      </w:r>
      <w:r w:rsidRPr="00DE1121">
        <w:rPr>
          <w:rFonts w:asciiTheme="minorHAnsi" w:hAnsiTheme="minorHAnsi" w:cstheme="minorHAnsi"/>
          <w:spacing w:val="-52"/>
          <w:szCs w:val="24"/>
        </w:rPr>
        <w:t xml:space="preserve"> </w:t>
      </w:r>
      <w:r w:rsidRPr="00DE1121">
        <w:rPr>
          <w:rFonts w:asciiTheme="minorHAnsi" w:hAnsiTheme="minorHAnsi" w:cstheme="minorHAnsi"/>
          <w:szCs w:val="24"/>
        </w:rPr>
        <w:t>breadth</w:t>
      </w:r>
      <w:r w:rsidRPr="00DE1121">
        <w:rPr>
          <w:rFonts w:asciiTheme="minorHAnsi" w:hAnsiTheme="minorHAnsi" w:cstheme="minorHAnsi"/>
          <w:spacing w:val="-5"/>
          <w:szCs w:val="24"/>
        </w:rPr>
        <w:t xml:space="preserve"> </w:t>
      </w:r>
      <w:r w:rsidRPr="00DE1121">
        <w:rPr>
          <w:rFonts w:asciiTheme="minorHAnsi" w:hAnsiTheme="minorHAnsi" w:cstheme="minorHAnsi"/>
          <w:szCs w:val="24"/>
        </w:rPr>
        <w:t>in</w:t>
      </w:r>
      <w:r w:rsidRPr="00DE1121">
        <w:rPr>
          <w:rFonts w:asciiTheme="minorHAnsi" w:hAnsiTheme="minorHAnsi" w:cstheme="minorHAnsi"/>
          <w:spacing w:val="-5"/>
          <w:szCs w:val="24"/>
        </w:rPr>
        <w:t xml:space="preserve"> </w:t>
      </w:r>
      <w:r w:rsidRPr="00DE1121">
        <w:rPr>
          <w:rFonts w:asciiTheme="minorHAnsi" w:hAnsiTheme="minorHAnsi" w:cstheme="minorHAnsi"/>
          <w:szCs w:val="24"/>
        </w:rPr>
        <w:t>the</w:t>
      </w:r>
      <w:r w:rsidRPr="00DE1121">
        <w:rPr>
          <w:rFonts w:asciiTheme="minorHAnsi" w:hAnsiTheme="minorHAnsi" w:cstheme="minorHAnsi"/>
          <w:spacing w:val="-6"/>
          <w:szCs w:val="24"/>
        </w:rPr>
        <w:t xml:space="preserve"> </w:t>
      </w:r>
      <w:r w:rsidRPr="00DE1121">
        <w:rPr>
          <w:rFonts w:asciiTheme="minorHAnsi" w:hAnsiTheme="minorHAnsi" w:cstheme="minorHAnsi"/>
          <w:szCs w:val="24"/>
        </w:rPr>
        <w:t>field</w:t>
      </w:r>
      <w:r w:rsidRPr="00DE1121">
        <w:rPr>
          <w:rFonts w:asciiTheme="minorHAnsi" w:hAnsiTheme="minorHAnsi" w:cstheme="minorHAnsi"/>
          <w:spacing w:val="-2"/>
          <w:szCs w:val="24"/>
        </w:rPr>
        <w:t xml:space="preserve"> </w:t>
      </w:r>
      <w:r w:rsidRPr="00DE1121">
        <w:rPr>
          <w:rFonts w:asciiTheme="minorHAnsi" w:hAnsiTheme="minorHAnsi" w:cstheme="minorHAnsi"/>
          <w:szCs w:val="24"/>
        </w:rPr>
        <w:t>of</w:t>
      </w:r>
      <w:r w:rsidRPr="00DE1121">
        <w:rPr>
          <w:rFonts w:asciiTheme="minorHAnsi" w:hAnsiTheme="minorHAnsi" w:cstheme="minorHAnsi"/>
          <w:spacing w:val="-3"/>
          <w:szCs w:val="24"/>
        </w:rPr>
        <w:t xml:space="preserve"> </w:t>
      </w:r>
      <w:r w:rsidRPr="00DE1121">
        <w:rPr>
          <w:rFonts w:asciiTheme="minorHAnsi" w:hAnsiTheme="minorHAnsi" w:cstheme="minorHAnsi"/>
          <w:szCs w:val="24"/>
        </w:rPr>
        <w:t>study</w:t>
      </w:r>
      <w:r w:rsidRPr="00DE1121">
        <w:rPr>
          <w:rFonts w:asciiTheme="minorHAnsi" w:hAnsiTheme="minorHAnsi" w:cstheme="minorHAnsi"/>
          <w:spacing w:val="-7"/>
          <w:szCs w:val="24"/>
        </w:rPr>
        <w:t xml:space="preserve"> </w:t>
      </w:r>
      <w:r w:rsidRPr="00DE1121">
        <w:rPr>
          <w:rFonts w:asciiTheme="minorHAnsi" w:hAnsiTheme="minorHAnsi" w:cstheme="minorHAnsi"/>
          <w:szCs w:val="24"/>
        </w:rPr>
        <w:t>being</w:t>
      </w:r>
      <w:r w:rsidRPr="00DE1121">
        <w:rPr>
          <w:rFonts w:asciiTheme="minorHAnsi" w:hAnsiTheme="minorHAnsi" w:cstheme="minorHAnsi"/>
          <w:spacing w:val="-5"/>
          <w:szCs w:val="24"/>
        </w:rPr>
        <w:t xml:space="preserve"> </w:t>
      </w:r>
      <w:r w:rsidRPr="00DE1121">
        <w:rPr>
          <w:rFonts w:asciiTheme="minorHAnsi" w:hAnsiTheme="minorHAnsi" w:cstheme="minorHAnsi"/>
          <w:szCs w:val="24"/>
        </w:rPr>
        <w:t>taught</w:t>
      </w:r>
      <w:r w:rsidRPr="00DE1121">
        <w:rPr>
          <w:rFonts w:asciiTheme="minorHAnsi" w:hAnsiTheme="minorHAnsi" w:cstheme="minorHAnsi"/>
          <w:spacing w:val="-5"/>
          <w:szCs w:val="24"/>
        </w:rPr>
        <w:t xml:space="preserve"> </w:t>
      </w:r>
      <w:r w:rsidRPr="00DE1121">
        <w:rPr>
          <w:rFonts w:asciiTheme="minorHAnsi" w:hAnsiTheme="minorHAnsi" w:cstheme="minorHAnsi"/>
          <w:szCs w:val="24"/>
        </w:rPr>
        <w:t>following</w:t>
      </w:r>
      <w:r w:rsidRPr="00DE1121">
        <w:rPr>
          <w:rFonts w:asciiTheme="minorHAnsi" w:hAnsiTheme="minorHAnsi" w:cstheme="minorHAnsi"/>
          <w:spacing w:val="-4"/>
          <w:szCs w:val="24"/>
        </w:rPr>
        <w:t xml:space="preserve"> </w:t>
      </w:r>
      <w:r w:rsidRPr="00DE1121">
        <w:rPr>
          <w:rFonts w:asciiTheme="minorHAnsi" w:hAnsiTheme="minorHAnsi" w:cstheme="minorHAnsi"/>
          <w:szCs w:val="24"/>
        </w:rPr>
        <w:t>the</w:t>
      </w:r>
      <w:r w:rsidRPr="00DE1121">
        <w:rPr>
          <w:rFonts w:asciiTheme="minorHAnsi" w:hAnsiTheme="minorHAnsi" w:cstheme="minorHAnsi"/>
          <w:spacing w:val="-6"/>
          <w:szCs w:val="24"/>
        </w:rPr>
        <w:t xml:space="preserve"> </w:t>
      </w:r>
      <w:r w:rsidRPr="00DE1121">
        <w:rPr>
          <w:rFonts w:asciiTheme="minorHAnsi" w:hAnsiTheme="minorHAnsi" w:cstheme="minorHAnsi"/>
          <w:szCs w:val="24"/>
        </w:rPr>
        <w:t>established</w:t>
      </w:r>
      <w:r w:rsidRPr="00DE1121">
        <w:rPr>
          <w:rFonts w:asciiTheme="minorHAnsi" w:hAnsiTheme="minorHAnsi" w:cstheme="minorHAnsi"/>
          <w:spacing w:val="-2"/>
          <w:szCs w:val="24"/>
        </w:rPr>
        <w:t xml:space="preserve"> </w:t>
      </w:r>
      <w:r w:rsidRPr="00DE1121">
        <w:rPr>
          <w:rFonts w:asciiTheme="minorHAnsi" w:hAnsiTheme="minorHAnsi" w:cstheme="minorHAnsi"/>
          <w:szCs w:val="24"/>
        </w:rPr>
        <w:t>curriculum</w:t>
      </w:r>
      <w:r w:rsidRPr="00DE1121">
        <w:rPr>
          <w:rFonts w:asciiTheme="minorHAnsi" w:hAnsiTheme="minorHAnsi" w:cstheme="minorHAnsi"/>
          <w:spacing w:val="-52"/>
          <w:szCs w:val="24"/>
        </w:rPr>
        <w:t xml:space="preserve"> </w:t>
      </w:r>
      <w:r w:rsidRPr="00DE1121">
        <w:rPr>
          <w:rFonts w:asciiTheme="minorHAnsi" w:hAnsiTheme="minorHAnsi" w:cstheme="minorHAnsi"/>
          <w:szCs w:val="24"/>
        </w:rPr>
        <w:t>structure.</w:t>
      </w:r>
    </w:p>
    <w:p w:rsidR="00A54647" w:rsidRPr="00DE07F5" w:rsidRDefault="00623A8C" w:rsidP="00E61C39">
      <w:pPr>
        <w:pStyle w:val="ListParagraph"/>
        <w:numPr>
          <w:ilvl w:val="0"/>
          <w:numId w:val="28"/>
        </w:numPr>
        <w:tabs>
          <w:tab w:val="left" w:pos="1485"/>
        </w:tabs>
        <w:spacing w:line="276" w:lineRule="auto"/>
        <w:rPr>
          <w:rFonts w:asciiTheme="minorHAnsi" w:hAnsiTheme="minorHAnsi" w:cstheme="minorHAnsi"/>
          <w:szCs w:val="24"/>
        </w:rPr>
      </w:pPr>
      <w:r w:rsidRPr="00DE07F5">
        <w:rPr>
          <w:rFonts w:asciiTheme="minorHAnsi" w:hAnsiTheme="minorHAnsi" w:cstheme="minorHAnsi"/>
          <w:szCs w:val="24"/>
        </w:rPr>
        <w:t>Formative and summative assessment to measure learning performance in the</w:t>
      </w:r>
      <w:r w:rsidRPr="00DE07F5">
        <w:rPr>
          <w:rFonts w:asciiTheme="minorHAnsi" w:hAnsiTheme="minorHAnsi" w:cstheme="minorHAnsi"/>
          <w:spacing w:val="1"/>
          <w:szCs w:val="24"/>
        </w:rPr>
        <w:t xml:space="preserve"> </w:t>
      </w:r>
      <w:r w:rsidRPr="00DE07F5">
        <w:rPr>
          <w:rFonts w:asciiTheme="minorHAnsi" w:hAnsiTheme="minorHAnsi" w:cstheme="minorHAnsi"/>
          <w:szCs w:val="24"/>
        </w:rPr>
        <w:t>PBI</w:t>
      </w:r>
      <w:r w:rsidRPr="00DE07F5">
        <w:rPr>
          <w:rFonts w:asciiTheme="minorHAnsi" w:hAnsiTheme="minorHAnsi" w:cstheme="minorHAnsi"/>
          <w:spacing w:val="1"/>
          <w:szCs w:val="24"/>
        </w:rPr>
        <w:t xml:space="preserve"> </w:t>
      </w:r>
      <w:r w:rsidRPr="00DE07F5">
        <w:rPr>
          <w:rFonts w:asciiTheme="minorHAnsi" w:hAnsiTheme="minorHAnsi" w:cstheme="minorHAnsi"/>
          <w:szCs w:val="24"/>
        </w:rPr>
        <w:t>Master's</w:t>
      </w:r>
      <w:r w:rsidRPr="00DE07F5">
        <w:rPr>
          <w:rFonts w:asciiTheme="minorHAnsi" w:hAnsiTheme="minorHAnsi" w:cstheme="minorHAnsi"/>
          <w:spacing w:val="1"/>
          <w:szCs w:val="24"/>
        </w:rPr>
        <w:t xml:space="preserve"> </w:t>
      </w:r>
      <w:r w:rsidRPr="00DE07F5">
        <w:rPr>
          <w:rFonts w:asciiTheme="minorHAnsi" w:hAnsiTheme="minorHAnsi" w:cstheme="minorHAnsi"/>
          <w:szCs w:val="24"/>
        </w:rPr>
        <w:t>Program</w:t>
      </w:r>
      <w:r w:rsidRPr="00DE07F5">
        <w:rPr>
          <w:rFonts w:asciiTheme="minorHAnsi" w:hAnsiTheme="minorHAnsi" w:cstheme="minorHAnsi"/>
          <w:spacing w:val="1"/>
          <w:szCs w:val="24"/>
        </w:rPr>
        <w:t xml:space="preserve"> </w:t>
      </w:r>
      <w:r w:rsidRPr="00DE07F5">
        <w:rPr>
          <w:rFonts w:asciiTheme="minorHAnsi" w:hAnsiTheme="minorHAnsi" w:cstheme="minorHAnsi"/>
          <w:szCs w:val="24"/>
        </w:rPr>
        <w:t>integrates</w:t>
      </w:r>
      <w:r w:rsidRPr="00DE07F5">
        <w:rPr>
          <w:rFonts w:asciiTheme="minorHAnsi" w:hAnsiTheme="minorHAnsi" w:cstheme="minorHAnsi"/>
          <w:spacing w:val="1"/>
          <w:szCs w:val="24"/>
        </w:rPr>
        <w:t xml:space="preserve"> </w:t>
      </w:r>
      <w:r w:rsidRPr="00DE07F5">
        <w:rPr>
          <w:rFonts w:asciiTheme="minorHAnsi" w:hAnsiTheme="minorHAnsi" w:cstheme="minorHAnsi"/>
          <w:szCs w:val="24"/>
        </w:rPr>
        <w:t>three</w:t>
      </w:r>
      <w:r w:rsidRPr="00DE07F5">
        <w:rPr>
          <w:rFonts w:asciiTheme="minorHAnsi" w:hAnsiTheme="minorHAnsi" w:cstheme="minorHAnsi"/>
          <w:spacing w:val="1"/>
          <w:szCs w:val="24"/>
        </w:rPr>
        <w:t xml:space="preserve"> </w:t>
      </w:r>
      <w:r w:rsidRPr="00DE07F5">
        <w:rPr>
          <w:rFonts w:asciiTheme="minorHAnsi" w:hAnsiTheme="minorHAnsi" w:cstheme="minorHAnsi"/>
          <w:szCs w:val="24"/>
        </w:rPr>
        <w:t>main</w:t>
      </w:r>
      <w:r w:rsidRPr="00DE07F5">
        <w:rPr>
          <w:rFonts w:asciiTheme="minorHAnsi" w:hAnsiTheme="minorHAnsi" w:cstheme="minorHAnsi"/>
          <w:spacing w:val="1"/>
          <w:szCs w:val="24"/>
        </w:rPr>
        <w:t xml:space="preserve"> </w:t>
      </w:r>
      <w:r w:rsidRPr="00DE07F5">
        <w:rPr>
          <w:rFonts w:asciiTheme="minorHAnsi" w:hAnsiTheme="minorHAnsi" w:cstheme="minorHAnsi"/>
          <w:szCs w:val="24"/>
        </w:rPr>
        <w:t>aspects,</w:t>
      </w:r>
      <w:r w:rsidRPr="00DE07F5">
        <w:rPr>
          <w:rFonts w:asciiTheme="minorHAnsi" w:hAnsiTheme="minorHAnsi" w:cstheme="minorHAnsi"/>
          <w:spacing w:val="1"/>
          <w:szCs w:val="24"/>
        </w:rPr>
        <w:t xml:space="preserve"> </w:t>
      </w:r>
      <w:r w:rsidRPr="00DE07F5">
        <w:rPr>
          <w:rFonts w:asciiTheme="minorHAnsi" w:hAnsiTheme="minorHAnsi" w:cstheme="minorHAnsi"/>
          <w:szCs w:val="24"/>
        </w:rPr>
        <w:t>namely</w:t>
      </w:r>
      <w:r w:rsidRPr="00DE07F5">
        <w:rPr>
          <w:rFonts w:asciiTheme="minorHAnsi" w:hAnsiTheme="minorHAnsi" w:cstheme="minorHAnsi"/>
          <w:spacing w:val="1"/>
          <w:szCs w:val="24"/>
        </w:rPr>
        <w:t xml:space="preserve"> </w:t>
      </w:r>
      <w:r w:rsidRPr="00DE07F5">
        <w:rPr>
          <w:rFonts w:asciiTheme="minorHAnsi" w:hAnsiTheme="minorHAnsi" w:cstheme="minorHAnsi"/>
          <w:szCs w:val="24"/>
        </w:rPr>
        <w:t>aspects</w:t>
      </w:r>
      <w:r w:rsidRPr="00DE07F5">
        <w:rPr>
          <w:rFonts w:asciiTheme="minorHAnsi" w:hAnsiTheme="minorHAnsi" w:cstheme="minorHAnsi"/>
          <w:spacing w:val="1"/>
          <w:szCs w:val="24"/>
        </w:rPr>
        <w:t xml:space="preserve"> </w:t>
      </w:r>
      <w:r w:rsidRPr="00DE07F5">
        <w:rPr>
          <w:rFonts w:asciiTheme="minorHAnsi" w:hAnsiTheme="minorHAnsi" w:cstheme="minorHAnsi"/>
          <w:szCs w:val="24"/>
        </w:rPr>
        <w:t>of</w:t>
      </w:r>
      <w:r w:rsidRPr="00DE07F5">
        <w:rPr>
          <w:rFonts w:asciiTheme="minorHAnsi" w:hAnsiTheme="minorHAnsi" w:cstheme="minorHAnsi"/>
          <w:spacing w:val="1"/>
          <w:szCs w:val="24"/>
        </w:rPr>
        <w:t xml:space="preserve"> </w:t>
      </w:r>
      <w:r w:rsidRPr="00DE07F5">
        <w:rPr>
          <w:rFonts w:asciiTheme="minorHAnsi" w:hAnsiTheme="minorHAnsi" w:cstheme="minorHAnsi"/>
          <w:szCs w:val="24"/>
        </w:rPr>
        <w:t>knowledg</w:t>
      </w:r>
      <w:r w:rsidRPr="00D64898">
        <w:t>e and skills (competence), moral truth and conscience (conscience), positive attitudes or dispositions (</w:t>
      </w:r>
      <w:r w:rsidRPr="00DE07F5">
        <w:rPr>
          <w:rFonts w:asciiTheme="minorHAnsi" w:hAnsiTheme="minorHAnsi" w:cstheme="minorHAnsi"/>
          <w:i/>
          <w:szCs w:val="24"/>
        </w:rPr>
        <w:t>compassion</w:t>
      </w:r>
      <w:r w:rsidRPr="00DE07F5">
        <w:rPr>
          <w:rFonts w:asciiTheme="minorHAnsi" w:hAnsiTheme="minorHAnsi" w:cstheme="minorHAnsi"/>
          <w:szCs w:val="24"/>
        </w:rPr>
        <w:t>),</w:t>
      </w:r>
      <w:r w:rsidRPr="00DE07F5">
        <w:rPr>
          <w:rFonts w:asciiTheme="minorHAnsi" w:hAnsiTheme="minorHAnsi" w:cstheme="minorHAnsi"/>
          <w:spacing w:val="-11"/>
          <w:szCs w:val="24"/>
        </w:rPr>
        <w:t xml:space="preserve"> </w:t>
      </w:r>
    </w:p>
    <w:p w:rsidR="00A54647" w:rsidRDefault="00A54647" w:rsidP="00A54647">
      <w:pPr>
        <w:tabs>
          <w:tab w:val="left" w:pos="1495"/>
        </w:tabs>
        <w:spacing w:before="38" w:line="276" w:lineRule="auto"/>
        <w:rPr>
          <w:rFonts w:asciiTheme="minorHAnsi" w:hAnsiTheme="minorHAnsi" w:cstheme="minorHAnsi"/>
          <w:b/>
          <w:szCs w:val="24"/>
        </w:rPr>
      </w:pPr>
    </w:p>
    <w:p w:rsidR="00DD586F" w:rsidRPr="00847D57" w:rsidRDefault="00DD586F" w:rsidP="00F30578">
      <w:pPr>
        <w:rPr>
          <w:b/>
        </w:rPr>
      </w:pPr>
      <w:r w:rsidRPr="00847D57">
        <w:rPr>
          <w:b/>
        </w:rPr>
        <w:t>Scope and Basic Principles</w:t>
      </w:r>
    </w:p>
    <w:p w:rsidR="00DD586F" w:rsidRPr="00F30578" w:rsidRDefault="00DD586F" w:rsidP="00E61C39">
      <w:pPr>
        <w:pStyle w:val="ListParagraph"/>
        <w:numPr>
          <w:ilvl w:val="0"/>
          <w:numId w:val="29"/>
        </w:numPr>
      </w:pPr>
      <w:r w:rsidRPr="00F30578">
        <w:t xml:space="preserve">The study program uses a scoring system that can measure the learning outcomes of graduates </w:t>
      </w:r>
      <w:r w:rsidR="00E7738D">
        <w:t>concerning</w:t>
      </w:r>
      <w:r w:rsidRPr="00F30578">
        <w:t xml:space="preserve"> (a) a description of the learning outcomes </w:t>
      </w:r>
      <w:r w:rsidR="00E7738D">
        <w:t xml:space="preserve">of </w:t>
      </w:r>
      <w:r w:rsidRPr="00F30578">
        <w:t xml:space="preserve">KKNI graduates who have qualifications equal to the level at KKNI the learning outcomes set out in </w:t>
      </w:r>
      <w:proofErr w:type="spellStart"/>
      <w:r w:rsidRPr="00F30578">
        <w:t>Permendikbud</w:t>
      </w:r>
      <w:proofErr w:type="spellEnd"/>
      <w:r w:rsidRPr="00F30578">
        <w:t xml:space="preserve"> No. 03 of 2020, and (c) assessment of learning by lecturers for each subject using the assessment rubric listed in the Semester Learning Plan of each course. </w:t>
      </w:r>
    </w:p>
    <w:p w:rsidR="00DD586F" w:rsidRPr="00F30578" w:rsidRDefault="00DD586F" w:rsidP="00E61C39">
      <w:pPr>
        <w:pStyle w:val="ListParagraph"/>
        <w:numPr>
          <w:ilvl w:val="0"/>
          <w:numId w:val="29"/>
        </w:numPr>
      </w:pPr>
      <w:r w:rsidRPr="00F30578">
        <w:t>Learning assessment of the English Education Master's Program includes an assessment of the learning process and results to fulfill the learning outcomes of graduates.</w:t>
      </w:r>
    </w:p>
    <w:p w:rsidR="00DD586F" w:rsidRPr="00F30578" w:rsidRDefault="00DD586F" w:rsidP="00E61C39">
      <w:pPr>
        <w:pStyle w:val="ListParagraph"/>
        <w:numPr>
          <w:ilvl w:val="0"/>
          <w:numId w:val="29"/>
        </w:numPr>
      </w:pPr>
      <w:r w:rsidRPr="00F30578">
        <w:t>The assessment of the learning process is intended as an effort of formation (formation) in the acquisition of knowledge, skills, and positive attitudes.</w:t>
      </w:r>
    </w:p>
    <w:p w:rsidR="00DD586F" w:rsidRPr="00F30578" w:rsidRDefault="00DD586F" w:rsidP="00E61C39">
      <w:pPr>
        <w:pStyle w:val="ListParagraph"/>
        <w:numPr>
          <w:ilvl w:val="0"/>
          <w:numId w:val="29"/>
        </w:numPr>
      </w:pPr>
      <w:r w:rsidRPr="00F30578">
        <w:t>Assessment of learning outcomes is intended to see the level of achievement with an orientation on summative assessment to measure student achievement/performance.</w:t>
      </w:r>
    </w:p>
    <w:p w:rsidR="00DD586F" w:rsidRPr="00F30578" w:rsidRDefault="00DD586F" w:rsidP="00E61C39">
      <w:pPr>
        <w:pStyle w:val="ListParagraph"/>
        <w:numPr>
          <w:ilvl w:val="0"/>
          <w:numId w:val="29"/>
        </w:numPr>
      </w:pPr>
      <w:r w:rsidRPr="00F30578">
        <w:t xml:space="preserve">The results of formative and summative assessments become a reference for (a) assessing student performance, (b) improving academic performance, (c) measuring the level of progress that has been achieved within a particular learning process, (d) knowing the position or the position of a student in the </w:t>
      </w:r>
      <w:r w:rsidRPr="00F30578">
        <w:lastRenderedPageBreak/>
        <w:t>group, (e) determining the level of efforts in learning, (f) determining the extent to which students have been utilizing the capacity of 4C, and (g) determining the level of efficiency and effectiveness.</w:t>
      </w:r>
    </w:p>
    <w:p w:rsidR="00DD586F" w:rsidRPr="00E85DE7" w:rsidRDefault="00DD586F" w:rsidP="00E61C39">
      <w:pPr>
        <w:pStyle w:val="ListParagraph"/>
        <w:numPr>
          <w:ilvl w:val="0"/>
          <w:numId w:val="29"/>
        </w:numPr>
      </w:pPr>
      <w:r w:rsidRPr="00F30578">
        <w:t>Learning assessment is executed by: (a) the principles of learning and language assessment, (b) techniques and instruments of language assessment, (c) the mechanisms and procedures of the language assessment, (d) the implementation of the assessment, (e) reporting assessments, and (f) student graduation.</w:t>
      </w:r>
    </w:p>
    <w:p w:rsidR="003036DA" w:rsidRDefault="003036DA" w:rsidP="003036DA"/>
    <w:p w:rsidR="009A5F73" w:rsidRPr="00861078" w:rsidRDefault="009A5F73" w:rsidP="003036DA">
      <w:pPr>
        <w:ind w:firstLine="720"/>
      </w:pPr>
      <w:r w:rsidRPr="00861078">
        <w:t>The</w:t>
      </w:r>
      <w:r w:rsidRPr="00861078">
        <w:rPr>
          <w:spacing w:val="1"/>
        </w:rPr>
        <w:t xml:space="preserve"> </w:t>
      </w:r>
      <w:r w:rsidRPr="00861078">
        <w:t>principles</w:t>
      </w:r>
      <w:r w:rsidRPr="00861078">
        <w:rPr>
          <w:spacing w:val="1"/>
        </w:rPr>
        <w:t xml:space="preserve"> </w:t>
      </w:r>
      <w:r w:rsidRPr="00861078">
        <w:t>of</w:t>
      </w:r>
      <w:r w:rsidRPr="00861078">
        <w:rPr>
          <w:spacing w:val="1"/>
        </w:rPr>
        <w:t xml:space="preserve"> </w:t>
      </w:r>
      <w:r w:rsidRPr="00861078">
        <w:t>assessment</w:t>
      </w:r>
      <w:r w:rsidRPr="00861078">
        <w:rPr>
          <w:spacing w:val="1"/>
        </w:rPr>
        <w:t xml:space="preserve"> </w:t>
      </w:r>
      <w:r w:rsidRPr="00861078">
        <w:t>include</w:t>
      </w:r>
      <w:r w:rsidRPr="00861078">
        <w:rPr>
          <w:spacing w:val="1"/>
        </w:rPr>
        <w:t xml:space="preserve"> </w:t>
      </w:r>
      <w:r w:rsidRPr="00861078">
        <w:t>educational,</w:t>
      </w:r>
      <w:r w:rsidRPr="00861078">
        <w:rPr>
          <w:spacing w:val="1"/>
        </w:rPr>
        <w:t xml:space="preserve"> </w:t>
      </w:r>
      <w:r w:rsidRPr="00861078">
        <w:t>authentic,</w:t>
      </w:r>
      <w:r w:rsidRPr="00861078">
        <w:rPr>
          <w:spacing w:val="1"/>
        </w:rPr>
        <w:t xml:space="preserve"> </w:t>
      </w:r>
      <w:r w:rsidRPr="00861078">
        <w:t>objective,</w:t>
      </w:r>
      <w:r w:rsidR="00847D57" w:rsidRPr="00861078">
        <w:rPr>
          <w:spacing w:val="-52"/>
        </w:rPr>
        <w:t xml:space="preserve"> </w:t>
      </w:r>
      <w:r w:rsidRPr="00861078">
        <w:t>accountable</w:t>
      </w:r>
      <w:r w:rsidRPr="00861078">
        <w:rPr>
          <w:spacing w:val="-4"/>
        </w:rPr>
        <w:t xml:space="preserve"> </w:t>
      </w:r>
      <w:r w:rsidRPr="00861078">
        <w:t>and</w:t>
      </w:r>
      <w:r w:rsidRPr="00861078">
        <w:rPr>
          <w:spacing w:val="-4"/>
        </w:rPr>
        <w:t xml:space="preserve"> </w:t>
      </w:r>
      <w:r w:rsidRPr="00861078">
        <w:t>transparent</w:t>
      </w:r>
      <w:r w:rsidRPr="00861078">
        <w:rPr>
          <w:spacing w:val="-4"/>
        </w:rPr>
        <w:t xml:space="preserve"> </w:t>
      </w:r>
      <w:r w:rsidRPr="00861078">
        <w:t>principles,</w:t>
      </w:r>
      <w:r w:rsidRPr="00861078">
        <w:rPr>
          <w:spacing w:val="-5"/>
        </w:rPr>
        <w:t xml:space="preserve"> </w:t>
      </w:r>
      <w:r w:rsidRPr="00861078">
        <w:t>which</w:t>
      </w:r>
      <w:r w:rsidRPr="00861078">
        <w:rPr>
          <w:spacing w:val="-6"/>
        </w:rPr>
        <w:t xml:space="preserve"> </w:t>
      </w:r>
      <w:r w:rsidRPr="00861078">
        <w:t>are</w:t>
      </w:r>
      <w:r w:rsidRPr="00861078">
        <w:rPr>
          <w:spacing w:val="-3"/>
        </w:rPr>
        <w:t xml:space="preserve"> </w:t>
      </w:r>
      <w:r w:rsidRPr="00861078">
        <w:t>carried</w:t>
      </w:r>
      <w:r w:rsidRPr="00861078">
        <w:rPr>
          <w:spacing w:val="-6"/>
        </w:rPr>
        <w:t xml:space="preserve"> </w:t>
      </w:r>
      <w:r w:rsidRPr="00861078">
        <w:t>out</w:t>
      </w:r>
      <w:r w:rsidRPr="00861078">
        <w:rPr>
          <w:spacing w:val="-4"/>
        </w:rPr>
        <w:t xml:space="preserve"> </w:t>
      </w:r>
      <w:r w:rsidRPr="00861078">
        <w:t>in</w:t>
      </w:r>
      <w:r w:rsidRPr="00861078">
        <w:rPr>
          <w:spacing w:val="-4"/>
        </w:rPr>
        <w:t xml:space="preserve"> </w:t>
      </w:r>
      <w:r w:rsidRPr="00861078">
        <w:t>an</w:t>
      </w:r>
      <w:r w:rsidRPr="00861078">
        <w:rPr>
          <w:spacing w:val="-4"/>
        </w:rPr>
        <w:t xml:space="preserve"> </w:t>
      </w:r>
      <w:r w:rsidRPr="00861078">
        <w:t>integrated</w:t>
      </w:r>
      <w:r w:rsidRPr="00861078">
        <w:rPr>
          <w:spacing w:val="-52"/>
        </w:rPr>
        <w:t xml:space="preserve"> </w:t>
      </w:r>
      <w:r w:rsidRPr="00861078">
        <w:t>manner</w:t>
      </w:r>
      <w:r w:rsidRPr="00861078">
        <w:rPr>
          <w:spacing w:val="-3"/>
        </w:rPr>
        <w:t xml:space="preserve"> </w:t>
      </w:r>
      <w:r w:rsidRPr="00861078">
        <w:t>as explained</w:t>
      </w:r>
      <w:r w:rsidRPr="00861078">
        <w:rPr>
          <w:spacing w:val="-1"/>
        </w:rPr>
        <w:t xml:space="preserve"> </w:t>
      </w:r>
      <w:r w:rsidRPr="00861078">
        <w:t>below:</w:t>
      </w:r>
    </w:p>
    <w:p w:rsidR="009A5F73" w:rsidRPr="000E5AAE" w:rsidRDefault="009A5F73" w:rsidP="00E61C39">
      <w:pPr>
        <w:pStyle w:val="ListParagraph"/>
        <w:numPr>
          <w:ilvl w:val="0"/>
          <w:numId w:val="30"/>
        </w:numPr>
        <w:spacing w:line="276" w:lineRule="auto"/>
        <w:rPr>
          <w:rFonts w:asciiTheme="minorHAnsi" w:hAnsiTheme="minorHAnsi" w:cstheme="minorHAnsi"/>
          <w:szCs w:val="24"/>
        </w:rPr>
      </w:pPr>
      <w:r w:rsidRPr="000E5AAE">
        <w:rPr>
          <w:rFonts w:asciiTheme="minorHAnsi" w:hAnsiTheme="minorHAnsi" w:cstheme="minorHAnsi"/>
          <w:szCs w:val="24"/>
        </w:rPr>
        <w:t>The principle of education is an assessment that motivates students to</w:t>
      </w:r>
      <w:r w:rsidRPr="000E5AAE">
        <w:rPr>
          <w:rFonts w:asciiTheme="minorHAnsi" w:hAnsiTheme="minorHAnsi" w:cstheme="minorHAnsi"/>
          <w:spacing w:val="-52"/>
          <w:szCs w:val="24"/>
        </w:rPr>
        <w:t xml:space="preserve"> </w:t>
      </w:r>
      <w:r w:rsidRPr="000E5AAE">
        <w:rPr>
          <w:rFonts w:asciiTheme="minorHAnsi" w:hAnsiTheme="minorHAnsi" w:cstheme="minorHAnsi"/>
          <w:szCs w:val="24"/>
        </w:rPr>
        <w:t>be able to (1) improve planning and learning methods and (2) achieve</w:t>
      </w:r>
      <w:r w:rsidRPr="000E5AAE">
        <w:rPr>
          <w:rFonts w:asciiTheme="minorHAnsi" w:hAnsiTheme="minorHAnsi" w:cstheme="minorHAnsi"/>
          <w:spacing w:val="1"/>
          <w:szCs w:val="24"/>
        </w:rPr>
        <w:t xml:space="preserve"> </w:t>
      </w:r>
      <w:r w:rsidRPr="000E5AAE">
        <w:rPr>
          <w:rFonts w:asciiTheme="minorHAnsi" w:hAnsiTheme="minorHAnsi" w:cstheme="minorHAnsi"/>
          <w:szCs w:val="24"/>
        </w:rPr>
        <w:t>graduate learning outcomes.</w:t>
      </w:r>
    </w:p>
    <w:p w:rsidR="009A5F73" w:rsidRPr="000E5AAE" w:rsidRDefault="009A5F73" w:rsidP="00E61C39">
      <w:pPr>
        <w:pStyle w:val="ListParagraph"/>
        <w:numPr>
          <w:ilvl w:val="0"/>
          <w:numId w:val="30"/>
        </w:numPr>
        <w:tabs>
          <w:tab w:val="left" w:pos="2388"/>
        </w:tabs>
        <w:spacing w:line="276" w:lineRule="auto"/>
        <w:rPr>
          <w:rFonts w:asciiTheme="minorHAnsi" w:hAnsiTheme="minorHAnsi" w:cstheme="minorHAnsi"/>
          <w:szCs w:val="24"/>
        </w:rPr>
      </w:pPr>
      <w:r w:rsidRPr="000E5AAE">
        <w:rPr>
          <w:rFonts w:asciiTheme="minorHAnsi" w:hAnsiTheme="minorHAnsi" w:cstheme="minorHAnsi"/>
          <w:szCs w:val="24"/>
        </w:rPr>
        <w:t>The authentic principle is an assessment that is oriented towards a</w:t>
      </w:r>
      <w:r w:rsidRPr="000E5AAE">
        <w:rPr>
          <w:rFonts w:asciiTheme="minorHAnsi" w:hAnsiTheme="minorHAnsi" w:cstheme="minorHAnsi"/>
          <w:spacing w:val="1"/>
          <w:szCs w:val="24"/>
        </w:rPr>
        <w:t xml:space="preserve"> </w:t>
      </w:r>
      <w:r w:rsidRPr="000E5AAE">
        <w:rPr>
          <w:rFonts w:asciiTheme="minorHAnsi" w:hAnsiTheme="minorHAnsi" w:cstheme="minorHAnsi"/>
          <w:szCs w:val="24"/>
        </w:rPr>
        <w:t>continuous learning process and learning outcomes that reflect the</w:t>
      </w:r>
      <w:r w:rsidRPr="000E5AAE">
        <w:rPr>
          <w:rFonts w:asciiTheme="minorHAnsi" w:hAnsiTheme="minorHAnsi" w:cstheme="minorHAnsi"/>
          <w:spacing w:val="1"/>
          <w:szCs w:val="24"/>
        </w:rPr>
        <w:t xml:space="preserve"> </w:t>
      </w:r>
      <w:r w:rsidRPr="000E5AAE">
        <w:rPr>
          <w:rFonts w:asciiTheme="minorHAnsi" w:hAnsiTheme="minorHAnsi" w:cstheme="minorHAnsi"/>
          <w:szCs w:val="24"/>
        </w:rPr>
        <w:t>student's</w:t>
      </w:r>
      <w:r w:rsidRPr="000E5AAE">
        <w:rPr>
          <w:rFonts w:asciiTheme="minorHAnsi" w:hAnsiTheme="minorHAnsi" w:cstheme="minorHAnsi"/>
          <w:spacing w:val="-3"/>
          <w:szCs w:val="24"/>
        </w:rPr>
        <w:t xml:space="preserve"> </w:t>
      </w:r>
      <w:r w:rsidRPr="000E5AAE">
        <w:rPr>
          <w:rFonts w:asciiTheme="minorHAnsi" w:hAnsiTheme="minorHAnsi" w:cstheme="minorHAnsi"/>
          <w:szCs w:val="24"/>
        </w:rPr>
        <w:t>ability during the learning process.</w:t>
      </w:r>
    </w:p>
    <w:p w:rsidR="009A5F73" w:rsidRPr="000E5AAE" w:rsidRDefault="009A5F73" w:rsidP="00E61C39">
      <w:pPr>
        <w:pStyle w:val="ListParagraph"/>
        <w:numPr>
          <w:ilvl w:val="0"/>
          <w:numId w:val="30"/>
        </w:numPr>
        <w:tabs>
          <w:tab w:val="left" w:pos="2388"/>
        </w:tabs>
        <w:spacing w:line="276" w:lineRule="auto"/>
        <w:rPr>
          <w:rFonts w:asciiTheme="minorHAnsi" w:hAnsiTheme="minorHAnsi" w:cstheme="minorHAnsi"/>
          <w:szCs w:val="24"/>
        </w:rPr>
      </w:pPr>
      <w:r w:rsidRPr="000E5AAE">
        <w:rPr>
          <w:rFonts w:asciiTheme="minorHAnsi" w:hAnsiTheme="minorHAnsi" w:cstheme="minorHAnsi"/>
          <w:szCs w:val="24"/>
        </w:rPr>
        <w:t>The objective principle is an assessment based on standards agreed</w:t>
      </w:r>
      <w:r w:rsidRPr="000E5AAE">
        <w:rPr>
          <w:rFonts w:asciiTheme="minorHAnsi" w:hAnsiTheme="minorHAnsi" w:cstheme="minorHAnsi"/>
          <w:spacing w:val="1"/>
          <w:szCs w:val="24"/>
        </w:rPr>
        <w:t xml:space="preserve"> </w:t>
      </w:r>
      <w:r w:rsidRPr="000E5AAE">
        <w:rPr>
          <w:rFonts w:asciiTheme="minorHAnsi" w:hAnsiTheme="minorHAnsi" w:cstheme="minorHAnsi"/>
          <w:szCs w:val="24"/>
        </w:rPr>
        <w:t>upon between lecturers and students and is free from the influence of</w:t>
      </w:r>
      <w:r w:rsidRPr="000E5AAE">
        <w:rPr>
          <w:rFonts w:asciiTheme="minorHAnsi" w:hAnsiTheme="minorHAnsi" w:cstheme="minorHAnsi"/>
          <w:spacing w:val="-52"/>
          <w:szCs w:val="24"/>
        </w:rPr>
        <w:t xml:space="preserve"> </w:t>
      </w:r>
      <w:r w:rsidRPr="000E5AAE">
        <w:rPr>
          <w:rFonts w:asciiTheme="minorHAnsi" w:hAnsiTheme="minorHAnsi" w:cstheme="minorHAnsi"/>
          <w:szCs w:val="24"/>
        </w:rPr>
        <w:t>the</w:t>
      </w:r>
      <w:r w:rsidRPr="000E5AAE">
        <w:rPr>
          <w:rFonts w:asciiTheme="minorHAnsi" w:hAnsiTheme="minorHAnsi" w:cstheme="minorHAnsi"/>
          <w:spacing w:val="-2"/>
          <w:szCs w:val="24"/>
        </w:rPr>
        <w:t xml:space="preserve"> </w:t>
      </w:r>
      <w:r w:rsidRPr="000E5AAE">
        <w:rPr>
          <w:rFonts w:asciiTheme="minorHAnsi" w:hAnsiTheme="minorHAnsi" w:cstheme="minorHAnsi"/>
          <w:szCs w:val="24"/>
        </w:rPr>
        <w:t>assessor's subjectivity</w:t>
      </w:r>
      <w:r w:rsidRPr="000E5AAE">
        <w:rPr>
          <w:rFonts w:asciiTheme="minorHAnsi" w:hAnsiTheme="minorHAnsi" w:cstheme="minorHAnsi"/>
          <w:spacing w:val="-1"/>
          <w:szCs w:val="24"/>
        </w:rPr>
        <w:t xml:space="preserve"> </w:t>
      </w:r>
      <w:r w:rsidRPr="000E5AAE">
        <w:rPr>
          <w:rFonts w:asciiTheme="minorHAnsi" w:hAnsiTheme="minorHAnsi" w:cstheme="minorHAnsi"/>
          <w:szCs w:val="24"/>
        </w:rPr>
        <w:t>and</w:t>
      </w:r>
      <w:r w:rsidRPr="000E5AAE">
        <w:rPr>
          <w:rFonts w:asciiTheme="minorHAnsi" w:hAnsiTheme="minorHAnsi" w:cstheme="minorHAnsi"/>
          <w:spacing w:val="-1"/>
          <w:szCs w:val="24"/>
        </w:rPr>
        <w:t xml:space="preserve"> </w:t>
      </w:r>
      <w:r w:rsidRPr="000E5AAE">
        <w:rPr>
          <w:rFonts w:asciiTheme="minorHAnsi" w:hAnsiTheme="minorHAnsi" w:cstheme="minorHAnsi"/>
          <w:szCs w:val="24"/>
        </w:rPr>
        <w:t>the one</w:t>
      </w:r>
      <w:r w:rsidRPr="000E5AAE">
        <w:rPr>
          <w:rFonts w:asciiTheme="minorHAnsi" w:hAnsiTheme="minorHAnsi" w:cstheme="minorHAnsi"/>
          <w:spacing w:val="-1"/>
          <w:szCs w:val="24"/>
        </w:rPr>
        <w:t xml:space="preserve"> </w:t>
      </w:r>
      <w:r w:rsidRPr="000E5AAE">
        <w:rPr>
          <w:rFonts w:asciiTheme="minorHAnsi" w:hAnsiTheme="minorHAnsi" w:cstheme="minorHAnsi"/>
          <w:szCs w:val="24"/>
        </w:rPr>
        <w:t>being</w:t>
      </w:r>
      <w:r w:rsidRPr="000E5AAE">
        <w:rPr>
          <w:rFonts w:asciiTheme="minorHAnsi" w:hAnsiTheme="minorHAnsi" w:cstheme="minorHAnsi"/>
          <w:spacing w:val="-1"/>
          <w:szCs w:val="24"/>
        </w:rPr>
        <w:t xml:space="preserve"> </w:t>
      </w:r>
      <w:r w:rsidRPr="000E5AAE">
        <w:rPr>
          <w:rFonts w:asciiTheme="minorHAnsi" w:hAnsiTheme="minorHAnsi" w:cstheme="minorHAnsi"/>
          <w:szCs w:val="24"/>
        </w:rPr>
        <w:t>assessed.</w:t>
      </w:r>
    </w:p>
    <w:p w:rsidR="009A5F73" w:rsidRPr="000E5AAE" w:rsidRDefault="009A5F73" w:rsidP="00E61C39">
      <w:pPr>
        <w:pStyle w:val="ListParagraph"/>
        <w:numPr>
          <w:ilvl w:val="0"/>
          <w:numId w:val="30"/>
        </w:numPr>
        <w:tabs>
          <w:tab w:val="left" w:pos="2388"/>
        </w:tabs>
        <w:spacing w:line="276" w:lineRule="auto"/>
        <w:rPr>
          <w:rFonts w:asciiTheme="minorHAnsi" w:hAnsiTheme="minorHAnsi" w:cstheme="minorHAnsi"/>
          <w:szCs w:val="24"/>
        </w:rPr>
      </w:pPr>
      <w:r w:rsidRPr="000E5AAE">
        <w:rPr>
          <w:rFonts w:asciiTheme="minorHAnsi" w:hAnsiTheme="minorHAnsi" w:cstheme="minorHAnsi"/>
          <w:szCs w:val="24"/>
        </w:rPr>
        <w:t>The</w:t>
      </w:r>
      <w:r w:rsidRPr="000E5AAE">
        <w:rPr>
          <w:rFonts w:asciiTheme="minorHAnsi" w:hAnsiTheme="minorHAnsi" w:cstheme="minorHAnsi"/>
          <w:spacing w:val="1"/>
          <w:szCs w:val="24"/>
        </w:rPr>
        <w:t xml:space="preserve"> </w:t>
      </w:r>
      <w:r w:rsidRPr="000E5AAE">
        <w:rPr>
          <w:rFonts w:asciiTheme="minorHAnsi" w:hAnsiTheme="minorHAnsi" w:cstheme="minorHAnsi"/>
          <w:szCs w:val="24"/>
        </w:rPr>
        <w:t>principle</w:t>
      </w:r>
      <w:r w:rsidRPr="000E5AAE">
        <w:rPr>
          <w:rFonts w:asciiTheme="minorHAnsi" w:hAnsiTheme="minorHAnsi" w:cstheme="minorHAnsi"/>
          <w:spacing w:val="1"/>
          <w:szCs w:val="24"/>
        </w:rPr>
        <w:t xml:space="preserve"> </w:t>
      </w:r>
      <w:r w:rsidRPr="000E5AAE">
        <w:rPr>
          <w:rFonts w:asciiTheme="minorHAnsi" w:hAnsiTheme="minorHAnsi" w:cstheme="minorHAnsi"/>
          <w:szCs w:val="24"/>
        </w:rPr>
        <w:t>of</w:t>
      </w:r>
      <w:r w:rsidRPr="000E5AAE">
        <w:rPr>
          <w:rFonts w:asciiTheme="minorHAnsi" w:hAnsiTheme="minorHAnsi" w:cstheme="minorHAnsi"/>
          <w:spacing w:val="1"/>
          <w:szCs w:val="24"/>
        </w:rPr>
        <w:t xml:space="preserve"> </w:t>
      </w:r>
      <w:r w:rsidRPr="000E5AAE">
        <w:rPr>
          <w:rFonts w:asciiTheme="minorHAnsi" w:hAnsiTheme="minorHAnsi" w:cstheme="minorHAnsi"/>
          <w:szCs w:val="24"/>
        </w:rPr>
        <w:t>accountability</w:t>
      </w:r>
      <w:r w:rsidRPr="000E5AAE">
        <w:rPr>
          <w:rFonts w:asciiTheme="minorHAnsi" w:hAnsiTheme="minorHAnsi" w:cstheme="minorHAnsi"/>
          <w:spacing w:val="1"/>
          <w:szCs w:val="24"/>
        </w:rPr>
        <w:t xml:space="preserve"> </w:t>
      </w:r>
      <w:r w:rsidRPr="000E5AAE">
        <w:rPr>
          <w:rFonts w:asciiTheme="minorHAnsi" w:hAnsiTheme="minorHAnsi" w:cstheme="minorHAnsi"/>
          <w:szCs w:val="24"/>
        </w:rPr>
        <w:t>is</w:t>
      </w:r>
      <w:r w:rsidRPr="000E5AAE">
        <w:rPr>
          <w:rFonts w:asciiTheme="minorHAnsi" w:hAnsiTheme="minorHAnsi" w:cstheme="minorHAnsi"/>
          <w:spacing w:val="1"/>
          <w:szCs w:val="24"/>
        </w:rPr>
        <w:t xml:space="preserve"> </w:t>
      </w:r>
      <w:r w:rsidRPr="000E5AAE">
        <w:rPr>
          <w:rFonts w:asciiTheme="minorHAnsi" w:hAnsiTheme="minorHAnsi" w:cstheme="minorHAnsi"/>
          <w:szCs w:val="24"/>
        </w:rPr>
        <w:t>an</w:t>
      </w:r>
      <w:r w:rsidRPr="000E5AAE">
        <w:rPr>
          <w:rFonts w:asciiTheme="minorHAnsi" w:hAnsiTheme="minorHAnsi" w:cstheme="minorHAnsi"/>
          <w:spacing w:val="1"/>
          <w:szCs w:val="24"/>
        </w:rPr>
        <w:t xml:space="preserve"> </w:t>
      </w:r>
      <w:r w:rsidRPr="000E5AAE">
        <w:rPr>
          <w:rFonts w:asciiTheme="minorHAnsi" w:hAnsiTheme="minorHAnsi" w:cstheme="minorHAnsi"/>
          <w:szCs w:val="24"/>
        </w:rPr>
        <w:t>assessment</w:t>
      </w:r>
      <w:r w:rsidRPr="000E5AAE">
        <w:rPr>
          <w:rFonts w:asciiTheme="minorHAnsi" w:hAnsiTheme="minorHAnsi" w:cstheme="minorHAnsi"/>
          <w:spacing w:val="1"/>
          <w:szCs w:val="24"/>
        </w:rPr>
        <w:t xml:space="preserve"> </w:t>
      </w:r>
      <w:r w:rsidRPr="000E5AAE">
        <w:rPr>
          <w:rFonts w:asciiTheme="minorHAnsi" w:hAnsiTheme="minorHAnsi" w:cstheme="minorHAnsi"/>
          <w:szCs w:val="24"/>
        </w:rPr>
        <w:t>carried</w:t>
      </w:r>
      <w:r w:rsidRPr="000E5AAE">
        <w:rPr>
          <w:rFonts w:asciiTheme="minorHAnsi" w:hAnsiTheme="minorHAnsi" w:cstheme="minorHAnsi"/>
          <w:spacing w:val="1"/>
          <w:szCs w:val="24"/>
        </w:rPr>
        <w:t xml:space="preserve"> </w:t>
      </w:r>
      <w:r w:rsidRPr="000E5AAE">
        <w:rPr>
          <w:rFonts w:asciiTheme="minorHAnsi" w:hAnsiTheme="minorHAnsi" w:cstheme="minorHAnsi"/>
          <w:szCs w:val="24"/>
        </w:rPr>
        <w:t>out</w:t>
      </w:r>
      <w:r w:rsidRPr="000E5AAE">
        <w:rPr>
          <w:rFonts w:asciiTheme="minorHAnsi" w:hAnsiTheme="minorHAnsi" w:cstheme="minorHAnsi"/>
          <w:spacing w:val="1"/>
          <w:szCs w:val="24"/>
        </w:rPr>
        <w:t xml:space="preserve"> </w:t>
      </w:r>
      <w:r w:rsidR="00E7738D">
        <w:rPr>
          <w:rFonts w:asciiTheme="minorHAnsi" w:hAnsiTheme="minorHAnsi" w:cstheme="minorHAnsi"/>
          <w:szCs w:val="24"/>
        </w:rPr>
        <w:t>under</w:t>
      </w:r>
      <w:r w:rsidRPr="000E5AAE">
        <w:rPr>
          <w:rFonts w:asciiTheme="minorHAnsi" w:hAnsiTheme="minorHAnsi" w:cstheme="minorHAnsi"/>
          <w:szCs w:val="24"/>
        </w:rPr>
        <w:t xml:space="preserve"> clear procedures and criteria, agreed upon at the</w:t>
      </w:r>
      <w:r w:rsidRPr="000E5AAE">
        <w:rPr>
          <w:rFonts w:asciiTheme="minorHAnsi" w:hAnsiTheme="minorHAnsi" w:cstheme="minorHAnsi"/>
          <w:spacing w:val="1"/>
          <w:szCs w:val="24"/>
        </w:rPr>
        <w:t xml:space="preserve"> </w:t>
      </w:r>
      <w:r w:rsidRPr="000E5AAE">
        <w:rPr>
          <w:rFonts w:asciiTheme="minorHAnsi" w:hAnsiTheme="minorHAnsi" w:cstheme="minorHAnsi"/>
          <w:szCs w:val="24"/>
        </w:rPr>
        <w:t>beginning</w:t>
      </w:r>
      <w:r w:rsidRPr="000E5AAE">
        <w:rPr>
          <w:rFonts w:asciiTheme="minorHAnsi" w:hAnsiTheme="minorHAnsi" w:cstheme="minorHAnsi"/>
          <w:spacing w:val="-3"/>
          <w:szCs w:val="24"/>
        </w:rPr>
        <w:t xml:space="preserve"> </w:t>
      </w:r>
      <w:r w:rsidRPr="000E5AAE">
        <w:rPr>
          <w:rFonts w:asciiTheme="minorHAnsi" w:hAnsiTheme="minorHAnsi" w:cstheme="minorHAnsi"/>
          <w:szCs w:val="24"/>
        </w:rPr>
        <w:t>of</w:t>
      </w:r>
      <w:r w:rsidRPr="000E5AAE">
        <w:rPr>
          <w:rFonts w:asciiTheme="minorHAnsi" w:hAnsiTheme="minorHAnsi" w:cstheme="minorHAnsi"/>
          <w:spacing w:val="-1"/>
          <w:szCs w:val="24"/>
        </w:rPr>
        <w:t xml:space="preserve"> </w:t>
      </w:r>
      <w:r w:rsidRPr="000E5AAE">
        <w:rPr>
          <w:rFonts w:asciiTheme="minorHAnsi" w:hAnsiTheme="minorHAnsi" w:cstheme="minorHAnsi"/>
          <w:szCs w:val="24"/>
        </w:rPr>
        <w:t>the</w:t>
      </w:r>
      <w:r w:rsidRPr="000E5AAE">
        <w:rPr>
          <w:rFonts w:asciiTheme="minorHAnsi" w:hAnsiTheme="minorHAnsi" w:cstheme="minorHAnsi"/>
          <w:spacing w:val="1"/>
          <w:szCs w:val="24"/>
        </w:rPr>
        <w:t xml:space="preserve"> </w:t>
      </w:r>
      <w:r w:rsidRPr="000E5AAE">
        <w:rPr>
          <w:rFonts w:asciiTheme="minorHAnsi" w:hAnsiTheme="minorHAnsi" w:cstheme="minorHAnsi"/>
          <w:szCs w:val="24"/>
        </w:rPr>
        <w:t>lecture,</w:t>
      </w:r>
      <w:r w:rsidRPr="000E5AAE">
        <w:rPr>
          <w:rFonts w:asciiTheme="minorHAnsi" w:hAnsiTheme="minorHAnsi" w:cstheme="minorHAnsi"/>
          <w:spacing w:val="-3"/>
          <w:szCs w:val="24"/>
        </w:rPr>
        <w:t xml:space="preserve"> </w:t>
      </w:r>
      <w:r w:rsidRPr="000E5AAE">
        <w:rPr>
          <w:rFonts w:asciiTheme="minorHAnsi" w:hAnsiTheme="minorHAnsi" w:cstheme="minorHAnsi"/>
          <w:szCs w:val="24"/>
        </w:rPr>
        <w:t>and</w:t>
      </w:r>
      <w:r w:rsidRPr="000E5AAE">
        <w:rPr>
          <w:rFonts w:asciiTheme="minorHAnsi" w:hAnsiTheme="minorHAnsi" w:cstheme="minorHAnsi"/>
          <w:spacing w:val="-1"/>
          <w:szCs w:val="24"/>
        </w:rPr>
        <w:t xml:space="preserve"> </w:t>
      </w:r>
      <w:r w:rsidRPr="000E5AAE">
        <w:rPr>
          <w:rFonts w:asciiTheme="minorHAnsi" w:hAnsiTheme="minorHAnsi" w:cstheme="minorHAnsi"/>
          <w:szCs w:val="24"/>
        </w:rPr>
        <w:t>understood</w:t>
      </w:r>
      <w:r w:rsidRPr="000E5AAE">
        <w:rPr>
          <w:rFonts w:asciiTheme="minorHAnsi" w:hAnsiTheme="minorHAnsi" w:cstheme="minorHAnsi"/>
          <w:spacing w:val="1"/>
          <w:szCs w:val="24"/>
        </w:rPr>
        <w:t xml:space="preserve"> </w:t>
      </w:r>
      <w:r w:rsidRPr="000E5AAE">
        <w:rPr>
          <w:rFonts w:asciiTheme="minorHAnsi" w:hAnsiTheme="minorHAnsi" w:cstheme="minorHAnsi"/>
          <w:szCs w:val="24"/>
        </w:rPr>
        <w:t>by</w:t>
      </w:r>
      <w:r w:rsidRPr="000E5AAE">
        <w:rPr>
          <w:rFonts w:asciiTheme="minorHAnsi" w:hAnsiTheme="minorHAnsi" w:cstheme="minorHAnsi"/>
          <w:spacing w:val="-1"/>
          <w:szCs w:val="24"/>
        </w:rPr>
        <w:t xml:space="preserve"> </w:t>
      </w:r>
      <w:r w:rsidRPr="000E5AAE">
        <w:rPr>
          <w:rFonts w:asciiTheme="minorHAnsi" w:hAnsiTheme="minorHAnsi" w:cstheme="minorHAnsi"/>
          <w:szCs w:val="24"/>
        </w:rPr>
        <w:t>students.</w:t>
      </w:r>
    </w:p>
    <w:p w:rsidR="009A5F73" w:rsidRPr="000E5AAE" w:rsidRDefault="009A5F73" w:rsidP="00E61C39">
      <w:pPr>
        <w:pStyle w:val="ListParagraph"/>
        <w:numPr>
          <w:ilvl w:val="0"/>
          <w:numId w:val="30"/>
        </w:numPr>
        <w:spacing w:line="276" w:lineRule="auto"/>
        <w:rPr>
          <w:rFonts w:asciiTheme="minorHAnsi" w:hAnsiTheme="minorHAnsi" w:cstheme="minorHAnsi"/>
          <w:szCs w:val="24"/>
        </w:rPr>
      </w:pPr>
      <w:r w:rsidRPr="000E5AAE">
        <w:rPr>
          <w:rFonts w:asciiTheme="minorHAnsi" w:hAnsiTheme="minorHAnsi" w:cstheme="minorHAnsi"/>
          <w:spacing w:val="-1"/>
          <w:szCs w:val="24"/>
        </w:rPr>
        <w:t>The</w:t>
      </w:r>
      <w:r w:rsidRPr="000E5AAE">
        <w:rPr>
          <w:rFonts w:asciiTheme="minorHAnsi" w:hAnsiTheme="minorHAnsi" w:cstheme="minorHAnsi"/>
          <w:spacing w:val="-11"/>
          <w:szCs w:val="24"/>
        </w:rPr>
        <w:t xml:space="preserve"> </w:t>
      </w:r>
      <w:r w:rsidRPr="000E5AAE">
        <w:rPr>
          <w:rFonts w:asciiTheme="minorHAnsi" w:hAnsiTheme="minorHAnsi" w:cstheme="minorHAnsi"/>
          <w:spacing w:val="-1"/>
          <w:szCs w:val="24"/>
        </w:rPr>
        <w:t>principle</w:t>
      </w:r>
      <w:r w:rsidRPr="000E5AAE">
        <w:rPr>
          <w:rFonts w:asciiTheme="minorHAnsi" w:hAnsiTheme="minorHAnsi" w:cstheme="minorHAnsi"/>
          <w:spacing w:val="-12"/>
          <w:szCs w:val="24"/>
        </w:rPr>
        <w:t xml:space="preserve"> </w:t>
      </w:r>
      <w:r w:rsidRPr="000E5AAE">
        <w:rPr>
          <w:rFonts w:asciiTheme="minorHAnsi" w:hAnsiTheme="minorHAnsi" w:cstheme="minorHAnsi"/>
          <w:spacing w:val="-1"/>
          <w:szCs w:val="24"/>
        </w:rPr>
        <w:t>of</w:t>
      </w:r>
      <w:r w:rsidRPr="000E5AAE">
        <w:rPr>
          <w:rFonts w:asciiTheme="minorHAnsi" w:hAnsiTheme="minorHAnsi" w:cstheme="minorHAnsi"/>
          <w:spacing w:val="-12"/>
          <w:szCs w:val="24"/>
        </w:rPr>
        <w:t xml:space="preserve"> </w:t>
      </w:r>
      <w:r w:rsidRPr="000E5AAE">
        <w:rPr>
          <w:rFonts w:asciiTheme="minorHAnsi" w:hAnsiTheme="minorHAnsi" w:cstheme="minorHAnsi"/>
          <w:spacing w:val="-1"/>
          <w:szCs w:val="24"/>
        </w:rPr>
        <w:t>transparency</w:t>
      </w:r>
      <w:r w:rsidRPr="000E5AAE">
        <w:rPr>
          <w:rFonts w:asciiTheme="minorHAnsi" w:hAnsiTheme="minorHAnsi" w:cstheme="minorHAnsi"/>
          <w:spacing w:val="-11"/>
          <w:szCs w:val="24"/>
        </w:rPr>
        <w:t xml:space="preserve"> </w:t>
      </w:r>
      <w:r w:rsidRPr="000E5AAE">
        <w:rPr>
          <w:rFonts w:asciiTheme="minorHAnsi" w:hAnsiTheme="minorHAnsi" w:cstheme="minorHAnsi"/>
          <w:szCs w:val="24"/>
        </w:rPr>
        <w:t>is</w:t>
      </w:r>
      <w:r w:rsidRPr="000E5AAE">
        <w:rPr>
          <w:rFonts w:asciiTheme="minorHAnsi" w:hAnsiTheme="minorHAnsi" w:cstheme="minorHAnsi"/>
          <w:spacing w:val="-11"/>
          <w:szCs w:val="24"/>
        </w:rPr>
        <w:t xml:space="preserve"> </w:t>
      </w:r>
      <w:r w:rsidRPr="000E5AAE">
        <w:rPr>
          <w:rFonts w:asciiTheme="minorHAnsi" w:hAnsiTheme="minorHAnsi" w:cstheme="minorHAnsi"/>
          <w:szCs w:val="24"/>
        </w:rPr>
        <w:t>an</w:t>
      </w:r>
      <w:r w:rsidRPr="000E5AAE">
        <w:rPr>
          <w:rFonts w:asciiTheme="minorHAnsi" w:hAnsiTheme="minorHAnsi" w:cstheme="minorHAnsi"/>
          <w:spacing w:val="-10"/>
          <w:szCs w:val="24"/>
        </w:rPr>
        <w:t xml:space="preserve"> </w:t>
      </w:r>
      <w:r w:rsidRPr="000E5AAE">
        <w:rPr>
          <w:rFonts w:asciiTheme="minorHAnsi" w:hAnsiTheme="minorHAnsi" w:cstheme="minorHAnsi"/>
          <w:szCs w:val="24"/>
        </w:rPr>
        <w:t>assessment</w:t>
      </w:r>
      <w:r w:rsidRPr="000E5AAE">
        <w:rPr>
          <w:rFonts w:asciiTheme="minorHAnsi" w:hAnsiTheme="minorHAnsi" w:cstheme="minorHAnsi"/>
          <w:spacing w:val="-13"/>
          <w:szCs w:val="24"/>
        </w:rPr>
        <w:t xml:space="preserve"> </w:t>
      </w:r>
      <w:r w:rsidRPr="000E5AAE">
        <w:rPr>
          <w:rFonts w:asciiTheme="minorHAnsi" w:hAnsiTheme="minorHAnsi" w:cstheme="minorHAnsi"/>
          <w:szCs w:val="24"/>
        </w:rPr>
        <w:t>of</w:t>
      </w:r>
      <w:r w:rsidRPr="000E5AAE">
        <w:rPr>
          <w:rFonts w:asciiTheme="minorHAnsi" w:hAnsiTheme="minorHAnsi" w:cstheme="minorHAnsi"/>
          <w:spacing w:val="-9"/>
          <w:szCs w:val="24"/>
        </w:rPr>
        <w:t xml:space="preserve"> </w:t>
      </w:r>
      <w:r w:rsidRPr="000E5AAE">
        <w:rPr>
          <w:rFonts w:asciiTheme="minorHAnsi" w:hAnsiTheme="minorHAnsi" w:cstheme="minorHAnsi"/>
          <w:szCs w:val="24"/>
        </w:rPr>
        <w:t>the</w:t>
      </w:r>
      <w:r w:rsidRPr="000E5AAE">
        <w:rPr>
          <w:rFonts w:asciiTheme="minorHAnsi" w:hAnsiTheme="minorHAnsi" w:cstheme="minorHAnsi"/>
          <w:spacing w:val="-10"/>
          <w:szCs w:val="24"/>
        </w:rPr>
        <w:t xml:space="preserve"> </w:t>
      </w:r>
      <w:r w:rsidRPr="000E5AAE">
        <w:rPr>
          <w:rFonts w:asciiTheme="minorHAnsi" w:hAnsiTheme="minorHAnsi" w:cstheme="minorHAnsi"/>
          <w:szCs w:val="24"/>
        </w:rPr>
        <w:t>procedure</w:t>
      </w:r>
      <w:r w:rsidRPr="000E5AAE">
        <w:rPr>
          <w:rFonts w:asciiTheme="minorHAnsi" w:hAnsiTheme="minorHAnsi" w:cstheme="minorHAnsi"/>
          <w:spacing w:val="-10"/>
          <w:szCs w:val="24"/>
        </w:rPr>
        <w:t xml:space="preserve"> </w:t>
      </w:r>
      <w:r w:rsidRPr="000E5AAE">
        <w:rPr>
          <w:rFonts w:asciiTheme="minorHAnsi" w:hAnsiTheme="minorHAnsi" w:cstheme="minorHAnsi"/>
          <w:szCs w:val="24"/>
        </w:rPr>
        <w:t>and</w:t>
      </w:r>
      <w:r w:rsidRPr="000E5AAE">
        <w:rPr>
          <w:rFonts w:asciiTheme="minorHAnsi" w:hAnsiTheme="minorHAnsi" w:cstheme="minorHAnsi"/>
          <w:spacing w:val="-10"/>
          <w:szCs w:val="24"/>
        </w:rPr>
        <w:t xml:space="preserve"> </w:t>
      </w:r>
      <w:r w:rsidRPr="000E5AAE">
        <w:rPr>
          <w:rFonts w:asciiTheme="minorHAnsi" w:hAnsiTheme="minorHAnsi" w:cstheme="minorHAnsi"/>
          <w:szCs w:val="24"/>
        </w:rPr>
        <w:t>the</w:t>
      </w:r>
      <w:r w:rsidRPr="000E5AAE">
        <w:rPr>
          <w:rFonts w:asciiTheme="minorHAnsi" w:hAnsiTheme="minorHAnsi" w:cstheme="minorHAnsi"/>
          <w:spacing w:val="-52"/>
          <w:szCs w:val="24"/>
        </w:rPr>
        <w:t xml:space="preserve"> </w:t>
      </w:r>
      <w:r w:rsidRPr="000E5AAE">
        <w:rPr>
          <w:rFonts w:asciiTheme="minorHAnsi" w:hAnsiTheme="minorHAnsi" w:cstheme="minorHAnsi"/>
          <w:szCs w:val="24"/>
        </w:rPr>
        <w:t>results</w:t>
      </w:r>
      <w:r w:rsidRPr="000E5AAE">
        <w:rPr>
          <w:rFonts w:asciiTheme="minorHAnsi" w:hAnsiTheme="minorHAnsi" w:cstheme="minorHAnsi"/>
          <w:spacing w:val="-4"/>
          <w:szCs w:val="24"/>
        </w:rPr>
        <w:t xml:space="preserve"> </w:t>
      </w:r>
      <w:r w:rsidRPr="000E5AAE">
        <w:rPr>
          <w:rFonts w:asciiTheme="minorHAnsi" w:hAnsiTheme="minorHAnsi" w:cstheme="minorHAnsi"/>
          <w:szCs w:val="24"/>
        </w:rPr>
        <w:t>of</w:t>
      </w:r>
      <w:r w:rsidRPr="000E5AAE">
        <w:rPr>
          <w:rFonts w:asciiTheme="minorHAnsi" w:hAnsiTheme="minorHAnsi" w:cstheme="minorHAnsi"/>
          <w:spacing w:val="-2"/>
          <w:szCs w:val="24"/>
        </w:rPr>
        <w:t xml:space="preserve"> </w:t>
      </w:r>
      <w:r w:rsidRPr="000E5AAE">
        <w:rPr>
          <w:rFonts w:asciiTheme="minorHAnsi" w:hAnsiTheme="minorHAnsi" w:cstheme="minorHAnsi"/>
          <w:szCs w:val="24"/>
        </w:rPr>
        <w:t>the</w:t>
      </w:r>
      <w:r w:rsidRPr="000E5AAE">
        <w:rPr>
          <w:rFonts w:asciiTheme="minorHAnsi" w:hAnsiTheme="minorHAnsi" w:cstheme="minorHAnsi"/>
          <w:spacing w:val="-3"/>
          <w:szCs w:val="24"/>
        </w:rPr>
        <w:t xml:space="preserve"> </w:t>
      </w:r>
      <w:r w:rsidRPr="000E5AAE">
        <w:rPr>
          <w:rFonts w:asciiTheme="minorHAnsi" w:hAnsiTheme="minorHAnsi" w:cstheme="minorHAnsi"/>
          <w:szCs w:val="24"/>
        </w:rPr>
        <w:t>assessment</w:t>
      </w:r>
      <w:r w:rsidRPr="000E5AAE">
        <w:rPr>
          <w:rFonts w:asciiTheme="minorHAnsi" w:hAnsiTheme="minorHAnsi" w:cstheme="minorHAnsi"/>
          <w:spacing w:val="1"/>
          <w:szCs w:val="24"/>
        </w:rPr>
        <w:t xml:space="preserve"> </w:t>
      </w:r>
      <w:r w:rsidRPr="000E5AAE">
        <w:rPr>
          <w:rFonts w:asciiTheme="minorHAnsi" w:hAnsiTheme="minorHAnsi" w:cstheme="minorHAnsi"/>
          <w:szCs w:val="24"/>
        </w:rPr>
        <w:t>can</w:t>
      </w:r>
      <w:r w:rsidRPr="000E5AAE">
        <w:rPr>
          <w:rFonts w:asciiTheme="minorHAnsi" w:hAnsiTheme="minorHAnsi" w:cstheme="minorHAnsi"/>
          <w:spacing w:val="-3"/>
          <w:szCs w:val="24"/>
        </w:rPr>
        <w:t xml:space="preserve"> </w:t>
      </w:r>
      <w:r w:rsidRPr="000E5AAE">
        <w:rPr>
          <w:rFonts w:asciiTheme="minorHAnsi" w:hAnsiTheme="minorHAnsi" w:cstheme="minorHAnsi"/>
          <w:szCs w:val="24"/>
        </w:rPr>
        <w:t>be accessed</w:t>
      </w:r>
      <w:r w:rsidRPr="000E5AAE">
        <w:rPr>
          <w:rFonts w:asciiTheme="minorHAnsi" w:hAnsiTheme="minorHAnsi" w:cstheme="minorHAnsi"/>
          <w:spacing w:val="-3"/>
          <w:szCs w:val="24"/>
        </w:rPr>
        <w:t xml:space="preserve"> </w:t>
      </w:r>
      <w:r w:rsidRPr="000E5AAE">
        <w:rPr>
          <w:rFonts w:asciiTheme="minorHAnsi" w:hAnsiTheme="minorHAnsi" w:cstheme="minorHAnsi"/>
          <w:szCs w:val="24"/>
        </w:rPr>
        <w:t>by</w:t>
      </w:r>
      <w:r w:rsidRPr="000E5AAE">
        <w:rPr>
          <w:rFonts w:asciiTheme="minorHAnsi" w:hAnsiTheme="minorHAnsi" w:cstheme="minorHAnsi"/>
          <w:spacing w:val="-3"/>
          <w:szCs w:val="24"/>
        </w:rPr>
        <w:t xml:space="preserve"> </w:t>
      </w:r>
      <w:r w:rsidRPr="000E5AAE">
        <w:rPr>
          <w:rFonts w:asciiTheme="minorHAnsi" w:hAnsiTheme="minorHAnsi" w:cstheme="minorHAnsi"/>
          <w:szCs w:val="24"/>
        </w:rPr>
        <w:t>all</w:t>
      </w:r>
      <w:r w:rsidRPr="000E5AAE">
        <w:rPr>
          <w:rFonts w:asciiTheme="minorHAnsi" w:hAnsiTheme="minorHAnsi" w:cstheme="minorHAnsi"/>
          <w:spacing w:val="-2"/>
          <w:szCs w:val="24"/>
        </w:rPr>
        <w:t xml:space="preserve"> </w:t>
      </w:r>
      <w:r w:rsidRPr="000E5AAE">
        <w:rPr>
          <w:rFonts w:asciiTheme="minorHAnsi" w:hAnsiTheme="minorHAnsi" w:cstheme="minorHAnsi"/>
          <w:szCs w:val="24"/>
        </w:rPr>
        <w:t>stakeholders</w:t>
      </w:r>
      <w:r w:rsidRPr="000E5AAE">
        <w:rPr>
          <w:rFonts w:asciiTheme="minorHAnsi" w:hAnsiTheme="minorHAnsi" w:cstheme="minorHAnsi"/>
          <w:spacing w:val="-3"/>
          <w:szCs w:val="24"/>
        </w:rPr>
        <w:t xml:space="preserve"> </w:t>
      </w:r>
      <w:r w:rsidRPr="000E5AAE">
        <w:rPr>
          <w:rFonts w:asciiTheme="minorHAnsi" w:hAnsiTheme="minorHAnsi" w:cstheme="minorHAnsi"/>
          <w:szCs w:val="24"/>
        </w:rPr>
        <w:t>related.</w:t>
      </w:r>
    </w:p>
    <w:p w:rsidR="002F67DC" w:rsidRDefault="009A5F73" w:rsidP="003036DA">
      <w:pPr>
        <w:ind w:firstLine="720"/>
        <w:rPr>
          <w:rFonts w:asciiTheme="minorHAnsi" w:hAnsiTheme="minorHAnsi" w:cstheme="minorHAnsi"/>
          <w:szCs w:val="24"/>
        </w:rPr>
      </w:pPr>
      <w:r w:rsidRPr="000E5AAE">
        <w:t>The lecturer evaluates learning by using an assessment rubric that accommodates the</w:t>
      </w:r>
      <w:r w:rsidRPr="000E5AAE">
        <w:rPr>
          <w:spacing w:val="1"/>
        </w:rPr>
        <w:t xml:space="preserve"> </w:t>
      </w:r>
      <w:r w:rsidRPr="000E5AAE">
        <w:t>4C elements.</w:t>
      </w:r>
      <w:r w:rsidR="002B1511">
        <w:t xml:space="preserve"> </w:t>
      </w:r>
    </w:p>
    <w:p w:rsidR="009A5F73" w:rsidRPr="002B1511" w:rsidRDefault="009A5F73" w:rsidP="00E61C39">
      <w:pPr>
        <w:pStyle w:val="ListParagraph"/>
        <w:numPr>
          <w:ilvl w:val="0"/>
          <w:numId w:val="31"/>
        </w:numPr>
        <w:spacing w:line="276" w:lineRule="auto"/>
        <w:rPr>
          <w:rFonts w:cstheme="majorBidi"/>
          <w:szCs w:val="26"/>
        </w:rPr>
      </w:pPr>
      <w:r w:rsidRPr="002B1511">
        <w:rPr>
          <w:rFonts w:asciiTheme="minorHAnsi" w:hAnsiTheme="minorHAnsi" w:cstheme="minorHAnsi"/>
          <w:szCs w:val="24"/>
        </w:rPr>
        <w:t>Assessments</w:t>
      </w:r>
      <w:r w:rsidRPr="002B1511">
        <w:rPr>
          <w:rFonts w:asciiTheme="minorHAnsi" w:hAnsiTheme="minorHAnsi" w:cstheme="minorHAnsi"/>
          <w:spacing w:val="-2"/>
          <w:szCs w:val="24"/>
        </w:rPr>
        <w:t xml:space="preserve"> </w:t>
      </w:r>
      <w:r w:rsidRPr="002B1511">
        <w:rPr>
          <w:rFonts w:asciiTheme="minorHAnsi" w:hAnsiTheme="minorHAnsi" w:cstheme="minorHAnsi"/>
          <w:szCs w:val="24"/>
        </w:rPr>
        <w:t>can</w:t>
      </w:r>
      <w:r w:rsidRPr="002B1511">
        <w:rPr>
          <w:rFonts w:asciiTheme="minorHAnsi" w:hAnsiTheme="minorHAnsi" w:cstheme="minorHAnsi"/>
          <w:spacing w:val="-2"/>
          <w:szCs w:val="24"/>
        </w:rPr>
        <w:t xml:space="preserve"> </w:t>
      </w:r>
      <w:r w:rsidRPr="002B1511">
        <w:rPr>
          <w:rFonts w:asciiTheme="minorHAnsi" w:hAnsiTheme="minorHAnsi" w:cstheme="minorHAnsi"/>
          <w:szCs w:val="24"/>
        </w:rPr>
        <w:t>be</w:t>
      </w:r>
      <w:r w:rsidRPr="002B1511">
        <w:rPr>
          <w:rFonts w:asciiTheme="minorHAnsi" w:hAnsiTheme="minorHAnsi" w:cstheme="minorHAnsi"/>
          <w:spacing w:val="-2"/>
          <w:szCs w:val="24"/>
        </w:rPr>
        <w:t xml:space="preserve"> </w:t>
      </w:r>
      <w:r w:rsidRPr="002B1511">
        <w:rPr>
          <w:rFonts w:asciiTheme="minorHAnsi" w:hAnsiTheme="minorHAnsi" w:cstheme="minorHAnsi"/>
          <w:szCs w:val="24"/>
        </w:rPr>
        <w:t>done</w:t>
      </w:r>
      <w:r w:rsidRPr="002B1511">
        <w:rPr>
          <w:rFonts w:asciiTheme="minorHAnsi" w:hAnsiTheme="minorHAnsi" w:cstheme="minorHAnsi"/>
          <w:spacing w:val="-3"/>
          <w:szCs w:val="24"/>
        </w:rPr>
        <w:t xml:space="preserve"> </w:t>
      </w:r>
      <w:r w:rsidRPr="002B1511">
        <w:rPr>
          <w:rFonts w:asciiTheme="minorHAnsi" w:hAnsiTheme="minorHAnsi" w:cstheme="minorHAnsi"/>
          <w:szCs w:val="24"/>
        </w:rPr>
        <w:t>by:</w:t>
      </w:r>
    </w:p>
    <w:p w:rsidR="009A5F73" w:rsidRPr="000E5AAE" w:rsidRDefault="009A5F73" w:rsidP="00E61C39">
      <w:pPr>
        <w:pStyle w:val="ListParagraph"/>
        <w:numPr>
          <w:ilvl w:val="0"/>
          <w:numId w:val="32"/>
        </w:numPr>
        <w:tabs>
          <w:tab w:val="left" w:pos="1620"/>
        </w:tabs>
        <w:spacing w:before="24" w:line="276" w:lineRule="auto"/>
        <w:ind w:left="851" w:hanging="459"/>
        <w:jc w:val="left"/>
        <w:rPr>
          <w:rFonts w:asciiTheme="minorHAnsi" w:hAnsiTheme="minorHAnsi" w:cstheme="minorHAnsi"/>
          <w:szCs w:val="24"/>
        </w:rPr>
      </w:pPr>
      <w:r w:rsidRPr="000E5AAE">
        <w:rPr>
          <w:rFonts w:asciiTheme="minorHAnsi" w:hAnsiTheme="minorHAnsi" w:cstheme="minorHAnsi"/>
          <w:szCs w:val="24"/>
        </w:rPr>
        <w:t>teaching</w:t>
      </w:r>
      <w:r w:rsidRPr="000E5AAE">
        <w:rPr>
          <w:rFonts w:asciiTheme="minorHAnsi" w:hAnsiTheme="minorHAnsi" w:cstheme="minorHAnsi"/>
          <w:spacing w:val="-2"/>
          <w:szCs w:val="24"/>
        </w:rPr>
        <w:t xml:space="preserve"> </w:t>
      </w:r>
      <w:r w:rsidRPr="000E5AAE">
        <w:rPr>
          <w:rFonts w:asciiTheme="minorHAnsi" w:hAnsiTheme="minorHAnsi" w:cstheme="minorHAnsi"/>
          <w:szCs w:val="24"/>
        </w:rPr>
        <w:t>lecturers</w:t>
      </w:r>
      <w:r w:rsidRPr="000E5AAE">
        <w:rPr>
          <w:rFonts w:asciiTheme="minorHAnsi" w:hAnsiTheme="minorHAnsi" w:cstheme="minorHAnsi"/>
          <w:spacing w:val="-3"/>
          <w:szCs w:val="24"/>
        </w:rPr>
        <w:t xml:space="preserve"> </w:t>
      </w:r>
      <w:r w:rsidRPr="000E5AAE">
        <w:rPr>
          <w:rFonts w:asciiTheme="minorHAnsi" w:hAnsiTheme="minorHAnsi" w:cstheme="minorHAnsi"/>
          <w:szCs w:val="24"/>
        </w:rPr>
        <w:t>or</w:t>
      </w:r>
      <w:r w:rsidRPr="000E5AAE">
        <w:rPr>
          <w:rFonts w:asciiTheme="minorHAnsi" w:hAnsiTheme="minorHAnsi" w:cstheme="minorHAnsi"/>
          <w:spacing w:val="-3"/>
          <w:szCs w:val="24"/>
        </w:rPr>
        <w:t xml:space="preserve"> </w:t>
      </w:r>
      <w:r w:rsidRPr="000E5AAE">
        <w:rPr>
          <w:rFonts w:asciiTheme="minorHAnsi" w:hAnsiTheme="minorHAnsi" w:cstheme="minorHAnsi"/>
          <w:szCs w:val="24"/>
        </w:rPr>
        <w:t>teaching</w:t>
      </w:r>
      <w:r w:rsidRPr="000E5AAE">
        <w:rPr>
          <w:rFonts w:asciiTheme="minorHAnsi" w:hAnsiTheme="minorHAnsi" w:cstheme="minorHAnsi"/>
          <w:spacing w:val="-3"/>
          <w:szCs w:val="24"/>
        </w:rPr>
        <w:t xml:space="preserve"> </w:t>
      </w:r>
      <w:r w:rsidRPr="000E5AAE">
        <w:rPr>
          <w:rFonts w:asciiTheme="minorHAnsi" w:hAnsiTheme="minorHAnsi" w:cstheme="minorHAnsi"/>
          <w:szCs w:val="24"/>
        </w:rPr>
        <w:t>team</w:t>
      </w:r>
      <w:r w:rsidRPr="000E5AAE">
        <w:rPr>
          <w:rFonts w:asciiTheme="minorHAnsi" w:hAnsiTheme="minorHAnsi" w:cstheme="minorHAnsi"/>
          <w:spacing w:val="-3"/>
          <w:szCs w:val="24"/>
        </w:rPr>
        <w:t xml:space="preserve"> </w:t>
      </w:r>
      <w:r w:rsidRPr="000E5AAE">
        <w:rPr>
          <w:rFonts w:asciiTheme="minorHAnsi" w:hAnsiTheme="minorHAnsi" w:cstheme="minorHAnsi"/>
          <w:szCs w:val="24"/>
        </w:rPr>
        <w:t>of</w:t>
      </w:r>
      <w:r w:rsidRPr="000E5AAE">
        <w:rPr>
          <w:rFonts w:asciiTheme="minorHAnsi" w:hAnsiTheme="minorHAnsi" w:cstheme="minorHAnsi"/>
          <w:spacing w:val="-3"/>
          <w:szCs w:val="24"/>
        </w:rPr>
        <w:t xml:space="preserve"> </w:t>
      </w:r>
      <w:r w:rsidRPr="000E5AAE">
        <w:rPr>
          <w:rFonts w:asciiTheme="minorHAnsi" w:hAnsiTheme="minorHAnsi" w:cstheme="minorHAnsi"/>
          <w:szCs w:val="24"/>
        </w:rPr>
        <w:t>lecturers;</w:t>
      </w:r>
    </w:p>
    <w:p w:rsidR="009A5F73" w:rsidRPr="000E5AAE" w:rsidRDefault="009A5F73" w:rsidP="00E61C39">
      <w:pPr>
        <w:pStyle w:val="ListParagraph"/>
        <w:numPr>
          <w:ilvl w:val="0"/>
          <w:numId w:val="32"/>
        </w:numPr>
        <w:tabs>
          <w:tab w:val="left" w:pos="1629"/>
        </w:tabs>
        <w:spacing w:before="24" w:line="276" w:lineRule="auto"/>
        <w:ind w:left="851" w:hanging="459"/>
        <w:jc w:val="left"/>
        <w:rPr>
          <w:rFonts w:asciiTheme="minorHAnsi" w:hAnsiTheme="minorHAnsi" w:cstheme="minorHAnsi"/>
          <w:szCs w:val="24"/>
        </w:rPr>
      </w:pPr>
      <w:r w:rsidRPr="000E5AAE">
        <w:rPr>
          <w:rFonts w:asciiTheme="minorHAnsi" w:hAnsiTheme="minorHAnsi" w:cstheme="minorHAnsi"/>
          <w:szCs w:val="24"/>
        </w:rPr>
        <w:t>teaching</w:t>
      </w:r>
      <w:r w:rsidRPr="000E5AAE">
        <w:rPr>
          <w:rFonts w:asciiTheme="minorHAnsi" w:hAnsiTheme="minorHAnsi" w:cstheme="minorHAnsi"/>
          <w:spacing w:val="-7"/>
          <w:szCs w:val="24"/>
        </w:rPr>
        <w:t xml:space="preserve"> </w:t>
      </w:r>
      <w:r w:rsidRPr="000E5AAE">
        <w:rPr>
          <w:rFonts w:asciiTheme="minorHAnsi" w:hAnsiTheme="minorHAnsi" w:cstheme="minorHAnsi"/>
          <w:szCs w:val="24"/>
        </w:rPr>
        <w:t>lecturers</w:t>
      </w:r>
      <w:r w:rsidRPr="000E5AAE">
        <w:rPr>
          <w:rFonts w:asciiTheme="minorHAnsi" w:hAnsiTheme="minorHAnsi" w:cstheme="minorHAnsi"/>
          <w:spacing w:val="-7"/>
          <w:szCs w:val="24"/>
        </w:rPr>
        <w:t xml:space="preserve"> </w:t>
      </w:r>
      <w:r w:rsidRPr="000E5AAE">
        <w:rPr>
          <w:rFonts w:asciiTheme="minorHAnsi" w:hAnsiTheme="minorHAnsi" w:cstheme="minorHAnsi"/>
          <w:szCs w:val="24"/>
        </w:rPr>
        <w:t>or</w:t>
      </w:r>
      <w:r w:rsidRPr="000E5AAE">
        <w:rPr>
          <w:rFonts w:asciiTheme="minorHAnsi" w:hAnsiTheme="minorHAnsi" w:cstheme="minorHAnsi"/>
          <w:spacing w:val="-6"/>
          <w:szCs w:val="24"/>
        </w:rPr>
        <w:t xml:space="preserve"> </w:t>
      </w:r>
      <w:r w:rsidRPr="000E5AAE">
        <w:rPr>
          <w:rFonts w:asciiTheme="minorHAnsi" w:hAnsiTheme="minorHAnsi" w:cstheme="minorHAnsi"/>
          <w:szCs w:val="24"/>
        </w:rPr>
        <w:t>teaching</w:t>
      </w:r>
      <w:r w:rsidRPr="000E5AAE">
        <w:rPr>
          <w:rFonts w:asciiTheme="minorHAnsi" w:hAnsiTheme="minorHAnsi" w:cstheme="minorHAnsi"/>
          <w:spacing w:val="-6"/>
          <w:szCs w:val="24"/>
        </w:rPr>
        <w:t xml:space="preserve"> </w:t>
      </w:r>
      <w:r w:rsidRPr="000E5AAE">
        <w:rPr>
          <w:rFonts w:asciiTheme="minorHAnsi" w:hAnsiTheme="minorHAnsi" w:cstheme="minorHAnsi"/>
          <w:szCs w:val="24"/>
        </w:rPr>
        <w:t>team</w:t>
      </w:r>
      <w:r w:rsidRPr="000E5AAE">
        <w:rPr>
          <w:rFonts w:asciiTheme="minorHAnsi" w:hAnsiTheme="minorHAnsi" w:cstheme="minorHAnsi"/>
          <w:spacing w:val="-4"/>
          <w:szCs w:val="24"/>
        </w:rPr>
        <w:t xml:space="preserve"> </w:t>
      </w:r>
      <w:r w:rsidRPr="000E5AAE">
        <w:rPr>
          <w:rFonts w:asciiTheme="minorHAnsi" w:hAnsiTheme="minorHAnsi" w:cstheme="minorHAnsi"/>
          <w:szCs w:val="24"/>
        </w:rPr>
        <w:t>of</w:t>
      </w:r>
      <w:r w:rsidRPr="000E5AAE">
        <w:rPr>
          <w:rFonts w:asciiTheme="minorHAnsi" w:hAnsiTheme="minorHAnsi" w:cstheme="minorHAnsi"/>
          <w:spacing w:val="-5"/>
          <w:szCs w:val="24"/>
        </w:rPr>
        <w:t xml:space="preserve"> </w:t>
      </w:r>
      <w:r w:rsidRPr="000E5AAE">
        <w:rPr>
          <w:rFonts w:asciiTheme="minorHAnsi" w:hAnsiTheme="minorHAnsi" w:cstheme="minorHAnsi"/>
          <w:szCs w:val="24"/>
        </w:rPr>
        <w:t>lecturers</w:t>
      </w:r>
      <w:r w:rsidRPr="000E5AAE">
        <w:rPr>
          <w:rFonts w:asciiTheme="minorHAnsi" w:hAnsiTheme="minorHAnsi" w:cstheme="minorHAnsi"/>
          <w:spacing w:val="-4"/>
          <w:szCs w:val="24"/>
        </w:rPr>
        <w:t xml:space="preserve"> </w:t>
      </w:r>
      <w:r w:rsidRPr="000E5AAE">
        <w:rPr>
          <w:rFonts w:asciiTheme="minorHAnsi" w:hAnsiTheme="minorHAnsi" w:cstheme="minorHAnsi"/>
          <w:szCs w:val="24"/>
        </w:rPr>
        <w:t>by</w:t>
      </w:r>
      <w:r w:rsidRPr="000E5AAE">
        <w:rPr>
          <w:rFonts w:asciiTheme="minorHAnsi" w:hAnsiTheme="minorHAnsi" w:cstheme="minorHAnsi"/>
          <w:spacing w:val="-4"/>
          <w:szCs w:val="24"/>
        </w:rPr>
        <w:t xml:space="preserve"> </w:t>
      </w:r>
      <w:r w:rsidRPr="000E5AAE">
        <w:rPr>
          <w:rFonts w:asciiTheme="minorHAnsi" w:hAnsiTheme="minorHAnsi" w:cstheme="minorHAnsi"/>
          <w:szCs w:val="24"/>
        </w:rPr>
        <w:t>including</w:t>
      </w:r>
      <w:r w:rsidRPr="000E5AAE">
        <w:rPr>
          <w:rFonts w:asciiTheme="minorHAnsi" w:hAnsiTheme="minorHAnsi" w:cstheme="minorHAnsi"/>
          <w:spacing w:val="-7"/>
          <w:szCs w:val="24"/>
        </w:rPr>
        <w:t xml:space="preserve"> </w:t>
      </w:r>
      <w:r w:rsidRPr="000E5AAE">
        <w:rPr>
          <w:rFonts w:asciiTheme="minorHAnsi" w:hAnsiTheme="minorHAnsi" w:cstheme="minorHAnsi"/>
          <w:szCs w:val="24"/>
        </w:rPr>
        <w:t>students;</w:t>
      </w:r>
      <w:r w:rsidRPr="000E5AAE">
        <w:rPr>
          <w:rFonts w:asciiTheme="minorHAnsi" w:hAnsiTheme="minorHAnsi" w:cstheme="minorHAnsi"/>
          <w:spacing w:val="-4"/>
          <w:szCs w:val="24"/>
        </w:rPr>
        <w:t xml:space="preserve"> </w:t>
      </w:r>
      <w:r w:rsidRPr="000E5AAE">
        <w:rPr>
          <w:rFonts w:asciiTheme="minorHAnsi" w:hAnsiTheme="minorHAnsi" w:cstheme="minorHAnsi"/>
          <w:szCs w:val="24"/>
        </w:rPr>
        <w:t>and/or</w:t>
      </w:r>
    </w:p>
    <w:p w:rsidR="009A5F73" w:rsidRPr="000E5AAE" w:rsidRDefault="009A5F73" w:rsidP="00E61C39">
      <w:pPr>
        <w:pStyle w:val="ListParagraph"/>
        <w:numPr>
          <w:ilvl w:val="0"/>
          <w:numId w:val="32"/>
        </w:numPr>
        <w:tabs>
          <w:tab w:val="left" w:pos="1696"/>
        </w:tabs>
        <w:spacing w:before="21" w:line="276" w:lineRule="auto"/>
        <w:ind w:left="851" w:hanging="459"/>
        <w:jc w:val="left"/>
        <w:rPr>
          <w:rFonts w:asciiTheme="minorHAnsi" w:hAnsiTheme="minorHAnsi" w:cstheme="minorHAnsi"/>
          <w:szCs w:val="24"/>
        </w:rPr>
      </w:pPr>
      <w:proofErr w:type="gramStart"/>
      <w:r w:rsidRPr="000E5AAE">
        <w:rPr>
          <w:rFonts w:asciiTheme="minorHAnsi" w:hAnsiTheme="minorHAnsi" w:cstheme="minorHAnsi"/>
          <w:szCs w:val="24"/>
        </w:rPr>
        <w:t>teaching</w:t>
      </w:r>
      <w:proofErr w:type="gramEnd"/>
      <w:r w:rsidRPr="000E5AAE">
        <w:rPr>
          <w:rFonts w:asciiTheme="minorHAnsi" w:hAnsiTheme="minorHAnsi" w:cstheme="minorHAnsi"/>
          <w:spacing w:val="1"/>
          <w:szCs w:val="24"/>
        </w:rPr>
        <w:t xml:space="preserve"> </w:t>
      </w:r>
      <w:r w:rsidRPr="000E5AAE">
        <w:rPr>
          <w:rFonts w:asciiTheme="minorHAnsi" w:hAnsiTheme="minorHAnsi" w:cstheme="minorHAnsi"/>
          <w:szCs w:val="24"/>
        </w:rPr>
        <w:t>lecturers</w:t>
      </w:r>
      <w:r w:rsidRPr="000E5AAE">
        <w:rPr>
          <w:rFonts w:asciiTheme="minorHAnsi" w:hAnsiTheme="minorHAnsi" w:cstheme="minorHAnsi"/>
          <w:spacing w:val="1"/>
          <w:szCs w:val="24"/>
        </w:rPr>
        <w:t xml:space="preserve"> </w:t>
      </w:r>
      <w:r w:rsidRPr="000E5AAE">
        <w:rPr>
          <w:rFonts w:asciiTheme="minorHAnsi" w:hAnsiTheme="minorHAnsi" w:cstheme="minorHAnsi"/>
          <w:szCs w:val="24"/>
        </w:rPr>
        <w:t>or</w:t>
      </w:r>
      <w:r w:rsidRPr="000E5AAE">
        <w:rPr>
          <w:rFonts w:asciiTheme="minorHAnsi" w:hAnsiTheme="minorHAnsi" w:cstheme="minorHAnsi"/>
          <w:spacing w:val="1"/>
          <w:szCs w:val="24"/>
        </w:rPr>
        <w:t xml:space="preserve"> </w:t>
      </w:r>
      <w:r w:rsidRPr="000E5AAE">
        <w:rPr>
          <w:rFonts w:asciiTheme="minorHAnsi" w:hAnsiTheme="minorHAnsi" w:cstheme="minorHAnsi"/>
          <w:szCs w:val="24"/>
        </w:rPr>
        <w:t>teaching</w:t>
      </w:r>
      <w:r w:rsidRPr="000E5AAE">
        <w:rPr>
          <w:rFonts w:asciiTheme="minorHAnsi" w:hAnsiTheme="minorHAnsi" w:cstheme="minorHAnsi"/>
          <w:spacing w:val="1"/>
          <w:szCs w:val="24"/>
        </w:rPr>
        <w:t xml:space="preserve"> </w:t>
      </w:r>
      <w:r w:rsidRPr="000E5AAE">
        <w:rPr>
          <w:rFonts w:asciiTheme="minorHAnsi" w:hAnsiTheme="minorHAnsi" w:cstheme="minorHAnsi"/>
          <w:szCs w:val="24"/>
        </w:rPr>
        <w:t>team</w:t>
      </w:r>
      <w:r w:rsidRPr="000E5AAE">
        <w:rPr>
          <w:rFonts w:asciiTheme="minorHAnsi" w:hAnsiTheme="minorHAnsi" w:cstheme="minorHAnsi"/>
          <w:spacing w:val="1"/>
          <w:szCs w:val="24"/>
        </w:rPr>
        <w:t xml:space="preserve"> </w:t>
      </w:r>
      <w:r w:rsidRPr="000E5AAE">
        <w:rPr>
          <w:rFonts w:asciiTheme="minorHAnsi" w:hAnsiTheme="minorHAnsi" w:cstheme="minorHAnsi"/>
          <w:szCs w:val="24"/>
        </w:rPr>
        <w:t>of</w:t>
      </w:r>
      <w:r w:rsidRPr="000E5AAE">
        <w:rPr>
          <w:rFonts w:asciiTheme="minorHAnsi" w:hAnsiTheme="minorHAnsi" w:cstheme="minorHAnsi"/>
          <w:spacing w:val="1"/>
          <w:szCs w:val="24"/>
        </w:rPr>
        <w:t xml:space="preserve"> </w:t>
      </w:r>
      <w:r w:rsidRPr="000E5AAE">
        <w:rPr>
          <w:rFonts w:asciiTheme="minorHAnsi" w:hAnsiTheme="minorHAnsi" w:cstheme="minorHAnsi"/>
          <w:szCs w:val="24"/>
        </w:rPr>
        <w:t>lecturers</w:t>
      </w:r>
      <w:r w:rsidRPr="000E5AAE">
        <w:rPr>
          <w:rFonts w:asciiTheme="minorHAnsi" w:hAnsiTheme="minorHAnsi" w:cstheme="minorHAnsi"/>
          <w:spacing w:val="1"/>
          <w:szCs w:val="24"/>
        </w:rPr>
        <w:t xml:space="preserve"> </w:t>
      </w:r>
      <w:r w:rsidRPr="000E5AAE">
        <w:rPr>
          <w:rFonts w:asciiTheme="minorHAnsi" w:hAnsiTheme="minorHAnsi" w:cstheme="minorHAnsi"/>
          <w:szCs w:val="24"/>
        </w:rPr>
        <w:t>by</w:t>
      </w:r>
      <w:r w:rsidRPr="000E5AAE">
        <w:rPr>
          <w:rFonts w:asciiTheme="minorHAnsi" w:hAnsiTheme="minorHAnsi" w:cstheme="minorHAnsi"/>
          <w:spacing w:val="1"/>
          <w:szCs w:val="24"/>
        </w:rPr>
        <w:t xml:space="preserve"> </w:t>
      </w:r>
      <w:r w:rsidRPr="000E5AAE">
        <w:rPr>
          <w:rFonts w:asciiTheme="minorHAnsi" w:hAnsiTheme="minorHAnsi" w:cstheme="minorHAnsi"/>
          <w:szCs w:val="24"/>
        </w:rPr>
        <w:t>including</w:t>
      </w:r>
      <w:r w:rsidRPr="000E5AAE">
        <w:rPr>
          <w:rFonts w:asciiTheme="minorHAnsi" w:hAnsiTheme="minorHAnsi" w:cstheme="minorHAnsi"/>
          <w:spacing w:val="1"/>
          <w:szCs w:val="24"/>
        </w:rPr>
        <w:t xml:space="preserve"> </w:t>
      </w:r>
      <w:r w:rsidRPr="000E5AAE">
        <w:rPr>
          <w:rFonts w:asciiTheme="minorHAnsi" w:hAnsiTheme="minorHAnsi" w:cstheme="minorHAnsi"/>
          <w:szCs w:val="24"/>
        </w:rPr>
        <w:t>relevant</w:t>
      </w:r>
      <w:r w:rsidRPr="000E5AAE">
        <w:rPr>
          <w:rFonts w:asciiTheme="minorHAnsi" w:hAnsiTheme="minorHAnsi" w:cstheme="minorHAnsi"/>
          <w:spacing w:val="1"/>
          <w:szCs w:val="24"/>
        </w:rPr>
        <w:t xml:space="preserve"> </w:t>
      </w:r>
      <w:r w:rsidRPr="000E5AAE">
        <w:rPr>
          <w:rFonts w:asciiTheme="minorHAnsi" w:hAnsiTheme="minorHAnsi" w:cstheme="minorHAnsi"/>
          <w:szCs w:val="24"/>
        </w:rPr>
        <w:t>stakeholders.</w:t>
      </w:r>
    </w:p>
    <w:p w:rsidR="009A5F73" w:rsidRPr="000E5AAE" w:rsidRDefault="009A5F73" w:rsidP="00E61C39">
      <w:pPr>
        <w:pStyle w:val="ListParagraph"/>
        <w:numPr>
          <w:ilvl w:val="0"/>
          <w:numId w:val="31"/>
        </w:numPr>
        <w:spacing w:line="276" w:lineRule="auto"/>
        <w:rPr>
          <w:rFonts w:asciiTheme="minorHAnsi" w:hAnsiTheme="minorHAnsi" w:cstheme="minorHAnsi"/>
          <w:szCs w:val="24"/>
        </w:rPr>
      </w:pPr>
      <w:r w:rsidRPr="000E5AAE">
        <w:rPr>
          <w:rFonts w:asciiTheme="minorHAnsi" w:hAnsiTheme="minorHAnsi" w:cstheme="minorHAnsi"/>
          <w:szCs w:val="24"/>
        </w:rPr>
        <w:t>Chairman</w:t>
      </w:r>
      <w:r w:rsidRPr="000E5AAE">
        <w:rPr>
          <w:rFonts w:asciiTheme="minorHAnsi" w:hAnsiTheme="minorHAnsi" w:cstheme="minorHAnsi"/>
          <w:spacing w:val="55"/>
          <w:szCs w:val="24"/>
        </w:rPr>
        <w:t xml:space="preserve"> </w:t>
      </w:r>
      <w:r w:rsidRPr="000E5AAE">
        <w:rPr>
          <w:rFonts w:asciiTheme="minorHAnsi" w:hAnsiTheme="minorHAnsi" w:cstheme="minorHAnsi"/>
          <w:szCs w:val="24"/>
        </w:rPr>
        <w:t>of</w:t>
      </w:r>
      <w:r w:rsidRPr="000E5AAE">
        <w:rPr>
          <w:rFonts w:asciiTheme="minorHAnsi" w:hAnsiTheme="minorHAnsi" w:cstheme="minorHAnsi"/>
          <w:spacing w:val="55"/>
          <w:szCs w:val="24"/>
        </w:rPr>
        <w:t xml:space="preserve"> </w:t>
      </w:r>
      <w:r w:rsidRPr="000E5AAE">
        <w:rPr>
          <w:rFonts w:asciiTheme="minorHAnsi" w:hAnsiTheme="minorHAnsi" w:cstheme="minorHAnsi"/>
          <w:szCs w:val="24"/>
        </w:rPr>
        <w:t>the</w:t>
      </w:r>
      <w:r w:rsidRPr="000E5AAE">
        <w:rPr>
          <w:rFonts w:asciiTheme="minorHAnsi" w:hAnsiTheme="minorHAnsi" w:cstheme="minorHAnsi"/>
          <w:spacing w:val="55"/>
          <w:szCs w:val="24"/>
        </w:rPr>
        <w:t xml:space="preserve"> </w:t>
      </w:r>
      <w:r w:rsidRPr="000E5AAE">
        <w:rPr>
          <w:rFonts w:asciiTheme="minorHAnsi" w:hAnsiTheme="minorHAnsi" w:cstheme="minorHAnsi"/>
          <w:szCs w:val="24"/>
        </w:rPr>
        <w:t>Program</w:t>
      </w:r>
      <w:r w:rsidRPr="000E5AAE">
        <w:rPr>
          <w:rFonts w:asciiTheme="minorHAnsi" w:hAnsiTheme="minorHAnsi" w:cstheme="minorHAnsi"/>
          <w:spacing w:val="55"/>
          <w:szCs w:val="24"/>
        </w:rPr>
        <w:t xml:space="preserve"> </w:t>
      </w:r>
      <w:r w:rsidRPr="000E5AAE">
        <w:rPr>
          <w:rFonts w:asciiTheme="minorHAnsi" w:hAnsiTheme="minorHAnsi" w:cstheme="minorHAnsi"/>
          <w:szCs w:val="24"/>
        </w:rPr>
        <w:t>states</w:t>
      </w:r>
      <w:r w:rsidRPr="000E5AAE">
        <w:rPr>
          <w:rFonts w:asciiTheme="minorHAnsi" w:hAnsiTheme="minorHAnsi" w:cstheme="minorHAnsi"/>
          <w:spacing w:val="55"/>
          <w:szCs w:val="24"/>
        </w:rPr>
        <w:t xml:space="preserve"> </w:t>
      </w:r>
      <w:r w:rsidRPr="000E5AAE">
        <w:rPr>
          <w:rFonts w:asciiTheme="minorHAnsi" w:hAnsiTheme="minorHAnsi" w:cstheme="minorHAnsi"/>
          <w:szCs w:val="24"/>
        </w:rPr>
        <w:t>to</w:t>
      </w:r>
      <w:r w:rsidRPr="000E5AAE">
        <w:rPr>
          <w:rFonts w:asciiTheme="minorHAnsi" w:hAnsiTheme="minorHAnsi" w:cstheme="minorHAnsi"/>
          <w:spacing w:val="1"/>
          <w:szCs w:val="24"/>
        </w:rPr>
        <w:t xml:space="preserve"> </w:t>
      </w:r>
      <w:r w:rsidRPr="000E5AAE">
        <w:rPr>
          <w:rFonts w:asciiTheme="minorHAnsi" w:hAnsiTheme="minorHAnsi" w:cstheme="minorHAnsi"/>
          <w:szCs w:val="24"/>
        </w:rPr>
        <w:t>pass</w:t>
      </w:r>
      <w:r w:rsidRPr="000E5AAE">
        <w:rPr>
          <w:rFonts w:asciiTheme="minorHAnsi" w:hAnsiTheme="minorHAnsi" w:cstheme="minorHAnsi"/>
          <w:spacing w:val="1"/>
          <w:szCs w:val="24"/>
        </w:rPr>
        <w:t xml:space="preserve"> </w:t>
      </w:r>
      <w:r w:rsidRPr="000E5AAE">
        <w:rPr>
          <w:rFonts w:asciiTheme="minorHAnsi" w:hAnsiTheme="minorHAnsi" w:cstheme="minorHAnsi"/>
          <w:szCs w:val="24"/>
        </w:rPr>
        <w:t>the</w:t>
      </w:r>
      <w:r w:rsidRPr="000E5AAE">
        <w:rPr>
          <w:rFonts w:asciiTheme="minorHAnsi" w:hAnsiTheme="minorHAnsi" w:cstheme="minorHAnsi"/>
          <w:spacing w:val="1"/>
          <w:szCs w:val="24"/>
        </w:rPr>
        <w:t xml:space="preserve"> </w:t>
      </w:r>
      <w:r w:rsidRPr="000E5AAE">
        <w:rPr>
          <w:rFonts w:asciiTheme="minorHAnsi" w:hAnsiTheme="minorHAnsi" w:cstheme="minorHAnsi"/>
          <w:szCs w:val="24"/>
        </w:rPr>
        <w:t>student</w:t>
      </w:r>
      <w:r w:rsidRPr="000E5AAE">
        <w:rPr>
          <w:rFonts w:asciiTheme="minorHAnsi" w:hAnsiTheme="minorHAnsi" w:cstheme="minorHAnsi"/>
          <w:spacing w:val="1"/>
          <w:szCs w:val="24"/>
        </w:rPr>
        <w:t xml:space="preserve"> </w:t>
      </w:r>
      <w:r w:rsidRPr="000E5AAE">
        <w:rPr>
          <w:rFonts w:asciiTheme="minorHAnsi" w:hAnsiTheme="minorHAnsi" w:cstheme="minorHAnsi"/>
          <w:szCs w:val="24"/>
        </w:rPr>
        <w:t>through</w:t>
      </w:r>
      <w:r w:rsidRPr="000E5AAE">
        <w:rPr>
          <w:rFonts w:asciiTheme="minorHAnsi" w:hAnsiTheme="minorHAnsi" w:cstheme="minorHAnsi"/>
          <w:spacing w:val="1"/>
          <w:szCs w:val="24"/>
        </w:rPr>
        <w:t xml:space="preserve"> </w:t>
      </w:r>
      <w:r w:rsidRPr="000E5AAE">
        <w:rPr>
          <w:rFonts w:asciiTheme="minorHAnsi" w:hAnsiTheme="minorHAnsi" w:cstheme="minorHAnsi"/>
          <w:szCs w:val="24"/>
        </w:rPr>
        <w:t>the</w:t>
      </w:r>
      <w:r w:rsidRPr="000E5AAE">
        <w:rPr>
          <w:rFonts w:asciiTheme="minorHAnsi" w:hAnsiTheme="minorHAnsi" w:cstheme="minorHAnsi"/>
          <w:spacing w:val="1"/>
          <w:szCs w:val="24"/>
        </w:rPr>
        <w:t xml:space="preserve"> </w:t>
      </w:r>
      <w:r w:rsidRPr="000E5AAE">
        <w:rPr>
          <w:rFonts w:asciiTheme="minorHAnsi" w:hAnsiTheme="minorHAnsi" w:cstheme="minorHAnsi"/>
          <w:szCs w:val="24"/>
        </w:rPr>
        <w:t xml:space="preserve">mechanism graduated and </w:t>
      </w:r>
      <w:r w:rsidR="00E7738D">
        <w:rPr>
          <w:rFonts w:asciiTheme="minorHAnsi" w:hAnsiTheme="minorHAnsi" w:cstheme="minorHAnsi"/>
          <w:szCs w:val="24"/>
        </w:rPr>
        <w:t xml:space="preserve">the </w:t>
      </w:r>
      <w:r w:rsidRPr="000E5AAE">
        <w:rPr>
          <w:rFonts w:asciiTheme="minorHAnsi" w:hAnsiTheme="minorHAnsi" w:cstheme="minorHAnsi"/>
          <w:szCs w:val="24"/>
        </w:rPr>
        <w:t>Rector of issuing diplomas, titles</w:t>
      </w:r>
      <w:r w:rsidR="00E7738D">
        <w:rPr>
          <w:rFonts w:asciiTheme="minorHAnsi" w:hAnsiTheme="minorHAnsi" w:cstheme="minorHAnsi"/>
          <w:szCs w:val="24"/>
        </w:rPr>
        <w:t>,</w:t>
      </w:r>
      <w:r w:rsidRPr="000E5AAE">
        <w:rPr>
          <w:rFonts w:asciiTheme="minorHAnsi" w:hAnsiTheme="minorHAnsi" w:cstheme="minorHAnsi"/>
          <w:szCs w:val="24"/>
        </w:rPr>
        <w:t xml:space="preserve"> or designations attached</w:t>
      </w:r>
      <w:r w:rsidRPr="000E5AAE">
        <w:rPr>
          <w:rFonts w:asciiTheme="minorHAnsi" w:hAnsiTheme="minorHAnsi" w:cstheme="minorHAnsi"/>
          <w:spacing w:val="-52"/>
          <w:szCs w:val="24"/>
        </w:rPr>
        <w:t xml:space="preserve"> </w:t>
      </w:r>
      <w:r w:rsidRPr="000E5AAE">
        <w:rPr>
          <w:rFonts w:asciiTheme="minorHAnsi" w:hAnsiTheme="minorHAnsi" w:cstheme="minorHAnsi"/>
          <w:szCs w:val="24"/>
        </w:rPr>
        <w:t xml:space="preserve">to the Certificate of Complementary Diploma (SPKI) as determined by the Dean </w:t>
      </w:r>
      <w:r w:rsidR="00E7738D">
        <w:rPr>
          <w:rFonts w:asciiTheme="minorHAnsi" w:hAnsiTheme="minorHAnsi" w:cstheme="minorHAnsi"/>
          <w:szCs w:val="24"/>
        </w:rPr>
        <w:t>under</w:t>
      </w:r>
      <w:r w:rsidRPr="000E5AAE">
        <w:rPr>
          <w:rFonts w:asciiTheme="minorHAnsi" w:hAnsiTheme="minorHAnsi" w:cstheme="minorHAnsi"/>
          <w:spacing w:val="2"/>
          <w:szCs w:val="24"/>
        </w:rPr>
        <w:t xml:space="preserve"> </w:t>
      </w:r>
      <w:r w:rsidRPr="000E5AAE">
        <w:rPr>
          <w:rFonts w:asciiTheme="minorHAnsi" w:hAnsiTheme="minorHAnsi" w:cstheme="minorHAnsi"/>
          <w:szCs w:val="24"/>
        </w:rPr>
        <w:t>laws and</w:t>
      </w:r>
      <w:r w:rsidRPr="000E5AAE">
        <w:rPr>
          <w:rFonts w:asciiTheme="minorHAnsi" w:hAnsiTheme="minorHAnsi" w:cstheme="minorHAnsi"/>
          <w:spacing w:val="2"/>
          <w:szCs w:val="24"/>
        </w:rPr>
        <w:t xml:space="preserve"> </w:t>
      </w:r>
      <w:r w:rsidRPr="000E5AAE">
        <w:rPr>
          <w:rFonts w:asciiTheme="minorHAnsi" w:hAnsiTheme="minorHAnsi" w:cstheme="minorHAnsi"/>
          <w:szCs w:val="24"/>
        </w:rPr>
        <w:t>regulations.</w:t>
      </w:r>
    </w:p>
    <w:p w:rsidR="009A5F73" w:rsidRPr="000E5AAE" w:rsidRDefault="009A5F73" w:rsidP="00E61C39">
      <w:pPr>
        <w:pStyle w:val="ListParagraph"/>
        <w:numPr>
          <w:ilvl w:val="0"/>
          <w:numId w:val="31"/>
        </w:numPr>
        <w:spacing w:line="276" w:lineRule="auto"/>
        <w:rPr>
          <w:rFonts w:asciiTheme="minorHAnsi" w:hAnsiTheme="minorHAnsi" w:cstheme="minorHAnsi"/>
          <w:szCs w:val="24"/>
        </w:rPr>
      </w:pPr>
      <w:r w:rsidRPr="000E5AAE">
        <w:rPr>
          <w:rFonts w:asciiTheme="minorHAnsi" w:hAnsiTheme="minorHAnsi" w:cstheme="minorHAnsi"/>
          <w:szCs w:val="24"/>
        </w:rPr>
        <w:t>The</w:t>
      </w:r>
      <w:r w:rsidRPr="000E5AAE">
        <w:rPr>
          <w:rFonts w:asciiTheme="minorHAnsi" w:hAnsiTheme="minorHAnsi" w:cstheme="minorHAnsi"/>
          <w:spacing w:val="-8"/>
          <w:szCs w:val="24"/>
        </w:rPr>
        <w:t xml:space="preserve"> </w:t>
      </w:r>
      <w:r w:rsidRPr="000E5AAE">
        <w:rPr>
          <w:rFonts w:asciiTheme="minorHAnsi" w:hAnsiTheme="minorHAnsi" w:cstheme="minorHAnsi"/>
          <w:szCs w:val="24"/>
        </w:rPr>
        <w:t>head</w:t>
      </w:r>
      <w:r w:rsidRPr="000E5AAE">
        <w:rPr>
          <w:rFonts w:asciiTheme="minorHAnsi" w:hAnsiTheme="minorHAnsi" w:cstheme="minorHAnsi"/>
          <w:spacing w:val="-5"/>
          <w:szCs w:val="24"/>
        </w:rPr>
        <w:t xml:space="preserve"> </w:t>
      </w:r>
      <w:r w:rsidRPr="000E5AAE">
        <w:rPr>
          <w:rFonts w:asciiTheme="minorHAnsi" w:hAnsiTheme="minorHAnsi" w:cstheme="minorHAnsi"/>
          <w:szCs w:val="24"/>
        </w:rPr>
        <w:t>of</w:t>
      </w:r>
      <w:r w:rsidRPr="000E5AAE">
        <w:rPr>
          <w:rFonts w:asciiTheme="minorHAnsi" w:hAnsiTheme="minorHAnsi" w:cstheme="minorHAnsi"/>
          <w:spacing w:val="-8"/>
          <w:szCs w:val="24"/>
        </w:rPr>
        <w:t xml:space="preserve"> </w:t>
      </w:r>
      <w:r w:rsidRPr="000E5AAE">
        <w:rPr>
          <w:rFonts w:asciiTheme="minorHAnsi" w:hAnsiTheme="minorHAnsi" w:cstheme="minorHAnsi"/>
          <w:szCs w:val="24"/>
        </w:rPr>
        <w:t>the</w:t>
      </w:r>
      <w:r w:rsidRPr="000E5AAE">
        <w:rPr>
          <w:rFonts w:asciiTheme="minorHAnsi" w:hAnsiTheme="minorHAnsi" w:cstheme="minorHAnsi"/>
          <w:spacing w:val="-6"/>
          <w:szCs w:val="24"/>
        </w:rPr>
        <w:t xml:space="preserve"> </w:t>
      </w:r>
      <w:r w:rsidRPr="000E5AAE">
        <w:rPr>
          <w:rFonts w:asciiTheme="minorHAnsi" w:hAnsiTheme="minorHAnsi" w:cstheme="minorHAnsi"/>
          <w:szCs w:val="24"/>
        </w:rPr>
        <w:t>study</w:t>
      </w:r>
      <w:r w:rsidRPr="000E5AAE">
        <w:rPr>
          <w:rFonts w:asciiTheme="minorHAnsi" w:hAnsiTheme="minorHAnsi" w:cstheme="minorHAnsi"/>
          <w:spacing w:val="-7"/>
          <w:szCs w:val="24"/>
        </w:rPr>
        <w:t xml:space="preserve"> </w:t>
      </w:r>
      <w:r w:rsidRPr="000E5AAE">
        <w:rPr>
          <w:rFonts w:asciiTheme="minorHAnsi" w:hAnsiTheme="minorHAnsi" w:cstheme="minorHAnsi"/>
          <w:szCs w:val="24"/>
        </w:rPr>
        <w:t>program</w:t>
      </w:r>
      <w:r w:rsidRPr="000E5AAE">
        <w:rPr>
          <w:rFonts w:asciiTheme="minorHAnsi" w:hAnsiTheme="minorHAnsi" w:cstheme="minorHAnsi"/>
          <w:spacing w:val="-6"/>
          <w:szCs w:val="24"/>
        </w:rPr>
        <w:t xml:space="preserve"> </w:t>
      </w:r>
      <w:r w:rsidRPr="000E5AAE">
        <w:rPr>
          <w:rFonts w:asciiTheme="minorHAnsi" w:hAnsiTheme="minorHAnsi" w:cstheme="minorHAnsi"/>
          <w:szCs w:val="24"/>
        </w:rPr>
        <w:t>guarantees</w:t>
      </w:r>
      <w:r w:rsidRPr="000E5AAE">
        <w:rPr>
          <w:rFonts w:asciiTheme="minorHAnsi" w:hAnsiTheme="minorHAnsi" w:cstheme="minorHAnsi"/>
          <w:spacing w:val="-7"/>
          <w:szCs w:val="24"/>
        </w:rPr>
        <w:t xml:space="preserve"> </w:t>
      </w:r>
      <w:r w:rsidRPr="000E5AAE">
        <w:rPr>
          <w:rFonts w:asciiTheme="minorHAnsi" w:hAnsiTheme="minorHAnsi" w:cstheme="minorHAnsi"/>
          <w:szCs w:val="24"/>
        </w:rPr>
        <w:t>that</w:t>
      </w:r>
      <w:r w:rsidRPr="000E5AAE">
        <w:rPr>
          <w:rFonts w:asciiTheme="minorHAnsi" w:hAnsiTheme="minorHAnsi" w:cstheme="minorHAnsi"/>
          <w:spacing w:val="-5"/>
          <w:szCs w:val="24"/>
        </w:rPr>
        <w:t xml:space="preserve"> </w:t>
      </w:r>
      <w:r w:rsidRPr="000E5AAE">
        <w:rPr>
          <w:rFonts w:asciiTheme="minorHAnsi" w:hAnsiTheme="minorHAnsi" w:cstheme="minorHAnsi"/>
          <w:szCs w:val="24"/>
        </w:rPr>
        <w:t>the</w:t>
      </w:r>
      <w:r w:rsidRPr="000E5AAE">
        <w:rPr>
          <w:rFonts w:asciiTheme="minorHAnsi" w:hAnsiTheme="minorHAnsi" w:cstheme="minorHAnsi"/>
          <w:spacing w:val="-5"/>
          <w:szCs w:val="24"/>
        </w:rPr>
        <w:t xml:space="preserve"> </w:t>
      </w:r>
      <w:r w:rsidRPr="000E5AAE">
        <w:rPr>
          <w:rFonts w:asciiTheme="minorHAnsi" w:hAnsiTheme="minorHAnsi" w:cstheme="minorHAnsi"/>
          <w:szCs w:val="24"/>
        </w:rPr>
        <w:t>assessment</w:t>
      </w:r>
      <w:r w:rsidRPr="000E5AAE">
        <w:rPr>
          <w:rFonts w:asciiTheme="minorHAnsi" w:hAnsiTheme="minorHAnsi" w:cstheme="minorHAnsi"/>
          <w:spacing w:val="-5"/>
          <w:szCs w:val="24"/>
        </w:rPr>
        <w:t xml:space="preserve"> </w:t>
      </w:r>
      <w:r w:rsidRPr="000E5AAE">
        <w:rPr>
          <w:rFonts w:asciiTheme="minorHAnsi" w:hAnsiTheme="minorHAnsi" w:cstheme="minorHAnsi"/>
          <w:szCs w:val="24"/>
        </w:rPr>
        <w:t>results</w:t>
      </w:r>
      <w:r w:rsidRPr="000E5AAE">
        <w:rPr>
          <w:rFonts w:asciiTheme="minorHAnsi" w:hAnsiTheme="minorHAnsi" w:cstheme="minorHAnsi"/>
          <w:spacing w:val="-8"/>
          <w:szCs w:val="24"/>
        </w:rPr>
        <w:t xml:space="preserve"> </w:t>
      </w:r>
      <w:r w:rsidRPr="000E5AAE">
        <w:rPr>
          <w:rFonts w:asciiTheme="minorHAnsi" w:hAnsiTheme="minorHAnsi" w:cstheme="minorHAnsi"/>
          <w:szCs w:val="24"/>
        </w:rPr>
        <w:t>are</w:t>
      </w:r>
      <w:r w:rsidRPr="000E5AAE">
        <w:rPr>
          <w:rFonts w:asciiTheme="minorHAnsi" w:hAnsiTheme="minorHAnsi" w:cstheme="minorHAnsi"/>
          <w:spacing w:val="-6"/>
          <w:szCs w:val="24"/>
        </w:rPr>
        <w:t xml:space="preserve"> </w:t>
      </w:r>
      <w:r w:rsidRPr="000E5AAE">
        <w:rPr>
          <w:rFonts w:asciiTheme="minorHAnsi" w:hAnsiTheme="minorHAnsi" w:cstheme="minorHAnsi"/>
          <w:szCs w:val="24"/>
        </w:rPr>
        <w:lastRenderedPageBreak/>
        <w:t>announced</w:t>
      </w:r>
      <w:r w:rsidRPr="000E5AAE">
        <w:rPr>
          <w:rFonts w:asciiTheme="minorHAnsi" w:hAnsiTheme="minorHAnsi" w:cstheme="minorHAnsi"/>
          <w:spacing w:val="-52"/>
          <w:szCs w:val="24"/>
        </w:rPr>
        <w:t xml:space="preserve"> </w:t>
      </w:r>
      <w:r w:rsidRPr="000E5AAE">
        <w:rPr>
          <w:rFonts w:asciiTheme="minorHAnsi" w:hAnsiTheme="minorHAnsi" w:cstheme="minorHAnsi"/>
          <w:szCs w:val="24"/>
        </w:rPr>
        <w:t>to students after</w:t>
      </w:r>
      <w:r w:rsidRPr="000E5AAE">
        <w:rPr>
          <w:rFonts w:asciiTheme="minorHAnsi" w:hAnsiTheme="minorHAnsi" w:cstheme="minorHAnsi"/>
          <w:spacing w:val="-2"/>
          <w:szCs w:val="24"/>
        </w:rPr>
        <w:t xml:space="preserve"> </w:t>
      </w:r>
      <w:r w:rsidRPr="000E5AAE">
        <w:rPr>
          <w:rFonts w:asciiTheme="minorHAnsi" w:hAnsiTheme="minorHAnsi" w:cstheme="minorHAnsi"/>
          <w:szCs w:val="24"/>
        </w:rPr>
        <w:t>one</w:t>
      </w:r>
      <w:r w:rsidRPr="000E5AAE">
        <w:rPr>
          <w:rFonts w:asciiTheme="minorHAnsi" w:hAnsiTheme="minorHAnsi" w:cstheme="minorHAnsi"/>
          <w:spacing w:val="1"/>
          <w:szCs w:val="24"/>
        </w:rPr>
        <w:t xml:space="preserve"> </w:t>
      </w:r>
      <w:r w:rsidRPr="000E5AAE">
        <w:rPr>
          <w:rFonts w:asciiTheme="minorHAnsi" w:hAnsiTheme="minorHAnsi" w:cstheme="minorHAnsi"/>
          <w:szCs w:val="24"/>
        </w:rPr>
        <w:t>learning stage</w:t>
      </w:r>
      <w:r w:rsidRPr="000E5AAE">
        <w:rPr>
          <w:rFonts w:asciiTheme="minorHAnsi" w:hAnsiTheme="minorHAnsi" w:cstheme="minorHAnsi"/>
          <w:spacing w:val="-2"/>
          <w:szCs w:val="24"/>
        </w:rPr>
        <w:t xml:space="preserve"> </w:t>
      </w:r>
      <w:r w:rsidRPr="000E5AAE">
        <w:rPr>
          <w:rFonts w:asciiTheme="minorHAnsi" w:hAnsiTheme="minorHAnsi" w:cstheme="minorHAnsi"/>
          <w:szCs w:val="24"/>
        </w:rPr>
        <w:t>according</w:t>
      </w:r>
      <w:r w:rsidRPr="000E5AAE">
        <w:rPr>
          <w:rFonts w:asciiTheme="minorHAnsi" w:hAnsiTheme="minorHAnsi" w:cstheme="minorHAnsi"/>
          <w:spacing w:val="-2"/>
          <w:szCs w:val="24"/>
        </w:rPr>
        <w:t xml:space="preserve"> </w:t>
      </w:r>
      <w:r w:rsidRPr="000E5AAE">
        <w:rPr>
          <w:rFonts w:asciiTheme="minorHAnsi" w:hAnsiTheme="minorHAnsi" w:cstheme="minorHAnsi"/>
          <w:szCs w:val="24"/>
        </w:rPr>
        <w:t>to</w:t>
      </w:r>
      <w:r w:rsidRPr="000E5AAE">
        <w:rPr>
          <w:rFonts w:asciiTheme="minorHAnsi" w:hAnsiTheme="minorHAnsi" w:cstheme="minorHAnsi"/>
          <w:spacing w:val="-4"/>
          <w:szCs w:val="24"/>
        </w:rPr>
        <w:t xml:space="preserve"> </w:t>
      </w:r>
      <w:r w:rsidRPr="000E5AAE">
        <w:rPr>
          <w:rFonts w:asciiTheme="minorHAnsi" w:hAnsiTheme="minorHAnsi" w:cstheme="minorHAnsi"/>
          <w:szCs w:val="24"/>
        </w:rPr>
        <w:t>the</w:t>
      </w:r>
      <w:r w:rsidRPr="000E5AAE">
        <w:rPr>
          <w:rFonts w:asciiTheme="minorHAnsi" w:hAnsiTheme="minorHAnsi" w:cstheme="minorHAnsi"/>
          <w:spacing w:val="-1"/>
          <w:szCs w:val="24"/>
        </w:rPr>
        <w:t xml:space="preserve"> </w:t>
      </w:r>
      <w:r w:rsidRPr="000E5AAE">
        <w:rPr>
          <w:rFonts w:asciiTheme="minorHAnsi" w:hAnsiTheme="minorHAnsi" w:cstheme="minorHAnsi"/>
          <w:szCs w:val="24"/>
        </w:rPr>
        <w:t>learning</w:t>
      </w:r>
      <w:r w:rsidRPr="000E5AAE">
        <w:rPr>
          <w:rFonts w:asciiTheme="minorHAnsi" w:hAnsiTheme="minorHAnsi" w:cstheme="minorHAnsi"/>
          <w:spacing w:val="-2"/>
          <w:szCs w:val="24"/>
        </w:rPr>
        <w:t xml:space="preserve"> </w:t>
      </w:r>
      <w:r w:rsidRPr="000E5AAE">
        <w:rPr>
          <w:rFonts w:asciiTheme="minorHAnsi" w:hAnsiTheme="minorHAnsi" w:cstheme="minorHAnsi"/>
          <w:szCs w:val="24"/>
        </w:rPr>
        <w:t>plan.</w:t>
      </w:r>
    </w:p>
    <w:p w:rsidR="009A5F73" w:rsidRPr="000E5AAE" w:rsidRDefault="009A5F73" w:rsidP="009A5F73">
      <w:pPr>
        <w:pStyle w:val="BodyText"/>
        <w:spacing w:before="4" w:line="276" w:lineRule="auto"/>
        <w:ind w:firstLine="720"/>
        <w:rPr>
          <w:rFonts w:asciiTheme="minorHAnsi" w:hAnsiTheme="minorHAnsi" w:cstheme="minorHAnsi"/>
        </w:rPr>
      </w:pPr>
      <w:r w:rsidRPr="000E5AAE">
        <w:rPr>
          <w:rFonts w:asciiTheme="minorHAnsi" w:hAnsiTheme="minorHAnsi" w:cstheme="minorHAnsi"/>
        </w:rPr>
        <w:t>Based on the credit system that has been prepared, an assessment of the</w:t>
      </w:r>
      <w:r w:rsidRPr="000E5AAE">
        <w:rPr>
          <w:rFonts w:asciiTheme="minorHAnsi" w:hAnsiTheme="minorHAnsi" w:cstheme="minorHAnsi"/>
          <w:spacing w:val="1"/>
        </w:rPr>
        <w:t xml:space="preserve"> </w:t>
      </w:r>
      <w:r w:rsidRPr="000E5AAE">
        <w:rPr>
          <w:rFonts w:asciiTheme="minorHAnsi" w:hAnsiTheme="minorHAnsi" w:cstheme="minorHAnsi"/>
        </w:rPr>
        <w:t>elements</w:t>
      </w:r>
      <w:r w:rsidRPr="000E5AAE">
        <w:rPr>
          <w:rFonts w:asciiTheme="minorHAnsi" w:hAnsiTheme="minorHAnsi" w:cstheme="minorHAnsi"/>
          <w:spacing w:val="1"/>
        </w:rPr>
        <w:t xml:space="preserve"> </w:t>
      </w:r>
      <w:r w:rsidRPr="000E5AAE">
        <w:rPr>
          <w:rFonts w:asciiTheme="minorHAnsi" w:hAnsiTheme="minorHAnsi" w:cstheme="minorHAnsi"/>
        </w:rPr>
        <w:t>being</w:t>
      </w:r>
      <w:r w:rsidRPr="000E5AAE">
        <w:rPr>
          <w:rFonts w:asciiTheme="minorHAnsi" w:hAnsiTheme="minorHAnsi" w:cstheme="minorHAnsi"/>
          <w:spacing w:val="1"/>
        </w:rPr>
        <w:t xml:space="preserve"> </w:t>
      </w:r>
      <w:r w:rsidRPr="000E5AAE">
        <w:rPr>
          <w:rFonts w:asciiTheme="minorHAnsi" w:hAnsiTheme="minorHAnsi" w:cstheme="minorHAnsi"/>
        </w:rPr>
        <w:t>assessed</w:t>
      </w:r>
      <w:r w:rsidRPr="000E5AAE">
        <w:rPr>
          <w:rFonts w:asciiTheme="minorHAnsi" w:hAnsiTheme="minorHAnsi" w:cstheme="minorHAnsi"/>
          <w:spacing w:val="1"/>
        </w:rPr>
        <w:t xml:space="preserve"> </w:t>
      </w:r>
      <w:r w:rsidRPr="000E5AAE">
        <w:rPr>
          <w:rFonts w:asciiTheme="minorHAnsi" w:hAnsiTheme="minorHAnsi" w:cstheme="minorHAnsi"/>
        </w:rPr>
        <w:t>is</w:t>
      </w:r>
      <w:r w:rsidRPr="000E5AAE">
        <w:rPr>
          <w:rFonts w:asciiTheme="minorHAnsi" w:hAnsiTheme="minorHAnsi" w:cstheme="minorHAnsi"/>
          <w:spacing w:val="1"/>
        </w:rPr>
        <w:t xml:space="preserve"> </w:t>
      </w:r>
      <w:r w:rsidRPr="000E5AAE">
        <w:rPr>
          <w:rFonts w:asciiTheme="minorHAnsi" w:hAnsiTheme="minorHAnsi" w:cstheme="minorHAnsi"/>
        </w:rPr>
        <w:t>carried</w:t>
      </w:r>
      <w:r w:rsidRPr="000E5AAE">
        <w:rPr>
          <w:rFonts w:asciiTheme="minorHAnsi" w:hAnsiTheme="minorHAnsi" w:cstheme="minorHAnsi"/>
          <w:spacing w:val="1"/>
        </w:rPr>
        <w:t xml:space="preserve"> </w:t>
      </w:r>
      <w:r w:rsidRPr="000E5AAE">
        <w:rPr>
          <w:rFonts w:asciiTheme="minorHAnsi" w:hAnsiTheme="minorHAnsi" w:cstheme="minorHAnsi"/>
        </w:rPr>
        <w:t>out.</w:t>
      </w:r>
      <w:r w:rsidRPr="000E5AAE">
        <w:rPr>
          <w:rFonts w:asciiTheme="minorHAnsi" w:hAnsiTheme="minorHAnsi" w:cstheme="minorHAnsi"/>
          <w:spacing w:val="1"/>
        </w:rPr>
        <w:t xml:space="preserve"> </w:t>
      </w:r>
      <w:r w:rsidRPr="000E5AAE">
        <w:rPr>
          <w:rFonts w:asciiTheme="minorHAnsi" w:hAnsiTheme="minorHAnsi" w:cstheme="minorHAnsi"/>
        </w:rPr>
        <w:t>Assessment</w:t>
      </w:r>
      <w:r w:rsidRPr="000E5AAE">
        <w:rPr>
          <w:rFonts w:asciiTheme="minorHAnsi" w:hAnsiTheme="minorHAnsi" w:cstheme="minorHAnsi"/>
          <w:spacing w:val="1"/>
        </w:rPr>
        <w:t xml:space="preserve"> </w:t>
      </w:r>
      <w:r w:rsidRPr="000E5AAE">
        <w:rPr>
          <w:rFonts w:asciiTheme="minorHAnsi" w:hAnsiTheme="minorHAnsi" w:cstheme="minorHAnsi"/>
        </w:rPr>
        <w:t>is</w:t>
      </w:r>
      <w:r w:rsidRPr="000E5AAE">
        <w:rPr>
          <w:rFonts w:asciiTheme="minorHAnsi" w:hAnsiTheme="minorHAnsi" w:cstheme="minorHAnsi"/>
          <w:spacing w:val="1"/>
        </w:rPr>
        <w:t xml:space="preserve"> </w:t>
      </w:r>
      <w:r w:rsidRPr="000E5AAE">
        <w:rPr>
          <w:rFonts w:asciiTheme="minorHAnsi" w:hAnsiTheme="minorHAnsi" w:cstheme="minorHAnsi"/>
        </w:rPr>
        <w:t>done</w:t>
      </w:r>
      <w:r w:rsidRPr="000E5AAE">
        <w:rPr>
          <w:rFonts w:asciiTheme="minorHAnsi" w:hAnsiTheme="minorHAnsi" w:cstheme="minorHAnsi"/>
          <w:spacing w:val="1"/>
        </w:rPr>
        <w:t xml:space="preserve"> </w:t>
      </w:r>
      <w:r w:rsidRPr="000E5AAE">
        <w:rPr>
          <w:rFonts w:asciiTheme="minorHAnsi" w:hAnsiTheme="minorHAnsi" w:cstheme="minorHAnsi"/>
        </w:rPr>
        <w:t>through</w:t>
      </w:r>
      <w:r w:rsidRPr="000E5AAE">
        <w:rPr>
          <w:rFonts w:asciiTheme="minorHAnsi" w:hAnsiTheme="minorHAnsi" w:cstheme="minorHAnsi"/>
          <w:spacing w:val="1"/>
        </w:rPr>
        <w:t xml:space="preserve"> </w:t>
      </w:r>
      <w:r w:rsidRPr="000E5AAE">
        <w:rPr>
          <w:rFonts w:asciiTheme="minorHAnsi" w:hAnsiTheme="minorHAnsi" w:cstheme="minorHAnsi"/>
        </w:rPr>
        <w:t>quizzes,</w:t>
      </w:r>
      <w:r w:rsidRPr="000E5AAE">
        <w:rPr>
          <w:rFonts w:asciiTheme="minorHAnsi" w:hAnsiTheme="minorHAnsi" w:cstheme="minorHAnsi"/>
          <w:spacing w:val="1"/>
        </w:rPr>
        <w:t xml:space="preserve"> </w:t>
      </w:r>
      <w:r w:rsidRPr="000E5AAE">
        <w:rPr>
          <w:rFonts w:asciiTheme="minorHAnsi" w:hAnsiTheme="minorHAnsi" w:cstheme="minorHAnsi"/>
        </w:rPr>
        <w:t>structured</w:t>
      </w:r>
      <w:r w:rsidRPr="000E5AAE">
        <w:rPr>
          <w:rFonts w:asciiTheme="minorHAnsi" w:hAnsiTheme="minorHAnsi" w:cstheme="minorHAnsi"/>
          <w:spacing w:val="55"/>
        </w:rPr>
        <w:t xml:space="preserve"> </w:t>
      </w:r>
      <w:r w:rsidRPr="000E5AAE">
        <w:rPr>
          <w:rFonts w:asciiTheme="minorHAnsi" w:hAnsiTheme="minorHAnsi" w:cstheme="minorHAnsi"/>
        </w:rPr>
        <w:t>activities</w:t>
      </w:r>
      <w:r w:rsidRPr="000E5AAE">
        <w:rPr>
          <w:rFonts w:asciiTheme="minorHAnsi" w:hAnsiTheme="minorHAnsi" w:cstheme="minorHAnsi"/>
          <w:spacing w:val="55"/>
        </w:rPr>
        <w:t xml:space="preserve"> </w:t>
      </w:r>
      <w:r w:rsidRPr="000E5AAE">
        <w:rPr>
          <w:rFonts w:asciiTheme="minorHAnsi" w:hAnsiTheme="minorHAnsi" w:cstheme="minorHAnsi"/>
        </w:rPr>
        <w:t>or</w:t>
      </w:r>
      <w:r w:rsidRPr="000E5AAE">
        <w:rPr>
          <w:rFonts w:asciiTheme="minorHAnsi" w:hAnsiTheme="minorHAnsi" w:cstheme="minorHAnsi"/>
          <w:spacing w:val="55"/>
        </w:rPr>
        <w:t xml:space="preserve"> </w:t>
      </w:r>
      <w:r w:rsidRPr="000E5AAE">
        <w:rPr>
          <w:rFonts w:asciiTheme="minorHAnsi" w:hAnsiTheme="minorHAnsi" w:cstheme="minorHAnsi"/>
        </w:rPr>
        <w:t>assignments,</w:t>
      </w:r>
      <w:r w:rsidRPr="000E5AAE">
        <w:rPr>
          <w:rFonts w:asciiTheme="minorHAnsi" w:hAnsiTheme="minorHAnsi" w:cstheme="minorHAnsi"/>
          <w:spacing w:val="55"/>
        </w:rPr>
        <w:t xml:space="preserve"> </w:t>
      </w:r>
      <w:r w:rsidRPr="000E5AAE">
        <w:rPr>
          <w:rFonts w:asciiTheme="minorHAnsi" w:hAnsiTheme="minorHAnsi" w:cstheme="minorHAnsi"/>
        </w:rPr>
        <w:t>midterm</w:t>
      </w:r>
      <w:r w:rsidRPr="000E5AAE">
        <w:rPr>
          <w:rFonts w:asciiTheme="minorHAnsi" w:hAnsiTheme="minorHAnsi" w:cstheme="minorHAnsi"/>
          <w:spacing w:val="1"/>
        </w:rPr>
        <w:t xml:space="preserve"> </w:t>
      </w:r>
      <w:r w:rsidRPr="000E5AAE">
        <w:rPr>
          <w:rFonts w:asciiTheme="minorHAnsi" w:hAnsiTheme="minorHAnsi" w:cstheme="minorHAnsi"/>
        </w:rPr>
        <w:t xml:space="preserve">exams,  </w:t>
      </w:r>
      <w:r w:rsidRPr="000E5AAE">
        <w:rPr>
          <w:rFonts w:asciiTheme="minorHAnsi" w:hAnsiTheme="minorHAnsi" w:cstheme="minorHAnsi"/>
          <w:spacing w:val="1"/>
        </w:rPr>
        <w:t xml:space="preserve"> </w:t>
      </w:r>
      <w:r w:rsidRPr="000E5AAE">
        <w:rPr>
          <w:rFonts w:asciiTheme="minorHAnsi" w:hAnsiTheme="minorHAnsi" w:cstheme="minorHAnsi"/>
        </w:rPr>
        <w:t>and final semester</w:t>
      </w:r>
      <w:r w:rsidRPr="000E5AAE">
        <w:rPr>
          <w:rFonts w:asciiTheme="minorHAnsi" w:hAnsiTheme="minorHAnsi" w:cstheme="minorHAnsi"/>
          <w:spacing w:val="1"/>
        </w:rPr>
        <w:t xml:space="preserve"> </w:t>
      </w:r>
      <w:r w:rsidRPr="000E5AAE">
        <w:rPr>
          <w:rFonts w:asciiTheme="minorHAnsi" w:hAnsiTheme="minorHAnsi" w:cstheme="minorHAnsi"/>
        </w:rPr>
        <w:t>exams.</w:t>
      </w:r>
      <w:r w:rsidRPr="000E5AAE">
        <w:rPr>
          <w:rFonts w:asciiTheme="minorHAnsi" w:hAnsiTheme="minorHAnsi" w:cstheme="minorHAnsi"/>
          <w:spacing w:val="-9"/>
        </w:rPr>
        <w:t xml:space="preserve"> </w:t>
      </w:r>
      <w:r w:rsidRPr="000E5AAE">
        <w:rPr>
          <w:rFonts w:asciiTheme="minorHAnsi" w:hAnsiTheme="minorHAnsi" w:cstheme="minorHAnsi"/>
        </w:rPr>
        <w:t>Furthermore,</w:t>
      </w:r>
      <w:r w:rsidRPr="000E5AAE">
        <w:rPr>
          <w:rFonts w:asciiTheme="minorHAnsi" w:hAnsiTheme="minorHAnsi" w:cstheme="minorHAnsi"/>
          <w:spacing w:val="-9"/>
        </w:rPr>
        <w:t xml:space="preserve"> </w:t>
      </w:r>
      <w:r w:rsidRPr="000E5AAE">
        <w:rPr>
          <w:rFonts w:asciiTheme="minorHAnsi" w:hAnsiTheme="minorHAnsi" w:cstheme="minorHAnsi"/>
        </w:rPr>
        <w:t>each</w:t>
      </w:r>
      <w:r w:rsidRPr="000E5AAE">
        <w:rPr>
          <w:rFonts w:asciiTheme="minorHAnsi" w:hAnsiTheme="minorHAnsi" w:cstheme="minorHAnsi"/>
          <w:spacing w:val="-8"/>
        </w:rPr>
        <w:t xml:space="preserve"> </w:t>
      </w:r>
      <w:r w:rsidRPr="000E5AAE">
        <w:rPr>
          <w:rFonts w:asciiTheme="minorHAnsi" w:hAnsiTheme="minorHAnsi" w:cstheme="minorHAnsi"/>
        </w:rPr>
        <w:t>of</w:t>
      </w:r>
      <w:r w:rsidRPr="000E5AAE">
        <w:rPr>
          <w:rFonts w:asciiTheme="minorHAnsi" w:hAnsiTheme="minorHAnsi" w:cstheme="minorHAnsi"/>
          <w:spacing w:val="-10"/>
        </w:rPr>
        <w:t xml:space="preserve"> </w:t>
      </w:r>
      <w:r w:rsidRPr="000E5AAE">
        <w:rPr>
          <w:rFonts w:asciiTheme="minorHAnsi" w:hAnsiTheme="minorHAnsi" w:cstheme="minorHAnsi"/>
        </w:rPr>
        <w:t>these</w:t>
      </w:r>
      <w:r w:rsidRPr="000E5AAE">
        <w:rPr>
          <w:rFonts w:asciiTheme="minorHAnsi" w:hAnsiTheme="minorHAnsi" w:cstheme="minorHAnsi"/>
          <w:spacing w:val="-11"/>
        </w:rPr>
        <w:t xml:space="preserve"> </w:t>
      </w:r>
      <w:r w:rsidRPr="000E5AAE">
        <w:rPr>
          <w:rFonts w:asciiTheme="minorHAnsi" w:hAnsiTheme="minorHAnsi" w:cstheme="minorHAnsi"/>
        </w:rPr>
        <w:t>elements</w:t>
      </w:r>
      <w:r w:rsidRPr="000E5AAE">
        <w:rPr>
          <w:rFonts w:asciiTheme="minorHAnsi" w:hAnsiTheme="minorHAnsi" w:cstheme="minorHAnsi"/>
          <w:spacing w:val="-9"/>
        </w:rPr>
        <w:t xml:space="preserve"> </w:t>
      </w:r>
      <w:r w:rsidRPr="000E5AAE">
        <w:rPr>
          <w:rFonts w:asciiTheme="minorHAnsi" w:hAnsiTheme="minorHAnsi" w:cstheme="minorHAnsi"/>
        </w:rPr>
        <w:t>is</w:t>
      </w:r>
      <w:r w:rsidRPr="000E5AAE">
        <w:rPr>
          <w:rFonts w:asciiTheme="minorHAnsi" w:hAnsiTheme="minorHAnsi" w:cstheme="minorHAnsi"/>
          <w:spacing w:val="-9"/>
        </w:rPr>
        <w:t xml:space="preserve"> </w:t>
      </w:r>
      <w:r w:rsidRPr="000E5AAE">
        <w:rPr>
          <w:rFonts w:asciiTheme="minorHAnsi" w:hAnsiTheme="minorHAnsi" w:cstheme="minorHAnsi"/>
        </w:rPr>
        <w:t>weighted.</w:t>
      </w:r>
      <w:r w:rsidRPr="000E5AAE">
        <w:rPr>
          <w:rFonts w:asciiTheme="minorHAnsi" w:hAnsiTheme="minorHAnsi" w:cstheme="minorHAnsi"/>
          <w:spacing w:val="-9"/>
        </w:rPr>
        <w:t xml:space="preserve"> </w:t>
      </w:r>
      <w:r w:rsidRPr="000E5AAE">
        <w:rPr>
          <w:rFonts w:asciiTheme="minorHAnsi" w:hAnsiTheme="minorHAnsi" w:cstheme="minorHAnsi"/>
        </w:rPr>
        <w:t>The</w:t>
      </w:r>
      <w:r w:rsidRPr="000E5AAE">
        <w:rPr>
          <w:rFonts w:asciiTheme="minorHAnsi" w:hAnsiTheme="minorHAnsi" w:cstheme="minorHAnsi"/>
          <w:spacing w:val="-8"/>
        </w:rPr>
        <w:t xml:space="preserve"> </w:t>
      </w:r>
      <w:r w:rsidRPr="000E5AAE">
        <w:rPr>
          <w:rFonts w:asciiTheme="minorHAnsi" w:hAnsiTheme="minorHAnsi" w:cstheme="minorHAnsi"/>
        </w:rPr>
        <w:t>final</w:t>
      </w:r>
      <w:r w:rsidRPr="000E5AAE">
        <w:rPr>
          <w:rFonts w:asciiTheme="minorHAnsi" w:hAnsiTheme="minorHAnsi" w:cstheme="minorHAnsi"/>
          <w:spacing w:val="-9"/>
        </w:rPr>
        <w:t xml:space="preserve"> </w:t>
      </w:r>
      <w:r w:rsidRPr="000E5AAE">
        <w:rPr>
          <w:rFonts w:asciiTheme="minorHAnsi" w:hAnsiTheme="minorHAnsi" w:cstheme="minorHAnsi"/>
        </w:rPr>
        <w:t>grade</w:t>
      </w:r>
      <w:r w:rsidRPr="000E5AAE">
        <w:rPr>
          <w:rFonts w:asciiTheme="minorHAnsi" w:hAnsiTheme="minorHAnsi" w:cstheme="minorHAnsi"/>
          <w:spacing w:val="-8"/>
        </w:rPr>
        <w:t xml:space="preserve"> </w:t>
      </w:r>
      <w:r w:rsidRPr="000E5AAE">
        <w:rPr>
          <w:rFonts w:asciiTheme="minorHAnsi" w:hAnsiTheme="minorHAnsi" w:cstheme="minorHAnsi"/>
        </w:rPr>
        <w:t>consisting</w:t>
      </w:r>
      <w:r w:rsidRPr="000E5AAE">
        <w:rPr>
          <w:rFonts w:asciiTheme="minorHAnsi" w:hAnsiTheme="minorHAnsi" w:cstheme="minorHAnsi"/>
          <w:spacing w:val="-11"/>
        </w:rPr>
        <w:t xml:space="preserve"> </w:t>
      </w:r>
      <w:r w:rsidRPr="000E5AAE">
        <w:rPr>
          <w:rFonts w:asciiTheme="minorHAnsi" w:hAnsiTheme="minorHAnsi" w:cstheme="minorHAnsi"/>
        </w:rPr>
        <w:t>of</w:t>
      </w:r>
      <w:r w:rsidRPr="000E5AAE">
        <w:rPr>
          <w:rFonts w:asciiTheme="minorHAnsi" w:hAnsiTheme="minorHAnsi" w:cstheme="minorHAnsi"/>
          <w:spacing w:val="-52"/>
        </w:rPr>
        <w:t xml:space="preserve"> </w:t>
      </w:r>
      <w:r w:rsidRPr="000E5AAE">
        <w:rPr>
          <w:rFonts w:asciiTheme="minorHAnsi" w:hAnsiTheme="minorHAnsi" w:cstheme="minorHAnsi"/>
        </w:rPr>
        <w:t>various test scores and the assignments with a specific weighting is converted into</w:t>
      </w:r>
      <w:r w:rsidRPr="000E5AAE">
        <w:rPr>
          <w:rFonts w:asciiTheme="minorHAnsi" w:hAnsiTheme="minorHAnsi" w:cstheme="minorHAnsi"/>
          <w:spacing w:val="1"/>
        </w:rPr>
        <w:t xml:space="preserve"> </w:t>
      </w:r>
      <w:r w:rsidRPr="000E5AAE">
        <w:rPr>
          <w:rFonts w:asciiTheme="minorHAnsi" w:hAnsiTheme="minorHAnsi" w:cstheme="minorHAnsi"/>
        </w:rPr>
        <w:t>letter grades. The weighting of the elements assessed is determined as follows: (i)</w:t>
      </w:r>
      <w:r w:rsidRPr="000E5AAE">
        <w:rPr>
          <w:rFonts w:asciiTheme="minorHAnsi" w:hAnsiTheme="minorHAnsi" w:cstheme="minorHAnsi"/>
          <w:spacing w:val="1"/>
        </w:rPr>
        <w:t xml:space="preserve"> </w:t>
      </w:r>
      <w:r w:rsidRPr="000E5AAE">
        <w:rPr>
          <w:rFonts w:asciiTheme="minorHAnsi" w:hAnsiTheme="minorHAnsi" w:cstheme="minorHAnsi"/>
        </w:rPr>
        <w:t>Structured</w:t>
      </w:r>
      <w:r w:rsidRPr="000E5AAE">
        <w:rPr>
          <w:rFonts w:asciiTheme="minorHAnsi" w:hAnsiTheme="minorHAnsi" w:cstheme="minorHAnsi"/>
          <w:spacing w:val="1"/>
        </w:rPr>
        <w:t xml:space="preserve"> </w:t>
      </w:r>
      <w:r w:rsidRPr="000E5AAE">
        <w:rPr>
          <w:rFonts w:asciiTheme="minorHAnsi" w:hAnsiTheme="minorHAnsi" w:cstheme="minorHAnsi"/>
        </w:rPr>
        <w:t>Assignment</w:t>
      </w:r>
      <w:r w:rsidRPr="000E5AAE">
        <w:rPr>
          <w:rFonts w:asciiTheme="minorHAnsi" w:hAnsiTheme="minorHAnsi" w:cstheme="minorHAnsi"/>
          <w:spacing w:val="1"/>
        </w:rPr>
        <w:t xml:space="preserve"> </w:t>
      </w:r>
      <w:r w:rsidRPr="000E5AAE">
        <w:rPr>
          <w:rFonts w:asciiTheme="minorHAnsi" w:hAnsiTheme="minorHAnsi" w:cstheme="minorHAnsi"/>
        </w:rPr>
        <w:t>(TS):</w:t>
      </w:r>
      <w:r w:rsidRPr="000E5AAE">
        <w:rPr>
          <w:rFonts w:asciiTheme="minorHAnsi" w:hAnsiTheme="minorHAnsi" w:cstheme="minorHAnsi"/>
          <w:spacing w:val="1"/>
        </w:rPr>
        <w:t xml:space="preserve"> </w:t>
      </w:r>
      <w:r w:rsidRPr="000E5AAE">
        <w:rPr>
          <w:rFonts w:asciiTheme="minorHAnsi" w:hAnsiTheme="minorHAnsi" w:cstheme="minorHAnsi"/>
        </w:rPr>
        <w:t>30%,</w:t>
      </w:r>
      <w:r w:rsidRPr="000E5AAE">
        <w:rPr>
          <w:rFonts w:asciiTheme="minorHAnsi" w:hAnsiTheme="minorHAnsi" w:cstheme="minorHAnsi"/>
          <w:spacing w:val="1"/>
        </w:rPr>
        <w:t xml:space="preserve"> </w:t>
      </w:r>
      <w:r w:rsidRPr="000E5AAE">
        <w:rPr>
          <w:rFonts w:asciiTheme="minorHAnsi" w:hAnsiTheme="minorHAnsi" w:cstheme="minorHAnsi"/>
        </w:rPr>
        <w:t>(ii)</w:t>
      </w:r>
      <w:r w:rsidRPr="000E5AAE">
        <w:rPr>
          <w:rFonts w:asciiTheme="minorHAnsi" w:hAnsiTheme="minorHAnsi" w:cstheme="minorHAnsi"/>
          <w:spacing w:val="1"/>
        </w:rPr>
        <w:t xml:space="preserve"> </w:t>
      </w:r>
      <w:r w:rsidRPr="000E5AAE">
        <w:rPr>
          <w:rFonts w:asciiTheme="minorHAnsi" w:hAnsiTheme="minorHAnsi" w:cstheme="minorHAnsi"/>
        </w:rPr>
        <w:t>Mid-Semester</w:t>
      </w:r>
      <w:r w:rsidRPr="000E5AAE">
        <w:rPr>
          <w:rFonts w:asciiTheme="minorHAnsi" w:hAnsiTheme="minorHAnsi" w:cstheme="minorHAnsi"/>
          <w:spacing w:val="1"/>
        </w:rPr>
        <w:t xml:space="preserve"> </w:t>
      </w:r>
      <w:r w:rsidRPr="000E5AAE">
        <w:rPr>
          <w:rFonts w:asciiTheme="minorHAnsi" w:hAnsiTheme="minorHAnsi" w:cstheme="minorHAnsi"/>
        </w:rPr>
        <w:t>Exam</w:t>
      </w:r>
      <w:r w:rsidRPr="000E5AAE">
        <w:rPr>
          <w:rFonts w:asciiTheme="minorHAnsi" w:hAnsiTheme="minorHAnsi" w:cstheme="minorHAnsi"/>
          <w:spacing w:val="1"/>
        </w:rPr>
        <w:t xml:space="preserve"> </w:t>
      </w:r>
      <w:r w:rsidRPr="000E5AAE">
        <w:rPr>
          <w:rFonts w:asciiTheme="minorHAnsi" w:hAnsiTheme="minorHAnsi" w:cstheme="minorHAnsi"/>
        </w:rPr>
        <w:t>(UTS):</w:t>
      </w:r>
      <w:r w:rsidRPr="000E5AAE">
        <w:rPr>
          <w:rFonts w:asciiTheme="minorHAnsi" w:hAnsiTheme="minorHAnsi" w:cstheme="minorHAnsi"/>
          <w:spacing w:val="1"/>
        </w:rPr>
        <w:t xml:space="preserve"> </w:t>
      </w:r>
      <w:r w:rsidRPr="000E5AAE">
        <w:rPr>
          <w:rFonts w:asciiTheme="minorHAnsi" w:hAnsiTheme="minorHAnsi" w:cstheme="minorHAnsi"/>
        </w:rPr>
        <w:t>30%,</w:t>
      </w:r>
      <w:r w:rsidRPr="000E5AAE">
        <w:rPr>
          <w:rFonts w:asciiTheme="minorHAnsi" w:hAnsiTheme="minorHAnsi" w:cstheme="minorHAnsi"/>
          <w:spacing w:val="1"/>
        </w:rPr>
        <w:t xml:space="preserve"> </w:t>
      </w:r>
      <w:r w:rsidRPr="000E5AAE">
        <w:rPr>
          <w:rFonts w:asciiTheme="minorHAnsi" w:hAnsiTheme="minorHAnsi" w:cstheme="minorHAnsi"/>
        </w:rPr>
        <w:t>(iii)</w:t>
      </w:r>
      <w:r w:rsidRPr="000E5AAE">
        <w:rPr>
          <w:rFonts w:asciiTheme="minorHAnsi" w:hAnsiTheme="minorHAnsi" w:cstheme="minorHAnsi"/>
          <w:spacing w:val="1"/>
        </w:rPr>
        <w:t xml:space="preserve"> </w:t>
      </w:r>
      <w:r w:rsidRPr="000E5AAE">
        <w:rPr>
          <w:rFonts w:asciiTheme="minorHAnsi" w:hAnsiTheme="minorHAnsi" w:cstheme="minorHAnsi"/>
        </w:rPr>
        <w:t>Final</w:t>
      </w:r>
      <w:r w:rsidRPr="000E5AAE">
        <w:rPr>
          <w:rFonts w:asciiTheme="minorHAnsi" w:hAnsiTheme="minorHAnsi" w:cstheme="minorHAnsi"/>
          <w:spacing w:val="1"/>
        </w:rPr>
        <w:t xml:space="preserve"> </w:t>
      </w:r>
      <w:r w:rsidRPr="000E5AAE">
        <w:rPr>
          <w:rFonts w:asciiTheme="minorHAnsi" w:hAnsiTheme="minorHAnsi" w:cstheme="minorHAnsi"/>
        </w:rPr>
        <w:t>Semester Exam (UAS): 40%. The forms of UTS and UAS can be in the form of reports,</w:t>
      </w:r>
      <w:r w:rsidRPr="000E5AAE">
        <w:rPr>
          <w:rFonts w:asciiTheme="minorHAnsi" w:hAnsiTheme="minorHAnsi" w:cstheme="minorHAnsi"/>
          <w:spacing w:val="1"/>
        </w:rPr>
        <w:t xml:space="preserve"> </w:t>
      </w:r>
      <w:r w:rsidRPr="000E5AAE">
        <w:rPr>
          <w:rFonts w:asciiTheme="minorHAnsi" w:hAnsiTheme="minorHAnsi" w:cstheme="minorHAnsi"/>
        </w:rPr>
        <w:t>writing papers, presentations, or others, depending on the nature and objectives of</w:t>
      </w:r>
      <w:r w:rsidRPr="000E5AAE">
        <w:rPr>
          <w:rFonts w:asciiTheme="minorHAnsi" w:hAnsiTheme="minorHAnsi" w:cstheme="minorHAnsi"/>
          <w:spacing w:val="1"/>
        </w:rPr>
        <w:t xml:space="preserve"> </w:t>
      </w:r>
      <w:r w:rsidRPr="000E5AAE">
        <w:rPr>
          <w:rFonts w:asciiTheme="minorHAnsi" w:hAnsiTheme="minorHAnsi" w:cstheme="minorHAnsi"/>
        </w:rPr>
        <w:t xml:space="preserve">the course. The final score is stated on a scale of 0-10, </w:t>
      </w:r>
      <w:proofErr w:type="gramStart"/>
      <w:r w:rsidRPr="000E5AAE">
        <w:rPr>
          <w:rFonts w:asciiTheme="minorHAnsi" w:hAnsiTheme="minorHAnsi" w:cstheme="minorHAnsi"/>
        </w:rPr>
        <w:t>then</w:t>
      </w:r>
      <w:proofErr w:type="gramEnd"/>
      <w:r w:rsidRPr="000E5AAE">
        <w:rPr>
          <w:rFonts w:asciiTheme="minorHAnsi" w:hAnsiTheme="minorHAnsi" w:cstheme="minorHAnsi"/>
        </w:rPr>
        <w:t xml:space="preserve"> converted into relative</w:t>
      </w:r>
      <w:r w:rsidRPr="000E5AAE">
        <w:rPr>
          <w:rFonts w:asciiTheme="minorHAnsi" w:hAnsiTheme="minorHAnsi" w:cstheme="minorHAnsi"/>
          <w:spacing w:val="1"/>
        </w:rPr>
        <w:t xml:space="preserve"> </w:t>
      </w:r>
      <w:r w:rsidRPr="000E5AAE">
        <w:rPr>
          <w:rFonts w:asciiTheme="minorHAnsi" w:hAnsiTheme="minorHAnsi" w:cstheme="minorHAnsi"/>
        </w:rPr>
        <w:t>values</w:t>
      </w:r>
      <w:r w:rsidRPr="000E5AAE">
        <w:rPr>
          <w:rFonts w:asciiTheme="minorHAnsi" w:hAnsiTheme="minorHAnsi" w:cstheme="minorHAnsi"/>
          <w:spacing w:val="-3"/>
        </w:rPr>
        <w:t xml:space="preserve"> </w:t>
      </w:r>
      <w:r w:rsidRPr="000E5AAE">
        <w:rPr>
          <w:rFonts w:asciiTheme="minorHAnsi" w:hAnsiTheme="minorHAnsi" w:cstheme="minorHAnsi"/>
        </w:rPr>
        <w:t>according</w:t>
      </w:r>
      <w:r w:rsidRPr="000E5AAE">
        <w:rPr>
          <w:rFonts w:asciiTheme="minorHAnsi" w:hAnsiTheme="minorHAnsi" w:cstheme="minorHAnsi"/>
          <w:spacing w:val="-2"/>
        </w:rPr>
        <w:t xml:space="preserve"> </w:t>
      </w:r>
      <w:r w:rsidRPr="000E5AAE">
        <w:rPr>
          <w:rFonts w:asciiTheme="minorHAnsi" w:hAnsiTheme="minorHAnsi" w:cstheme="minorHAnsi"/>
        </w:rPr>
        <w:t>to</w:t>
      </w:r>
      <w:r w:rsidRPr="000E5AAE">
        <w:rPr>
          <w:rFonts w:asciiTheme="minorHAnsi" w:hAnsiTheme="minorHAnsi" w:cstheme="minorHAnsi"/>
          <w:spacing w:val="-1"/>
        </w:rPr>
        <w:t xml:space="preserve"> </w:t>
      </w:r>
      <w:r w:rsidRPr="000E5AAE">
        <w:rPr>
          <w:rFonts w:asciiTheme="minorHAnsi" w:hAnsiTheme="minorHAnsi" w:cstheme="minorHAnsi"/>
        </w:rPr>
        <w:t>the</w:t>
      </w:r>
      <w:r w:rsidRPr="000E5AAE">
        <w:rPr>
          <w:rFonts w:asciiTheme="minorHAnsi" w:hAnsiTheme="minorHAnsi" w:cstheme="minorHAnsi"/>
          <w:spacing w:val="-1"/>
        </w:rPr>
        <w:t xml:space="preserve"> </w:t>
      </w:r>
      <w:r w:rsidRPr="000E5AAE">
        <w:rPr>
          <w:rFonts w:asciiTheme="minorHAnsi" w:hAnsiTheme="minorHAnsi" w:cstheme="minorHAnsi"/>
        </w:rPr>
        <w:t>following Table</w:t>
      </w:r>
      <w:r w:rsidRPr="000E5AAE">
        <w:rPr>
          <w:rFonts w:asciiTheme="minorHAnsi" w:hAnsiTheme="minorHAnsi" w:cstheme="minorHAnsi"/>
          <w:spacing w:val="-1"/>
        </w:rPr>
        <w:t xml:space="preserve"> </w:t>
      </w:r>
      <w:r w:rsidRPr="000E5AAE">
        <w:rPr>
          <w:rFonts w:asciiTheme="minorHAnsi" w:hAnsiTheme="minorHAnsi" w:cstheme="minorHAnsi"/>
        </w:rPr>
        <w:t>2.4</w:t>
      </w:r>
      <w:r w:rsidRPr="000E5AAE">
        <w:rPr>
          <w:rFonts w:asciiTheme="minorHAnsi" w:hAnsiTheme="minorHAnsi" w:cstheme="minorHAnsi"/>
          <w:spacing w:val="1"/>
        </w:rPr>
        <w:t xml:space="preserve"> </w:t>
      </w:r>
      <w:r w:rsidRPr="000E5AAE">
        <w:rPr>
          <w:rFonts w:asciiTheme="minorHAnsi" w:hAnsiTheme="minorHAnsi" w:cstheme="minorHAnsi"/>
        </w:rPr>
        <w:t>guidelines.</w:t>
      </w:r>
    </w:p>
    <w:p w:rsidR="009A5F73" w:rsidRPr="000E5AAE" w:rsidRDefault="009A5F73" w:rsidP="009A5F73">
      <w:pPr>
        <w:spacing w:line="276" w:lineRule="auto"/>
        <w:jc w:val="center"/>
        <w:rPr>
          <w:b/>
          <w:szCs w:val="24"/>
        </w:rPr>
      </w:pPr>
      <w:r w:rsidRPr="000E5AAE">
        <w:rPr>
          <w:b/>
          <w:szCs w:val="24"/>
        </w:rPr>
        <w:t>Table</w:t>
      </w:r>
      <w:r w:rsidRPr="000E5AAE">
        <w:rPr>
          <w:b/>
          <w:spacing w:val="-3"/>
          <w:szCs w:val="24"/>
        </w:rPr>
        <w:t xml:space="preserve"> </w:t>
      </w:r>
      <w:r w:rsidRPr="000E5AAE">
        <w:rPr>
          <w:b/>
          <w:szCs w:val="24"/>
        </w:rPr>
        <w:t>7.1</w:t>
      </w:r>
      <w:r w:rsidRPr="000E5AAE">
        <w:rPr>
          <w:b/>
          <w:spacing w:val="-1"/>
          <w:szCs w:val="24"/>
        </w:rPr>
        <w:t xml:space="preserve"> </w:t>
      </w:r>
      <w:r w:rsidRPr="000E5AAE">
        <w:rPr>
          <w:b/>
          <w:szCs w:val="24"/>
        </w:rPr>
        <w:t>Value</w:t>
      </w:r>
      <w:r w:rsidRPr="000E5AAE">
        <w:rPr>
          <w:b/>
          <w:spacing w:val="-3"/>
          <w:szCs w:val="24"/>
        </w:rPr>
        <w:t xml:space="preserve"> </w:t>
      </w:r>
      <w:r w:rsidRPr="000E5AAE">
        <w:rPr>
          <w:b/>
          <w:szCs w:val="24"/>
        </w:rPr>
        <w:t>Conversions</w:t>
      </w:r>
    </w:p>
    <w:p w:rsidR="009A5F73" w:rsidRPr="000E5AAE" w:rsidRDefault="009A5F73" w:rsidP="009A5F73">
      <w:pPr>
        <w:spacing w:line="276" w:lineRule="auto"/>
        <w:rPr>
          <w:szCs w:val="24"/>
        </w:rPr>
      </w:pPr>
    </w:p>
    <w:tbl>
      <w:tblPr>
        <w:tblW w:w="0" w:type="auto"/>
        <w:tblInd w:w="17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10"/>
        <w:gridCol w:w="994"/>
        <w:gridCol w:w="1416"/>
      </w:tblGrid>
      <w:tr w:rsidR="009A5F73" w:rsidRPr="000E5AAE" w:rsidTr="00DB6B3D">
        <w:trPr>
          <w:trHeight w:val="633"/>
        </w:trPr>
        <w:tc>
          <w:tcPr>
            <w:tcW w:w="1810" w:type="dxa"/>
            <w:shd w:val="clear" w:color="auto" w:fill="D9D9D9" w:themeFill="background1" w:themeFillShade="D9"/>
          </w:tcPr>
          <w:p w:rsidR="009A5F73" w:rsidRPr="000E5AAE" w:rsidRDefault="009A5F73" w:rsidP="00DB6B3D">
            <w:pPr>
              <w:pStyle w:val="TableParagraph"/>
              <w:spacing w:line="276" w:lineRule="auto"/>
              <w:ind w:left="72" w:right="179"/>
              <w:rPr>
                <w:rFonts w:asciiTheme="minorHAnsi" w:hAnsiTheme="minorHAnsi" w:cstheme="minorHAnsi"/>
                <w:b/>
                <w:szCs w:val="24"/>
              </w:rPr>
            </w:pPr>
            <w:r w:rsidRPr="000E5AAE">
              <w:rPr>
                <w:rFonts w:asciiTheme="minorHAnsi" w:hAnsiTheme="minorHAnsi" w:cstheme="minorHAnsi"/>
                <w:b/>
                <w:szCs w:val="24"/>
              </w:rPr>
              <w:t>Score</w:t>
            </w:r>
            <w:r w:rsidRPr="000E5AAE">
              <w:rPr>
                <w:rFonts w:asciiTheme="minorHAnsi" w:hAnsiTheme="minorHAnsi" w:cstheme="minorHAnsi"/>
                <w:b/>
                <w:spacing w:val="-1"/>
                <w:szCs w:val="24"/>
              </w:rPr>
              <w:t xml:space="preserve"> </w:t>
            </w:r>
            <w:r w:rsidRPr="000E5AAE">
              <w:rPr>
                <w:rFonts w:asciiTheme="minorHAnsi" w:hAnsiTheme="minorHAnsi" w:cstheme="minorHAnsi"/>
                <w:b/>
                <w:szCs w:val="24"/>
              </w:rPr>
              <w:t>(x)</w:t>
            </w:r>
          </w:p>
        </w:tc>
        <w:tc>
          <w:tcPr>
            <w:tcW w:w="994" w:type="dxa"/>
            <w:shd w:val="clear" w:color="auto" w:fill="D9D9D9" w:themeFill="background1" w:themeFillShade="D9"/>
          </w:tcPr>
          <w:p w:rsidR="009A5F73" w:rsidRPr="000E5AAE" w:rsidRDefault="009A5F73" w:rsidP="00DB6B3D">
            <w:pPr>
              <w:pStyle w:val="TableParagraph"/>
              <w:spacing w:line="276" w:lineRule="auto"/>
              <w:ind w:left="72" w:right="179"/>
              <w:jc w:val="center"/>
              <w:rPr>
                <w:rFonts w:asciiTheme="minorHAnsi" w:hAnsiTheme="minorHAnsi" w:cstheme="minorHAnsi"/>
                <w:b/>
                <w:szCs w:val="24"/>
              </w:rPr>
            </w:pPr>
            <w:r w:rsidRPr="000E5AAE">
              <w:rPr>
                <w:rFonts w:asciiTheme="minorHAnsi" w:hAnsiTheme="minorHAnsi" w:cstheme="minorHAnsi"/>
                <w:b/>
                <w:szCs w:val="24"/>
              </w:rPr>
              <w:t>Score</w:t>
            </w:r>
          </w:p>
        </w:tc>
        <w:tc>
          <w:tcPr>
            <w:tcW w:w="1416" w:type="dxa"/>
            <w:shd w:val="clear" w:color="auto" w:fill="D9D9D9" w:themeFill="background1" w:themeFillShade="D9"/>
          </w:tcPr>
          <w:p w:rsidR="009A5F73" w:rsidRPr="000E5AAE" w:rsidRDefault="009A5F73" w:rsidP="00DB6B3D">
            <w:pPr>
              <w:pStyle w:val="TableParagraph"/>
              <w:spacing w:line="276" w:lineRule="auto"/>
              <w:ind w:left="72" w:right="179"/>
              <w:jc w:val="center"/>
              <w:rPr>
                <w:rFonts w:asciiTheme="minorHAnsi" w:hAnsiTheme="minorHAnsi" w:cstheme="minorHAnsi"/>
                <w:b/>
                <w:szCs w:val="24"/>
              </w:rPr>
            </w:pPr>
            <w:r w:rsidRPr="000E5AAE">
              <w:rPr>
                <w:rFonts w:asciiTheme="minorHAnsi" w:hAnsiTheme="minorHAnsi" w:cstheme="minorHAnsi"/>
                <w:b/>
                <w:szCs w:val="24"/>
              </w:rPr>
              <w:t>Quality</w:t>
            </w:r>
          </w:p>
          <w:p w:rsidR="009A5F73" w:rsidRPr="000E5AAE" w:rsidRDefault="009A5F73" w:rsidP="00DB6B3D">
            <w:pPr>
              <w:pStyle w:val="TableParagraph"/>
              <w:spacing w:before="21" w:line="276" w:lineRule="auto"/>
              <w:ind w:left="72" w:right="179"/>
              <w:jc w:val="center"/>
              <w:rPr>
                <w:rFonts w:asciiTheme="minorHAnsi" w:hAnsiTheme="minorHAnsi" w:cstheme="minorHAnsi"/>
                <w:b/>
                <w:szCs w:val="24"/>
              </w:rPr>
            </w:pPr>
            <w:r w:rsidRPr="000E5AAE">
              <w:rPr>
                <w:rFonts w:asciiTheme="minorHAnsi" w:hAnsiTheme="minorHAnsi" w:cstheme="minorHAnsi"/>
                <w:b/>
                <w:szCs w:val="24"/>
              </w:rPr>
              <w:t>Score</w:t>
            </w:r>
          </w:p>
        </w:tc>
      </w:tr>
      <w:tr w:rsidR="009A5F73" w:rsidRPr="000E5AAE" w:rsidTr="00DB6B3D">
        <w:trPr>
          <w:trHeight w:val="323"/>
        </w:trPr>
        <w:tc>
          <w:tcPr>
            <w:tcW w:w="1810" w:type="dxa"/>
            <w:tcBorders>
              <w:bottom w:val="nil"/>
            </w:tcBorders>
          </w:tcPr>
          <w:p w:rsidR="009A5F73" w:rsidRPr="000E5AAE" w:rsidRDefault="009A5F73" w:rsidP="00DB6B3D">
            <w:pPr>
              <w:pStyle w:val="TableParagraph"/>
              <w:spacing w:line="276" w:lineRule="auto"/>
              <w:ind w:left="72" w:right="179"/>
              <w:rPr>
                <w:rFonts w:asciiTheme="minorHAnsi" w:hAnsiTheme="minorHAnsi" w:cstheme="minorHAnsi"/>
                <w:szCs w:val="24"/>
              </w:rPr>
            </w:pPr>
            <w:r w:rsidRPr="000E5AAE">
              <w:rPr>
                <w:rFonts w:asciiTheme="minorHAnsi" w:hAnsiTheme="minorHAnsi" w:cstheme="minorHAnsi"/>
                <w:szCs w:val="24"/>
              </w:rPr>
              <w:t>8.0 ≤</w:t>
            </w:r>
            <w:r w:rsidRPr="000E5AAE">
              <w:rPr>
                <w:rFonts w:asciiTheme="minorHAnsi" w:hAnsiTheme="minorHAnsi" w:cstheme="minorHAnsi"/>
                <w:spacing w:val="1"/>
                <w:szCs w:val="24"/>
              </w:rPr>
              <w:t xml:space="preserve"> </w:t>
            </w:r>
            <w:r w:rsidRPr="000E5AAE">
              <w:rPr>
                <w:rFonts w:asciiTheme="minorHAnsi" w:hAnsiTheme="minorHAnsi" w:cstheme="minorHAnsi"/>
                <w:szCs w:val="24"/>
              </w:rPr>
              <w:t>x</w:t>
            </w:r>
          </w:p>
        </w:tc>
        <w:tc>
          <w:tcPr>
            <w:tcW w:w="994" w:type="dxa"/>
            <w:tcBorders>
              <w:bottom w:val="nil"/>
            </w:tcBorders>
          </w:tcPr>
          <w:p w:rsidR="009A5F73" w:rsidRPr="000E5AAE" w:rsidRDefault="009A5F73" w:rsidP="00DB6B3D">
            <w:pPr>
              <w:pStyle w:val="TableParagraph"/>
              <w:spacing w:line="276" w:lineRule="auto"/>
              <w:ind w:left="72" w:right="179"/>
              <w:jc w:val="center"/>
              <w:rPr>
                <w:rFonts w:asciiTheme="minorHAnsi" w:hAnsiTheme="minorHAnsi" w:cstheme="minorHAnsi"/>
                <w:szCs w:val="24"/>
              </w:rPr>
            </w:pPr>
            <w:r w:rsidRPr="000E5AAE">
              <w:rPr>
                <w:rFonts w:asciiTheme="minorHAnsi" w:hAnsiTheme="minorHAnsi" w:cstheme="minorHAnsi"/>
                <w:szCs w:val="24"/>
              </w:rPr>
              <w:t>A</w:t>
            </w:r>
          </w:p>
        </w:tc>
        <w:tc>
          <w:tcPr>
            <w:tcW w:w="1416" w:type="dxa"/>
            <w:tcBorders>
              <w:bottom w:val="nil"/>
            </w:tcBorders>
          </w:tcPr>
          <w:p w:rsidR="009A5F73" w:rsidRPr="000E5AAE" w:rsidRDefault="009A5F73" w:rsidP="00DB6B3D">
            <w:pPr>
              <w:pStyle w:val="TableParagraph"/>
              <w:spacing w:line="276" w:lineRule="auto"/>
              <w:ind w:left="72" w:right="179"/>
              <w:jc w:val="center"/>
              <w:rPr>
                <w:rFonts w:asciiTheme="minorHAnsi" w:hAnsiTheme="minorHAnsi" w:cstheme="minorHAnsi"/>
                <w:szCs w:val="24"/>
              </w:rPr>
            </w:pPr>
            <w:r w:rsidRPr="000E5AAE">
              <w:rPr>
                <w:rFonts w:asciiTheme="minorHAnsi" w:hAnsiTheme="minorHAnsi" w:cstheme="minorHAnsi"/>
                <w:szCs w:val="24"/>
              </w:rPr>
              <w:t>4.00</w:t>
            </w:r>
          </w:p>
        </w:tc>
      </w:tr>
      <w:tr w:rsidR="009A5F73" w:rsidRPr="000E5AAE" w:rsidTr="00DB6B3D">
        <w:trPr>
          <w:trHeight w:val="316"/>
        </w:trPr>
        <w:tc>
          <w:tcPr>
            <w:tcW w:w="1810" w:type="dxa"/>
            <w:tcBorders>
              <w:top w:val="nil"/>
              <w:bottom w:val="nil"/>
            </w:tcBorders>
          </w:tcPr>
          <w:p w:rsidR="009A5F73" w:rsidRPr="000E5AAE" w:rsidRDefault="009A5F73" w:rsidP="00DB6B3D">
            <w:pPr>
              <w:pStyle w:val="TableParagraph"/>
              <w:spacing w:line="276" w:lineRule="auto"/>
              <w:ind w:left="72" w:right="179"/>
              <w:rPr>
                <w:rFonts w:asciiTheme="minorHAnsi" w:hAnsiTheme="minorHAnsi" w:cstheme="minorHAnsi"/>
                <w:szCs w:val="24"/>
              </w:rPr>
            </w:pPr>
            <w:r w:rsidRPr="000E5AAE">
              <w:rPr>
                <w:rFonts w:asciiTheme="minorHAnsi" w:hAnsiTheme="minorHAnsi" w:cstheme="minorHAnsi"/>
                <w:szCs w:val="24"/>
              </w:rPr>
              <w:t>7.7 ≤ x</w:t>
            </w:r>
            <w:r w:rsidRPr="000E5AAE">
              <w:rPr>
                <w:rFonts w:asciiTheme="minorHAnsi" w:hAnsiTheme="minorHAnsi" w:cstheme="minorHAnsi"/>
                <w:spacing w:val="-3"/>
                <w:szCs w:val="24"/>
              </w:rPr>
              <w:t xml:space="preserve"> </w:t>
            </w:r>
            <w:r w:rsidRPr="000E5AAE">
              <w:rPr>
                <w:rFonts w:asciiTheme="minorHAnsi" w:hAnsiTheme="minorHAnsi" w:cstheme="minorHAnsi"/>
                <w:szCs w:val="24"/>
              </w:rPr>
              <w:t>&lt; 7.9</w:t>
            </w:r>
          </w:p>
        </w:tc>
        <w:tc>
          <w:tcPr>
            <w:tcW w:w="994" w:type="dxa"/>
            <w:tcBorders>
              <w:top w:val="nil"/>
              <w:bottom w:val="nil"/>
            </w:tcBorders>
          </w:tcPr>
          <w:p w:rsidR="009A5F73" w:rsidRPr="000E5AAE" w:rsidRDefault="009A5F73" w:rsidP="00DB6B3D">
            <w:pPr>
              <w:pStyle w:val="TableParagraph"/>
              <w:spacing w:line="276" w:lineRule="auto"/>
              <w:ind w:left="72" w:right="179"/>
              <w:jc w:val="center"/>
              <w:rPr>
                <w:rFonts w:asciiTheme="minorHAnsi" w:hAnsiTheme="minorHAnsi" w:cstheme="minorHAnsi"/>
                <w:szCs w:val="24"/>
              </w:rPr>
            </w:pPr>
            <w:r w:rsidRPr="000E5AAE">
              <w:rPr>
                <w:rFonts w:asciiTheme="minorHAnsi" w:hAnsiTheme="minorHAnsi" w:cstheme="minorHAnsi"/>
                <w:szCs w:val="24"/>
              </w:rPr>
              <w:t>A-</w:t>
            </w:r>
          </w:p>
        </w:tc>
        <w:tc>
          <w:tcPr>
            <w:tcW w:w="1416" w:type="dxa"/>
            <w:tcBorders>
              <w:top w:val="nil"/>
              <w:bottom w:val="nil"/>
            </w:tcBorders>
          </w:tcPr>
          <w:p w:rsidR="009A5F73" w:rsidRPr="000E5AAE" w:rsidRDefault="009A5F73" w:rsidP="00DB6B3D">
            <w:pPr>
              <w:pStyle w:val="TableParagraph"/>
              <w:spacing w:line="276" w:lineRule="auto"/>
              <w:ind w:left="72" w:right="179"/>
              <w:jc w:val="center"/>
              <w:rPr>
                <w:rFonts w:asciiTheme="minorHAnsi" w:hAnsiTheme="minorHAnsi" w:cstheme="minorHAnsi"/>
                <w:szCs w:val="24"/>
              </w:rPr>
            </w:pPr>
            <w:r w:rsidRPr="000E5AAE">
              <w:rPr>
                <w:rFonts w:asciiTheme="minorHAnsi" w:hAnsiTheme="minorHAnsi" w:cstheme="minorHAnsi"/>
                <w:szCs w:val="24"/>
              </w:rPr>
              <w:t>3.70</w:t>
            </w:r>
          </w:p>
        </w:tc>
      </w:tr>
      <w:tr w:rsidR="009A5F73" w:rsidRPr="000E5AAE" w:rsidTr="00DB6B3D">
        <w:trPr>
          <w:trHeight w:val="316"/>
        </w:trPr>
        <w:tc>
          <w:tcPr>
            <w:tcW w:w="1810" w:type="dxa"/>
            <w:tcBorders>
              <w:top w:val="nil"/>
              <w:bottom w:val="nil"/>
            </w:tcBorders>
          </w:tcPr>
          <w:p w:rsidR="009A5F73" w:rsidRPr="000E5AAE" w:rsidRDefault="009A5F73" w:rsidP="00DB6B3D">
            <w:pPr>
              <w:pStyle w:val="TableParagraph"/>
              <w:spacing w:line="276" w:lineRule="auto"/>
              <w:ind w:left="72" w:right="179"/>
              <w:rPr>
                <w:rFonts w:asciiTheme="minorHAnsi" w:hAnsiTheme="minorHAnsi" w:cstheme="minorHAnsi"/>
                <w:szCs w:val="24"/>
              </w:rPr>
            </w:pPr>
            <w:r w:rsidRPr="000E5AAE">
              <w:rPr>
                <w:rFonts w:asciiTheme="minorHAnsi" w:hAnsiTheme="minorHAnsi" w:cstheme="minorHAnsi"/>
                <w:szCs w:val="24"/>
              </w:rPr>
              <w:t>7.4 ≤</w:t>
            </w:r>
            <w:r w:rsidRPr="000E5AAE">
              <w:rPr>
                <w:rFonts w:asciiTheme="minorHAnsi" w:hAnsiTheme="minorHAnsi" w:cstheme="minorHAnsi"/>
                <w:spacing w:val="1"/>
                <w:szCs w:val="24"/>
              </w:rPr>
              <w:t xml:space="preserve"> </w:t>
            </w:r>
            <w:r w:rsidRPr="000E5AAE">
              <w:rPr>
                <w:rFonts w:asciiTheme="minorHAnsi" w:hAnsiTheme="minorHAnsi" w:cstheme="minorHAnsi"/>
                <w:szCs w:val="24"/>
              </w:rPr>
              <w:t>x</w:t>
            </w:r>
            <w:r w:rsidRPr="000E5AAE">
              <w:rPr>
                <w:rFonts w:asciiTheme="minorHAnsi" w:hAnsiTheme="minorHAnsi" w:cstheme="minorHAnsi"/>
                <w:spacing w:val="-3"/>
                <w:szCs w:val="24"/>
              </w:rPr>
              <w:t xml:space="preserve"> </w:t>
            </w:r>
            <w:r w:rsidRPr="000E5AAE">
              <w:rPr>
                <w:rFonts w:asciiTheme="minorHAnsi" w:hAnsiTheme="minorHAnsi" w:cstheme="minorHAnsi"/>
                <w:szCs w:val="24"/>
              </w:rPr>
              <w:t>&lt;</w:t>
            </w:r>
            <w:r w:rsidRPr="000E5AAE">
              <w:rPr>
                <w:rFonts w:asciiTheme="minorHAnsi" w:hAnsiTheme="minorHAnsi" w:cstheme="minorHAnsi"/>
                <w:spacing w:val="1"/>
                <w:szCs w:val="24"/>
              </w:rPr>
              <w:t xml:space="preserve"> </w:t>
            </w:r>
            <w:proofErr w:type="gramStart"/>
            <w:r w:rsidRPr="000E5AAE">
              <w:rPr>
                <w:rFonts w:asciiTheme="minorHAnsi" w:hAnsiTheme="minorHAnsi" w:cstheme="minorHAnsi"/>
                <w:szCs w:val="24"/>
              </w:rPr>
              <w:t>7</w:t>
            </w:r>
            <w:r w:rsidRPr="000E5AAE">
              <w:rPr>
                <w:rFonts w:asciiTheme="minorHAnsi" w:hAnsiTheme="minorHAnsi" w:cstheme="minorHAnsi"/>
                <w:spacing w:val="-1"/>
                <w:szCs w:val="24"/>
              </w:rPr>
              <w:t xml:space="preserve"> </w:t>
            </w:r>
            <w:r w:rsidRPr="000E5AAE">
              <w:rPr>
                <w:rFonts w:asciiTheme="minorHAnsi" w:hAnsiTheme="minorHAnsi" w:cstheme="minorHAnsi"/>
                <w:szCs w:val="24"/>
              </w:rPr>
              <w:t>.</w:t>
            </w:r>
            <w:proofErr w:type="gramEnd"/>
            <w:r w:rsidRPr="000E5AAE">
              <w:rPr>
                <w:rFonts w:asciiTheme="minorHAnsi" w:hAnsiTheme="minorHAnsi" w:cstheme="minorHAnsi"/>
                <w:szCs w:val="24"/>
              </w:rPr>
              <w:t xml:space="preserve"> 7</w:t>
            </w:r>
          </w:p>
        </w:tc>
        <w:tc>
          <w:tcPr>
            <w:tcW w:w="994" w:type="dxa"/>
            <w:tcBorders>
              <w:top w:val="nil"/>
              <w:bottom w:val="nil"/>
            </w:tcBorders>
          </w:tcPr>
          <w:p w:rsidR="009A5F73" w:rsidRPr="000E5AAE" w:rsidRDefault="009A5F73" w:rsidP="00DB6B3D">
            <w:pPr>
              <w:pStyle w:val="TableParagraph"/>
              <w:spacing w:line="276" w:lineRule="auto"/>
              <w:ind w:left="72" w:right="179"/>
              <w:jc w:val="center"/>
              <w:rPr>
                <w:rFonts w:asciiTheme="minorHAnsi" w:hAnsiTheme="minorHAnsi" w:cstheme="minorHAnsi"/>
                <w:szCs w:val="24"/>
              </w:rPr>
            </w:pPr>
            <w:r w:rsidRPr="000E5AAE">
              <w:rPr>
                <w:rFonts w:asciiTheme="minorHAnsi" w:hAnsiTheme="minorHAnsi" w:cstheme="minorHAnsi"/>
                <w:szCs w:val="24"/>
              </w:rPr>
              <w:t>B +</w:t>
            </w:r>
          </w:p>
        </w:tc>
        <w:tc>
          <w:tcPr>
            <w:tcW w:w="1416" w:type="dxa"/>
            <w:tcBorders>
              <w:top w:val="nil"/>
              <w:bottom w:val="nil"/>
            </w:tcBorders>
          </w:tcPr>
          <w:p w:rsidR="009A5F73" w:rsidRPr="000E5AAE" w:rsidRDefault="009A5F73" w:rsidP="00DB6B3D">
            <w:pPr>
              <w:pStyle w:val="TableParagraph"/>
              <w:spacing w:line="276" w:lineRule="auto"/>
              <w:ind w:left="72" w:right="179"/>
              <w:jc w:val="center"/>
              <w:rPr>
                <w:rFonts w:asciiTheme="minorHAnsi" w:hAnsiTheme="minorHAnsi" w:cstheme="minorHAnsi"/>
                <w:szCs w:val="24"/>
              </w:rPr>
            </w:pPr>
            <w:r w:rsidRPr="000E5AAE">
              <w:rPr>
                <w:rFonts w:asciiTheme="minorHAnsi" w:hAnsiTheme="minorHAnsi" w:cstheme="minorHAnsi"/>
                <w:szCs w:val="24"/>
              </w:rPr>
              <w:t>3.30</w:t>
            </w:r>
          </w:p>
        </w:tc>
      </w:tr>
      <w:tr w:rsidR="009A5F73" w:rsidRPr="000E5AAE" w:rsidTr="00DB6B3D">
        <w:trPr>
          <w:trHeight w:val="315"/>
        </w:trPr>
        <w:tc>
          <w:tcPr>
            <w:tcW w:w="1810" w:type="dxa"/>
            <w:tcBorders>
              <w:top w:val="nil"/>
              <w:bottom w:val="nil"/>
            </w:tcBorders>
          </w:tcPr>
          <w:p w:rsidR="009A5F73" w:rsidRPr="000E5AAE" w:rsidRDefault="009A5F73" w:rsidP="00DB6B3D">
            <w:pPr>
              <w:pStyle w:val="TableParagraph"/>
              <w:spacing w:line="276" w:lineRule="auto"/>
              <w:ind w:left="72" w:right="179"/>
              <w:rPr>
                <w:rFonts w:asciiTheme="minorHAnsi" w:hAnsiTheme="minorHAnsi" w:cstheme="minorHAnsi"/>
                <w:szCs w:val="24"/>
              </w:rPr>
            </w:pPr>
            <w:r w:rsidRPr="000E5AAE">
              <w:rPr>
                <w:rFonts w:asciiTheme="minorHAnsi" w:hAnsiTheme="minorHAnsi" w:cstheme="minorHAnsi"/>
                <w:szCs w:val="24"/>
              </w:rPr>
              <w:t>7.0 ≤</w:t>
            </w:r>
            <w:r w:rsidRPr="000E5AAE">
              <w:rPr>
                <w:rFonts w:asciiTheme="minorHAnsi" w:hAnsiTheme="minorHAnsi" w:cstheme="minorHAnsi"/>
                <w:spacing w:val="1"/>
                <w:szCs w:val="24"/>
              </w:rPr>
              <w:t xml:space="preserve"> </w:t>
            </w:r>
            <w:r w:rsidRPr="000E5AAE">
              <w:rPr>
                <w:rFonts w:asciiTheme="minorHAnsi" w:hAnsiTheme="minorHAnsi" w:cstheme="minorHAnsi"/>
                <w:szCs w:val="24"/>
              </w:rPr>
              <w:t>x</w:t>
            </w:r>
            <w:r w:rsidRPr="000E5AAE">
              <w:rPr>
                <w:rFonts w:asciiTheme="minorHAnsi" w:hAnsiTheme="minorHAnsi" w:cstheme="minorHAnsi"/>
                <w:spacing w:val="-3"/>
                <w:szCs w:val="24"/>
              </w:rPr>
              <w:t xml:space="preserve"> </w:t>
            </w:r>
            <w:r w:rsidRPr="000E5AAE">
              <w:rPr>
                <w:rFonts w:asciiTheme="minorHAnsi" w:hAnsiTheme="minorHAnsi" w:cstheme="minorHAnsi"/>
                <w:szCs w:val="24"/>
              </w:rPr>
              <w:t>&lt;</w:t>
            </w:r>
            <w:r w:rsidRPr="000E5AAE">
              <w:rPr>
                <w:rFonts w:asciiTheme="minorHAnsi" w:hAnsiTheme="minorHAnsi" w:cstheme="minorHAnsi"/>
                <w:spacing w:val="1"/>
                <w:szCs w:val="24"/>
              </w:rPr>
              <w:t xml:space="preserve"> </w:t>
            </w:r>
            <w:r w:rsidRPr="000E5AAE">
              <w:rPr>
                <w:rFonts w:asciiTheme="minorHAnsi" w:hAnsiTheme="minorHAnsi" w:cstheme="minorHAnsi"/>
                <w:szCs w:val="24"/>
              </w:rPr>
              <w:t>7.</w:t>
            </w:r>
            <w:r w:rsidRPr="000E5AAE">
              <w:rPr>
                <w:rFonts w:asciiTheme="minorHAnsi" w:hAnsiTheme="minorHAnsi" w:cstheme="minorHAnsi"/>
                <w:spacing w:val="-3"/>
                <w:szCs w:val="24"/>
              </w:rPr>
              <w:t xml:space="preserve"> </w:t>
            </w:r>
            <w:r w:rsidRPr="000E5AAE">
              <w:rPr>
                <w:rFonts w:asciiTheme="minorHAnsi" w:hAnsiTheme="minorHAnsi" w:cstheme="minorHAnsi"/>
                <w:szCs w:val="24"/>
              </w:rPr>
              <w:t>4</w:t>
            </w:r>
          </w:p>
        </w:tc>
        <w:tc>
          <w:tcPr>
            <w:tcW w:w="994" w:type="dxa"/>
            <w:tcBorders>
              <w:top w:val="nil"/>
              <w:bottom w:val="nil"/>
            </w:tcBorders>
          </w:tcPr>
          <w:p w:rsidR="009A5F73" w:rsidRPr="000E5AAE" w:rsidRDefault="009A5F73" w:rsidP="00DB6B3D">
            <w:pPr>
              <w:pStyle w:val="TableParagraph"/>
              <w:spacing w:line="276" w:lineRule="auto"/>
              <w:ind w:left="72" w:right="179"/>
              <w:jc w:val="center"/>
              <w:rPr>
                <w:rFonts w:asciiTheme="minorHAnsi" w:hAnsiTheme="minorHAnsi" w:cstheme="minorHAnsi"/>
                <w:szCs w:val="24"/>
              </w:rPr>
            </w:pPr>
            <w:r w:rsidRPr="000E5AAE">
              <w:rPr>
                <w:rFonts w:asciiTheme="minorHAnsi" w:hAnsiTheme="minorHAnsi" w:cstheme="minorHAnsi"/>
                <w:szCs w:val="24"/>
              </w:rPr>
              <w:t>B</w:t>
            </w:r>
          </w:p>
        </w:tc>
        <w:tc>
          <w:tcPr>
            <w:tcW w:w="1416" w:type="dxa"/>
            <w:tcBorders>
              <w:top w:val="nil"/>
              <w:bottom w:val="nil"/>
            </w:tcBorders>
          </w:tcPr>
          <w:p w:rsidR="009A5F73" w:rsidRPr="000E5AAE" w:rsidRDefault="009A5F73" w:rsidP="00DB6B3D">
            <w:pPr>
              <w:pStyle w:val="TableParagraph"/>
              <w:spacing w:line="276" w:lineRule="auto"/>
              <w:ind w:left="72" w:right="179"/>
              <w:jc w:val="center"/>
              <w:rPr>
                <w:rFonts w:asciiTheme="minorHAnsi" w:hAnsiTheme="minorHAnsi" w:cstheme="minorHAnsi"/>
                <w:szCs w:val="24"/>
              </w:rPr>
            </w:pPr>
            <w:r w:rsidRPr="000E5AAE">
              <w:rPr>
                <w:rFonts w:asciiTheme="minorHAnsi" w:hAnsiTheme="minorHAnsi" w:cstheme="minorHAnsi"/>
                <w:szCs w:val="24"/>
              </w:rPr>
              <w:t>3.00</w:t>
            </w:r>
          </w:p>
        </w:tc>
      </w:tr>
      <w:tr w:rsidR="009A5F73" w:rsidRPr="000E5AAE" w:rsidTr="00DB6B3D">
        <w:trPr>
          <w:trHeight w:val="315"/>
        </w:trPr>
        <w:tc>
          <w:tcPr>
            <w:tcW w:w="1810" w:type="dxa"/>
            <w:tcBorders>
              <w:top w:val="nil"/>
              <w:bottom w:val="nil"/>
            </w:tcBorders>
          </w:tcPr>
          <w:p w:rsidR="009A5F73" w:rsidRPr="000E5AAE" w:rsidRDefault="009A5F73" w:rsidP="00DB6B3D">
            <w:pPr>
              <w:pStyle w:val="TableParagraph"/>
              <w:spacing w:line="276" w:lineRule="auto"/>
              <w:ind w:left="72" w:right="179"/>
              <w:rPr>
                <w:rFonts w:asciiTheme="minorHAnsi" w:hAnsiTheme="minorHAnsi" w:cstheme="minorHAnsi"/>
                <w:szCs w:val="24"/>
              </w:rPr>
            </w:pPr>
            <w:r w:rsidRPr="000E5AAE">
              <w:rPr>
                <w:rFonts w:asciiTheme="minorHAnsi" w:hAnsiTheme="minorHAnsi" w:cstheme="minorHAnsi"/>
                <w:szCs w:val="24"/>
              </w:rPr>
              <w:t>6.7 ≤</w:t>
            </w:r>
            <w:r w:rsidRPr="000E5AAE">
              <w:rPr>
                <w:rFonts w:asciiTheme="minorHAnsi" w:hAnsiTheme="minorHAnsi" w:cstheme="minorHAnsi"/>
                <w:spacing w:val="1"/>
                <w:szCs w:val="24"/>
              </w:rPr>
              <w:t xml:space="preserve"> </w:t>
            </w:r>
            <w:r w:rsidRPr="000E5AAE">
              <w:rPr>
                <w:rFonts w:asciiTheme="minorHAnsi" w:hAnsiTheme="minorHAnsi" w:cstheme="minorHAnsi"/>
                <w:szCs w:val="24"/>
              </w:rPr>
              <w:t>x</w:t>
            </w:r>
            <w:r w:rsidRPr="000E5AAE">
              <w:rPr>
                <w:rFonts w:asciiTheme="minorHAnsi" w:hAnsiTheme="minorHAnsi" w:cstheme="minorHAnsi"/>
                <w:spacing w:val="-4"/>
                <w:szCs w:val="24"/>
              </w:rPr>
              <w:t xml:space="preserve"> </w:t>
            </w:r>
            <w:r w:rsidRPr="000E5AAE">
              <w:rPr>
                <w:rFonts w:asciiTheme="minorHAnsi" w:hAnsiTheme="minorHAnsi" w:cstheme="minorHAnsi"/>
                <w:szCs w:val="24"/>
              </w:rPr>
              <w:t>&lt;7.0</w:t>
            </w:r>
          </w:p>
        </w:tc>
        <w:tc>
          <w:tcPr>
            <w:tcW w:w="994" w:type="dxa"/>
            <w:tcBorders>
              <w:top w:val="nil"/>
              <w:bottom w:val="nil"/>
            </w:tcBorders>
          </w:tcPr>
          <w:p w:rsidR="009A5F73" w:rsidRPr="000E5AAE" w:rsidRDefault="009A5F73" w:rsidP="00DB6B3D">
            <w:pPr>
              <w:pStyle w:val="TableParagraph"/>
              <w:spacing w:line="276" w:lineRule="auto"/>
              <w:ind w:left="72" w:right="179"/>
              <w:jc w:val="center"/>
              <w:rPr>
                <w:rFonts w:asciiTheme="minorHAnsi" w:hAnsiTheme="minorHAnsi" w:cstheme="minorHAnsi"/>
                <w:szCs w:val="24"/>
              </w:rPr>
            </w:pPr>
            <w:r w:rsidRPr="000E5AAE">
              <w:rPr>
                <w:rFonts w:asciiTheme="minorHAnsi" w:hAnsiTheme="minorHAnsi" w:cstheme="minorHAnsi"/>
                <w:szCs w:val="24"/>
              </w:rPr>
              <w:t>B-</w:t>
            </w:r>
          </w:p>
        </w:tc>
        <w:tc>
          <w:tcPr>
            <w:tcW w:w="1416" w:type="dxa"/>
            <w:tcBorders>
              <w:top w:val="nil"/>
              <w:bottom w:val="nil"/>
            </w:tcBorders>
          </w:tcPr>
          <w:p w:rsidR="009A5F73" w:rsidRPr="000E5AAE" w:rsidRDefault="009A5F73" w:rsidP="00DB6B3D">
            <w:pPr>
              <w:pStyle w:val="TableParagraph"/>
              <w:spacing w:line="276" w:lineRule="auto"/>
              <w:ind w:left="72" w:right="179"/>
              <w:jc w:val="center"/>
              <w:rPr>
                <w:rFonts w:asciiTheme="minorHAnsi" w:hAnsiTheme="minorHAnsi" w:cstheme="minorHAnsi"/>
                <w:szCs w:val="24"/>
              </w:rPr>
            </w:pPr>
            <w:r w:rsidRPr="000E5AAE">
              <w:rPr>
                <w:rFonts w:asciiTheme="minorHAnsi" w:hAnsiTheme="minorHAnsi" w:cstheme="minorHAnsi"/>
                <w:szCs w:val="24"/>
              </w:rPr>
              <w:t>2.70</w:t>
            </w:r>
          </w:p>
        </w:tc>
      </w:tr>
      <w:tr w:rsidR="009A5F73" w:rsidRPr="000E5AAE" w:rsidTr="00DB6B3D">
        <w:trPr>
          <w:trHeight w:val="316"/>
        </w:trPr>
        <w:tc>
          <w:tcPr>
            <w:tcW w:w="1810" w:type="dxa"/>
            <w:tcBorders>
              <w:top w:val="nil"/>
              <w:bottom w:val="nil"/>
            </w:tcBorders>
          </w:tcPr>
          <w:p w:rsidR="009A5F73" w:rsidRPr="000E5AAE" w:rsidRDefault="009A5F73" w:rsidP="00DB6B3D">
            <w:pPr>
              <w:pStyle w:val="TableParagraph"/>
              <w:spacing w:line="276" w:lineRule="auto"/>
              <w:ind w:left="72" w:right="179"/>
              <w:rPr>
                <w:rFonts w:asciiTheme="minorHAnsi" w:hAnsiTheme="minorHAnsi" w:cstheme="minorHAnsi"/>
                <w:szCs w:val="24"/>
              </w:rPr>
            </w:pPr>
            <w:r w:rsidRPr="000E5AAE">
              <w:rPr>
                <w:rFonts w:asciiTheme="minorHAnsi" w:hAnsiTheme="minorHAnsi" w:cstheme="minorHAnsi"/>
                <w:szCs w:val="24"/>
              </w:rPr>
              <w:t>6.4 ≤</w:t>
            </w:r>
            <w:r w:rsidRPr="000E5AAE">
              <w:rPr>
                <w:rFonts w:asciiTheme="minorHAnsi" w:hAnsiTheme="minorHAnsi" w:cstheme="minorHAnsi"/>
                <w:spacing w:val="1"/>
                <w:szCs w:val="24"/>
              </w:rPr>
              <w:t xml:space="preserve"> </w:t>
            </w:r>
            <w:r w:rsidRPr="000E5AAE">
              <w:rPr>
                <w:rFonts w:asciiTheme="minorHAnsi" w:hAnsiTheme="minorHAnsi" w:cstheme="minorHAnsi"/>
                <w:szCs w:val="24"/>
              </w:rPr>
              <w:t>x</w:t>
            </w:r>
            <w:r w:rsidRPr="000E5AAE">
              <w:rPr>
                <w:rFonts w:asciiTheme="minorHAnsi" w:hAnsiTheme="minorHAnsi" w:cstheme="minorHAnsi"/>
                <w:spacing w:val="-3"/>
                <w:szCs w:val="24"/>
              </w:rPr>
              <w:t xml:space="preserve"> </w:t>
            </w:r>
            <w:r w:rsidRPr="000E5AAE">
              <w:rPr>
                <w:rFonts w:asciiTheme="minorHAnsi" w:hAnsiTheme="minorHAnsi" w:cstheme="minorHAnsi"/>
                <w:szCs w:val="24"/>
              </w:rPr>
              <w:t>&lt;</w:t>
            </w:r>
            <w:r w:rsidRPr="000E5AAE">
              <w:rPr>
                <w:rFonts w:asciiTheme="minorHAnsi" w:hAnsiTheme="minorHAnsi" w:cstheme="minorHAnsi"/>
                <w:spacing w:val="1"/>
                <w:szCs w:val="24"/>
              </w:rPr>
              <w:t xml:space="preserve"> </w:t>
            </w:r>
            <w:r w:rsidRPr="000E5AAE">
              <w:rPr>
                <w:rFonts w:asciiTheme="minorHAnsi" w:hAnsiTheme="minorHAnsi" w:cstheme="minorHAnsi"/>
                <w:szCs w:val="24"/>
              </w:rPr>
              <w:t>6.</w:t>
            </w:r>
            <w:r w:rsidRPr="000E5AAE">
              <w:rPr>
                <w:rFonts w:asciiTheme="minorHAnsi" w:hAnsiTheme="minorHAnsi" w:cstheme="minorHAnsi"/>
                <w:spacing w:val="-3"/>
                <w:szCs w:val="24"/>
              </w:rPr>
              <w:t xml:space="preserve"> </w:t>
            </w:r>
            <w:r w:rsidRPr="000E5AAE">
              <w:rPr>
                <w:rFonts w:asciiTheme="minorHAnsi" w:hAnsiTheme="minorHAnsi" w:cstheme="minorHAnsi"/>
                <w:szCs w:val="24"/>
              </w:rPr>
              <w:t>7</w:t>
            </w:r>
          </w:p>
        </w:tc>
        <w:tc>
          <w:tcPr>
            <w:tcW w:w="994" w:type="dxa"/>
            <w:tcBorders>
              <w:top w:val="nil"/>
              <w:bottom w:val="nil"/>
            </w:tcBorders>
          </w:tcPr>
          <w:p w:rsidR="009A5F73" w:rsidRPr="000E5AAE" w:rsidRDefault="009A5F73" w:rsidP="00DB6B3D">
            <w:pPr>
              <w:pStyle w:val="TableParagraph"/>
              <w:spacing w:line="276" w:lineRule="auto"/>
              <w:ind w:left="72" w:right="179"/>
              <w:jc w:val="center"/>
              <w:rPr>
                <w:rFonts w:asciiTheme="minorHAnsi" w:hAnsiTheme="minorHAnsi" w:cstheme="minorHAnsi"/>
                <w:szCs w:val="24"/>
              </w:rPr>
            </w:pPr>
            <w:r w:rsidRPr="000E5AAE">
              <w:rPr>
                <w:rFonts w:asciiTheme="minorHAnsi" w:hAnsiTheme="minorHAnsi" w:cstheme="minorHAnsi"/>
                <w:szCs w:val="24"/>
              </w:rPr>
              <w:t>C+</w:t>
            </w:r>
          </w:p>
        </w:tc>
        <w:tc>
          <w:tcPr>
            <w:tcW w:w="1416" w:type="dxa"/>
            <w:tcBorders>
              <w:top w:val="nil"/>
              <w:bottom w:val="nil"/>
            </w:tcBorders>
          </w:tcPr>
          <w:p w:rsidR="009A5F73" w:rsidRPr="000E5AAE" w:rsidRDefault="009A5F73" w:rsidP="00DB6B3D">
            <w:pPr>
              <w:pStyle w:val="TableParagraph"/>
              <w:spacing w:line="276" w:lineRule="auto"/>
              <w:ind w:left="72" w:right="179"/>
              <w:jc w:val="center"/>
              <w:rPr>
                <w:rFonts w:asciiTheme="minorHAnsi" w:hAnsiTheme="minorHAnsi" w:cstheme="minorHAnsi"/>
                <w:szCs w:val="24"/>
              </w:rPr>
            </w:pPr>
            <w:r w:rsidRPr="000E5AAE">
              <w:rPr>
                <w:rFonts w:asciiTheme="minorHAnsi" w:hAnsiTheme="minorHAnsi" w:cstheme="minorHAnsi"/>
                <w:szCs w:val="24"/>
              </w:rPr>
              <w:t>2.30</w:t>
            </w:r>
          </w:p>
        </w:tc>
      </w:tr>
      <w:tr w:rsidR="009A5F73" w:rsidRPr="000E5AAE" w:rsidTr="00DB6B3D">
        <w:trPr>
          <w:trHeight w:val="315"/>
        </w:trPr>
        <w:tc>
          <w:tcPr>
            <w:tcW w:w="1810" w:type="dxa"/>
            <w:tcBorders>
              <w:top w:val="nil"/>
              <w:bottom w:val="nil"/>
            </w:tcBorders>
          </w:tcPr>
          <w:p w:rsidR="009A5F73" w:rsidRPr="000E5AAE" w:rsidRDefault="009A5F73" w:rsidP="00DB6B3D">
            <w:pPr>
              <w:pStyle w:val="TableParagraph"/>
              <w:spacing w:line="276" w:lineRule="auto"/>
              <w:ind w:left="72" w:right="179"/>
              <w:rPr>
                <w:rFonts w:asciiTheme="minorHAnsi" w:hAnsiTheme="minorHAnsi" w:cstheme="minorHAnsi"/>
                <w:szCs w:val="24"/>
              </w:rPr>
            </w:pPr>
            <w:r w:rsidRPr="000E5AAE">
              <w:rPr>
                <w:rFonts w:asciiTheme="minorHAnsi" w:hAnsiTheme="minorHAnsi" w:cstheme="minorHAnsi"/>
                <w:szCs w:val="24"/>
              </w:rPr>
              <w:t>5.6 ≤</w:t>
            </w:r>
            <w:r w:rsidRPr="000E5AAE">
              <w:rPr>
                <w:rFonts w:asciiTheme="minorHAnsi" w:hAnsiTheme="minorHAnsi" w:cstheme="minorHAnsi"/>
                <w:spacing w:val="1"/>
                <w:szCs w:val="24"/>
              </w:rPr>
              <w:t xml:space="preserve"> </w:t>
            </w:r>
            <w:r w:rsidRPr="000E5AAE">
              <w:rPr>
                <w:rFonts w:asciiTheme="minorHAnsi" w:hAnsiTheme="minorHAnsi" w:cstheme="minorHAnsi"/>
                <w:szCs w:val="24"/>
              </w:rPr>
              <w:t>x</w:t>
            </w:r>
            <w:r w:rsidRPr="000E5AAE">
              <w:rPr>
                <w:rFonts w:asciiTheme="minorHAnsi" w:hAnsiTheme="minorHAnsi" w:cstheme="minorHAnsi"/>
                <w:spacing w:val="-3"/>
                <w:szCs w:val="24"/>
              </w:rPr>
              <w:t xml:space="preserve"> </w:t>
            </w:r>
            <w:r w:rsidRPr="000E5AAE">
              <w:rPr>
                <w:rFonts w:asciiTheme="minorHAnsi" w:hAnsiTheme="minorHAnsi" w:cstheme="minorHAnsi"/>
                <w:szCs w:val="24"/>
              </w:rPr>
              <w:t>&lt;</w:t>
            </w:r>
            <w:r w:rsidRPr="000E5AAE">
              <w:rPr>
                <w:rFonts w:asciiTheme="minorHAnsi" w:hAnsiTheme="minorHAnsi" w:cstheme="minorHAnsi"/>
                <w:spacing w:val="1"/>
                <w:szCs w:val="24"/>
              </w:rPr>
              <w:t xml:space="preserve"> </w:t>
            </w:r>
            <w:r w:rsidRPr="000E5AAE">
              <w:rPr>
                <w:rFonts w:asciiTheme="minorHAnsi" w:hAnsiTheme="minorHAnsi" w:cstheme="minorHAnsi"/>
                <w:szCs w:val="24"/>
              </w:rPr>
              <w:t>6.</w:t>
            </w:r>
            <w:r w:rsidRPr="000E5AAE">
              <w:rPr>
                <w:rFonts w:asciiTheme="minorHAnsi" w:hAnsiTheme="minorHAnsi" w:cstheme="minorHAnsi"/>
                <w:spacing w:val="-3"/>
                <w:szCs w:val="24"/>
              </w:rPr>
              <w:t xml:space="preserve"> </w:t>
            </w:r>
            <w:r w:rsidRPr="000E5AAE">
              <w:rPr>
                <w:rFonts w:asciiTheme="minorHAnsi" w:hAnsiTheme="minorHAnsi" w:cstheme="minorHAnsi"/>
                <w:szCs w:val="24"/>
              </w:rPr>
              <w:t>4</w:t>
            </w:r>
          </w:p>
        </w:tc>
        <w:tc>
          <w:tcPr>
            <w:tcW w:w="994" w:type="dxa"/>
            <w:tcBorders>
              <w:top w:val="nil"/>
              <w:bottom w:val="nil"/>
            </w:tcBorders>
          </w:tcPr>
          <w:p w:rsidR="009A5F73" w:rsidRPr="000E5AAE" w:rsidRDefault="009A5F73" w:rsidP="00DB6B3D">
            <w:pPr>
              <w:pStyle w:val="TableParagraph"/>
              <w:spacing w:line="276" w:lineRule="auto"/>
              <w:ind w:left="72" w:right="179"/>
              <w:jc w:val="center"/>
              <w:rPr>
                <w:rFonts w:asciiTheme="minorHAnsi" w:hAnsiTheme="minorHAnsi" w:cstheme="minorHAnsi"/>
                <w:szCs w:val="24"/>
              </w:rPr>
            </w:pPr>
            <w:r w:rsidRPr="000E5AAE">
              <w:rPr>
                <w:rFonts w:asciiTheme="minorHAnsi" w:hAnsiTheme="minorHAnsi" w:cstheme="minorHAnsi"/>
                <w:szCs w:val="24"/>
              </w:rPr>
              <w:t>C</w:t>
            </w:r>
          </w:p>
        </w:tc>
        <w:tc>
          <w:tcPr>
            <w:tcW w:w="1416" w:type="dxa"/>
            <w:tcBorders>
              <w:top w:val="nil"/>
              <w:bottom w:val="nil"/>
            </w:tcBorders>
          </w:tcPr>
          <w:p w:rsidR="009A5F73" w:rsidRPr="000E5AAE" w:rsidRDefault="009A5F73" w:rsidP="00DB6B3D">
            <w:pPr>
              <w:pStyle w:val="TableParagraph"/>
              <w:spacing w:line="276" w:lineRule="auto"/>
              <w:ind w:left="72" w:right="179"/>
              <w:jc w:val="center"/>
              <w:rPr>
                <w:rFonts w:asciiTheme="minorHAnsi" w:hAnsiTheme="minorHAnsi" w:cstheme="minorHAnsi"/>
                <w:szCs w:val="24"/>
              </w:rPr>
            </w:pPr>
            <w:r w:rsidRPr="000E5AAE">
              <w:rPr>
                <w:rFonts w:asciiTheme="minorHAnsi" w:hAnsiTheme="minorHAnsi" w:cstheme="minorHAnsi"/>
                <w:szCs w:val="24"/>
              </w:rPr>
              <w:t>2.00</w:t>
            </w:r>
          </w:p>
        </w:tc>
      </w:tr>
      <w:tr w:rsidR="009A5F73" w:rsidRPr="000E5AAE" w:rsidTr="00DB6B3D">
        <w:trPr>
          <w:trHeight w:val="315"/>
        </w:trPr>
        <w:tc>
          <w:tcPr>
            <w:tcW w:w="1810" w:type="dxa"/>
            <w:tcBorders>
              <w:top w:val="nil"/>
              <w:bottom w:val="nil"/>
            </w:tcBorders>
          </w:tcPr>
          <w:p w:rsidR="009A5F73" w:rsidRPr="000E5AAE" w:rsidRDefault="009A5F73" w:rsidP="00DB6B3D">
            <w:pPr>
              <w:pStyle w:val="TableParagraph"/>
              <w:spacing w:line="276" w:lineRule="auto"/>
              <w:ind w:left="72" w:right="179"/>
              <w:rPr>
                <w:rFonts w:asciiTheme="minorHAnsi" w:hAnsiTheme="minorHAnsi" w:cstheme="minorHAnsi"/>
                <w:szCs w:val="24"/>
              </w:rPr>
            </w:pPr>
            <w:r w:rsidRPr="000E5AAE">
              <w:rPr>
                <w:rFonts w:asciiTheme="minorHAnsi" w:hAnsiTheme="minorHAnsi" w:cstheme="minorHAnsi"/>
                <w:szCs w:val="24"/>
              </w:rPr>
              <w:t>5.0 ≤</w:t>
            </w:r>
            <w:r w:rsidRPr="000E5AAE">
              <w:rPr>
                <w:rFonts w:asciiTheme="minorHAnsi" w:hAnsiTheme="minorHAnsi" w:cstheme="minorHAnsi"/>
                <w:spacing w:val="1"/>
                <w:szCs w:val="24"/>
              </w:rPr>
              <w:t xml:space="preserve"> </w:t>
            </w:r>
            <w:r w:rsidRPr="000E5AAE">
              <w:rPr>
                <w:rFonts w:asciiTheme="minorHAnsi" w:hAnsiTheme="minorHAnsi" w:cstheme="minorHAnsi"/>
                <w:szCs w:val="24"/>
              </w:rPr>
              <w:t>x</w:t>
            </w:r>
            <w:r w:rsidRPr="000E5AAE">
              <w:rPr>
                <w:rFonts w:asciiTheme="minorHAnsi" w:hAnsiTheme="minorHAnsi" w:cstheme="minorHAnsi"/>
                <w:spacing w:val="-3"/>
                <w:szCs w:val="24"/>
              </w:rPr>
              <w:t xml:space="preserve"> </w:t>
            </w:r>
            <w:r w:rsidRPr="000E5AAE">
              <w:rPr>
                <w:rFonts w:asciiTheme="minorHAnsi" w:hAnsiTheme="minorHAnsi" w:cstheme="minorHAnsi"/>
                <w:szCs w:val="24"/>
              </w:rPr>
              <w:t>&lt;</w:t>
            </w:r>
            <w:r w:rsidRPr="000E5AAE">
              <w:rPr>
                <w:rFonts w:asciiTheme="minorHAnsi" w:hAnsiTheme="minorHAnsi" w:cstheme="minorHAnsi"/>
                <w:spacing w:val="1"/>
                <w:szCs w:val="24"/>
              </w:rPr>
              <w:t xml:space="preserve"> </w:t>
            </w:r>
            <w:r w:rsidRPr="000E5AAE">
              <w:rPr>
                <w:rFonts w:asciiTheme="minorHAnsi" w:hAnsiTheme="minorHAnsi" w:cstheme="minorHAnsi"/>
                <w:szCs w:val="24"/>
              </w:rPr>
              <w:t>5.</w:t>
            </w:r>
            <w:r w:rsidRPr="000E5AAE">
              <w:rPr>
                <w:rFonts w:asciiTheme="minorHAnsi" w:hAnsiTheme="minorHAnsi" w:cstheme="minorHAnsi"/>
                <w:spacing w:val="-3"/>
                <w:szCs w:val="24"/>
              </w:rPr>
              <w:t xml:space="preserve"> </w:t>
            </w:r>
            <w:r w:rsidRPr="000E5AAE">
              <w:rPr>
                <w:rFonts w:asciiTheme="minorHAnsi" w:hAnsiTheme="minorHAnsi" w:cstheme="minorHAnsi"/>
                <w:szCs w:val="24"/>
              </w:rPr>
              <w:t>6</w:t>
            </w:r>
          </w:p>
        </w:tc>
        <w:tc>
          <w:tcPr>
            <w:tcW w:w="994" w:type="dxa"/>
            <w:tcBorders>
              <w:top w:val="nil"/>
              <w:bottom w:val="nil"/>
            </w:tcBorders>
          </w:tcPr>
          <w:p w:rsidR="009A5F73" w:rsidRPr="000E5AAE" w:rsidRDefault="009A5F73" w:rsidP="00DB6B3D">
            <w:pPr>
              <w:pStyle w:val="TableParagraph"/>
              <w:spacing w:line="276" w:lineRule="auto"/>
              <w:ind w:left="72" w:right="179"/>
              <w:jc w:val="center"/>
              <w:rPr>
                <w:rFonts w:asciiTheme="minorHAnsi" w:hAnsiTheme="minorHAnsi" w:cstheme="minorHAnsi"/>
                <w:szCs w:val="24"/>
              </w:rPr>
            </w:pPr>
            <w:r w:rsidRPr="000E5AAE">
              <w:rPr>
                <w:rFonts w:asciiTheme="minorHAnsi" w:hAnsiTheme="minorHAnsi" w:cstheme="minorHAnsi"/>
                <w:szCs w:val="24"/>
              </w:rPr>
              <w:t>D</w:t>
            </w:r>
          </w:p>
        </w:tc>
        <w:tc>
          <w:tcPr>
            <w:tcW w:w="1416" w:type="dxa"/>
            <w:tcBorders>
              <w:top w:val="nil"/>
              <w:bottom w:val="nil"/>
            </w:tcBorders>
          </w:tcPr>
          <w:p w:rsidR="009A5F73" w:rsidRPr="000E5AAE" w:rsidRDefault="009A5F73" w:rsidP="00DB6B3D">
            <w:pPr>
              <w:pStyle w:val="TableParagraph"/>
              <w:spacing w:line="276" w:lineRule="auto"/>
              <w:ind w:left="72" w:right="179"/>
              <w:jc w:val="center"/>
              <w:rPr>
                <w:rFonts w:asciiTheme="minorHAnsi" w:hAnsiTheme="minorHAnsi" w:cstheme="minorHAnsi"/>
                <w:szCs w:val="24"/>
              </w:rPr>
            </w:pPr>
            <w:r w:rsidRPr="000E5AAE">
              <w:rPr>
                <w:rFonts w:asciiTheme="minorHAnsi" w:hAnsiTheme="minorHAnsi" w:cstheme="minorHAnsi"/>
                <w:szCs w:val="24"/>
              </w:rPr>
              <w:t>1.00</w:t>
            </w:r>
          </w:p>
        </w:tc>
      </w:tr>
      <w:tr w:rsidR="009A5F73" w:rsidRPr="000E5AAE" w:rsidTr="00DB6B3D">
        <w:trPr>
          <w:trHeight w:val="309"/>
        </w:trPr>
        <w:tc>
          <w:tcPr>
            <w:tcW w:w="1810" w:type="dxa"/>
            <w:tcBorders>
              <w:top w:val="nil"/>
            </w:tcBorders>
          </w:tcPr>
          <w:p w:rsidR="009A5F73" w:rsidRPr="000E5AAE" w:rsidRDefault="009A5F73" w:rsidP="00DB6B3D">
            <w:pPr>
              <w:pStyle w:val="TableParagraph"/>
              <w:spacing w:line="276" w:lineRule="auto"/>
              <w:ind w:left="72" w:right="179"/>
              <w:rPr>
                <w:rFonts w:asciiTheme="minorHAnsi" w:hAnsiTheme="minorHAnsi" w:cstheme="minorHAnsi"/>
                <w:szCs w:val="24"/>
              </w:rPr>
            </w:pPr>
            <w:r w:rsidRPr="000E5AAE">
              <w:rPr>
                <w:rFonts w:asciiTheme="minorHAnsi" w:hAnsiTheme="minorHAnsi" w:cstheme="minorHAnsi"/>
                <w:szCs w:val="24"/>
              </w:rPr>
              <w:t>x</w:t>
            </w:r>
            <w:r w:rsidRPr="000E5AAE">
              <w:rPr>
                <w:rFonts w:asciiTheme="minorHAnsi" w:hAnsiTheme="minorHAnsi" w:cstheme="minorHAnsi"/>
                <w:spacing w:val="-1"/>
                <w:szCs w:val="24"/>
              </w:rPr>
              <w:t xml:space="preserve"> </w:t>
            </w:r>
            <w:r w:rsidRPr="000E5AAE">
              <w:rPr>
                <w:rFonts w:asciiTheme="minorHAnsi" w:hAnsiTheme="minorHAnsi" w:cstheme="minorHAnsi"/>
                <w:szCs w:val="24"/>
              </w:rPr>
              <w:t>&lt; 5.0</w:t>
            </w:r>
          </w:p>
        </w:tc>
        <w:tc>
          <w:tcPr>
            <w:tcW w:w="994" w:type="dxa"/>
            <w:tcBorders>
              <w:top w:val="nil"/>
            </w:tcBorders>
          </w:tcPr>
          <w:p w:rsidR="009A5F73" w:rsidRPr="000E5AAE" w:rsidRDefault="009A5F73" w:rsidP="00DB6B3D">
            <w:pPr>
              <w:pStyle w:val="TableParagraph"/>
              <w:spacing w:line="276" w:lineRule="auto"/>
              <w:ind w:left="72" w:right="179"/>
              <w:jc w:val="center"/>
              <w:rPr>
                <w:rFonts w:asciiTheme="minorHAnsi" w:hAnsiTheme="minorHAnsi" w:cstheme="minorHAnsi"/>
                <w:szCs w:val="24"/>
              </w:rPr>
            </w:pPr>
            <w:r w:rsidRPr="000E5AAE">
              <w:rPr>
                <w:rFonts w:asciiTheme="minorHAnsi" w:hAnsiTheme="minorHAnsi" w:cstheme="minorHAnsi"/>
                <w:szCs w:val="24"/>
              </w:rPr>
              <w:t>E</w:t>
            </w:r>
          </w:p>
        </w:tc>
        <w:tc>
          <w:tcPr>
            <w:tcW w:w="1416" w:type="dxa"/>
            <w:tcBorders>
              <w:top w:val="nil"/>
            </w:tcBorders>
          </w:tcPr>
          <w:p w:rsidR="009A5F73" w:rsidRPr="000E5AAE" w:rsidRDefault="009A5F73" w:rsidP="00DB6B3D">
            <w:pPr>
              <w:pStyle w:val="TableParagraph"/>
              <w:spacing w:line="276" w:lineRule="auto"/>
              <w:ind w:left="72" w:right="179"/>
              <w:jc w:val="center"/>
              <w:rPr>
                <w:rFonts w:asciiTheme="minorHAnsi" w:hAnsiTheme="minorHAnsi" w:cstheme="minorHAnsi"/>
                <w:szCs w:val="24"/>
              </w:rPr>
            </w:pPr>
            <w:r w:rsidRPr="000E5AAE">
              <w:rPr>
                <w:rFonts w:asciiTheme="minorHAnsi" w:hAnsiTheme="minorHAnsi" w:cstheme="minorHAnsi"/>
                <w:szCs w:val="24"/>
              </w:rPr>
              <w:t>0.00</w:t>
            </w:r>
          </w:p>
        </w:tc>
      </w:tr>
    </w:tbl>
    <w:p w:rsidR="009A5F73" w:rsidRPr="000E5AAE" w:rsidRDefault="009A5F73" w:rsidP="009A5F73">
      <w:pPr>
        <w:pStyle w:val="BodyText"/>
        <w:spacing w:before="9" w:line="276" w:lineRule="auto"/>
        <w:rPr>
          <w:rFonts w:asciiTheme="minorHAnsi" w:hAnsiTheme="minorHAnsi" w:cstheme="minorHAnsi"/>
          <w:b/>
        </w:rPr>
      </w:pPr>
    </w:p>
    <w:p w:rsidR="009A5F73" w:rsidRPr="000E5AAE" w:rsidRDefault="009A5F73" w:rsidP="009A5F73">
      <w:pPr>
        <w:pStyle w:val="BodyText"/>
        <w:spacing w:line="276" w:lineRule="auto"/>
        <w:ind w:firstLine="720"/>
        <w:rPr>
          <w:rFonts w:asciiTheme="minorHAnsi" w:hAnsiTheme="minorHAnsi" w:cstheme="minorHAnsi"/>
        </w:rPr>
      </w:pPr>
      <w:r w:rsidRPr="000E5AAE">
        <w:rPr>
          <w:rFonts w:asciiTheme="minorHAnsi" w:hAnsiTheme="minorHAnsi" w:cstheme="minorHAnsi"/>
        </w:rPr>
        <w:t>The</w:t>
      </w:r>
      <w:r w:rsidRPr="000E5AAE">
        <w:rPr>
          <w:rFonts w:asciiTheme="minorHAnsi" w:hAnsiTheme="minorHAnsi" w:cstheme="minorHAnsi"/>
          <w:spacing w:val="-5"/>
        </w:rPr>
        <w:t xml:space="preserve"> </w:t>
      </w:r>
      <w:r w:rsidRPr="000E5AAE">
        <w:rPr>
          <w:rFonts w:asciiTheme="minorHAnsi" w:hAnsiTheme="minorHAnsi" w:cstheme="minorHAnsi"/>
        </w:rPr>
        <w:t>objectivity</w:t>
      </w:r>
      <w:r w:rsidRPr="000E5AAE">
        <w:rPr>
          <w:rFonts w:asciiTheme="minorHAnsi" w:hAnsiTheme="minorHAnsi" w:cstheme="minorHAnsi"/>
          <w:spacing w:val="-5"/>
        </w:rPr>
        <w:t xml:space="preserve"> </w:t>
      </w:r>
      <w:r w:rsidRPr="000E5AAE">
        <w:rPr>
          <w:rFonts w:asciiTheme="minorHAnsi" w:hAnsiTheme="minorHAnsi" w:cstheme="minorHAnsi"/>
        </w:rPr>
        <w:t>and</w:t>
      </w:r>
      <w:r w:rsidRPr="000E5AAE">
        <w:rPr>
          <w:rFonts w:asciiTheme="minorHAnsi" w:hAnsiTheme="minorHAnsi" w:cstheme="minorHAnsi"/>
          <w:spacing w:val="-3"/>
        </w:rPr>
        <w:t xml:space="preserve"> </w:t>
      </w:r>
      <w:r w:rsidRPr="000E5AAE">
        <w:rPr>
          <w:rFonts w:asciiTheme="minorHAnsi" w:hAnsiTheme="minorHAnsi" w:cstheme="minorHAnsi"/>
        </w:rPr>
        <w:t>transparency</w:t>
      </w:r>
      <w:r w:rsidRPr="000E5AAE">
        <w:rPr>
          <w:rFonts w:asciiTheme="minorHAnsi" w:hAnsiTheme="minorHAnsi" w:cstheme="minorHAnsi"/>
          <w:spacing w:val="-5"/>
        </w:rPr>
        <w:t xml:space="preserve"> </w:t>
      </w:r>
      <w:r w:rsidRPr="000E5AAE">
        <w:rPr>
          <w:rFonts w:asciiTheme="minorHAnsi" w:hAnsiTheme="minorHAnsi" w:cstheme="minorHAnsi"/>
        </w:rPr>
        <w:t>of</w:t>
      </w:r>
      <w:r w:rsidRPr="000E5AAE">
        <w:rPr>
          <w:rFonts w:asciiTheme="minorHAnsi" w:hAnsiTheme="minorHAnsi" w:cstheme="minorHAnsi"/>
          <w:spacing w:val="-3"/>
        </w:rPr>
        <w:t xml:space="preserve"> </w:t>
      </w:r>
      <w:r w:rsidRPr="000E5AAE">
        <w:rPr>
          <w:rFonts w:asciiTheme="minorHAnsi" w:hAnsiTheme="minorHAnsi" w:cstheme="minorHAnsi"/>
        </w:rPr>
        <w:t>the</w:t>
      </w:r>
      <w:r w:rsidRPr="000E5AAE">
        <w:rPr>
          <w:rFonts w:asciiTheme="minorHAnsi" w:hAnsiTheme="minorHAnsi" w:cstheme="minorHAnsi"/>
          <w:spacing w:val="-4"/>
        </w:rPr>
        <w:t xml:space="preserve"> </w:t>
      </w:r>
      <w:r w:rsidRPr="000E5AAE">
        <w:rPr>
          <w:rFonts w:asciiTheme="minorHAnsi" w:hAnsiTheme="minorHAnsi" w:cstheme="minorHAnsi"/>
        </w:rPr>
        <w:t>assessment</w:t>
      </w:r>
      <w:r w:rsidRPr="000E5AAE">
        <w:rPr>
          <w:rFonts w:asciiTheme="minorHAnsi" w:hAnsiTheme="minorHAnsi" w:cstheme="minorHAnsi"/>
          <w:spacing w:val="-4"/>
        </w:rPr>
        <w:t xml:space="preserve"> </w:t>
      </w:r>
      <w:r w:rsidRPr="000E5AAE">
        <w:rPr>
          <w:rFonts w:asciiTheme="minorHAnsi" w:hAnsiTheme="minorHAnsi" w:cstheme="minorHAnsi"/>
        </w:rPr>
        <w:t>are</w:t>
      </w:r>
      <w:r w:rsidRPr="000E5AAE">
        <w:rPr>
          <w:rFonts w:asciiTheme="minorHAnsi" w:hAnsiTheme="minorHAnsi" w:cstheme="minorHAnsi"/>
          <w:spacing w:val="-3"/>
        </w:rPr>
        <w:t xml:space="preserve"> </w:t>
      </w:r>
      <w:r w:rsidRPr="000E5AAE">
        <w:rPr>
          <w:rFonts w:asciiTheme="minorHAnsi" w:hAnsiTheme="minorHAnsi" w:cstheme="minorHAnsi"/>
        </w:rPr>
        <w:t>achieved</w:t>
      </w:r>
      <w:r w:rsidRPr="000E5AAE">
        <w:rPr>
          <w:rFonts w:asciiTheme="minorHAnsi" w:hAnsiTheme="minorHAnsi" w:cstheme="minorHAnsi"/>
          <w:spacing w:val="-5"/>
        </w:rPr>
        <w:t xml:space="preserve"> </w:t>
      </w:r>
      <w:r w:rsidRPr="000E5AAE">
        <w:rPr>
          <w:rFonts w:asciiTheme="minorHAnsi" w:hAnsiTheme="minorHAnsi" w:cstheme="minorHAnsi"/>
        </w:rPr>
        <w:t>through</w:t>
      </w:r>
      <w:r w:rsidRPr="000E5AAE">
        <w:rPr>
          <w:rFonts w:asciiTheme="minorHAnsi" w:hAnsiTheme="minorHAnsi" w:cstheme="minorHAnsi"/>
          <w:spacing w:val="-5"/>
        </w:rPr>
        <w:t xml:space="preserve"> </w:t>
      </w:r>
      <w:r w:rsidRPr="000E5AAE">
        <w:rPr>
          <w:rFonts w:asciiTheme="minorHAnsi" w:hAnsiTheme="minorHAnsi" w:cstheme="minorHAnsi"/>
        </w:rPr>
        <w:t>the</w:t>
      </w:r>
      <w:r w:rsidRPr="000E5AAE">
        <w:rPr>
          <w:rFonts w:asciiTheme="minorHAnsi" w:hAnsiTheme="minorHAnsi" w:cstheme="minorHAnsi"/>
          <w:spacing w:val="-52"/>
        </w:rPr>
        <w:t xml:space="preserve"> </w:t>
      </w:r>
      <w:r w:rsidRPr="000E5AAE">
        <w:rPr>
          <w:rFonts w:asciiTheme="minorHAnsi" w:hAnsiTheme="minorHAnsi" w:cstheme="minorHAnsi"/>
        </w:rPr>
        <w:t>following</w:t>
      </w:r>
      <w:r w:rsidRPr="000E5AAE">
        <w:rPr>
          <w:rFonts w:asciiTheme="minorHAnsi" w:hAnsiTheme="minorHAnsi" w:cstheme="minorHAnsi"/>
          <w:spacing w:val="-3"/>
        </w:rPr>
        <w:t xml:space="preserve"> </w:t>
      </w:r>
      <w:r w:rsidRPr="000E5AAE">
        <w:rPr>
          <w:rFonts w:asciiTheme="minorHAnsi" w:hAnsiTheme="minorHAnsi" w:cstheme="minorHAnsi"/>
        </w:rPr>
        <w:t>steps:</w:t>
      </w:r>
      <w:r w:rsidRPr="000E5AAE">
        <w:rPr>
          <w:rFonts w:asciiTheme="minorHAnsi" w:hAnsiTheme="minorHAnsi" w:cstheme="minorHAnsi"/>
          <w:spacing w:val="-1"/>
        </w:rPr>
        <w:t xml:space="preserve"> </w:t>
      </w:r>
      <w:r w:rsidRPr="000E5AAE">
        <w:rPr>
          <w:rFonts w:asciiTheme="minorHAnsi" w:hAnsiTheme="minorHAnsi" w:cstheme="minorHAnsi"/>
        </w:rPr>
        <w:t>1)</w:t>
      </w:r>
      <w:r w:rsidRPr="000E5AAE">
        <w:rPr>
          <w:rFonts w:asciiTheme="minorHAnsi" w:hAnsiTheme="minorHAnsi" w:cstheme="minorHAnsi"/>
          <w:spacing w:val="-5"/>
        </w:rPr>
        <w:t xml:space="preserve"> </w:t>
      </w:r>
      <w:r w:rsidRPr="000E5AAE">
        <w:rPr>
          <w:rFonts w:asciiTheme="minorHAnsi" w:hAnsiTheme="minorHAnsi" w:cstheme="minorHAnsi"/>
        </w:rPr>
        <w:t>provision of an assessment</w:t>
      </w:r>
      <w:r w:rsidRPr="000E5AAE">
        <w:rPr>
          <w:rFonts w:asciiTheme="minorHAnsi" w:hAnsiTheme="minorHAnsi" w:cstheme="minorHAnsi"/>
          <w:spacing w:val="-3"/>
        </w:rPr>
        <w:t xml:space="preserve"> </w:t>
      </w:r>
      <w:r w:rsidRPr="000E5AAE">
        <w:rPr>
          <w:rFonts w:asciiTheme="minorHAnsi" w:hAnsiTheme="minorHAnsi" w:cstheme="minorHAnsi"/>
        </w:rPr>
        <w:t>rubric</w:t>
      </w:r>
      <w:r w:rsidRPr="000E5AAE">
        <w:rPr>
          <w:rFonts w:asciiTheme="minorHAnsi" w:hAnsiTheme="minorHAnsi" w:cstheme="minorHAnsi"/>
          <w:spacing w:val="-2"/>
        </w:rPr>
        <w:t xml:space="preserve"> </w:t>
      </w:r>
      <w:r w:rsidRPr="000E5AAE">
        <w:rPr>
          <w:rFonts w:asciiTheme="minorHAnsi" w:hAnsiTheme="minorHAnsi" w:cstheme="minorHAnsi"/>
        </w:rPr>
        <w:t>for</w:t>
      </w:r>
      <w:r w:rsidRPr="000E5AAE">
        <w:rPr>
          <w:rFonts w:asciiTheme="minorHAnsi" w:hAnsiTheme="minorHAnsi" w:cstheme="minorHAnsi"/>
          <w:spacing w:val="-4"/>
        </w:rPr>
        <w:t xml:space="preserve"> </w:t>
      </w:r>
      <w:r w:rsidRPr="000E5AAE">
        <w:rPr>
          <w:rFonts w:asciiTheme="minorHAnsi" w:hAnsiTheme="minorHAnsi" w:cstheme="minorHAnsi"/>
        </w:rPr>
        <w:t>each</w:t>
      </w:r>
      <w:r w:rsidRPr="000E5AAE">
        <w:rPr>
          <w:rFonts w:asciiTheme="minorHAnsi" w:hAnsiTheme="minorHAnsi" w:cstheme="minorHAnsi"/>
          <w:spacing w:val="-1"/>
        </w:rPr>
        <w:t xml:space="preserve"> </w:t>
      </w:r>
      <w:r w:rsidRPr="000E5AAE">
        <w:rPr>
          <w:rFonts w:asciiTheme="minorHAnsi" w:hAnsiTheme="minorHAnsi" w:cstheme="minorHAnsi"/>
        </w:rPr>
        <w:t>course;</w:t>
      </w:r>
      <w:r w:rsidRPr="000E5AAE">
        <w:rPr>
          <w:rFonts w:asciiTheme="minorHAnsi" w:hAnsiTheme="minorHAnsi" w:cstheme="minorHAnsi"/>
          <w:spacing w:val="-3"/>
        </w:rPr>
        <w:t xml:space="preserve"> </w:t>
      </w:r>
      <w:r w:rsidRPr="000E5AAE">
        <w:rPr>
          <w:rFonts w:asciiTheme="minorHAnsi" w:hAnsiTheme="minorHAnsi" w:cstheme="minorHAnsi"/>
        </w:rPr>
        <w:t>2)</w:t>
      </w:r>
      <w:r w:rsidRPr="000E5AAE">
        <w:rPr>
          <w:rFonts w:asciiTheme="minorHAnsi" w:hAnsiTheme="minorHAnsi" w:cstheme="minorHAnsi"/>
          <w:spacing w:val="-5"/>
        </w:rPr>
        <w:t xml:space="preserve"> </w:t>
      </w:r>
      <w:r w:rsidRPr="000E5AAE">
        <w:rPr>
          <w:rFonts w:asciiTheme="minorHAnsi" w:hAnsiTheme="minorHAnsi" w:cstheme="minorHAnsi"/>
        </w:rPr>
        <w:t>the</w:t>
      </w:r>
      <w:r w:rsidRPr="000E5AAE">
        <w:rPr>
          <w:rFonts w:asciiTheme="minorHAnsi" w:hAnsiTheme="minorHAnsi" w:cstheme="minorHAnsi"/>
          <w:spacing w:val="-1"/>
        </w:rPr>
        <w:t xml:space="preserve"> </w:t>
      </w:r>
      <w:r w:rsidRPr="000E5AAE">
        <w:rPr>
          <w:rFonts w:asciiTheme="minorHAnsi" w:hAnsiTheme="minorHAnsi" w:cstheme="minorHAnsi"/>
        </w:rPr>
        <w:t>student's work</w:t>
      </w:r>
      <w:r w:rsidRPr="000E5AAE">
        <w:rPr>
          <w:rFonts w:asciiTheme="minorHAnsi" w:hAnsiTheme="minorHAnsi" w:cstheme="minorHAnsi"/>
          <w:spacing w:val="55"/>
        </w:rPr>
        <w:t xml:space="preserve"> </w:t>
      </w:r>
      <w:r w:rsidRPr="000E5AAE">
        <w:rPr>
          <w:rFonts w:asciiTheme="minorHAnsi" w:hAnsiTheme="minorHAnsi" w:cstheme="minorHAnsi"/>
        </w:rPr>
        <w:t>that</w:t>
      </w:r>
      <w:r w:rsidRPr="000E5AAE">
        <w:rPr>
          <w:rFonts w:asciiTheme="minorHAnsi" w:hAnsiTheme="minorHAnsi" w:cstheme="minorHAnsi"/>
          <w:spacing w:val="55"/>
        </w:rPr>
        <w:t xml:space="preserve"> </w:t>
      </w:r>
      <w:r w:rsidRPr="000E5AAE">
        <w:rPr>
          <w:rFonts w:asciiTheme="minorHAnsi" w:hAnsiTheme="minorHAnsi" w:cstheme="minorHAnsi"/>
        </w:rPr>
        <w:t>has</w:t>
      </w:r>
      <w:r w:rsidRPr="000E5AAE">
        <w:rPr>
          <w:rFonts w:asciiTheme="minorHAnsi" w:hAnsiTheme="minorHAnsi" w:cstheme="minorHAnsi"/>
          <w:spacing w:val="55"/>
        </w:rPr>
        <w:t xml:space="preserve"> </w:t>
      </w:r>
      <w:r w:rsidRPr="000E5AAE">
        <w:rPr>
          <w:rFonts w:asciiTheme="minorHAnsi" w:hAnsiTheme="minorHAnsi" w:cstheme="minorHAnsi"/>
        </w:rPr>
        <w:t>been</w:t>
      </w:r>
      <w:r w:rsidRPr="000E5AAE">
        <w:rPr>
          <w:rFonts w:asciiTheme="minorHAnsi" w:hAnsiTheme="minorHAnsi" w:cstheme="minorHAnsi"/>
          <w:spacing w:val="55"/>
        </w:rPr>
        <w:t xml:space="preserve"> </w:t>
      </w:r>
      <w:r w:rsidRPr="000E5AAE">
        <w:rPr>
          <w:rFonts w:asciiTheme="minorHAnsi" w:hAnsiTheme="minorHAnsi" w:cstheme="minorHAnsi"/>
        </w:rPr>
        <w:t>assessed</w:t>
      </w:r>
      <w:r w:rsidRPr="000E5AAE">
        <w:rPr>
          <w:rFonts w:asciiTheme="minorHAnsi" w:hAnsiTheme="minorHAnsi" w:cstheme="minorHAnsi"/>
          <w:spacing w:val="55"/>
        </w:rPr>
        <w:t xml:space="preserve"> </w:t>
      </w:r>
      <w:r w:rsidRPr="000E5AAE">
        <w:rPr>
          <w:rFonts w:asciiTheme="minorHAnsi" w:hAnsiTheme="minorHAnsi" w:cstheme="minorHAnsi"/>
        </w:rPr>
        <w:t>will</w:t>
      </w:r>
      <w:r w:rsidRPr="000E5AAE">
        <w:rPr>
          <w:rFonts w:asciiTheme="minorHAnsi" w:hAnsiTheme="minorHAnsi" w:cstheme="minorHAnsi"/>
          <w:spacing w:val="55"/>
        </w:rPr>
        <w:t xml:space="preserve"> </w:t>
      </w:r>
      <w:r w:rsidRPr="000E5AAE">
        <w:rPr>
          <w:rFonts w:asciiTheme="minorHAnsi" w:hAnsiTheme="minorHAnsi" w:cstheme="minorHAnsi"/>
        </w:rPr>
        <w:t>be</w:t>
      </w:r>
      <w:r w:rsidRPr="000E5AAE">
        <w:rPr>
          <w:rFonts w:asciiTheme="minorHAnsi" w:hAnsiTheme="minorHAnsi" w:cstheme="minorHAnsi"/>
          <w:spacing w:val="55"/>
        </w:rPr>
        <w:t xml:space="preserve"> </w:t>
      </w:r>
      <w:r w:rsidRPr="000E5AAE">
        <w:rPr>
          <w:rFonts w:asciiTheme="minorHAnsi" w:hAnsiTheme="minorHAnsi" w:cstheme="minorHAnsi"/>
        </w:rPr>
        <w:t>returned</w:t>
      </w:r>
      <w:r w:rsidRPr="000E5AAE">
        <w:rPr>
          <w:rFonts w:asciiTheme="minorHAnsi" w:hAnsiTheme="minorHAnsi" w:cstheme="minorHAnsi"/>
          <w:spacing w:val="55"/>
        </w:rPr>
        <w:t xml:space="preserve"> </w:t>
      </w:r>
      <w:r w:rsidRPr="000E5AAE">
        <w:rPr>
          <w:rFonts w:asciiTheme="minorHAnsi" w:hAnsiTheme="minorHAnsi" w:cstheme="minorHAnsi"/>
        </w:rPr>
        <w:t>to</w:t>
      </w:r>
      <w:r w:rsidRPr="000E5AAE">
        <w:rPr>
          <w:rFonts w:asciiTheme="minorHAnsi" w:hAnsiTheme="minorHAnsi" w:cstheme="minorHAnsi"/>
          <w:spacing w:val="55"/>
        </w:rPr>
        <w:t xml:space="preserve"> </w:t>
      </w:r>
      <w:r w:rsidRPr="000E5AAE">
        <w:rPr>
          <w:rFonts w:asciiTheme="minorHAnsi" w:hAnsiTheme="minorHAnsi" w:cstheme="minorHAnsi"/>
        </w:rPr>
        <w:t>the</w:t>
      </w:r>
      <w:r w:rsidRPr="000E5AAE">
        <w:rPr>
          <w:rFonts w:asciiTheme="minorHAnsi" w:hAnsiTheme="minorHAnsi" w:cstheme="minorHAnsi"/>
          <w:spacing w:val="55"/>
        </w:rPr>
        <w:t xml:space="preserve"> </w:t>
      </w:r>
      <w:r w:rsidRPr="000E5AAE">
        <w:rPr>
          <w:rFonts w:asciiTheme="minorHAnsi" w:hAnsiTheme="minorHAnsi" w:cstheme="minorHAnsi"/>
        </w:rPr>
        <w:t>student;  3)   student</w:t>
      </w:r>
      <w:r w:rsidRPr="000E5AAE">
        <w:rPr>
          <w:rFonts w:asciiTheme="minorHAnsi" w:hAnsiTheme="minorHAnsi" w:cstheme="minorHAnsi"/>
          <w:spacing w:val="-52"/>
        </w:rPr>
        <w:t xml:space="preserve"> </w:t>
      </w:r>
      <w:r w:rsidRPr="000E5AAE">
        <w:rPr>
          <w:rFonts w:asciiTheme="minorHAnsi" w:hAnsiTheme="minorHAnsi" w:cstheme="minorHAnsi"/>
        </w:rPr>
        <w:t>scores uploaded on the USD website are a maximum of two (2) weeks after the exam</w:t>
      </w:r>
      <w:r w:rsidRPr="000E5AAE">
        <w:rPr>
          <w:rFonts w:asciiTheme="minorHAnsi" w:hAnsiTheme="minorHAnsi" w:cstheme="minorHAnsi"/>
          <w:spacing w:val="-52"/>
        </w:rPr>
        <w:t xml:space="preserve"> </w:t>
      </w:r>
      <w:r w:rsidRPr="000E5AAE">
        <w:rPr>
          <w:rFonts w:asciiTheme="minorHAnsi" w:hAnsiTheme="minorHAnsi" w:cstheme="minorHAnsi"/>
        </w:rPr>
        <w:t xml:space="preserve">is held; and 4) students are </w:t>
      </w:r>
      <w:r w:rsidR="00E7738D">
        <w:rPr>
          <w:rFonts w:asciiTheme="minorHAnsi" w:hAnsiTheme="minorHAnsi" w:cstheme="minorHAnsi"/>
        </w:rPr>
        <w:t>allowed</w:t>
      </w:r>
      <w:r w:rsidRPr="000E5AAE">
        <w:rPr>
          <w:rFonts w:asciiTheme="minorHAnsi" w:hAnsiTheme="minorHAnsi" w:cstheme="minorHAnsi"/>
        </w:rPr>
        <w:t xml:space="preserve"> to ask lecturers both in class and</w:t>
      </w:r>
      <w:r w:rsidRPr="000E5AAE">
        <w:rPr>
          <w:rFonts w:asciiTheme="minorHAnsi" w:hAnsiTheme="minorHAnsi" w:cstheme="minorHAnsi"/>
          <w:spacing w:val="1"/>
        </w:rPr>
        <w:t xml:space="preserve"> </w:t>
      </w:r>
      <w:r w:rsidRPr="000E5AAE">
        <w:rPr>
          <w:rFonts w:asciiTheme="minorHAnsi" w:hAnsiTheme="minorHAnsi" w:cstheme="minorHAnsi"/>
        </w:rPr>
        <w:t>individually about the assessment procedures including the reasons for a student's</w:t>
      </w:r>
      <w:r w:rsidRPr="000E5AAE">
        <w:rPr>
          <w:rFonts w:asciiTheme="minorHAnsi" w:hAnsiTheme="minorHAnsi" w:cstheme="minorHAnsi"/>
          <w:spacing w:val="1"/>
        </w:rPr>
        <w:t xml:space="preserve"> </w:t>
      </w:r>
      <w:r w:rsidRPr="000E5AAE">
        <w:rPr>
          <w:rFonts w:asciiTheme="minorHAnsi" w:hAnsiTheme="minorHAnsi" w:cstheme="minorHAnsi"/>
        </w:rPr>
        <w:t>work</w:t>
      </w:r>
      <w:r w:rsidRPr="000E5AAE">
        <w:rPr>
          <w:rFonts w:asciiTheme="minorHAnsi" w:hAnsiTheme="minorHAnsi" w:cstheme="minorHAnsi"/>
          <w:spacing w:val="-2"/>
        </w:rPr>
        <w:t xml:space="preserve"> </w:t>
      </w:r>
      <w:r w:rsidRPr="000E5AAE">
        <w:rPr>
          <w:rFonts w:asciiTheme="minorHAnsi" w:hAnsiTheme="minorHAnsi" w:cstheme="minorHAnsi"/>
        </w:rPr>
        <w:t>given</w:t>
      </w:r>
      <w:r w:rsidRPr="000E5AAE">
        <w:rPr>
          <w:rFonts w:asciiTheme="minorHAnsi" w:hAnsiTheme="minorHAnsi" w:cstheme="minorHAnsi"/>
          <w:spacing w:val="2"/>
        </w:rPr>
        <w:t xml:space="preserve"> </w:t>
      </w:r>
      <w:r w:rsidRPr="000E5AAE">
        <w:rPr>
          <w:rFonts w:asciiTheme="minorHAnsi" w:hAnsiTheme="minorHAnsi" w:cstheme="minorHAnsi"/>
        </w:rPr>
        <w:t>a</w:t>
      </w:r>
      <w:r w:rsidRPr="000E5AAE">
        <w:rPr>
          <w:rFonts w:asciiTheme="minorHAnsi" w:hAnsiTheme="minorHAnsi" w:cstheme="minorHAnsi"/>
          <w:spacing w:val="-1"/>
        </w:rPr>
        <w:t xml:space="preserve"> </w:t>
      </w:r>
      <w:r w:rsidRPr="000E5AAE">
        <w:rPr>
          <w:rFonts w:asciiTheme="minorHAnsi" w:hAnsiTheme="minorHAnsi" w:cstheme="minorHAnsi"/>
        </w:rPr>
        <w:t>particular</w:t>
      </w:r>
      <w:r w:rsidRPr="000E5AAE">
        <w:rPr>
          <w:rFonts w:asciiTheme="minorHAnsi" w:hAnsiTheme="minorHAnsi" w:cstheme="minorHAnsi"/>
          <w:spacing w:val="1"/>
        </w:rPr>
        <w:t xml:space="preserve"> </w:t>
      </w:r>
      <w:r w:rsidRPr="000E5AAE">
        <w:rPr>
          <w:rFonts w:asciiTheme="minorHAnsi" w:hAnsiTheme="minorHAnsi" w:cstheme="minorHAnsi"/>
        </w:rPr>
        <w:t>grade.</w:t>
      </w:r>
    </w:p>
    <w:p w:rsidR="0085748D" w:rsidRDefault="009A5F73" w:rsidP="009A5F73">
      <w:pPr>
        <w:pStyle w:val="BodyText"/>
        <w:spacing w:line="276" w:lineRule="auto"/>
        <w:ind w:firstLine="720"/>
        <w:rPr>
          <w:rFonts w:asciiTheme="minorHAnsi" w:hAnsiTheme="minorHAnsi" w:cstheme="minorHAnsi"/>
        </w:rPr>
      </w:pPr>
      <w:r w:rsidRPr="000E5AAE">
        <w:rPr>
          <w:rFonts w:asciiTheme="minorHAnsi" w:hAnsiTheme="minorHAnsi" w:cstheme="minorHAnsi"/>
        </w:rPr>
        <w:t>The</w:t>
      </w:r>
      <w:r w:rsidRPr="000E5AAE">
        <w:rPr>
          <w:rFonts w:asciiTheme="minorHAnsi" w:hAnsiTheme="minorHAnsi" w:cstheme="minorHAnsi"/>
          <w:spacing w:val="-3"/>
        </w:rPr>
        <w:t xml:space="preserve"> </w:t>
      </w:r>
      <w:r w:rsidRPr="000E5AAE">
        <w:rPr>
          <w:rFonts w:asciiTheme="minorHAnsi" w:hAnsiTheme="minorHAnsi" w:cstheme="minorHAnsi"/>
        </w:rPr>
        <w:t>success</w:t>
      </w:r>
      <w:r w:rsidRPr="000E5AAE">
        <w:rPr>
          <w:rFonts w:asciiTheme="minorHAnsi" w:hAnsiTheme="minorHAnsi" w:cstheme="minorHAnsi"/>
          <w:spacing w:val="-1"/>
        </w:rPr>
        <w:t xml:space="preserve"> </w:t>
      </w:r>
      <w:r w:rsidRPr="000E5AAE">
        <w:rPr>
          <w:rFonts w:asciiTheme="minorHAnsi" w:hAnsiTheme="minorHAnsi" w:cstheme="minorHAnsi"/>
        </w:rPr>
        <w:t>of</w:t>
      </w:r>
      <w:r w:rsidRPr="000E5AAE">
        <w:rPr>
          <w:rFonts w:asciiTheme="minorHAnsi" w:hAnsiTheme="minorHAnsi" w:cstheme="minorHAnsi"/>
          <w:spacing w:val="1"/>
        </w:rPr>
        <w:t xml:space="preserve"> </w:t>
      </w:r>
      <w:r w:rsidRPr="000E5AAE">
        <w:rPr>
          <w:rFonts w:asciiTheme="minorHAnsi" w:hAnsiTheme="minorHAnsi" w:cstheme="minorHAnsi"/>
        </w:rPr>
        <w:t>a</w:t>
      </w:r>
      <w:r w:rsidRPr="000E5AAE">
        <w:rPr>
          <w:rFonts w:asciiTheme="minorHAnsi" w:hAnsiTheme="minorHAnsi" w:cstheme="minorHAnsi"/>
          <w:spacing w:val="-3"/>
        </w:rPr>
        <w:t xml:space="preserve"> </w:t>
      </w:r>
      <w:r w:rsidRPr="000E5AAE">
        <w:rPr>
          <w:rFonts w:asciiTheme="minorHAnsi" w:hAnsiTheme="minorHAnsi" w:cstheme="minorHAnsi"/>
        </w:rPr>
        <w:t>student</w:t>
      </w:r>
      <w:r w:rsidRPr="000E5AAE">
        <w:rPr>
          <w:rFonts w:asciiTheme="minorHAnsi" w:hAnsiTheme="minorHAnsi" w:cstheme="minorHAnsi"/>
          <w:spacing w:val="-3"/>
        </w:rPr>
        <w:t xml:space="preserve"> </w:t>
      </w:r>
      <w:r w:rsidRPr="000E5AAE">
        <w:rPr>
          <w:rFonts w:asciiTheme="minorHAnsi" w:hAnsiTheme="minorHAnsi" w:cstheme="minorHAnsi"/>
        </w:rPr>
        <w:t>in joining</w:t>
      </w:r>
      <w:r w:rsidRPr="000E5AAE">
        <w:rPr>
          <w:rFonts w:asciiTheme="minorHAnsi" w:hAnsiTheme="minorHAnsi" w:cstheme="minorHAnsi"/>
          <w:spacing w:val="-6"/>
        </w:rPr>
        <w:t xml:space="preserve"> </w:t>
      </w:r>
      <w:r w:rsidRPr="000E5AAE">
        <w:rPr>
          <w:rFonts w:asciiTheme="minorHAnsi" w:hAnsiTheme="minorHAnsi" w:cstheme="minorHAnsi"/>
        </w:rPr>
        <w:t>the</w:t>
      </w:r>
      <w:r w:rsidRPr="000E5AAE">
        <w:rPr>
          <w:rFonts w:asciiTheme="minorHAnsi" w:hAnsiTheme="minorHAnsi" w:cstheme="minorHAnsi"/>
          <w:spacing w:val="-2"/>
        </w:rPr>
        <w:t xml:space="preserve"> </w:t>
      </w:r>
      <w:r w:rsidRPr="000E5AAE">
        <w:rPr>
          <w:rFonts w:asciiTheme="minorHAnsi" w:hAnsiTheme="minorHAnsi" w:cstheme="minorHAnsi"/>
        </w:rPr>
        <w:t>class</w:t>
      </w:r>
      <w:r w:rsidRPr="000E5AAE">
        <w:rPr>
          <w:rFonts w:asciiTheme="minorHAnsi" w:hAnsiTheme="minorHAnsi" w:cstheme="minorHAnsi"/>
          <w:spacing w:val="-4"/>
        </w:rPr>
        <w:t xml:space="preserve"> </w:t>
      </w:r>
      <w:r w:rsidRPr="000E5AAE">
        <w:rPr>
          <w:rFonts w:asciiTheme="minorHAnsi" w:hAnsiTheme="minorHAnsi" w:cstheme="minorHAnsi"/>
        </w:rPr>
        <w:t>program is</w:t>
      </w:r>
      <w:r w:rsidRPr="000E5AAE">
        <w:rPr>
          <w:rFonts w:asciiTheme="minorHAnsi" w:hAnsiTheme="minorHAnsi" w:cstheme="minorHAnsi"/>
          <w:spacing w:val="-1"/>
        </w:rPr>
        <w:t xml:space="preserve"> </w:t>
      </w:r>
      <w:r w:rsidRPr="000E5AAE">
        <w:rPr>
          <w:rFonts w:asciiTheme="minorHAnsi" w:hAnsiTheme="minorHAnsi" w:cstheme="minorHAnsi"/>
        </w:rPr>
        <w:t>indicated</w:t>
      </w:r>
      <w:r w:rsidRPr="000E5AAE">
        <w:rPr>
          <w:rFonts w:asciiTheme="minorHAnsi" w:hAnsiTheme="minorHAnsi" w:cstheme="minorHAnsi"/>
          <w:spacing w:val="-4"/>
        </w:rPr>
        <w:t xml:space="preserve"> </w:t>
      </w:r>
      <w:r w:rsidRPr="000E5AAE">
        <w:rPr>
          <w:rFonts w:asciiTheme="minorHAnsi" w:hAnsiTheme="minorHAnsi" w:cstheme="minorHAnsi"/>
        </w:rPr>
        <w:t>by</w:t>
      </w:r>
      <w:r w:rsidRPr="000E5AAE">
        <w:rPr>
          <w:rFonts w:asciiTheme="minorHAnsi" w:hAnsiTheme="minorHAnsi" w:cstheme="minorHAnsi"/>
          <w:spacing w:val="-2"/>
        </w:rPr>
        <w:t xml:space="preserve"> </w:t>
      </w:r>
      <w:r w:rsidRPr="000E5AAE">
        <w:rPr>
          <w:rFonts w:asciiTheme="minorHAnsi" w:hAnsiTheme="minorHAnsi" w:cstheme="minorHAnsi"/>
        </w:rPr>
        <w:t>the</w:t>
      </w:r>
      <w:r w:rsidRPr="000E5AAE">
        <w:rPr>
          <w:rFonts w:asciiTheme="minorHAnsi" w:hAnsiTheme="minorHAnsi" w:cstheme="minorHAnsi"/>
          <w:spacing w:val="-2"/>
        </w:rPr>
        <w:t xml:space="preserve"> </w:t>
      </w:r>
      <w:r w:rsidRPr="000E5AAE">
        <w:rPr>
          <w:rFonts w:asciiTheme="minorHAnsi" w:hAnsiTheme="minorHAnsi" w:cstheme="minorHAnsi"/>
        </w:rPr>
        <w:t>Grade</w:t>
      </w:r>
      <w:r w:rsidRPr="000E5AAE">
        <w:rPr>
          <w:rFonts w:asciiTheme="minorHAnsi" w:hAnsiTheme="minorHAnsi" w:cstheme="minorHAnsi"/>
          <w:spacing w:val="-52"/>
        </w:rPr>
        <w:t xml:space="preserve"> </w:t>
      </w:r>
      <w:r w:rsidRPr="000E5AAE">
        <w:rPr>
          <w:rFonts w:asciiTheme="minorHAnsi" w:hAnsiTheme="minorHAnsi" w:cstheme="minorHAnsi"/>
        </w:rPr>
        <w:t>Point Average, which can be seen at the end of the study period. As an indicator of</w:t>
      </w:r>
      <w:r w:rsidRPr="000E5AAE">
        <w:rPr>
          <w:rFonts w:asciiTheme="minorHAnsi" w:hAnsiTheme="minorHAnsi" w:cstheme="minorHAnsi"/>
          <w:spacing w:val="1"/>
        </w:rPr>
        <w:t xml:space="preserve"> </w:t>
      </w:r>
      <w:r w:rsidRPr="000E5AAE">
        <w:rPr>
          <w:rFonts w:asciiTheme="minorHAnsi" w:hAnsiTheme="minorHAnsi" w:cstheme="minorHAnsi"/>
        </w:rPr>
        <w:t>student</w:t>
      </w:r>
      <w:r w:rsidRPr="000E5AAE">
        <w:rPr>
          <w:rFonts w:asciiTheme="minorHAnsi" w:hAnsiTheme="minorHAnsi" w:cstheme="minorHAnsi"/>
          <w:spacing w:val="-2"/>
        </w:rPr>
        <w:t xml:space="preserve"> </w:t>
      </w:r>
      <w:r w:rsidRPr="000E5AAE">
        <w:rPr>
          <w:rFonts w:asciiTheme="minorHAnsi" w:hAnsiTheme="minorHAnsi" w:cstheme="minorHAnsi"/>
        </w:rPr>
        <w:t>success,</w:t>
      </w:r>
      <w:r w:rsidRPr="000E5AAE">
        <w:rPr>
          <w:rFonts w:asciiTheme="minorHAnsi" w:hAnsiTheme="minorHAnsi" w:cstheme="minorHAnsi"/>
          <w:spacing w:val="-2"/>
        </w:rPr>
        <w:t xml:space="preserve"> </w:t>
      </w:r>
      <w:r w:rsidRPr="000E5AAE">
        <w:rPr>
          <w:rFonts w:asciiTheme="minorHAnsi" w:hAnsiTheme="minorHAnsi" w:cstheme="minorHAnsi"/>
        </w:rPr>
        <w:t>the</w:t>
      </w:r>
      <w:r w:rsidRPr="000E5AAE">
        <w:rPr>
          <w:rFonts w:asciiTheme="minorHAnsi" w:hAnsiTheme="minorHAnsi" w:cstheme="minorHAnsi"/>
          <w:spacing w:val="-1"/>
        </w:rPr>
        <w:t xml:space="preserve"> </w:t>
      </w:r>
      <w:r w:rsidRPr="000E5AAE">
        <w:rPr>
          <w:rFonts w:asciiTheme="minorHAnsi" w:hAnsiTheme="minorHAnsi" w:cstheme="minorHAnsi"/>
        </w:rPr>
        <w:t>GPA</w:t>
      </w:r>
      <w:r w:rsidRPr="000E5AAE">
        <w:rPr>
          <w:rFonts w:asciiTheme="minorHAnsi" w:hAnsiTheme="minorHAnsi" w:cstheme="minorHAnsi"/>
          <w:spacing w:val="-2"/>
        </w:rPr>
        <w:t xml:space="preserve"> </w:t>
      </w:r>
      <w:r w:rsidRPr="000E5AAE">
        <w:rPr>
          <w:rFonts w:asciiTheme="minorHAnsi" w:hAnsiTheme="minorHAnsi" w:cstheme="minorHAnsi"/>
        </w:rPr>
        <w:t>is calculated</w:t>
      </w:r>
      <w:r w:rsidRPr="000E5AAE">
        <w:rPr>
          <w:rFonts w:asciiTheme="minorHAnsi" w:hAnsiTheme="minorHAnsi" w:cstheme="minorHAnsi"/>
          <w:spacing w:val="-1"/>
        </w:rPr>
        <w:t xml:space="preserve"> </w:t>
      </w:r>
      <w:r w:rsidRPr="000E5AAE">
        <w:rPr>
          <w:rFonts w:asciiTheme="minorHAnsi" w:hAnsiTheme="minorHAnsi" w:cstheme="minorHAnsi"/>
        </w:rPr>
        <w:t>using</w:t>
      </w:r>
      <w:r w:rsidRPr="000E5AAE">
        <w:rPr>
          <w:rFonts w:asciiTheme="minorHAnsi" w:hAnsiTheme="minorHAnsi" w:cstheme="minorHAnsi"/>
          <w:spacing w:val="-2"/>
        </w:rPr>
        <w:t xml:space="preserve"> </w:t>
      </w:r>
      <w:r w:rsidRPr="000E5AAE">
        <w:rPr>
          <w:rFonts w:asciiTheme="minorHAnsi" w:hAnsiTheme="minorHAnsi" w:cstheme="minorHAnsi"/>
        </w:rPr>
        <w:t>the</w:t>
      </w:r>
      <w:r w:rsidRPr="000E5AAE">
        <w:rPr>
          <w:rFonts w:asciiTheme="minorHAnsi" w:hAnsiTheme="minorHAnsi" w:cstheme="minorHAnsi"/>
          <w:spacing w:val="-2"/>
        </w:rPr>
        <w:t xml:space="preserve"> </w:t>
      </w:r>
      <w:r w:rsidR="00B96E85">
        <w:rPr>
          <w:rFonts w:asciiTheme="minorHAnsi" w:hAnsiTheme="minorHAnsi" w:cstheme="minorHAnsi"/>
        </w:rPr>
        <w:t>variables</w:t>
      </w:r>
      <w:r w:rsidRPr="000E5AAE">
        <w:rPr>
          <w:rFonts w:asciiTheme="minorHAnsi" w:hAnsiTheme="minorHAnsi" w:cstheme="minorHAnsi"/>
        </w:rPr>
        <w:t xml:space="preserve">: </w:t>
      </w:r>
    </w:p>
    <w:p w:rsidR="0085748D" w:rsidRDefault="009A5F73" w:rsidP="00B96E85">
      <w:pPr>
        <w:pStyle w:val="BodyText"/>
        <w:numPr>
          <w:ilvl w:val="0"/>
          <w:numId w:val="34"/>
        </w:numPr>
        <w:spacing w:line="276" w:lineRule="auto"/>
        <w:rPr>
          <w:rFonts w:asciiTheme="minorHAnsi" w:hAnsiTheme="minorHAnsi" w:cstheme="minorHAnsi"/>
          <w:spacing w:val="-3"/>
        </w:rPr>
      </w:pPr>
      <w:r w:rsidRPr="000E5AAE">
        <w:rPr>
          <w:rFonts w:asciiTheme="minorHAnsi" w:hAnsiTheme="minorHAnsi" w:cstheme="minorHAnsi"/>
        </w:rPr>
        <w:lastRenderedPageBreak/>
        <w:t>credit</w:t>
      </w:r>
      <w:r w:rsidRPr="000E5AAE">
        <w:rPr>
          <w:rFonts w:asciiTheme="minorHAnsi" w:hAnsiTheme="minorHAnsi" w:cstheme="minorHAnsi"/>
          <w:spacing w:val="-1"/>
        </w:rPr>
        <w:t xml:space="preserve"> </w:t>
      </w:r>
      <w:r w:rsidRPr="000E5AAE">
        <w:rPr>
          <w:rFonts w:asciiTheme="minorHAnsi" w:hAnsiTheme="minorHAnsi" w:cstheme="minorHAnsi"/>
        </w:rPr>
        <w:t>for</w:t>
      </w:r>
      <w:r w:rsidRPr="000E5AAE">
        <w:rPr>
          <w:rFonts w:asciiTheme="minorHAnsi" w:hAnsiTheme="minorHAnsi" w:cstheme="minorHAnsi"/>
          <w:spacing w:val="-4"/>
        </w:rPr>
        <w:t xml:space="preserve"> </w:t>
      </w:r>
      <w:r w:rsidRPr="000E5AAE">
        <w:rPr>
          <w:rFonts w:asciiTheme="minorHAnsi" w:hAnsiTheme="minorHAnsi" w:cstheme="minorHAnsi"/>
        </w:rPr>
        <w:t>courses</w:t>
      </w:r>
      <w:r w:rsidRPr="000E5AAE">
        <w:rPr>
          <w:rFonts w:asciiTheme="minorHAnsi" w:hAnsiTheme="minorHAnsi" w:cstheme="minorHAnsi"/>
          <w:spacing w:val="-2"/>
        </w:rPr>
        <w:t xml:space="preserve"> </w:t>
      </w:r>
      <w:r w:rsidRPr="000E5AAE">
        <w:rPr>
          <w:rFonts w:asciiTheme="minorHAnsi" w:hAnsiTheme="minorHAnsi" w:cstheme="minorHAnsi"/>
        </w:rPr>
        <w:t>taken,</w:t>
      </w:r>
      <w:r w:rsidRPr="000E5AAE">
        <w:rPr>
          <w:rFonts w:asciiTheme="minorHAnsi" w:hAnsiTheme="minorHAnsi" w:cstheme="minorHAnsi"/>
          <w:spacing w:val="-3"/>
        </w:rPr>
        <w:t xml:space="preserve"> </w:t>
      </w:r>
    </w:p>
    <w:p w:rsidR="0085748D" w:rsidRDefault="009A5F73" w:rsidP="00B96E85">
      <w:pPr>
        <w:pStyle w:val="BodyText"/>
        <w:numPr>
          <w:ilvl w:val="0"/>
          <w:numId w:val="34"/>
        </w:numPr>
        <w:spacing w:line="276" w:lineRule="auto"/>
        <w:rPr>
          <w:rFonts w:asciiTheme="minorHAnsi" w:hAnsiTheme="minorHAnsi" w:cstheme="minorHAnsi"/>
        </w:rPr>
      </w:pPr>
      <w:r w:rsidRPr="000E5AAE">
        <w:rPr>
          <w:rFonts w:asciiTheme="minorHAnsi" w:hAnsiTheme="minorHAnsi" w:cstheme="minorHAnsi"/>
        </w:rPr>
        <w:t>Final</w:t>
      </w:r>
      <w:r w:rsidRPr="000E5AAE">
        <w:rPr>
          <w:rFonts w:asciiTheme="minorHAnsi" w:hAnsiTheme="minorHAnsi" w:cstheme="minorHAnsi"/>
          <w:spacing w:val="-5"/>
        </w:rPr>
        <w:t xml:space="preserve"> </w:t>
      </w:r>
      <w:r w:rsidRPr="000E5AAE">
        <w:rPr>
          <w:rFonts w:asciiTheme="minorHAnsi" w:hAnsiTheme="minorHAnsi" w:cstheme="minorHAnsi"/>
        </w:rPr>
        <w:t>Score,</w:t>
      </w:r>
      <w:r w:rsidRPr="000E5AAE">
        <w:rPr>
          <w:rFonts w:asciiTheme="minorHAnsi" w:hAnsiTheme="minorHAnsi" w:cstheme="minorHAnsi"/>
          <w:spacing w:val="-1"/>
        </w:rPr>
        <w:t xml:space="preserve"> </w:t>
      </w:r>
    </w:p>
    <w:p w:rsidR="009A5F73" w:rsidRPr="000E5AAE" w:rsidRDefault="009A5F73" w:rsidP="00B96E85">
      <w:pPr>
        <w:pStyle w:val="BodyText"/>
        <w:numPr>
          <w:ilvl w:val="0"/>
          <w:numId w:val="34"/>
        </w:numPr>
        <w:spacing w:line="276" w:lineRule="auto"/>
        <w:rPr>
          <w:rFonts w:asciiTheme="minorHAnsi" w:hAnsiTheme="minorHAnsi" w:cstheme="minorHAnsi"/>
        </w:rPr>
      </w:pPr>
      <w:r w:rsidRPr="000E5AAE">
        <w:rPr>
          <w:rFonts w:asciiTheme="minorHAnsi" w:hAnsiTheme="minorHAnsi" w:cstheme="minorHAnsi"/>
        </w:rPr>
        <w:t>GPA:</w:t>
      </w:r>
      <w:r w:rsidRPr="000E5AAE">
        <w:rPr>
          <w:rFonts w:asciiTheme="minorHAnsi" w:hAnsiTheme="minorHAnsi" w:cstheme="minorHAnsi"/>
          <w:spacing w:val="-3"/>
        </w:rPr>
        <w:t xml:space="preserve"> </w:t>
      </w:r>
      <w:r w:rsidRPr="000E5AAE">
        <w:rPr>
          <w:rFonts w:asciiTheme="minorHAnsi" w:hAnsiTheme="minorHAnsi" w:cstheme="minorHAnsi"/>
        </w:rPr>
        <w:t>Grade Point</w:t>
      </w:r>
      <w:r w:rsidRPr="000E5AAE">
        <w:rPr>
          <w:rFonts w:asciiTheme="minorHAnsi" w:hAnsiTheme="minorHAnsi" w:cstheme="minorHAnsi"/>
          <w:spacing w:val="-3"/>
        </w:rPr>
        <w:t xml:space="preserve"> </w:t>
      </w:r>
      <w:r w:rsidRPr="000E5AAE">
        <w:rPr>
          <w:rFonts w:asciiTheme="minorHAnsi" w:hAnsiTheme="minorHAnsi" w:cstheme="minorHAnsi"/>
        </w:rPr>
        <w:t>Average.</w:t>
      </w:r>
    </w:p>
    <w:p w:rsidR="009A5F73" w:rsidRPr="000E5AAE" w:rsidRDefault="009A5F73" w:rsidP="009A5F73">
      <w:pPr>
        <w:pStyle w:val="BodyText"/>
        <w:spacing w:before="23" w:line="276" w:lineRule="auto"/>
        <w:ind w:firstLine="720"/>
        <w:rPr>
          <w:rFonts w:asciiTheme="minorHAnsi" w:hAnsiTheme="minorHAnsi" w:cstheme="minorHAnsi"/>
        </w:rPr>
      </w:pPr>
      <w:r w:rsidRPr="000E5AAE">
        <w:rPr>
          <w:rFonts w:asciiTheme="minorHAnsi" w:hAnsiTheme="minorHAnsi" w:cstheme="minorHAnsi"/>
          <w:spacing w:val="-1"/>
        </w:rPr>
        <w:t>The</w:t>
      </w:r>
      <w:r w:rsidRPr="000E5AAE">
        <w:rPr>
          <w:rFonts w:asciiTheme="minorHAnsi" w:hAnsiTheme="minorHAnsi" w:cstheme="minorHAnsi"/>
          <w:spacing w:val="-13"/>
        </w:rPr>
        <w:t xml:space="preserve"> </w:t>
      </w:r>
      <w:r w:rsidRPr="000E5AAE">
        <w:rPr>
          <w:rFonts w:asciiTheme="minorHAnsi" w:hAnsiTheme="minorHAnsi" w:cstheme="minorHAnsi"/>
          <w:spacing w:val="-1"/>
        </w:rPr>
        <w:t>learning</w:t>
      </w:r>
      <w:r w:rsidRPr="000E5AAE">
        <w:rPr>
          <w:rFonts w:asciiTheme="minorHAnsi" w:hAnsiTheme="minorHAnsi" w:cstheme="minorHAnsi"/>
          <w:spacing w:val="-13"/>
        </w:rPr>
        <w:t xml:space="preserve"> </w:t>
      </w:r>
      <w:r w:rsidRPr="000E5AAE">
        <w:rPr>
          <w:rFonts w:asciiTheme="minorHAnsi" w:hAnsiTheme="minorHAnsi" w:cstheme="minorHAnsi"/>
          <w:spacing w:val="-1"/>
        </w:rPr>
        <w:t>load</w:t>
      </w:r>
      <w:r w:rsidRPr="000E5AAE">
        <w:rPr>
          <w:rFonts w:asciiTheme="minorHAnsi" w:hAnsiTheme="minorHAnsi" w:cstheme="minorHAnsi"/>
          <w:spacing w:val="-12"/>
        </w:rPr>
        <w:t xml:space="preserve"> </w:t>
      </w:r>
      <w:r w:rsidRPr="000E5AAE">
        <w:rPr>
          <w:rFonts w:asciiTheme="minorHAnsi" w:hAnsiTheme="minorHAnsi" w:cstheme="minorHAnsi"/>
          <w:spacing w:val="-1"/>
        </w:rPr>
        <w:t>for</w:t>
      </w:r>
      <w:r w:rsidRPr="000E5AAE">
        <w:rPr>
          <w:rFonts w:asciiTheme="minorHAnsi" w:hAnsiTheme="minorHAnsi" w:cstheme="minorHAnsi"/>
          <w:spacing w:val="-14"/>
        </w:rPr>
        <w:t xml:space="preserve"> </w:t>
      </w:r>
      <w:r w:rsidRPr="000E5AAE">
        <w:rPr>
          <w:rFonts w:asciiTheme="minorHAnsi" w:hAnsiTheme="minorHAnsi" w:cstheme="minorHAnsi"/>
          <w:spacing w:val="-1"/>
        </w:rPr>
        <w:t>participants</w:t>
      </w:r>
      <w:r w:rsidRPr="000E5AAE">
        <w:rPr>
          <w:rFonts w:asciiTheme="minorHAnsi" w:hAnsiTheme="minorHAnsi" w:cstheme="minorHAnsi"/>
          <w:spacing w:val="-13"/>
        </w:rPr>
        <w:t xml:space="preserve"> </w:t>
      </w:r>
      <w:r w:rsidRPr="000E5AAE">
        <w:rPr>
          <w:rFonts w:asciiTheme="minorHAnsi" w:hAnsiTheme="minorHAnsi" w:cstheme="minorHAnsi"/>
        </w:rPr>
        <w:t>with</w:t>
      </w:r>
      <w:r w:rsidRPr="000E5AAE">
        <w:rPr>
          <w:rFonts w:asciiTheme="minorHAnsi" w:hAnsiTheme="minorHAnsi" w:cstheme="minorHAnsi"/>
          <w:spacing w:val="-13"/>
        </w:rPr>
        <w:t xml:space="preserve"> </w:t>
      </w:r>
      <w:r w:rsidRPr="000E5AAE">
        <w:rPr>
          <w:rFonts w:asciiTheme="minorHAnsi" w:hAnsiTheme="minorHAnsi" w:cstheme="minorHAnsi"/>
        </w:rPr>
        <w:t>a</w:t>
      </w:r>
      <w:r w:rsidRPr="000E5AAE">
        <w:rPr>
          <w:rFonts w:asciiTheme="minorHAnsi" w:hAnsiTheme="minorHAnsi" w:cstheme="minorHAnsi"/>
          <w:spacing w:val="-13"/>
        </w:rPr>
        <w:t xml:space="preserve"> </w:t>
      </w:r>
      <w:r w:rsidRPr="000E5AAE">
        <w:rPr>
          <w:rFonts w:asciiTheme="minorHAnsi" w:hAnsiTheme="minorHAnsi" w:cstheme="minorHAnsi"/>
        </w:rPr>
        <w:t>master</w:t>
      </w:r>
      <w:r w:rsidR="00E7738D">
        <w:rPr>
          <w:rFonts w:asciiTheme="minorHAnsi" w:hAnsiTheme="minorHAnsi" w:cstheme="minorHAnsi"/>
        </w:rPr>
        <w:t>'s</w:t>
      </w:r>
      <w:r w:rsidRPr="000E5AAE">
        <w:rPr>
          <w:rFonts w:asciiTheme="minorHAnsi" w:hAnsiTheme="minorHAnsi" w:cstheme="minorHAnsi"/>
          <w:spacing w:val="-13"/>
        </w:rPr>
        <w:t xml:space="preserve"> </w:t>
      </w:r>
      <w:r w:rsidRPr="000E5AAE">
        <w:rPr>
          <w:rFonts w:asciiTheme="minorHAnsi" w:hAnsiTheme="minorHAnsi" w:cstheme="minorHAnsi"/>
        </w:rPr>
        <w:t>degree</w:t>
      </w:r>
      <w:r w:rsidRPr="000E5AAE">
        <w:rPr>
          <w:rFonts w:asciiTheme="minorHAnsi" w:hAnsiTheme="minorHAnsi" w:cstheme="minorHAnsi"/>
          <w:spacing w:val="-10"/>
        </w:rPr>
        <w:t xml:space="preserve"> </w:t>
      </w:r>
      <w:r w:rsidRPr="000E5AAE">
        <w:rPr>
          <w:rFonts w:asciiTheme="minorHAnsi" w:hAnsiTheme="minorHAnsi" w:cstheme="minorHAnsi"/>
        </w:rPr>
        <w:t>(S2)</w:t>
      </w:r>
      <w:r w:rsidRPr="000E5AAE">
        <w:rPr>
          <w:rFonts w:asciiTheme="minorHAnsi" w:hAnsiTheme="minorHAnsi" w:cstheme="minorHAnsi"/>
          <w:spacing w:val="-12"/>
        </w:rPr>
        <w:t xml:space="preserve"> </w:t>
      </w:r>
      <w:r w:rsidRPr="000E5AAE">
        <w:rPr>
          <w:rFonts w:asciiTheme="minorHAnsi" w:hAnsiTheme="minorHAnsi" w:cstheme="minorHAnsi"/>
        </w:rPr>
        <w:t>is</w:t>
      </w:r>
      <w:r w:rsidRPr="000E5AAE">
        <w:rPr>
          <w:rFonts w:asciiTheme="minorHAnsi" w:hAnsiTheme="minorHAnsi" w:cstheme="minorHAnsi"/>
          <w:spacing w:val="-13"/>
        </w:rPr>
        <w:t xml:space="preserve"> </w:t>
      </w:r>
      <w:r w:rsidRPr="000E5AAE">
        <w:rPr>
          <w:rFonts w:asciiTheme="minorHAnsi" w:hAnsiTheme="minorHAnsi" w:cstheme="minorHAnsi"/>
        </w:rPr>
        <w:t>set</w:t>
      </w:r>
      <w:r w:rsidRPr="000E5AAE">
        <w:rPr>
          <w:rFonts w:asciiTheme="minorHAnsi" w:hAnsiTheme="minorHAnsi" w:cstheme="minorHAnsi"/>
          <w:spacing w:val="-9"/>
        </w:rPr>
        <w:t xml:space="preserve"> </w:t>
      </w:r>
      <w:r w:rsidRPr="000E5AAE">
        <w:rPr>
          <w:rFonts w:asciiTheme="minorHAnsi" w:hAnsiTheme="minorHAnsi" w:cstheme="minorHAnsi"/>
        </w:rPr>
        <w:t>at</w:t>
      </w:r>
      <w:r w:rsidRPr="000E5AAE">
        <w:rPr>
          <w:rFonts w:asciiTheme="minorHAnsi" w:hAnsiTheme="minorHAnsi" w:cstheme="minorHAnsi"/>
          <w:spacing w:val="-10"/>
        </w:rPr>
        <w:t xml:space="preserve"> </w:t>
      </w:r>
      <w:r w:rsidRPr="000E5AAE">
        <w:rPr>
          <w:rFonts w:asciiTheme="minorHAnsi" w:hAnsiTheme="minorHAnsi" w:cstheme="minorHAnsi"/>
        </w:rPr>
        <w:t>a</w:t>
      </w:r>
      <w:r w:rsidRPr="000E5AAE">
        <w:rPr>
          <w:rFonts w:asciiTheme="minorHAnsi" w:hAnsiTheme="minorHAnsi" w:cstheme="minorHAnsi"/>
          <w:spacing w:val="-13"/>
        </w:rPr>
        <w:t xml:space="preserve"> </w:t>
      </w:r>
      <w:r w:rsidRPr="000E5AAE">
        <w:rPr>
          <w:rFonts w:asciiTheme="minorHAnsi" w:hAnsiTheme="minorHAnsi" w:cstheme="minorHAnsi"/>
        </w:rPr>
        <w:t>minimum</w:t>
      </w:r>
      <w:r w:rsidRPr="000E5AAE">
        <w:rPr>
          <w:rFonts w:asciiTheme="minorHAnsi" w:hAnsiTheme="minorHAnsi" w:cstheme="minorHAnsi"/>
          <w:spacing w:val="-52"/>
        </w:rPr>
        <w:t xml:space="preserve"> </w:t>
      </w:r>
      <w:r w:rsidRPr="000E5AAE">
        <w:rPr>
          <w:rFonts w:asciiTheme="minorHAnsi" w:hAnsiTheme="minorHAnsi" w:cstheme="minorHAnsi"/>
        </w:rPr>
        <w:t>of</w:t>
      </w:r>
      <w:r w:rsidRPr="000E5AAE">
        <w:rPr>
          <w:rFonts w:asciiTheme="minorHAnsi" w:hAnsiTheme="minorHAnsi" w:cstheme="minorHAnsi"/>
          <w:spacing w:val="-8"/>
        </w:rPr>
        <w:t xml:space="preserve"> </w:t>
      </w:r>
      <w:r w:rsidR="009E207E">
        <w:rPr>
          <w:rFonts w:asciiTheme="minorHAnsi" w:hAnsiTheme="minorHAnsi" w:cstheme="minorHAnsi"/>
        </w:rPr>
        <w:t>38</w:t>
      </w:r>
      <w:r w:rsidRPr="000E5AAE">
        <w:rPr>
          <w:rFonts w:asciiTheme="minorHAnsi" w:hAnsiTheme="minorHAnsi" w:cstheme="minorHAnsi"/>
          <w:spacing w:val="-8"/>
        </w:rPr>
        <w:t xml:space="preserve"> </w:t>
      </w:r>
      <w:r w:rsidRPr="000E5AAE">
        <w:rPr>
          <w:rFonts w:asciiTheme="minorHAnsi" w:hAnsiTheme="minorHAnsi" w:cstheme="minorHAnsi"/>
        </w:rPr>
        <w:t>credits,</w:t>
      </w:r>
      <w:r w:rsidRPr="000E5AAE">
        <w:rPr>
          <w:rFonts w:asciiTheme="minorHAnsi" w:hAnsiTheme="minorHAnsi" w:cstheme="minorHAnsi"/>
          <w:spacing w:val="-8"/>
        </w:rPr>
        <w:t xml:space="preserve"> </w:t>
      </w:r>
      <w:r w:rsidRPr="000E5AAE">
        <w:rPr>
          <w:rFonts w:asciiTheme="minorHAnsi" w:hAnsiTheme="minorHAnsi" w:cstheme="minorHAnsi"/>
        </w:rPr>
        <w:t>including</w:t>
      </w:r>
      <w:r w:rsidRPr="000E5AAE">
        <w:rPr>
          <w:rFonts w:asciiTheme="minorHAnsi" w:hAnsiTheme="minorHAnsi" w:cstheme="minorHAnsi"/>
          <w:spacing w:val="-9"/>
        </w:rPr>
        <w:t xml:space="preserve"> </w:t>
      </w:r>
      <w:r w:rsidRPr="000E5AAE">
        <w:rPr>
          <w:rFonts w:asciiTheme="minorHAnsi" w:hAnsiTheme="minorHAnsi" w:cstheme="minorHAnsi"/>
        </w:rPr>
        <w:t>a</w:t>
      </w:r>
      <w:r w:rsidRPr="000E5AAE">
        <w:rPr>
          <w:rFonts w:asciiTheme="minorHAnsi" w:hAnsiTheme="minorHAnsi" w:cstheme="minorHAnsi"/>
          <w:spacing w:val="-10"/>
        </w:rPr>
        <w:t xml:space="preserve"> </w:t>
      </w:r>
      <w:r w:rsidRPr="000E5AAE">
        <w:rPr>
          <w:rFonts w:asciiTheme="minorHAnsi" w:hAnsiTheme="minorHAnsi" w:cstheme="minorHAnsi"/>
        </w:rPr>
        <w:t>thesis,</w:t>
      </w:r>
      <w:r w:rsidRPr="000E5AAE">
        <w:rPr>
          <w:rFonts w:asciiTheme="minorHAnsi" w:hAnsiTheme="minorHAnsi" w:cstheme="minorHAnsi"/>
          <w:spacing w:val="-9"/>
        </w:rPr>
        <w:t xml:space="preserve"> </w:t>
      </w:r>
      <w:r w:rsidRPr="000E5AAE">
        <w:rPr>
          <w:rFonts w:asciiTheme="minorHAnsi" w:hAnsiTheme="minorHAnsi" w:cstheme="minorHAnsi"/>
        </w:rPr>
        <w:t>with</w:t>
      </w:r>
      <w:r w:rsidRPr="000E5AAE">
        <w:rPr>
          <w:rFonts w:asciiTheme="minorHAnsi" w:hAnsiTheme="minorHAnsi" w:cstheme="minorHAnsi"/>
          <w:spacing w:val="-7"/>
        </w:rPr>
        <w:t xml:space="preserve"> </w:t>
      </w:r>
      <w:r w:rsidRPr="000E5AAE">
        <w:rPr>
          <w:rFonts w:asciiTheme="minorHAnsi" w:hAnsiTheme="minorHAnsi" w:cstheme="minorHAnsi"/>
        </w:rPr>
        <w:t>a</w:t>
      </w:r>
      <w:r w:rsidRPr="000E5AAE">
        <w:rPr>
          <w:rFonts w:asciiTheme="minorHAnsi" w:hAnsiTheme="minorHAnsi" w:cstheme="minorHAnsi"/>
          <w:spacing w:val="-11"/>
        </w:rPr>
        <w:t xml:space="preserve"> </w:t>
      </w:r>
      <w:r w:rsidRPr="000E5AAE">
        <w:rPr>
          <w:rFonts w:asciiTheme="minorHAnsi" w:hAnsiTheme="minorHAnsi" w:cstheme="minorHAnsi"/>
        </w:rPr>
        <w:t>minimum</w:t>
      </w:r>
      <w:r w:rsidRPr="000E5AAE">
        <w:rPr>
          <w:rFonts w:asciiTheme="minorHAnsi" w:hAnsiTheme="minorHAnsi" w:cstheme="minorHAnsi"/>
          <w:spacing w:val="-7"/>
        </w:rPr>
        <w:t xml:space="preserve"> </w:t>
      </w:r>
      <w:r w:rsidRPr="000E5AAE">
        <w:rPr>
          <w:rFonts w:asciiTheme="minorHAnsi" w:hAnsiTheme="minorHAnsi" w:cstheme="minorHAnsi"/>
        </w:rPr>
        <w:t>GPA</w:t>
      </w:r>
      <w:r w:rsidRPr="000E5AAE">
        <w:rPr>
          <w:rFonts w:asciiTheme="minorHAnsi" w:hAnsiTheme="minorHAnsi" w:cstheme="minorHAnsi"/>
          <w:spacing w:val="-8"/>
        </w:rPr>
        <w:t xml:space="preserve"> </w:t>
      </w:r>
      <w:r w:rsidRPr="000E5AAE">
        <w:rPr>
          <w:rFonts w:asciiTheme="minorHAnsi" w:hAnsiTheme="minorHAnsi" w:cstheme="minorHAnsi"/>
        </w:rPr>
        <w:t>of</w:t>
      </w:r>
      <w:r w:rsidRPr="000E5AAE">
        <w:rPr>
          <w:rFonts w:asciiTheme="minorHAnsi" w:hAnsiTheme="minorHAnsi" w:cstheme="minorHAnsi"/>
          <w:spacing w:val="-9"/>
        </w:rPr>
        <w:t xml:space="preserve"> </w:t>
      </w:r>
      <w:r w:rsidRPr="000E5AAE">
        <w:rPr>
          <w:rFonts w:asciiTheme="minorHAnsi" w:hAnsiTheme="minorHAnsi" w:cstheme="minorHAnsi"/>
        </w:rPr>
        <w:t>3.00,</w:t>
      </w:r>
      <w:r w:rsidRPr="000E5AAE">
        <w:rPr>
          <w:rFonts w:asciiTheme="minorHAnsi" w:hAnsiTheme="minorHAnsi" w:cstheme="minorHAnsi"/>
          <w:spacing w:val="-11"/>
        </w:rPr>
        <w:t xml:space="preserve"> </w:t>
      </w:r>
      <w:r w:rsidRPr="000E5AAE">
        <w:rPr>
          <w:rFonts w:asciiTheme="minorHAnsi" w:hAnsiTheme="minorHAnsi" w:cstheme="minorHAnsi"/>
        </w:rPr>
        <w:t>the</w:t>
      </w:r>
      <w:r w:rsidRPr="000E5AAE">
        <w:rPr>
          <w:rFonts w:asciiTheme="minorHAnsi" w:hAnsiTheme="minorHAnsi" w:cstheme="minorHAnsi"/>
          <w:spacing w:val="-7"/>
        </w:rPr>
        <w:t xml:space="preserve"> </w:t>
      </w:r>
      <w:r w:rsidRPr="000E5AAE">
        <w:rPr>
          <w:rFonts w:asciiTheme="minorHAnsi" w:hAnsiTheme="minorHAnsi" w:cstheme="minorHAnsi"/>
        </w:rPr>
        <w:t>obligation</w:t>
      </w:r>
      <w:r w:rsidRPr="000E5AAE">
        <w:rPr>
          <w:rFonts w:asciiTheme="minorHAnsi" w:hAnsiTheme="minorHAnsi" w:cstheme="minorHAnsi"/>
          <w:spacing w:val="-10"/>
        </w:rPr>
        <w:t xml:space="preserve"> </w:t>
      </w:r>
      <w:r w:rsidRPr="000E5AAE">
        <w:rPr>
          <w:rFonts w:asciiTheme="minorHAnsi" w:hAnsiTheme="minorHAnsi" w:cstheme="minorHAnsi"/>
        </w:rPr>
        <w:t>to</w:t>
      </w:r>
      <w:r w:rsidRPr="000E5AAE">
        <w:rPr>
          <w:rFonts w:asciiTheme="minorHAnsi" w:hAnsiTheme="minorHAnsi" w:cstheme="minorHAnsi"/>
          <w:spacing w:val="-10"/>
        </w:rPr>
        <w:t xml:space="preserve"> </w:t>
      </w:r>
      <w:r w:rsidRPr="000E5AAE">
        <w:rPr>
          <w:rFonts w:asciiTheme="minorHAnsi" w:hAnsiTheme="minorHAnsi" w:cstheme="minorHAnsi"/>
        </w:rPr>
        <w:t>publish</w:t>
      </w:r>
      <w:r w:rsidRPr="000E5AAE">
        <w:rPr>
          <w:rFonts w:asciiTheme="minorHAnsi" w:hAnsiTheme="minorHAnsi" w:cstheme="minorHAnsi"/>
          <w:spacing w:val="-52"/>
        </w:rPr>
        <w:t xml:space="preserve"> </w:t>
      </w:r>
      <w:r w:rsidRPr="000E5AAE">
        <w:rPr>
          <w:rFonts w:asciiTheme="minorHAnsi" w:hAnsiTheme="minorHAnsi" w:cstheme="minorHAnsi"/>
        </w:rPr>
        <w:t>scientifically</w:t>
      </w:r>
      <w:r w:rsidRPr="000E5AAE">
        <w:rPr>
          <w:rFonts w:asciiTheme="minorHAnsi" w:hAnsiTheme="minorHAnsi" w:cstheme="minorHAnsi"/>
          <w:spacing w:val="1"/>
        </w:rPr>
        <w:t xml:space="preserve"> </w:t>
      </w:r>
      <w:r w:rsidRPr="000E5AAE">
        <w:rPr>
          <w:rFonts w:asciiTheme="minorHAnsi" w:hAnsiTheme="minorHAnsi" w:cstheme="minorHAnsi"/>
        </w:rPr>
        <w:t>at</w:t>
      </w:r>
      <w:r w:rsidRPr="000E5AAE">
        <w:rPr>
          <w:rFonts w:asciiTheme="minorHAnsi" w:hAnsiTheme="minorHAnsi" w:cstheme="minorHAnsi"/>
          <w:spacing w:val="1"/>
        </w:rPr>
        <w:t xml:space="preserve"> </w:t>
      </w:r>
      <w:r w:rsidRPr="000E5AAE">
        <w:rPr>
          <w:rFonts w:asciiTheme="minorHAnsi" w:hAnsiTheme="minorHAnsi" w:cstheme="minorHAnsi"/>
        </w:rPr>
        <w:t>the</w:t>
      </w:r>
      <w:r w:rsidRPr="000E5AAE">
        <w:rPr>
          <w:rFonts w:asciiTheme="minorHAnsi" w:hAnsiTheme="minorHAnsi" w:cstheme="minorHAnsi"/>
          <w:spacing w:val="1"/>
        </w:rPr>
        <w:t xml:space="preserve"> </w:t>
      </w:r>
      <w:r w:rsidRPr="000E5AAE">
        <w:rPr>
          <w:rFonts w:asciiTheme="minorHAnsi" w:hAnsiTheme="minorHAnsi" w:cstheme="minorHAnsi"/>
        </w:rPr>
        <w:t>national</w:t>
      </w:r>
      <w:r w:rsidRPr="000E5AAE">
        <w:rPr>
          <w:rFonts w:asciiTheme="minorHAnsi" w:hAnsiTheme="minorHAnsi" w:cstheme="minorHAnsi"/>
          <w:spacing w:val="1"/>
        </w:rPr>
        <w:t xml:space="preserve"> </w:t>
      </w:r>
      <w:r w:rsidRPr="000E5AAE">
        <w:rPr>
          <w:rFonts w:asciiTheme="minorHAnsi" w:hAnsiTheme="minorHAnsi" w:cstheme="minorHAnsi"/>
        </w:rPr>
        <w:t>seminar</w:t>
      </w:r>
      <w:r w:rsidRPr="000E5AAE">
        <w:rPr>
          <w:rFonts w:asciiTheme="minorHAnsi" w:hAnsiTheme="minorHAnsi" w:cstheme="minorHAnsi"/>
          <w:spacing w:val="1"/>
        </w:rPr>
        <w:t xml:space="preserve"> </w:t>
      </w:r>
      <w:r w:rsidRPr="000E5AAE">
        <w:rPr>
          <w:rFonts w:asciiTheme="minorHAnsi" w:hAnsiTheme="minorHAnsi" w:cstheme="minorHAnsi"/>
        </w:rPr>
        <w:t>once</w:t>
      </w:r>
      <w:r w:rsidRPr="000E5AAE">
        <w:rPr>
          <w:rFonts w:asciiTheme="minorHAnsi" w:hAnsiTheme="minorHAnsi" w:cstheme="minorHAnsi"/>
          <w:spacing w:val="1"/>
        </w:rPr>
        <w:t xml:space="preserve"> </w:t>
      </w:r>
      <w:r w:rsidRPr="000E5AAE">
        <w:rPr>
          <w:rFonts w:asciiTheme="minorHAnsi" w:hAnsiTheme="minorHAnsi" w:cstheme="minorHAnsi"/>
        </w:rPr>
        <w:t>and</w:t>
      </w:r>
      <w:r w:rsidRPr="000E5AAE">
        <w:rPr>
          <w:rFonts w:asciiTheme="minorHAnsi" w:hAnsiTheme="minorHAnsi" w:cstheme="minorHAnsi"/>
          <w:spacing w:val="1"/>
        </w:rPr>
        <w:t xml:space="preserve"> </w:t>
      </w:r>
      <w:r w:rsidRPr="000E5AAE">
        <w:rPr>
          <w:rFonts w:asciiTheme="minorHAnsi" w:hAnsiTheme="minorHAnsi" w:cstheme="minorHAnsi"/>
        </w:rPr>
        <w:t>publication</w:t>
      </w:r>
      <w:r w:rsidRPr="000E5AAE">
        <w:rPr>
          <w:rFonts w:asciiTheme="minorHAnsi" w:hAnsiTheme="minorHAnsi" w:cstheme="minorHAnsi"/>
          <w:spacing w:val="1"/>
        </w:rPr>
        <w:t xml:space="preserve"> </w:t>
      </w:r>
      <w:r w:rsidRPr="000E5AAE">
        <w:rPr>
          <w:rFonts w:asciiTheme="minorHAnsi" w:hAnsiTheme="minorHAnsi" w:cstheme="minorHAnsi"/>
        </w:rPr>
        <w:t>in</w:t>
      </w:r>
      <w:r w:rsidRPr="000E5AAE">
        <w:rPr>
          <w:rFonts w:asciiTheme="minorHAnsi" w:hAnsiTheme="minorHAnsi" w:cstheme="minorHAnsi"/>
          <w:spacing w:val="1"/>
        </w:rPr>
        <w:t xml:space="preserve"> </w:t>
      </w:r>
      <w:r w:rsidRPr="000E5AAE">
        <w:rPr>
          <w:rFonts w:asciiTheme="minorHAnsi" w:hAnsiTheme="minorHAnsi" w:cstheme="minorHAnsi"/>
        </w:rPr>
        <w:t>a</w:t>
      </w:r>
      <w:r w:rsidRPr="000E5AAE">
        <w:rPr>
          <w:rFonts w:asciiTheme="minorHAnsi" w:hAnsiTheme="minorHAnsi" w:cstheme="minorHAnsi"/>
          <w:spacing w:val="1"/>
        </w:rPr>
        <w:t xml:space="preserve"> </w:t>
      </w:r>
      <w:r w:rsidRPr="000E5AAE">
        <w:rPr>
          <w:rFonts w:asciiTheme="minorHAnsi" w:hAnsiTheme="minorHAnsi" w:cstheme="minorHAnsi"/>
        </w:rPr>
        <w:t>national</w:t>
      </w:r>
      <w:r w:rsidRPr="000E5AAE">
        <w:rPr>
          <w:rFonts w:asciiTheme="minorHAnsi" w:hAnsiTheme="minorHAnsi" w:cstheme="minorHAnsi"/>
          <w:spacing w:val="1"/>
        </w:rPr>
        <w:t xml:space="preserve"> </w:t>
      </w:r>
      <w:r w:rsidRPr="000E5AAE">
        <w:rPr>
          <w:rFonts w:asciiTheme="minorHAnsi" w:hAnsiTheme="minorHAnsi" w:cstheme="minorHAnsi"/>
        </w:rPr>
        <w:t>journal</w:t>
      </w:r>
      <w:r w:rsidRPr="000E5AAE">
        <w:rPr>
          <w:rFonts w:asciiTheme="minorHAnsi" w:hAnsiTheme="minorHAnsi" w:cstheme="minorHAnsi"/>
          <w:spacing w:val="1"/>
        </w:rPr>
        <w:t xml:space="preserve"> </w:t>
      </w:r>
      <w:r w:rsidRPr="000E5AAE">
        <w:rPr>
          <w:rFonts w:asciiTheme="minorHAnsi" w:hAnsiTheme="minorHAnsi" w:cstheme="minorHAnsi"/>
        </w:rPr>
        <w:t>accredited once, not exceeding the time limit the study period has been determined,</w:t>
      </w:r>
      <w:r w:rsidRPr="000E5AAE">
        <w:rPr>
          <w:rFonts w:asciiTheme="minorHAnsi" w:hAnsiTheme="minorHAnsi" w:cstheme="minorHAnsi"/>
          <w:spacing w:val="-52"/>
        </w:rPr>
        <w:t xml:space="preserve"> </w:t>
      </w:r>
      <w:r w:rsidRPr="000E5AAE">
        <w:rPr>
          <w:rFonts w:asciiTheme="minorHAnsi" w:hAnsiTheme="minorHAnsi" w:cstheme="minorHAnsi"/>
        </w:rPr>
        <w:t>namely</w:t>
      </w:r>
      <w:r w:rsidRPr="000E5AAE">
        <w:rPr>
          <w:rFonts w:asciiTheme="minorHAnsi" w:hAnsiTheme="minorHAnsi" w:cstheme="minorHAnsi"/>
          <w:spacing w:val="1"/>
        </w:rPr>
        <w:t xml:space="preserve"> </w:t>
      </w:r>
      <w:r w:rsidRPr="000E5AAE">
        <w:rPr>
          <w:rFonts w:asciiTheme="minorHAnsi" w:hAnsiTheme="minorHAnsi" w:cstheme="minorHAnsi"/>
        </w:rPr>
        <w:t>eight</w:t>
      </w:r>
      <w:r w:rsidRPr="000E5AAE">
        <w:rPr>
          <w:rFonts w:asciiTheme="minorHAnsi" w:hAnsiTheme="minorHAnsi" w:cstheme="minorHAnsi"/>
          <w:spacing w:val="1"/>
        </w:rPr>
        <w:t xml:space="preserve"> </w:t>
      </w:r>
      <w:r w:rsidRPr="000E5AAE">
        <w:rPr>
          <w:rFonts w:asciiTheme="minorHAnsi" w:hAnsiTheme="minorHAnsi" w:cstheme="minorHAnsi"/>
        </w:rPr>
        <w:t>semesters.</w:t>
      </w:r>
      <w:r w:rsidRPr="000E5AAE">
        <w:rPr>
          <w:rFonts w:asciiTheme="minorHAnsi" w:hAnsiTheme="minorHAnsi" w:cstheme="minorHAnsi"/>
          <w:spacing w:val="1"/>
        </w:rPr>
        <w:t xml:space="preserve"> </w:t>
      </w:r>
      <w:r w:rsidRPr="000E5AAE">
        <w:rPr>
          <w:rFonts w:asciiTheme="minorHAnsi" w:hAnsiTheme="minorHAnsi" w:cstheme="minorHAnsi"/>
        </w:rPr>
        <w:t>Scientific</w:t>
      </w:r>
      <w:r w:rsidRPr="000E5AAE">
        <w:rPr>
          <w:rFonts w:asciiTheme="minorHAnsi" w:hAnsiTheme="minorHAnsi" w:cstheme="minorHAnsi"/>
          <w:spacing w:val="1"/>
        </w:rPr>
        <w:t xml:space="preserve"> </w:t>
      </w:r>
      <w:r w:rsidRPr="000E5AAE">
        <w:rPr>
          <w:rFonts w:asciiTheme="minorHAnsi" w:hAnsiTheme="minorHAnsi" w:cstheme="minorHAnsi"/>
        </w:rPr>
        <w:t>publication</w:t>
      </w:r>
      <w:r w:rsidRPr="000E5AAE">
        <w:rPr>
          <w:rFonts w:asciiTheme="minorHAnsi" w:hAnsiTheme="minorHAnsi" w:cstheme="minorHAnsi"/>
          <w:spacing w:val="1"/>
        </w:rPr>
        <w:t xml:space="preserve"> </w:t>
      </w:r>
      <w:r w:rsidRPr="000E5AAE">
        <w:rPr>
          <w:rFonts w:asciiTheme="minorHAnsi" w:hAnsiTheme="minorHAnsi" w:cstheme="minorHAnsi"/>
        </w:rPr>
        <w:t>is</w:t>
      </w:r>
      <w:r w:rsidRPr="000E5AAE">
        <w:rPr>
          <w:rFonts w:asciiTheme="minorHAnsi" w:hAnsiTheme="minorHAnsi" w:cstheme="minorHAnsi"/>
          <w:spacing w:val="1"/>
        </w:rPr>
        <w:t xml:space="preserve"> </w:t>
      </w:r>
      <w:r w:rsidRPr="000E5AAE">
        <w:rPr>
          <w:rFonts w:asciiTheme="minorHAnsi" w:hAnsiTheme="minorHAnsi" w:cstheme="minorHAnsi"/>
        </w:rPr>
        <w:t>an</w:t>
      </w:r>
      <w:r w:rsidRPr="000E5AAE">
        <w:rPr>
          <w:rFonts w:asciiTheme="minorHAnsi" w:hAnsiTheme="minorHAnsi" w:cstheme="minorHAnsi"/>
          <w:spacing w:val="1"/>
        </w:rPr>
        <w:t xml:space="preserve"> </w:t>
      </w:r>
      <w:r w:rsidRPr="000E5AAE">
        <w:rPr>
          <w:rFonts w:asciiTheme="minorHAnsi" w:hAnsiTheme="minorHAnsi" w:cstheme="minorHAnsi"/>
        </w:rPr>
        <w:t>inseparable part</w:t>
      </w:r>
      <w:r w:rsidRPr="000E5AAE">
        <w:rPr>
          <w:rFonts w:asciiTheme="minorHAnsi" w:hAnsiTheme="minorHAnsi" w:cstheme="minorHAnsi"/>
          <w:spacing w:val="1"/>
        </w:rPr>
        <w:t xml:space="preserve"> </w:t>
      </w:r>
      <w:r w:rsidRPr="000E5AAE">
        <w:rPr>
          <w:rFonts w:asciiTheme="minorHAnsi" w:hAnsiTheme="minorHAnsi" w:cstheme="minorHAnsi"/>
        </w:rPr>
        <w:t>of</w:t>
      </w:r>
      <w:r w:rsidRPr="000E5AAE">
        <w:rPr>
          <w:rFonts w:asciiTheme="minorHAnsi" w:hAnsiTheme="minorHAnsi" w:cstheme="minorHAnsi"/>
          <w:spacing w:val="1"/>
        </w:rPr>
        <w:t xml:space="preserve"> </w:t>
      </w:r>
      <w:r w:rsidRPr="000E5AAE">
        <w:rPr>
          <w:rFonts w:asciiTheme="minorHAnsi" w:hAnsiTheme="minorHAnsi" w:cstheme="minorHAnsi"/>
        </w:rPr>
        <w:t>research</w:t>
      </w:r>
      <w:r w:rsidRPr="000E5AAE">
        <w:rPr>
          <w:rFonts w:asciiTheme="minorHAnsi" w:hAnsiTheme="minorHAnsi" w:cstheme="minorHAnsi"/>
          <w:spacing w:val="1"/>
        </w:rPr>
        <w:t xml:space="preserve"> </w:t>
      </w:r>
      <w:r w:rsidRPr="000E5AAE">
        <w:rPr>
          <w:rFonts w:asciiTheme="minorHAnsi" w:hAnsiTheme="minorHAnsi" w:cstheme="minorHAnsi"/>
        </w:rPr>
        <w:t xml:space="preserve">activities and is a prerequisite for obtaining a </w:t>
      </w:r>
      <w:proofErr w:type="spellStart"/>
      <w:r w:rsidRPr="000E5AAE">
        <w:rPr>
          <w:rFonts w:asciiTheme="minorHAnsi" w:hAnsiTheme="minorHAnsi" w:cstheme="minorHAnsi"/>
        </w:rPr>
        <w:t>judicium</w:t>
      </w:r>
      <w:proofErr w:type="spellEnd"/>
      <w:r w:rsidRPr="000E5AAE">
        <w:rPr>
          <w:rFonts w:asciiTheme="minorHAnsi" w:hAnsiTheme="minorHAnsi" w:cstheme="minorHAnsi"/>
        </w:rPr>
        <w:t>. If these two things are not</w:t>
      </w:r>
      <w:r w:rsidRPr="000E5AAE">
        <w:rPr>
          <w:rFonts w:asciiTheme="minorHAnsi" w:hAnsiTheme="minorHAnsi" w:cstheme="minorHAnsi"/>
          <w:spacing w:val="1"/>
        </w:rPr>
        <w:t xml:space="preserve"> </w:t>
      </w:r>
      <w:r w:rsidRPr="000E5AAE">
        <w:rPr>
          <w:rFonts w:asciiTheme="minorHAnsi" w:hAnsiTheme="minorHAnsi" w:cstheme="minorHAnsi"/>
        </w:rPr>
        <w:t>fulfilled,</w:t>
      </w:r>
      <w:r w:rsidRPr="000E5AAE">
        <w:rPr>
          <w:rFonts w:asciiTheme="minorHAnsi" w:hAnsiTheme="minorHAnsi" w:cstheme="minorHAnsi"/>
          <w:spacing w:val="-3"/>
        </w:rPr>
        <w:t xml:space="preserve"> </w:t>
      </w:r>
      <w:r w:rsidRPr="000E5AAE">
        <w:rPr>
          <w:rFonts w:asciiTheme="minorHAnsi" w:hAnsiTheme="minorHAnsi" w:cstheme="minorHAnsi"/>
        </w:rPr>
        <w:t>then</w:t>
      </w:r>
      <w:r w:rsidRPr="000E5AAE">
        <w:rPr>
          <w:rFonts w:asciiTheme="minorHAnsi" w:hAnsiTheme="minorHAnsi" w:cstheme="minorHAnsi"/>
          <w:spacing w:val="-1"/>
        </w:rPr>
        <w:t xml:space="preserve"> </w:t>
      </w:r>
      <w:r w:rsidRPr="000E5AAE">
        <w:rPr>
          <w:rFonts w:asciiTheme="minorHAnsi" w:hAnsiTheme="minorHAnsi" w:cstheme="minorHAnsi"/>
        </w:rPr>
        <w:t>the student</w:t>
      </w:r>
      <w:r w:rsidRPr="000E5AAE">
        <w:rPr>
          <w:rFonts w:asciiTheme="minorHAnsi" w:hAnsiTheme="minorHAnsi" w:cstheme="minorHAnsi"/>
          <w:spacing w:val="2"/>
        </w:rPr>
        <w:t xml:space="preserve"> </w:t>
      </w:r>
      <w:r w:rsidRPr="000E5AAE">
        <w:rPr>
          <w:rFonts w:asciiTheme="minorHAnsi" w:hAnsiTheme="minorHAnsi" w:cstheme="minorHAnsi"/>
        </w:rPr>
        <w:t>is</w:t>
      </w:r>
      <w:r w:rsidRPr="000E5AAE">
        <w:rPr>
          <w:rFonts w:asciiTheme="minorHAnsi" w:hAnsiTheme="minorHAnsi" w:cstheme="minorHAnsi"/>
          <w:spacing w:val="-1"/>
        </w:rPr>
        <w:t xml:space="preserve"> </w:t>
      </w:r>
      <w:r w:rsidRPr="000E5AAE">
        <w:rPr>
          <w:rFonts w:asciiTheme="minorHAnsi" w:hAnsiTheme="minorHAnsi" w:cstheme="minorHAnsi"/>
        </w:rPr>
        <w:t>considered</w:t>
      </w:r>
      <w:r w:rsidRPr="000E5AAE">
        <w:rPr>
          <w:rFonts w:asciiTheme="minorHAnsi" w:hAnsiTheme="minorHAnsi" w:cstheme="minorHAnsi"/>
          <w:spacing w:val="-1"/>
        </w:rPr>
        <w:t xml:space="preserve"> </w:t>
      </w:r>
      <w:r w:rsidRPr="000E5AAE">
        <w:rPr>
          <w:rFonts w:asciiTheme="minorHAnsi" w:hAnsiTheme="minorHAnsi" w:cstheme="minorHAnsi"/>
        </w:rPr>
        <w:t>a failure</w:t>
      </w:r>
      <w:r w:rsidRPr="000E5AAE">
        <w:rPr>
          <w:rFonts w:asciiTheme="minorHAnsi" w:hAnsiTheme="minorHAnsi" w:cstheme="minorHAnsi"/>
          <w:spacing w:val="-1"/>
        </w:rPr>
        <w:t xml:space="preserve"> </w:t>
      </w:r>
      <w:r w:rsidRPr="000E5AAE">
        <w:rPr>
          <w:rFonts w:asciiTheme="minorHAnsi" w:hAnsiTheme="minorHAnsi" w:cstheme="minorHAnsi"/>
        </w:rPr>
        <w:t>or</w:t>
      </w:r>
      <w:r w:rsidRPr="000E5AAE">
        <w:rPr>
          <w:rFonts w:asciiTheme="minorHAnsi" w:hAnsiTheme="minorHAnsi" w:cstheme="minorHAnsi"/>
          <w:spacing w:val="1"/>
        </w:rPr>
        <w:t xml:space="preserve"> </w:t>
      </w:r>
      <w:r w:rsidRPr="000E5AAE">
        <w:rPr>
          <w:rFonts w:asciiTheme="minorHAnsi" w:hAnsiTheme="minorHAnsi" w:cstheme="minorHAnsi"/>
        </w:rPr>
        <w:t>dropout (DO).</w:t>
      </w:r>
    </w:p>
    <w:p w:rsidR="009A5F73" w:rsidRPr="000E5AAE" w:rsidRDefault="009A5F73" w:rsidP="009A5F73">
      <w:pPr>
        <w:pStyle w:val="BodyText"/>
        <w:spacing w:before="23" w:line="276" w:lineRule="auto"/>
        <w:rPr>
          <w:rFonts w:asciiTheme="minorHAnsi" w:hAnsiTheme="minorHAnsi" w:cstheme="minorHAnsi"/>
        </w:rPr>
      </w:pPr>
    </w:p>
    <w:p w:rsidR="009A5F73" w:rsidRPr="002F67DC" w:rsidRDefault="009A5F73" w:rsidP="002F67DC">
      <w:pPr>
        <w:rPr>
          <w:b/>
        </w:rPr>
      </w:pPr>
      <w:r w:rsidRPr="002F67DC">
        <w:rPr>
          <w:b/>
        </w:rPr>
        <w:t>Success Criteria</w:t>
      </w:r>
    </w:p>
    <w:p w:rsidR="009A5F73" w:rsidRPr="000E5AAE" w:rsidRDefault="009A5F73" w:rsidP="00E61C39">
      <w:pPr>
        <w:pStyle w:val="ListParagraph"/>
        <w:numPr>
          <w:ilvl w:val="0"/>
          <w:numId w:val="21"/>
        </w:numPr>
        <w:tabs>
          <w:tab w:val="left" w:pos="426"/>
        </w:tabs>
        <w:spacing w:before="24" w:line="276" w:lineRule="auto"/>
        <w:ind w:left="284" w:hanging="284"/>
        <w:jc w:val="both"/>
        <w:rPr>
          <w:rFonts w:asciiTheme="minorHAnsi" w:hAnsiTheme="minorHAnsi" w:cstheme="minorHAnsi"/>
          <w:szCs w:val="24"/>
        </w:rPr>
      </w:pPr>
      <w:r w:rsidRPr="000E5AAE">
        <w:rPr>
          <w:rFonts w:asciiTheme="minorHAnsi" w:hAnsiTheme="minorHAnsi" w:cstheme="minorHAnsi"/>
          <w:szCs w:val="24"/>
        </w:rPr>
        <w:t>The assessment report is prepared based on the qualifications of a student's success in</w:t>
      </w:r>
      <w:r w:rsidRPr="000E5AAE">
        <w:rPr>
          <w:rFonts w:asciiTheme="minorHAnsi" w:hAnsiTheme="minorHAnsi" w:cstheme="minorHAnsi"/>
          <w:spacing w:val="-52"/>
          <w:szCs w:val="24"/>
        </w:rPr>
        <w:t xml:space="preserve"> </w:t>
      </w:r>
      <w:r w:rsidRPr="000E5AAE">
        <w:rPr>
          <w:rFonts w:asciiTheme="minorHAnsi" w:hAnsiTheme="minorHAnsi" w:cstheme="minorHAnsi"/>
          <w:szCs w:val="24"/>
        </w:rPr>
        <w:t>taking</w:t>
      </w:r>
      <w:r w:rsidRPr="000E5AAE">
        <w:rPr>
          <w:rFonts w:asciiTheme="minorHAnsi" w:hAnsiTheme="minorHAnsi" w:cstheme="minorHAnsi"/>
          <w:spacing w:val="-1"/>
          <w:szCs w:val="24"/>
        </w:rPr>
        <w:t xml:space="preserve"> </w:t>
      </w:r>
      <w:r w:rsidRPr="000E5AAE">
        <w:rPr>
          <w:rFonts w:asciiTheme="minorHAnsi" w:hAnsiTheme="minorHAnsi" w:cstheme="minorHAnsi"/>
          <w:szCs w:val="24"/>
        </w:rPr>
        <w:t>a</w:t>
      </w:r>
      <w:r w:rsidRPr="000E5AAE">
        <w:rPr>
          <w:rFonts w:asciiTheme="minorHAnsi" w:hAnsiTheme="minorHAnsi" w:cstheme="minorHAnsi"/>
          <w:spacing w:val="1"/>
          <w:szCs w:val="24"/>
        </w:rPr>
        <w:t xml:space="preserve"> </w:t>
      </w:r>
      <w:r w:rsidRPr="000E5AAE">
        <w:rPr>
          <w:rFonts w:asciiTheme="minorHAnsi" w:hAnsiTheme="minorHAnsi" w:cstheme="minorHAnsi"/>
          <w:szCs w:val="24"/>
        </w:rPr>
        <w:t>course</w:t>
      </w:r>
      <w:r w:rsidRPr="000E5AAE">
        <w:rPr>
          <w:rFonts w:asciiTheme="minorHAnsi" w:hAnsiTheme="minorHAnsi" w:cstheme="minorHAnsi"/>
          <w:spacing w:val="-1"/>
          <w:szCs w:val="24"/>
        </w:rPr>
        <w:t xml:space="preserve"> </w:t>
      </w:r>
      <w:r w:rsidRPr="000E5AAE">
        <w:rPr>
          <w:rFonts w:asciiTheme="minorHAnsi" w:hAnsiTheme="minorHAnsi" w:cstheme="minorHAnsi"/>
          <w:szCs w:val="24"/>
        </w:rPr>
        <w:t>and</w:t>
      </w:r>
      <w:r w:rsidRPr="000E5AAE">
        <w:rPr>
          <w:rFonts w:asciiTheme="minorHAnsi" w:hAnsiTheme="minorHAnsi" w:cstheme="minorHAnsi"/>
          <w:spacing w:val="1"/>
          <w:szCs w:val="24"/>
        </w:rPr>
        <w:t xml:space="preserve"> </w:t>
      </w:r>
      <w:r w:rsidRPr="000E5AAE">
        <w:rPr>
          <w:rFonts w:asciiTheme="minorHAnsi" w:hAnsiTheme="minorHAnsi" w:cstheme="minorHAnsi"/>
          <w:szCs w:val="24"/>
        </w:rPr>
        <w:t>is stated</w:t>
      </w:r>
      <w:r w:rsidRPr="000E5AAE">
        <w:rPr>
          <w:rFonts w:asciiTheme="minorHAnsi" w:hAnsiTheme="minorHAnsi" w:cstheme="minorHAnsi"/>
          <w:spacing w:val="-1"/>
          <w:szCs w:val="24"/>
        </w:rPr>
        <w:t xml:space="preserve"> </w:t>
      </w:r>
      <w:r w:rsidRPr="000E5AAE">
        <w:rPr>
          <w:rFonts w:asciiTheme="minorHAnsi" w:hAnsiTheme="minorHAnsi" w:cstheme="minorHAnsi"/>
          <w:szCs w:val="24"/>
        </w:rPr>
        <w:t>in</w:t>
      </w:r>
      <w:r w:rsidRPr="000E5AAE">
        <w:rPr>
          <w:rFonts w:asciiTheme="minorHAnsi" w:hAnsiTheme="minorHAnsi" w:cstheme="minorHAnsi"/>
          <w:spacing w:val="-1"/>
          <w:szCs w:val="24"/>
        </w:rPr>
        <w:t xml:space="preserve"> </w:t>
      </w:r>
      <w:r w:rsidRPr="000E5AAE">
        <w:rPr>
          <w:rFonts w:asciiTheme="minorHAnsi" w:hAnsiTheme="minorHAnsi" w:cstheme="minorHAnsi"/>
          <w:szCs w:val="24"/>
        </w:rPr>
        <w:t>the</w:t>
      </w:r>
      <w:r w:rsidRPr="000E5AAE">
        <w:rPr>
          <w:rFonts w:asciiTheme="minorHAnsi" w:hAnsiTheme="minorHAnsi" w:cstheme="minorHAnsi"/>
          <w:spacing w:val="-2"/>
          <w:szCs w:val="24"/>
        </w:rPr>
        <w:t xml:space="preserve"> </w:t>
      </w:r>
      <w:r w:rsidRPr="000E5AAE">
        <w:rPr>
          <w:rFonts w:asciiTheme="minorHAnsi" w:hAnsiTheme="minorHAnsi" w:cstheme="minorHAnsi"/>
          <w:szCs w:val="24"/>
        </w:rPr>
        <w:t>following</w:t>
      </w:r>
      <w:r w:rsidRPr="000E5AAE">
        <w:rPr>
          <w:rFonts w:asciiTheme="minorHAnsi" w:hAnsiTheme="minorHAnsi" w:cstheme="minorHAnsi"/>
          <w:spacing w:val="-2"/>
          <w:szCs w:val="24"/>
        </w:rPr>
        <w:t xml:space="preserve"> </w:t>
      </w:r>
      <w:r w:rsidRPr="000E5AAE">
        <w:rPr>
          <w:rFonts w:asciiTheme="minorHAnsi" w:hAnsiTheme="minorHAnsi" w:cstheme="minorHAnsi"/>
          <w:szCs w:val="24"/>
        </w:rPr>
        <w:t>information:</w:t>
      </w:r>
    </w:p>
    <w:p w:rsidR="009A5F73" w:rsidRPr="000E5AAE" w:rsidRDefault="009A5F73" w:rsidP="00E61C39">
      <w:pPr>
        <w:pStyle w:val="ListParagraph"/>
        <w:numPr>
          <w:ilvl w:val="0"/>
          <w:numId w:val="23"/>
        </w:numPr>
        <w:tabs>
          <w:tab w:val="left" w:pos="1620"/>
        </w:tabs>
        <w:spacing w:before="5" w:line="276" w:lineRule="auto"/>
        <w:ind w:left="709" w:hanging="425"/>
        <w:jc w:val="both"/>
        <w:rPr>
          <w:rFonts w:asciiTheme="minorHAnsi" w:hAnsiTheme="minorHAnsi" w:cstheme="minorHAnsi"/>
          <w:szCs w:val="24"/>
        </w:rPr>
      </w:pPr>
      <w:r w:rsidRPr="000E5AAE">
        <w:rPr>
          <w:rFonts w:asciiTheme="minorHAnsi" w:hAnsiTheme="minorHAnsi" w:cstheme="minorHAnsi"/>
          <w:szCs w:val="24"/>
        </w:rPr>
        <w:t>letter</w:t>
      </w:r>
      <w:r w:rsidRPr="000E5AAE">
        <w:rPr>
          <w:rFonts w:asciiTheme="minorHAnsi" w:hAnsiTheme="minorHAnsi" w:cstheme="minorHAnsi"/>
          <w:spacing w:val="-1"/>
          <w:szCs w:val="24"/>
        </w:rPr>
        <w:t xml:space="preserve"> </w:t>
      </w:r>
      <w:r w:rsidRPr="000E5AAE">
        <w:rPr>
          <w:rFonts w:asciiTheme="minorHAnsi" w:hAnsiTheme="minorHAnsi" w:cstheme="minorHAnsi"/>
          <w:szCs w:val="24"/>
        </w:rPr>
        <w:t>A</w:t>
      </w:r>
      <w:r w:rsidRPr="000E5AAE">
        <w:rPr>
          <w:rFonts w:asciiTheme="minorHAnsi" w:hAnsiTheme="minorHAnsi" w:cstheme="minorHAnsi"/>
          <w:spacing w:val="-3"/>
          <w:szCs w:val="24"/>
        </w:rPr>
        <w:t xml:space="preserve"> </w:t>
      </w:r>
      <w:r w:rsidRPr="000E5AAE">
        <w:rPr>
          <w:rFonts w:asciiTheme="minorHAnsi" w:hAnsiTheme="minorHAnsi" w:cstheme="minorHAnsi"/>
          <w:szCs w:val="24"/>
        </w:rPr>
        <w:t>is</w:t>
      </w:r>
      <w:r w:rsidRPr="000E5AAE">
        <w:rPr>
          <w:rFonts w:asciiTheme="minorHAnsi" w:hAnsiTheme="minorHAnsi" w:cstheme="minorHAnsi"/>
          <w:spacing w:val="-1"/>
          <w:szCs w:val="24"/>
        </w:rPr>
        <w:t xml:space="preserve"> </w:t>
      </w:r>
      <w:r w:rsidRPr="000E5AAE">
        <w:rPr>
          <w:rFonts w:asciiTheme="minorHAnsi" w:hAnsiTheme="minorHAnsi" w:cstheme="minorHAnsi"/>
          <w:szCs w:val="24"/>
        </w:rPr>
        <w:t>equivalent</w:t>
      </w:r>
      <w:r w:rsidRPr="000E5AAE">
        <w:rPr>
          <w:rFonts w:asciiTheme="minorHAnsi" w:hAnsiTheme="minorHAnsi" w:cstheme="minorHAnsi"/>
          <w:spacing w:val="-2"/>
          <w:szCs w:val="24"/>
        </w:rPr>
        <w:t xml:space="preserve"> </w:t>
      </w:r>
      <w:r w:rsidRPr="000E5AAE">
        <w:rPr>
          <w:rFonts w:asciiTheme="minorHAnsi" w:hAnsiTheme="minorHAnsi" w:cstheme="minorHAnsi"/>
          <w:szCs w:val="24"/>
        </w:rPr>
        <w:t>to number</w:t>
      </w:r>
      <w:r w:rsidRPr="000E5AAE">
        <w:rPr>
          <w:rFonts w:asciiTheme="minorHAnsi" w:hAnsiTheme="minorHAnsi" w:cstheme="minorHAnsi"/>
          <w:spacing w:val="-1"/>
          <w:szCs w:val="24"/>
        </w:rPr>
        <w:t xml:space="preserve"> </w:t>
      </w:r>
      <w:r w:rsidRPr="000E5AAE">
        <w:rPr>
          <w:rFonts w:asciiTheme="minorHAnsi" w:hAnsiTheme="minorHAnsi" w:cstheme="minorHAnsi"/>
          <w:szCs w:val="24"/>
        </w:rPr>
        <w:t>4</w:t>
      </w:r>
      <w:r w:rsidRPr="000E5AAE">
        <w:rPr>
          <w:rFonts w:asciiTheme="minorHAnsi" w:hAnsiTheme="minorHAnsi" w:cstheme="minorHAnsi"/>
          <w:spacing w:val="-2"/>
          <w:szCs w:val="24"/>
        </w:rPr>
        <w:t xml:space="preserve"> </w:t>
      </w:r>
      <w:r w:rsidRPr="000E5AAE">
        <w:rPr>
          <w:rFonts w:asciiTheme="minorHAnsi" w:hAnsiTheme="minorHAnsi" w:cstheme="minorHAnsi"/>
          <w:szCs w:val="24"/>
        </w:rPr>
        <w:t>(four)</w:t>
      </w:r>
      <w:r w:rsidRPr="000E5AAE">
        <w:rPr>
          <w:rFonts w:asciiTheme="minorHAnsi" w:hAnsiTheme="minorHAnsi" w:cstheme="minorHAnsi"/>
          <w:spacing w:val="-1"/>
          <w:szCs w:val="24"/>
        </w:rPr>
        <w:t xml:space="preserve"> </w:t>
      </w:r>
      <w:r w:rsidRPr="000E5AAE">
        <w:rPr>
          <w:rFonts w:asciiTheme="minorHAnsi" w:hAnsiTheme="minorHAnsi" w:cstheme="minorHAnsi"/>
          <w:szCs w:val="24"/>
        </w:rPr>
        <w:t>in</w:t>
      </w:r>
      <w:r w:rsidRPr="000E5AAE">
        <w:rPr>
          <w:rFonts w:asciiTheme="minorHAnsi" w:hAnsiTheme="minorHAnsi" w:cstheme="minorHAnsi"/>
          <w:spacing w:val="-2"/>
          <w:szCs w:val="24"/>
        </w:rPr>
        <w:t xml:space="preserve"> </w:t>
      </w:r>
      <w:r w:rsidRPr="000E5AAE">
        <w:rPr>
          <w:rFonts w:asciiTheme="minorHAnsi" w:hAnsiTheme="minorHAnsi" w:cstheme="minorHAnsi"/>
          <w:szCs w:val="24"/>
        </w:rPr>
        <w:t>a very</w:t>
      </w:r>
      <w:r w:rsidRPr="000E5AAE">
        <w:rPr>
          <w:rFonts w:asciiTheme="minorHAnsi" w:hAnsiTheme="minorHAnsi" w:cstheme="minorHAnsi"/>
          <w:spacing w:val="-2"/>
          <w:szCs w:val="24"/>
        </w:rPr>
        <w:t xml:space="preserve"> </w:t>
      </w:r>
      <w:r w:rsidRPr="000E5AAE">
        <w:rPr>
          <w:rFonts w:asciiTheme="minorHAnsi" w:hAnsiTheme="minorHAnsi" w:cstheme="minorHAnsi"/>
          <w:szCs w:val="24"/>
        </w:rPr>
        <w:t>good</w:t>
      </w:r>
      <w:r w:rsidRPr="000E5AAE">
        <w:rPr>
          <w:rFonts w:asciiTheme="minorHAnsi" w:hAnsiTheme="minorHAnsi" w:cstheme="minorHAnsi"/>
          <w:spacing w:val="-2"/>
          <w:szCs w:val="24"/>
        </w:rPr>
        <w:t xml:space="preserve"> </w:t>
      </w:r>
      <w:r w:rsidRPr="000E5AAE">
        <w:rPr>
          <w:rFonts w:asciiTheme="minorHAnsi" w:hAnsiTheme="minorHAnsi" w:cstheme="minorHAnsi"/>
          <w:szCs w:val="24"/>
        </w:rPr>
        <w:t>category;</w:t>
      </w:r>
    </w:p>
    <w:p w:rsidR="009A5F73" w:rsidRPr="000E5AAE" w:rsidRDefault="009A5F73" w:rsidP="00E61C39">
      <w:pPr>
        <w:pStyle w:val="ListParagraph"/>
        <w:numPr>
          <w:ilvl w:val="0"/>
          <w:numId w:val="23"/>
        </w:numPr>
        <w:tabs>
          <w:tab w:val="left" w:pos="1632"/>
        </w:tabs>
        <w:spacing w:before="23" w:line="276" w:lineRule="auto"/>
        <w:ind w:left="709" w:hanging="425"/>
        <w:jc w:val="both"/>
        <w:rPr>
          <w:rFonts w:asciiTheme="minorHAnsi" w:hAnsiTheme="minorHAnsi" w:cstheme="minorHAnsi"/>
          <w:szCs w:val="24"/>
        </w:rPr>
      </w:pPr>
      <w:r w:rsidRPr="000E5AAE">
        <w:rPr>
          <w:rFonts w:asciiTheme="minorHAnsi" w:hAnsiTheme="minorHAnsi" w:cstheme="minorHAnsi"/>
          <w:szCs w:val="24"/>
        </w:rPr>
        <w:t>letter</w:t>
      </w:r>
      <w:r w:rsidRPr="000E5AAE">
        <w:rPr>
          <w:rFonts w:asciiTheme="minorHAnsi" w:hAnsiTheme="minorHAnsi" w:cstheme="minorHAnsi"/>
          <w:spacing w:val="-4"/>
          <w:szCs w:val="24"/>
        </w:rPr>
        <w:t xml:space="preserve"> </w:t>
      </w:r>
      <w:r w:rsidRPr="000E5AAE">
        <w:rPr>
          <w:rFonts w:asciiTheme="minorHAnsi" w:hAnsiTheme="minorHAnsi" w:cstheme="minorHAnsi"/>
          <w:szCs w:val="24"/>
        </w:rPr>
        <w:t>B</w:t>
      </w:r>
      <w:r w:rsidRPr="000E5AAE">
        <w:rPr>
          <w:rFonts w:asciiTheme="minorHAnsi" w:hAnsiTheme="minorHAnsi" w:cstheme="minorHAnsi"/>
          <w:spacing w:val="-1"/>
          <w:szCs w:val="24"/>
        </w:rPr>
        <w:t xml:space="preserve"> </w:t>
      </w:r>
      <w:r w:rsidRPr="000E5AAE">
        <w:rPr>
          <w:rFonts w:asciiTheme="minorHAnsi" w:hAnsiTheme="minorHAnsi" w:cstheme="minorHAnsi"/>
          <w:szCs w:val="24"/>
        </w:rPr>
        <w:t>is</w:t>
      </w:r>
      <w:r w:rsidRPr="000E5AAE">
        <w:rPr>
          <w:rFonts w:asciiTheme="minorHAnsi" w:hAnsiTheme="minorHAnsi" w:cstheme="minorHAnsi"/>
          <w:spacing w:val="-2"/>
          <w:szCs w:val="24"/>
        </w:rPr>
        <w:t xml:space="preserve"> </w:t>
      </w:r>
      <w:r w:rsidRPr="000E5AAE">
        <w:rPr>
          <w:rFonts w:asciiTheme="minorHAnsi" w:hAnsiTheme="minorHAnsi" w:cstheme="minorHAnsi"/>
          <w:szCs w:val="24"/>
        </w:rPr>
        <w:t>equivalent</w:t>
      </w:r>
      <w:r w:rsidRPr="000E5AAE">
        <w:rPr>
          <w:rFonts w:asciiTheme="minorHAnsi" w:hAnsiTheme="minorHAnsi" w:cstheme="minorHAnsi"/>
          <w:spacing w:val="-2"/>
          <w:szCs w:val="24"/>
        </w:rPr>
        <w:t xml:space="preserve"> </w:t>
      </w:r>
      <w:r w:rsidRPr="000E5AAE">
        <w:rPr>
          <w:rFonts w:asciiTheme="minorHAnsi" w:hAnsiTheme="minorHAnsi" w:cstheme="minorHAnsi"/>
          <w:szCs w:val="24"/>
        </w:rPr>
        <w:t>to number</w:t>
      </w:r>
      <w:r w:rsidRPr="000E5AAE">
        <w:rPr>
          <w:rFonts w:asciiTheme="minorHAnsi" w:hAnsiTheme="minorHAnsi" w:cstheme="minorHAnsi"/>
          <w:spacing w:val="-1"/>
          <w:szCs w:val="24"/>
        </w:rPr>
        <w:t xml:space="preserve"> </w:t>
      </w:r>
      <w:r w:rsidRPr="000E5AAE">
        <w:rPr>
          <w:rFonts w:asciiTheme="minorHAnsi" w:hAnsiTheme="minorHAnsi" w:cstheme="minorHAnsi"/>
          <w:szCs w:val="24"/>
        </w:rPr>
        <w:t>3</w:t>
      </w:r>
      <w:r w:rsidRPr="000E5AAE">
        <w:rPr>
          <w:rFonts w:asciiTheme="minorHAnsi" w:hAnsiTheme="minorHAnsi" w:cstheme="minorHAnsi"/>
          <w:spacing w:val="-2"/>
          <w:szCs w:val="24"/>
        </w:rPr>
        <w:t xml:space="preserve"> </w:t>
      </w:r>
      <w:r w:rsidRPr="000E5AAE">
        <w:rPr>
          <w:rFonts w:asciiTheme="minorHAnsi" w:hAnsiTheme="minorHAnsi" w:cstheme="minorHAnsi"/>
          <w:szCs w:val="24"/>
        </w:rPr>
        <w:t>(three)</w:t>
      </w:r>
      <w:r w:rsidRPr="000E5AAE">
        <w:rPr>
          <w:rFonts w:asciiTheme="minorHAnsi" w:hAnsiTheme="minorHAnsi" w:cstheme="minorHAnsi"/>
          <w:spacing w:val="-1"/>
          <w:szCs w:val="24"/>
        </w:rPr>
        <w:t xml:space="preserve"> </w:t>
      </w:r>
      <w:r w:rsidRPr="000E5AAE">
        <w:rPr>
          <w:rFonts w:asciiTheme="minorHAnsi" w:hAnsiTheme="minorHAnsi" w:cstheme="minorHAnsi"/>
          <w:szCs w:val="24"/>
        </w:rPr>
        <w:t>in</w:t>
      </w:r>
      <w:r w:rsidRPr="000E5AAE">
        <w:rPr>
          <w:rFonts w:asciiTheme="minorHAnsi" w:hAnsiTheme="minorHAnsi" w:cstheme="minorHAnsi"/>
          <w:spacing w:val="-3"/>
          <w:szCs w:val="24"/>
        </w:rPr>
        <w:t xml:space="preserve"> </w:t>
      </w:r>
      <w:r w:rsidRPr="000E5AAE">
        <w:rPr>
          <w:rFonts w:asciiTheme="minorHAnsi" w:hAnsiTheme="minorHAnsi" w:cstheme="minorHAnsi"/>
          <w:szCs w:val="24"/>
        </w:rPr>
        <w:t>a good</w:t>
      </w:r>
      <w:r w:rsidRPr="000E5AAE">
        <w:rPr>
          <w:rFonts w:asciiTheme="minorHAnsi" w:hAnsiTheme="minorHAnsi" w:cstheme="minorHAnsi"/>
          <w:spacing w:val="1"/>
          <w:szCs w:val="24"/>
        </w:rPr>
        <w:t xml:space="preserve"> </w:t>
      </w:r>
      <w:r w:rsidRPr="000E5AAE">
        <w:rPr>
          <w:rFonts w:asciiTheme="minorHAnsi" w:hAnsiTheme="minorHAnsi" w:cstheme="minorHAnsi"/>
          <w:szCs w:val="24"/>
        </w:rPr>
        <w:t>category;</w:t>
      </w:r>
    </w:p>
    <w:p w:rsidR="009A5F73" w:rsidRPr="000E5AAE" w:rsidRDefault="009A5F73" w:rsidP="00E61C39">
      <w:pPr>
        <w:pStyle w:val="ListParagraph"/>
        <w:numPr>
          <w:ilvl w:val="0"/>
          <w:numId w:val="23"/>
        </w:numPr>
        <w:tabs>
          <w:tab w:val="left" w:pos="1605"/>
        </w:tabs>
        <w:spacing w:before="24" w:line="276" w:lineRule="auto"/>
        <w:ind w:left="709" w:hanging="425"/>
        <w:jc w:val="both"/>
        <w:rPr>
          <w:rFonts w:asciiTheme="minorHAnsi" w:hAnsiTheme="minorHAnsi" w:cstheme="minorHAnsi"/>
          <w:szCs w:val="24"/>
        </w:rPr>
      </w:pPr>
      <w:r w:rsidRPr="000E5AAE">
        <w:rPr>
          <w:rFonts w:asciiTheme="minorHAnsi" w:hAnsiTheme="minorHAnsi" w:cstheme="minorHAnsi"/>
          <w:szCs w:val="24"/>
        </w:rPr>
        <w:t>the letter C</w:t>
      </w:r>
      <w:r w:rsidRPr="000E5AAE">
        <w:rPr>
          <w:rFonts w:asciiTheme="minorHAnsi" w:hAnsiTheme="minorHAnsi" w:cstheme="minorHAnsi"/>
          <w:spacing w:val="-4"/>
          <w:szCs w:val="24"/>
        </w:rPr>
        <w:t xml:space="preserve"> </w:t>
      </w:r>
      <w:r w:rsidRPr="000E5AAE">
        <w:rPr>
          <w:rFonts w:asciiTheme="minorHAnsi" w:hAnsiTheme="minorHAnsi" w:cstheme="minorHAnsi"/>
          <w:szCs w:val="24"/>
        </w:rPr>
        <w:t>is</w:t>
      </w:r>
      <w:r w:rsidRPr="000E5AAE">
        <w:rPr>
          <w:rFonts w:asciiTheme="minorHAnsi" w:hAnsiTheme="minorHAnsi" w:cstheme="minorHAnsi"/>
          <w:spacing w:val="-1"/>
          <w:szCs w:val="24"/>
        </w:rPr>
        <w:t xml:space="preserve"> </w:t>
      </w:r>
      <w:r w:rsidRPr="000E5AAE">
        <w:rPr>
          <w:rFonts w:asciiTheme="minorHAnsi" w:hAnsiTheme="minorHAnsi" w:cstheme="minorHAnsi"/>
          <w:szCs w:val="24"/>
        </w:rPr>
        <w:t>equivalent</w:t>
      </w:r>
      <w:r w:rsidRPr="000E5AAE">
        <w:rPr>
          <w:rFonts w:asciiTheme="minorHAnsi" w:hAnsiTheme="minorHAnsi" w:cstheme="minorHAnsi"/>
          <w:spacing w:val="-2"/>
          <w:szCs w:val="24"/>
        </w:rPr>
        <w:t xml:space="preserve"> </w:t>
      </w:r>
      <w:r w:rsidRPr="000E5AAE">
        <w:rPr>
          <w:rFonts w:asciiTheme="minorHAnsi" w:hAnsiTheme="minorHAnsi" w:cstheme="minorHAnsi"/>
          <w:szCs w:val="24"/>
        </w:rPr>
        <w:t>to</w:t>
      </w:r>
      <w:r w:rsidRPr="000E5AAE">
        <w:rPr>
          <w:rFonts w:asciiTheme="minorHAnsi" w:hAnsiTheme="minorHAnsi" w:cstheme="minorHAnsi"/>
          <w:spacing w:val="-1"/>
          <w:szCs w:val="24"/>
        </w:rPr>
        <w:t xml:space="preserve"> </w:t>
      </w:r>
      <w:r w:rsidRPr="000E5AAE">
        <w:rPr>
          <w:rFonts w:asciiTheme="minorHAnsi" w:hAnsiTheme="minorHAnsi" w:cstheme="minorHAnsi"/>
          <w:szCs w:val="24"/>
        </w:rPr>
        <w:t>the</w:t>
      </w:r>
      <w:r w:rsidRPr="000E5AAE">
        <w:rPr>
          <w:rFonts w:asciiTheme="minorHAnsi" w:hAnsiTheme="minorHAnsi" w:cstheme="minorHAnsi"/>
          <w:spacing w:val="-2"/>
          <w:szCs w:val="24"/>
        </w:rPr>
        <w:t xml:space="preserve"> </w:t>
      </w:r>
      <w:r w:rsidRPr="000E5AAE">
        <w:rPr>
          <w:rFonts w:asciiTheme="minorHAnsi" w:hAnsiTheme="minorHAnsi" w:cstheme="minorHAnsi"/>
          <w:szCs w:val="24"/>
        </w:rPr>
        <w:t>number</w:t>
      </w:r>
      <w:r w:rsidRPr="000E5AAE">
        <w:rPr>
          <w:rFonts w:asciiTheme="minorHAnsi" w:hAnsiTheme="minorHAnsi" w:cstheme="minorHAnsi"/>
          <w:spacing w:val="-3"/>
          <w:szCs w:val="24"/>
        </w:rPr>
        <w:t xml:space="preserve"> </w:t>
      </w:r>
      <w:r w:rsidRPr="000E5AAE">
        <w:rPr>
          <w:rFonts w:asciiTheme="minorHAnsi" w:hAnsiTheme="minorHAnsi" w:cstheme="minorHAnsi"/>
          <w:szCs w:val="24"/>
        </w:rPr>
        <w:t>2 (two)</w:t>
      </w:r>
      <w:r w:rsidRPr="000E5AAE">
        <w:rPr>
          <w:rFonts w:asciiTheme="minorHAnsi" w:hAnsiTheme="minorHAnsi" w:cstheme="minorHAnsi"/>
          <w:spacing w:val="-4"/>
          <w:szCs w:val="24"/>
        </w:rPr>
        <w:t xml:space="preserve"> </w:t>
      </w:r>
      <w:r w:rsidRPr="000E5AAE">
        <w:rPr>
          <w:rFonts w:asciiTheme="minorHAnsi" w:hAnsiTheme="minorHAnsi" w:cstheme="minorHAnsi"/>
          <w:szCs w:val="24"/>
        </w:rPr>
        <w:t>in</w:t>
      </w:r>
      <w:r w:rsidRPr="000E5AAE">
        <w:rPr>
          <w:rFonts w:asciiTheme="minorHAnsi" w:hAnsiTheme="minorHAnsi" w:cstheme="minorHAnsi"/>
          <w:spacing w:val="-2"/>
          <w:szCs w:val="24"/>
        </w:rPr>
        <w:t xml:space="preserve"> </w:t>
      </w:r>
      <w:r w:rsidRPr="000E5AAE">
        <w:rPr>
          <w:rFonts w:asciiTheme="minorHAnsi" w:hAnsiTheme="minorHAnsi" w:cstheme="minorHAnsi"/>
          <w:szCs w:val="24"/>
        </w:rPr>
        <w:t>the</w:t>
      </w:r>
      <w:r w:rsidRPr="000E5AAE">
        <w:rPr>
          <w:rFonts w:asciiTheme="minorHAnsi" w:hAnsiTheme="minorHAnsi" w:cstheme="minorHAnsi"/>
          <w:spacing w:val="-1"/>
          <w:szCs w:val="24"/>
        </w:rPr>
        <w:t xml:space="preserve"> </w:t>
      </w:r>
      <w:r w:rsidRPr="000E5AAE">
        <w:rPr>
          <w:rFonts w:asciiTheme="minorHAnsi" w:hAnsiTheme="minorHAnsi" w:cstheme="minorHAnsi"/>
          <w:szCs w:val="24"/>
        </w:rPr>
        <w:t>sufficient</w:t>
      </w:r>
      <w:r w:rsidRPr="000E5AAE">
        <w:rPr>
          <w:rFonts w:asciiTheme="minorHAnsi" w:hAnsiTheme="minorHAnsi" w:cstheme="minorHAnsi"/>
          <w:spacing w:val="-2"/>
          <w:szCs w:val="24"/>
        </w:rPr>
        <w:t xml:space="preserve"> </w:t>
      </w:r>
      <w:r w:rsidRPr="000E5AAE">
        <w:rPr>
          <w:rFonts w:asciiTheme="minorHAnsi" w:hAnsiTheme="minorHAnsi" w:cstheme="minorHAnsi"/>
          <w:szCs w:val="24"/>
        </w:rPr>
        <w:t>category;</w:t>
      </w:r>
    </w:p>
    <w:p w:rsidR="009A5F73" w:rsidRPr="000E5AAE" w:rsidRDefault="009A5F73" w:rsidP="00E61C39">
      <w:pPr>
        <w:pStyle w:val="ListParagraph"/>
        <w:numPr>
          <w:ilvl w:val="0"/>
          <w:numId w:val="23"/>
        </w:numPr>
        <w:tabs>
          <w:tab w:val="left" w:pos="1632"/>
        </w:tabs>
        <w:spacing w:before="22" w:line="276" w:lineRule="auto"/>
        <w:ind w:left="709" w:hanging="425"/>
        <w:jc w:val="both"/>
        <w:rPr>
          <w:rFonts w:asciiTheme="minorHAnsi" w:hAnsiTheme="minorHAnsi" w:cstheme="minorHAnsi"/>
          <w:szCs w:val="24"/>
        </w:rPr>
      </w:pPr>
      <w:r w:rsidRPr="000E5AAE">
        <w:rPr>
          <w:rFonts w:asciiTheme="minorHAnsi" w:hAnsiTheme="minorHAnsi" w:cstheme="minorHAnsi"/>
          <w:szCs w:val="24"/>
        </w:rPr>
        <w:t>letter</w:t>
      </w:r>
      <w:r w:rsidRPr="000E5AAE">
        <w:rPr>
          <w:rFonts w:asciiTheme="minorHAnsi" w:hAnsiTheme="minorHAnsi" w:cstheme="minorHAnsi"/>
          <w:spacing w:val="-3"/>
          <w:szCs w:val="24"/>
        </w:rPr>
        <w:t xml:space="preserve"> </w:t>
      </w:r>
      <w:r w:rsidRPr="000E5AAE">
        <w:rPr>
          <w:rFonts w:asciiTheme="minorHAnsi" w:hAnsiTheme="minorHAnsi" w:cstheme="minorHAnsi"/>
          <w:szCs w:val="24"/>
        </w:rPr>
        <w:t>D</w:t>
      </w:r>
      <w:r w:rsidRPr="000E5AAE">
        <w:rPr>
          <w:rFonts w:asciiTheme="minorHAnsi" w:hAnsiTheme="minorHAnsi" w:cstheme="minorHAnsi"/>
          <w:spacing w:val="1"/>
          <w:szCs w:val="24"/>
        </w:rPr>
        <w:t xml:space="preserve"> </w:t>
      </w:r>
      <w:r w:rsidRPr="000E5AAE">
        <w:rPr>
          <w:rFonts w:asciiTheme="minorHAnsi" w:hAnsiTheme="minorHAnsi" w:cstheme="minorHAnsi"/>
          <w:szCs w:val="24"/>
        </w:rPr>
        <w:t>is</w:t>
      </w:r>
      <w:r w:rsidRPr="000E5AAE">
        <w:rPr>
          <w:rFonts w:asciiTheme="minorHAnsi" w:hAnsiTheme="minorHAnsi" w:cstheme="minorHAnsi"/>
          <w:spacing w:val="-3"/>
          <w:szCs w:val="24"/>
        </w:rPr>
        <w:t xml:space="preserve"> </w:t>
      </w:r>
      <w:r w:rsidRPr="000E5AAE">
        <w:rPr>
          <w:rFonts w:asciiTheme="minorHAnsi" w:hAnsiTheme="minorHAnsi" w:cstheme="minorHAnsi"/>
          <w:szCs w:val="24"/>
        </w:rPr>
        <w:t>equivalent</w:t>
      </w:r>
      <w:r w:rsidRPr="000E5AAE">
        <w:rPr>
          <w:rFonts w:asciiTheme="minorHAnsi" w:hAnsiTheme="minorHAnsi" w:cstheme="minorHAnsi"/>
          <w:spacing w:val="-2"/>
          <w:szCs w:val="24"/>
        </w:rPr>
        <w:t xml:space="preserve"> </w:t>
      </w:r>
      <w:r w:rsidRPr="000E5AAE">
        <w:rPr>
          <w:rFonts w:asciiTheme="minorHAnsi" w:hAnsiTheme="minorHAnsi" w:cstheme="minorHAnsi"/>
          <w:szCs w:val="24"/>
        </w:rPr>
        <w:t>to number</w:t>
      </w:r>
      <w:r w:rsidRPr="000E5AAE">
        <w:rPr>
          <w:rFonts w:asciiTheme="minorHAnsi" w:hAnsiTheme="minorHAnsi" w:cstheme="minorHAnsi"/>
          <w:spacing w:val="1"/>
          <w:szCs w:val="24"/>
        </w:rPr>
        <w:t xml:space="preserve"> </w:t>
      </w:r>
      <w:r w:rsidRPr="000E5AAE">
        <w:rPr>
          <w:rFonts w:asciiTheme="minorHAnsi" w:hAnsiTheme="minorHAnsi" w:cstheme="minorHAnsi"/>
          <w:szCs w:val="24"/>
        </w:rPr>
        <w:t>1</w:t>
      </w:r>
      <w:r w:rsidRPr="000E5AAE">
        <w:rPr>
          <w:rFonts w:asciiTheme="minorHAnsi" w:hAnsiTheme="minorHAnsi" w:cstheme="minorHAnsi"/>
          <w:spacing w:val="-2"/>
          <w:szCs w:val="24"/>
        </w:rPr>
        <w:t xml:space="preserve"> </w:t>
      </w:r>
      <w:r w:rsidRPr="000E5AAE">
        <w:rPr>
          <w:rFonts w:asciiTheme="minorHAnsi" w:hAnsiTheme="minorHAnsi" w:cstheme="minorHAnsi"/>
          <w:szCs w:val="24"/>
        </w:rPr>
        <w:t>(one)</w:t>
      </w:r>
      <w:r w:rsidRPr="000E5AAE">
        <w:rPr>
          <w:rFonts w:asciiTheme="minorHAnsi" w:hAnsiTheme="minorHAnsi" w:cstheme="minorHAnsi"/>
          <w:spacing w:val="-1"/>
          <w:szCs w:val="24"/>
        </w:rPr>
        <w:t xml:space="preserve"> </w:t>
      </w:r>
      <w:r w:rsidRPr="000E5AAE">
        <w:rPr>
          <w:rFonts w:asciiTheme="minorHAnsi" w:hAnsiTheme="minorHAnsi" w:cstheme="minorHAnsi"/>
          <w:szCs w:val="24"/>
        </w:rPr>
        <w:t>in</w:t>
      </w:r>
      <w:r w:rsidRPr="000E5AAE">
        <w:rPr>
          <w:rFonts w:asciiTheme="minorHAnsi" w:hAnsiTheme="minorHAnsi" w:cstheme="minorHAnsi"/>
          <w:spacing w:val="-2"/>
          <w:szCs w:val="24"/>
        </w:rPr>
        <w:t xml:space="preserve"> </w:t>
      </w:r>
      <w:r w:rsidRPr="000E5AAE">
        <w:rPr>
          <w:rFonts w:asciiTheme="minorHAnsi" w:hAnsiTheme="minorHAnsi" w:cstheme="minorHAnsi"/>
          <w:szCs w:val="24"/>
        </w:rPr>
        <w:t>the</w:t>
      </w:r>
      <w:r w:rsidRPr="000E5AAE">
        <w:rPr>
          <w:rFonts w:asciiTheme="minorHAnsi" w:hAnsiTheme="minorHAnsi" w:cstheme="minorHAnsi"/>
          <w:spacing w:val="-5"/>
          <w:szCs w:val="24"/>
        </w:rPr>
        <w:t xml:space="preserve"> </w:t>
      </w:r>
      <w:r w:rsidRPr="000E5AAE">
        <w:rPr>
          <w:rFonts w:asciiTheme="minorHAnsi" w:hAnsiTheme="minorHAnsi" w:cstheme="minorHAnsi"/>
          <w:szCs w:val="24"/>
        </w:rPr>
        <w:t>poor</w:t>
      </w:r>
      <w:r w:rsidRPr="000E5AAE">
        <w:rPr>
          <w:rFonts w:asciiTheme="minorHAnsi" w:hAnsiTheme="minorHAnsi" w:cstheme="minorHAnsi"/>
          <w:spacing w:val="-2"/>
          <w:szCs w:val="24"/>
        </w:rPr>
        <w:t xml:space="preserve"> </w:t>
      </w:r>
      <w:r w:rsidRPr="000E5AAE">
        <w:rPr>
          <w:rFonts w:asciiTheme="minorHAnsi" w:hAnsiTheme="minorHAnsi" w:cstheme="minorHAnsi"/>
          <w:szCs w:val="24"/>
        </w:rPr>
        <w:t>category;</w:t>
      </w:r>
      <w:r w:rsidRPr="000E5AAE">
        <w:rPr>
          <w:rFonts w:asciiTheme="minorHAnsi" w:hAnsiTheme="minorHAnsi" w:cstheme="minorHAnsi"/>
          <w:spacing w:val="-2"/>
          <w:szCs w:val="24"/>
        </w:rPr>
        <w:t xml:space="preserve"> </w:t>
      </w:r>
      <w:r w:rsidRPr="000E5AAE">
        <w:rPr>
          <w:rFonts w:asciiTheme="minorHAnsi" w:hAnsiTheme="minorHAnsi" w:cstheme="minorHAnsi"/>
          <w:szCs w:val="24"/>
        </w:rPr>
        <w:t>or</w:t>
      </w:r>
    </w:p>
    <w:p w:rsidR="009A5F73" w:rsidRPr="000E5AAE" w:rsidRDefault="009A5F73" w:rsidP="00E61C39">
      <w:pPr>
        <w:pStyle w:val="ListParagraph"/>
        <w:numPr>
          <w:ilvl w:val="0"/>
          <w:numId w:val="23"/>
        </w:numPr>
        <w:tabs>
          <w:tab w:val="left" w:pos="1624"/>
        </w:tabs>
        <w:spacing w:before="23" w:line="276" w:lineRule="auto"/>
        <w:ind w:left="709" w:hanging="425"/>
        <w:jc w:val="both"/>
        <w:rPr>
          <w:rFonts w:asciiTheme="minorHAnsi" w:hAnsiTheme="minorHAnsi" w:cstheme="minorHAnsi"/>
          <w:szCs w:val="24"/>
        </w:rPr>
      </w:pPr>
      <w:proofErr w:type="gramStart"/>
      <w:r w:rsidRPr="000E5AAE">
        <w:rPr>
          <w:rFonts w:asciiTheme="minorHAnsi" w:hAnsiTheme="minorHAnsi" w:cstheme="minorHAnsi"/>
          <w:szCs w:val="24"/>
        </w:rPr>
        <w:t>the</w:t>
      </w:r>
      <w:proofErr w:type="gramEnd"/>
      <w:r w:rsidRPr="000E5AAE">
        <w:rPr>
          <w:rFonts w:asciiTheme="minorHAnsi" w:hAnsiTheme="minorHAnsi" w:cstheme="minorHAnsi"/>
          <w:spacing w:val="-1"/>
          <w:szCs w:val="24"/>
        </w:rPr>
        <w:t xml:space="preserve"> </w:t>
      </w:r>
      <w:r w:rsidRPr="000E5AAE">
        <w:rPr>
          <w:rFonts w:asciiTheme="minorHAnsi" w:hAnsiTheme="minorHAnsi" w:cstheme="minorHAnsi"/>
          <w:szCs w:val="24"/>
        </w:rPr>
        <w:t>letter E</w:t>
      </w:r>
      <w:r w:rsidRPr="000E5AAE">
        <w:rPr>
          <w:rFonts w:asciiTheme="minorHAnsi" w:hAnsiTheme="minorHAnsi" w:cstheme="minorHAnsi"/>
          <w:spacing w:val="-3"/>
          <w:szCs w:val="24"/>
        </w:rPr>
        <w:t xml:space="preserve"> </w:t>
      </w:r>
      <w:r w:rsidRPr="000E5AAE">
        <w:rPr>
          <w:rFonts w:asciiTheme="minorHAnsi" w:hAnsiTheme="minorHAnsi" w:cstheme="minorHAnsi"/>
          <w:szCs w:val="24"/>
        </w:rPr>
        <w:t>is</w:t>
      </w:r>
      <w:r w:rsidRPr="000E5AAE">
        <w:rPr>
          <w:rFonts w:asciiTheme="minorHAnsi" w:hAnsiTheme="minorHAnsi" w:cstheme="minorHAnsi"/>
          <w:spacing w:val="-1"/>
          <w:szCs w:val="24"/>
        </w:rPr>
        <w:t xml:space="preserve"> </w:t>
      </w:r>
      <w:r w:rsidRPr="000E5AAE">
        <w:rPr>
          <w:rFonts w:asciiTheme="minorHAnsi" w:hAnsiTheme="minorHAnsi" w:cstheme="minorHAnsi"/>
          <w:szCs w:val="24"/>
        </w:rPr>
        <w:t>equivalent</w:t>
      </w:r>
      <w:r w:rsidRPr="000E5AAE">
        <w:rPr>
          <w:rFonts w:asciiTheme="minorHAnsi" w:hAnsiTheme="minorHAnsi" w:cstheme="minorHAnsi"/>
          <w:spacing w:val="-2"/>
          <w:szCs w:val="24"/>
        </w:rPr>
        <w:t xml:space="preserve"> </w:t>
      </w:r>
      <w:r w:rsidRPr="000E5AAE">
        <w:rPr>
          <w:rFonts w:asciiTheme="minorHAnsi" w:hAnsiTheme="minorHAnsi" w:cstheme="minorHAnsi"/>
          <w:szCs w:val="24"/>
        </w:rPr>
        <w:t>to</w:t>
      </w:r>
      <w:r w:rsidRPr="000E5AAE">
        <w:rPr>
          <w:rFonts w:asciiTheme="minorHAnsi" w:hAnsiTheme="minorHAnsi" w:cstheme="minorHAnsi"/>
          <w:spacing w:val="-2"/>
          <w:szCs w:val="24"/>
        </w:rPr>
        <w:t xml:space="preserve"> </w:t>
      </w:r>
      <w:r w:rsidRPr="000E5AAE">
        <w:rPr>
          <w:rFonts w:asciiTheme="minorHAnsi" w:hAnsiTheme="minorHAnsi" w:cstheme="minorHAnsi"/>
          <w:szCs w:val="24"/>
        </w:rPr>
        <w:t>the</w:t>
      </w:r>
      <w:r w:rsidRPr="000E5AAE">
        <w:rPr>
          <w:rFonts w:asciiTheme="minorHAnsi" w:hAnsiTheme="minorHAnsi" w:cstheme="minorHAnsi"/>
          <w:spacing w:val="-2"/>
          <w:szCs w:val="24"/>
        </w:rPr>
        <w:t xml:space="preserve"> </w:t>
      </w:r>
      <w:r w:rsidRPr="000E5AAE">
        <w:rPr>
          <w:rFonts w:asciiTheme="minorHAnsi" w:hAnsiTheme="minorHAnsi" w:cstheme="minorHAnsi"/>
          <w:szCs w:val="24"/>
        </w:rPr>
        <w:t>number</w:t>
      </w:r>
      <w:r w:rsidRPr="000E5AAE">
        <w:rPr>
          <w:rFonts w:asciiTheme="minorHAnsi" w:hAnsiTheme="minorHAnsi" w:cstheme="minorHAnsi"/>
          <w:spacing w:val="-3"/>
          <w:szCs w:val="24"/>
        </w:rPr>
        <w:t xml:space="preserve"> </w:t>
      </w:r>
      <w:r w:rsidRPr="000E5AAE">
        <w:rPr>
          <w:rFonts w:asciiTheme="minorHAnsi" w:hAnsiTheme="minorHAnsi" w:cstheme="minorHAnsi"/>
          <w:szCs w:val="24"/>
        </w:rPr>
        <w:t>0 (zero)</w:t>
      </w:r>
      <w:r w:rsidRPr="000E5AAE">
        <w:rPr>
          <w:rFonts w:asciiTheme="minorHAnsi" w:hAnsiTheme="minorHAnsi" w:cstheme="minorHAnsi"/>
          <w:spacing w:val="-1"/>
          <w:szCs w:val="24"/>
        </w:rPr>
        <w:t xml:space="preserve"> </w:t>
      </w:r>
      <w:r w:rsidRPr="000E5AAE">
        <w:rPr>
          <w:rFonts w:asciiTheme="minorHAnsi" w:hAnsiTheme="minorHAnsi" w:cstheme="minorHAnsi"/>
          <w:szCs w:val="24"/>
        </w:rPr>
        <w:t>categorized</w:t>
      </w:r>
      <w:r w:rsidRPr="000E5AAE">
        <w:rPr>
          <w:rFonts w:asciiTheme="minorHAnsi" w:hAnsiTheme="minorHAnsi" w:cstheme="minorHAnsi"/>
          <w:spacing w:val="-2"/>
          <w:szCs w:val="24"/>
        </w:rPr>
        <w:t xml:space="preserve"> </w:t>
      </w:r>
      <w:r w:rsidRPr="000E5AAE">
        <w:rPr>
          <w:rFonts w:asciiTheme="minorHAnsi" w:hAnsiTheme="minorHAnsi" w:cstheme="minorHAnsi"/>
          <w:szCs w:val="24"/>
        </w:rPr>
        <w:t>as</w:t>
      </w:r>
      <w:r w:rsidRPr="000E5AAE">
        <w:rPr>
          <w:rFonts w:asciiTheme="minorHAnsi" w:hAnsiTheme="minorHAnsi" w:cstheme="minorHAnsi"/>
          <w:spacing w:val="-1"/>
          <w:szCs w:val="24"/>
        </w:rPr>
        <w:t xml:space="preserve"> </w:t>
      </w:r>
      <w:r w:rsidRPr="000E5AAE">
        <w:rPr>
          <w:rFonts w:asciiTheme="minorHAnsi" w:hAnsiTheme="minorHAnsi" w:cstheme="minorHAnsi"/>
          <w:szCs w:val="24"/>
        </w:rPr>
        <w:t>very</w:t>
      </w:r>
      <w:r w:rsidRPr="000E5AAE">
        <w:rPr>
          <w:rFonts w:asciiTheme="minorHAnsi" w:hAnsiTheme="minorHAnsi" w:cstheme="minorHAnsi"/>
          <w:spacing w:val="-4"/>
          <w:szCs w:val="24"/>
        </w:rPr>
        <w:t xml:space="preserve"> </w:t>
      </w:r>
      <w:r w:rsidRPr="000E5AAE">
        <w:rPr>
          <w:rFonts w:asciiTheme="minorHAnsi" w:hAnsiTheme="minorHAnsi" w:cstheme="minorHAnsi"/>
          <w:szCs w:val="24"/>
        </w:rPr>
        <w:t>poor.</w:t>
      </w:r>
    </w:p>
    <w:p w:rsidR="009A5F73" w:rsidRPr="000E5AAE" w:rsidRDefault="009A5F73" w:rsidP="00E61C39">
      <w:pPr>
        <w:pStyle w:val="ListParagraph"/>
        <w:numPr>
          <w:ilvl w:val="0"/>
          <w:numId w:val="21"/>
        </w:numPr>
        <w:tabs>
          <w:tab w:val="left" w:pos="426"/>
        </w:tabs>
        <w:spacing w:before="24" w:line="276" w:lineRule="auto"/>
        <w:ind w:left="284" w:hanging="284"/>
        <w:jc w:val="both"/>
        <w:rPr>
          <w:rFonts w:asciiTheme="minorHAnsi" w:hAnsiTheme="minorHAnsi" w:cstheme="minorHAnsi"/>
          <w:szCs w:val="24"/>
        </w:rPr>
      </w:pPr>
      <w:r w:rsidRPr="000E5AAE">
        <w:rPr>
          <w:rFonts w:asciiTheme="minorHAnsi" w:hAnsiTheme="minorHAnsi" w:cstheme="minorHAnsi"/>
          <w:szCs w:val="24"/>
        </w:rPr>
        <w:t>The</w:t>
      </w:r>
      <w:r w:rsidRPr="000E5AAE">
        <w:rPr>
          <w:rFonts w:asciiTheme="minorHAnsi" w:hAnsiTheme="minorHAnsi" w:cstheme="minorHAnsi"/>
          <w:spacing w:val="3"/>
          <w:szCs w:val="24"/>
        </w:rPr>
        <w:t xml:space="preserve"> </w:t>
      </w:r>
      <w:r w:rsidRPr="000E5AAE">
        <w:rPr>
          <w:rFonts w:asciiTheme="minorHAnsi" w:hAnsiTheme="minorHAnsi" w:cstheme="minorHAnsi"/>
          <w:szCs w:val="24"/>
        </w:rPr>
        <w:t>results</w:t>
      </w:r>
      <w:r w:rsidRPr="000E5AAE">
        <w:rPr>
          <w:rFonts w:asciiTheme="minorHAnsi" w:hAnsiTheme="minorHAnsi" w:cstheme="minorHAnsi"/>
          <w:spacing w:val="3"/>
          <w:szCs w:val="24"/>
        </w:rPr>
        <w:t xml:space="preserve"> </w:t>
      </w:r>
      <w:r w:rsidRPr="000E5AAE">
        <w:rPr>
          <w:rFonts w:asciiTheme="minorHAnsi" w:hAnsiTheme="minorHAnsi" w:cstheme="minorHAnsi"/>
          <w:szCs w:val="24"/>
        </w:rPr>
        <w:t>of</w:t>
      </w:r>
      <w:r w:rsidRPr="000E5AAE">
        <w:rPr>
          <w:rFonts w:asciiTheme="minorHAnsi" w:hAnsiTheme="minorHAnsi" w:cstheme="minorHAnsi"/>
          <w:spacing w:val="4"/>
          <w:szCs w:val="24"/>
        </w:rPr>
        <w:t xml:space="preserve"> </w:t>
      </w:r>
      <w:r w:rsidRPr="000E5AAE">
        <w:rPr>
          <w:rFonts w:asciiTheme="minorHAnsi" w:hAnsiTheme="minorHAnsi" w:cstheme="minorHAnsi"/>
          <w:szCs w:val="24"/>
        </w:rPr>
        <w:t>the</w:t>
      </w:r>
      <w:r w:rsidRPr="000E5AAE">
        <w:rPr>
          <w:rFonts w:asciiTheme="minorHAnsi" w:hAnsiTheme="minorHAnsi" w:cstheme="minorHAnsi"/>
          <w:spacing w:val="4"/>
          <w:szCs w:val="24"/>
        </w:rPr>
        <w:t xml:space="preserve"> </w:t>
      </w:r>
      <w:r w:rsidRPr="000E5AAE">
        <w:rPr>
          <w:rFonts w:asciiTheme="minorHAnsi" w:hAnsiTheme="minorHAnsi" w:cstheme="minorHAnsi"/>
          <w:szCs w:val="24"/>
        </w:rPr>
        <w:t>assessment</w:t>
      </w:r>
      <w:r w:rsidRPr="000E5AAE">
        <w:rPr>
          <w:rFonts w:asciiTheme="minorHAnsi" w:hAnsiTheme="minorHAnsi" w:cstheme="minorHAnsi"/>
          <w:spacing w:val="3"/>
          <w:szCs w:val="24"/>
        </w:rPr>
        <w:t xml:space="preserve"> </w:t>
      </w:r>
      <w:r w:rsidRPr="000E5AAE">
        <w:rPr>
          <w:rFonts w:asciiTheme="minorHAnsi" w:hAnsiTheme="minorHAnsi" w:cstheme="minorHAnsi"/>
          <w:szCs w:val="24"/>
        </w:rPr>
        <w:t>of</w:t>
      </w:r>
      <w:r w:rsidRPr="000E5AAE">
        <w:rPr>
          <w:rFonts w:asciiTheme="minorHAnsi" w:hAnsiTheme="minorHAnsi" w:cstheme="minorHAnsi"/>
          <w:spacing w:val="4"/>
          <w:szCs w:val="24"/>
        </w:rPr>
        <w:t xml:space="preserve"> </w:t>
      </w:r>
      <w:r w:rsidRPr="000E5AAE">
        <w:rPr>
          <w:rFonts w:asciiTheme="minorHAnsi" w:hAnsiTheme="minorHAnsi" w:cstheme="minorHAnsi"/>
          <w:szCs w:val="24"/>
        </w:rPr>
        <w:t>learning</w:t>
      </w:r>
      <w:r w:rsidRPr="000E5AAE">
        <w:rPr>
          <w:rFonts w:asciiTheme="minorHAnsi" w:hAnsiTheme="minorHAnsi" w:cstheme="minorHAnsi"/>
          <w:spacing w:val="3"/>
          <w:szCs w:val="24"/>
        </w:rPr>
        <w:t xml:space="preserve"> </w:t>
      </w:r>
      <w:r w:rsidRPr="000E5AAE">
        <w:rPr>
          <w:rFonts w:asciiTheme="minorHAnsi" w:hAnsiTheme="minorHAnsi" w:cstheme="minorHAnsi"/>
          <w:szCs w:val="24"/>
        </w:rPr>
        <w:t>outcomes</w:t>
      </w:r>
      <w:r w:rsidRPr="000E5AAE">
        <w:rPr>
          <w:rFonts w:asciiTheme="minorHAnsi" w:hAnsiTheme="minorHAnsi" w:cstheme="minorHAnsi"/>
          <w:spacing w:val="3"/>
          <w:szCs w:val="24"/>
        </w:rPr>
        <w:t xml:space="preserve"> </w:t>
      </w:r>
      <w:r w:rsidRPr="000E5AAE">
        <w:rPr>
          <w:rFonts w:asciiTheme="minorHAnsi" w:hAnsiTheme="minorHAnsi" w:cstheme="minorHAnsi"/>
          <w:szCs w:val="24"/>
        </w:rPr>
        <w:t>are</w:t>
      </w:r>
      <w:r w:rsidRPr="000E5AAE">
        <w:rPr>
          <w:rFonts w:asciiTheme="minorHAnsi" w:hAnsiTheme="minorHAnsi" w:cstheme="minorHAnsi"/>
          <w:spacing w:val="4"/>
          <w:szCs w:val="24"/>
        </w:rPr>
        <w:t xml:space="preserve"> </w:t>
      </w:r>
      <w:r w:rsidRPr="000E5AAE">
        <w:rPr>
          <w:rFonts w:asciiTheme="minorHAnsi" w:hAnsiTheme="minorHAnsi" w:cstheme="minorHAnsi"/>
          <w:szCs w:val="24"/>
        </w:rPr>
        <w:t>determined</w:t>
      </w:r>
      <w:r w:rsidRPr="000E5AAE">
        <w:rPr>
          <w:rFonts w:asciiTheme="minorHAnsi" w:hAnsiTheme="minorHAnsi" w:cstheme="minorHAnsi"/>
          <w:spacing w:val="3"/>
          <w:szCs w:val="24"/>
        </w:rPr>
        <w:t xml:space="preserve"> </w:t>
      </w:r>
      <w:r w:rsidRPr="000E5AAE">
        <w:rPr>
          <w:rFonts w:asciiTheme="minorHAnsi" w:hAnsiTheme="minorHAnsi" w:cstheme="minorHAnsi"/>
          <w:szCs w:val="24"/>
        </w:rPr>
        <w:t>with</w:t>
      </w:r>
      <w:r w:rsidRPr="000E5AAE">
        <w:rPr>
          <w:rFonts w:asciiTheme="minorHAnsi" w:hAnsiTheme="minorHAnsi" w:cstheme="minorHAnsi"/>
          <w:spacing w:val="4"/>
          <w:szCs w:val="24"/>
        </w:rPr>
        <w:t xml:space="preserve"> </w:t>
      </w:r>
      <w:r w:rsidRPr="000E5AAE">
        <w:rPr>
          <w:rFonts w:asciiTheme="minorHAnsi" w:hAnsiTheme="minorHAnsi" w:cstheme="minorHAnsi"/>
          <w:szCs w:val="24"/>
        </w:rPr>
        <w:t>the</w:t>
      </w:r>
      <w:r w:rsidRPr="000E5AAE">
        <w:rPr>
          <w:rFonts w:asciiTheme="minorHAnsi" w:hAnsiTheme="minorHAnsi" w:cstheme="minorHAnsi"/>
          <w:spacing w:val="4"/>
          <w:szCs w:val="24"/>
        </w:rPr>
        <w:t xml:space="preserve"> </w:t>
      </w:r>
      <w:r w:rsidRPr="000E5AAE">
        <w:rPr>
          <w:rFonts w:asciiTheme="minorHAnsi" w:hAnsiTheme="minorHAnsi" w:cstheme="minorHAnsi"/>
          <w:szCs w:val="24"/>
        </w:rPr>
        <w:t>following</w:t>
      </w:r>
      <w:r w:rsidRPr="000E5AAE">
        <w:rPr>
          <w:rFonts w:asciiTheme="minorHAnsi" w:hAnsiTheme="minorHAnsi" w:cstheme="minorHAnsi"/>
          <w:spacing w:val="-51"/>
          <w:szCs w:val="24"/>
        </w:rPr>
        <w:t xml:space="preserve"> </w:t>
      </w:r>
      <w:r w:rsidRPr="000E5AAE">
        <w:rPr>
          <w:rFonts w:asciiTheme="minorHAnsi" w:hAnsiTheme="minorHAnsi" w:cstheme="minorHAnsi"/>
          <w:szCs w:val="24"/>
        </w:rPr>
        <w:t>conditions:</w:t>
      </w:r>
    </w:p>
    <w:p w:rsidR="009A5F73" w:rsidRPr="000E5AAE" w:rsidRDefault="009A5F73" w:rsidP="00E61C39">
      <w:pPr>
        <w:pStyle w:val="ListParagraph"/>
        <w:numPr>
          <w:ilvl w:val="0"/>
          <w:numId w:val="24"/>
        </w:numPr>
        <w:tabs>
          <w:tab w:val="left" w:pos="1612"/>
        </w:tabs>
        <w:spacing w:before="5" w:line="276" w:lineRule="auto"/>
        <w:ind w:left="709" w:hanging="425"/>
        <w:jc w:val="both"/>
        <w:rPr>
          <w:rFonts w:asciiTheme="minorHAnsi" w:hAnsiTheme="minorHAnsi" w:cstheme="minorHAnsi"/>
          <w:szCs w:val="24"/>
        </w:rPr>
      </w:pPr>
      <w:proofErr w:type="gramStart"/>
      <w:r w:rsidRPr="000E5AAE">
        <w:rPr>
          <w:rFonts w:asciiTheme="minorHAnsi" w:hAnsiTheme="minorHAnsi" w:cstheme="minorHAnsi"/>
          <w:szCs w:val="24"/>
        </w:rPr>
        <w:t>the</w:t>
      </w:r>
      <w:proofErr w:type="gramEnd"/>
      <w:r w:rsidRPr="000E5AAE">
        <w:rPr>
          <w:rFonts w:asciiTheme="minorHAnsi" w:hAnsiTheme="minorHAnsi" w:cstheme="minorHAnsi"/>
          <w:szCs w:val="24"/>
        </w:rPr>
        <w:t xml:space="preserve"> results of the assessment of learning outcomes in each semester are stated by the semester achievement index (SAI). This SAI is expressed in a quantity calculated by adding the multiplication between the letter grades of each course taken and the credits of the relevant course divided by the number of credits of courses taken in one semester.</w:t>
      </w:r>
    </w:p>
    <w:p w:rsidR="009A5F73" w:rsidRPr="000E5AAE" w:rsidRDefault="009A5F73" w:rsidP="00E61C39">
      <w:pPr>
        <w:pStyle w:val="ListParagraph"/>
        <w:numPr>
          <w:ilvl w:val="0"/>
          <w:numId w:val="24"/>
        </w:numPr>
        <w:tabs>
          <w:tab w:val="left" w:pos="1634"/>
        </w:tabs>
        <w:spacing w:before="5" w:line="276" w:lineRule="auto"/>
        <w:ind w:left="709" w:hanging="425"/>
        <w:jc w:val="both"/>
        <w:rPr>
          <w:rFonts w:asciiTheme="minorHAnsi" w:hAnsiTheme="minorHAnsi" w:cstheme="minorHAnsi"/>
          <w:szCs w:val="24"/>
        </w:rPr>
      </w:pPr>
      <w:proofErr w:type="gramStart"/>
      <w:r w:rsidRPr="000E5AAE">
        <w:rPr>
          <w:rFonts w:asciiTheme="minorHAnsi" w:hAnsiTheme="minorHAnsi" w:cstheme="minorHAnsi"/>
          <w:szCs w:val="24"/>
        </w:rPr>
        <w:t>the</w:t>
      </w:r>
      <w:proofErr w:type="gramEnd"/>
      <w:r w:rsidRPr="000E5AAE">
        <w:rPr>
          <w:rFonts w:asciiTheme="minorHAnsi" w:hAnsiTheme="minorHAnsi" w:cstheme="minorHAnsi"/>
          <w:szCs w:val="24"/>
        </w:rPr>
        <w:t xml:space="preserve"> results of the assessment of graduate learning outcomes at the end of the study program are stated by the cumulative achievement index (GPA). The GPA is expressed in a quantity calculated by adding the multiplication between the letter grades of each course taken and the credits of the relevant course divided by the</w:t>
      </w:r>
      <w:r w:rsidRPr="000E5AAE">
        <w:rPr>
          <w:rFonts w:asciiTheme="minorHAnsi" w:hAnsiTheme="minorHAnsi" w:cstheme="minorHAnsi"/>
          <w:spacing w:val="-2"/>
          <w:szCs w:val="24"/>
        </w:rPr>
        <w:t xml:space="preserve"> </w:t>
      </w:r>
      <w:r w:rsidRPr="000E5AAE">
        <w:rPr>
          <w:rFonts w:asciiTheme="minorHAnsi" w:hAnsiTheme="minorHAnsi" w:cstheme="minorHAnsi"/>
          <w:szCs w:val="24"/>
        </w:rPr>
        <w:t>number</w:t>
      </w:r>
      <w:r w:rsidRPr="000E5AAE">
        <w:rPr>
          <w:rFonts w:asciiTheme="minorHAnsi" w:hAnsiTheme="minorHAnsi" w:cstheme="minorHAnsi"/>
          <w:spacing w:val="-2"/>
          <w:szCs w:val="24"/>
        </w:rPr>
        <w:t xml:space="preserve"> </w:t>
      </w:r>
      <w:r w:rsidRPr="000E5AAE">
        <w:rPr>
          <w:rFonts w:asciiTheme="minorHAnsi" w:hAnsiTheme="minorHAnsi" w:cstheme="minorHAnsi"/>
          <w:szCs w:val="24"/>
        </w:rPr>
        <w:t>of</w:t>
      </w:r>
      <w:r w:rsidRPr="000E5AAE">
        <w:rPr>
          <w:rFonts w:asciiTheme="minorHAnsi" w:hAnsiTheme="minorHAnsi" w:cstheme="minorHAnsi"/>
          <w:spacing w:val="1"/>
          <w:szCs w:val="24"/>
        </w:rPr>
        <w:t xml:space="preserve"> </w:t>
      </w:r>
      <w:r w:rsidRPr="000E5AAE">
        <w:rPr>
          <w:rFonts w:asciiTheme="minorHAnsi" w:hAnsiTheme="minorHAnsi" w:cstheme="minorHAnsi"/>
          <w:szCs w:val="24"/>
        </w:rPr>
        <w:t>credits</w:t>
      </w:r>
      <w:r w:rsidRPr="000E5AAE">
        <w:rPr>
          <w:rFonts w:asciiTheme="minorHAnsi" w:hAnsiTheme="minorHAnsi" w:cstheme="minorHAnsi"/>
          <w:spacing w:val="-2"/>
          <w:szCs w:val="24"/>
        </w:rPr>
        <w:t xml:space="preserve"> </w:t>
      </w:r>
      <w:r w:rsidRPr="000E5AAE">
        <w:rPr>
          <w:rFonts w:asciiTheme="minorHAnsi" w:hAnsiTheme="minorHAnsi" w:cstheme="minorHAnsi"/>
          <w:szCs w:val="24"/>
        </w:rPr>
        <w:t>of</w:t>
      </w:r>
      <w:r w:rsidRPr="000E5AAE">
        <w:rPr>
          <w:rFonts w:asciiTheme="minorHAnsi" w:hAnsiTheme="minorHAnsi" w:cstheme="minorHAnsi"/>
          <w:spacing w:val="1"/>
          <w:szCs w:val="24"/>
        </w:rPr>
        <w:t xml:space="preserve"> </w:t>
      </w:r>
      <w:r w:rsidRPr="000E5AAE">
        <w:rPr>
          <w:rFonts w:asciiTheme="minorHAnsi" w:hAnsiTheme="minorHAnsi" w:cstheme="minorHAnsi"/>
          <w:szCs w:val="24"/>
        </w:rPr>
        <w:t>courses</w:t>
      </w:r>
      <w:r w:rsidRPr="000E5AAE">
        <w:rPr>
          <w:rFonts w:asciiTheme="minorHAnsi" w:hAnsiTheme="minorHAnsi" w:cstheme="minorHAnsi"/>
          <w:spacing w:val="-2"/>
          <w:szCs w:val="24"/>
        </w:rPr>
        <w:t xml:space="preserve"> </w:t>
      </w:r>
      <w:r w:rsidRPr="000E5AAE">
        <w:rPr>
          <w:rFonts w:asciiTheme="minorHAnsi" w:hAnsiTheme="minorHAnsi" w:cstheme="minorHAnsi"/>
          <w:szCs w:val="24"/>
        </w:rPr>
        <w:t>taken</w:t>
      </w:r>
      <w:r w:rsidRPr="000E5AAE">
        <w:rPr>
          <w:rFonts w:asciiTheme="minorHAnsi" w:hAnsiTheme="minorHAnsi" w:cstheme="minorHAnsi"/>
          <w:spacing w:val="-2"/>
          <w:szCs w:val="24"/>
        </w:rPr>
        <w:t xml:space="preserve"> </w:t>
      </w:r>
      <w:r w:rsidRPr="000E5AAE">
        <w:rPr>
          <w:rFonts w:asciiTheme="minorHAnsi" w:hAnsiTheme="minorHAnsi" w:cstheme="minorHAnsi"/>
          <w:szCs w:val="24"/>
        </w:rPr>
        <w:t>that</w:t>
      </w:r>
      <w:r w:rsidRPr="000E5AAE">
        <w:rPr>
          <w:rFonts w:asciiTheme="minorHAnsi" w:hAnsiTheme="minorHAnsi" w:cstheme="minorHAnsi"/>
          <w:spacing w:val="-1"/>
          <w:szCs w:val="24"/>
        </w:rPr>
        <w:t xml:space="preserve"> </w:t>
      </w:r>
      <w:r w:rsidRPr="000E5AAE">
        <w:rPr>
          <w:rFonts w:asciiTheme="minorHAnsi" w:hAnsiTheme="minorHAnsi" w:cstheme="minorHAnsi"/>
          <w:szCs w:val="24"/>
        </w:rPr>
        <w:t>have</w:t>
      </w:r>
      <w:r w:rsidRPr="000E5AAE">
        <w:rPr>
          <w:rFonts w:asciiTheme="minorHAnsi" w:hAnsiTheme="minorHAnsi" w:cstheme="minorHAnsi"/>
          <w:spacing w:val="-2"/>
          <w:szCs w:val="24"/>
        </w:rPr>
        <w:t xml:space="preserve"> </w:t>
      </w:r>
      <w:r w:rsidRPr="000E5AAE">
        <w:rPr>
          <w:rFonts w:asciiTheme="minorHAnsi" w:hAnsiTheme="minorHAnsi" w:cstheme="minorHAnsi"/>
          <w:szCs w:val="24"/>
        </w:rPr>
        <w:t>been</w:t>
      </w:r>
      <w:r w:rsidRPr="000E5AAE">
        <w:rPr>
          <w:rFonts w:asciiTheme="minorHAnsi" w:hAnsiTheme="minorHAnsi" w:cstheme="minorHAnsi"/>
          <w:spacing w:val="-1"/>
          <w:szCs w:val="24"/>
        </w:rPr>
        <w:t xml:space="preserve"> </w:t>
      </w:r>
      <w:r w:rsidRPr="000E5AAE">
        <w:rPr>
          <w:rFonts w:asciiTheme="minorHAnsi" w:hAnsiTheme="minorHAnsi" w:cstheme="minorHAnsi"/>
          <w:szCs w:val="24"/>
        </w:rPr>
        <w:t>taken.</w:t>
      </w:r>
    </w:p>
    <w:p w:rsidR="009A5F73" w:rsidRPr="000E5AAE" w:rsidRDefault="009A5F73" w:rsidP="00E61C39">
      <w:pPr>
        <w:pStyle w:val="ListParagraph"/>
        <w:numPr>
          <w:ilvl w:val="0"/>
          <w:numId w:val="21"/>
        </w:numPr>
        <w:tabs>
          <w:tab w:val="left" w:pos="426"/>
        </w:tabs>
        <w:spacing w:before="24" w:line="276" w:lineRule="auto"/>
        <w:ind w:left="284" w:hanging="284"/>
        <w:jc w:val="both"/>
        <w:rPr>
          <w:rFonts w:asciiTheme="minorHAnsi" w:hAnsiTheme="minorHAnsi" w:cstheme="minorHAnsi"/>
          <w:szCs w:val="24"/>
        </w:rPr>
      </w:pPr>
      <w:r w:rsidRPr="000E5AAE">
        <w:rPr>
          <w:rFonts w:asciiTheme="minorHAnsi" w:hAnsiTheme="minorHAnsi" w:cstheme="minorHAnsi"/>
          <w:szCs w:val="24"/>
        </w:rPr>
        <w:t>PBI Master's Program follows the</w:t>
      </w:r>
      <w:r w:rsidRPr="000E5AAE">
        <w:rPr>
          <w:rFonts w:asciiTheme="minorHAnsi" w:hAnsiTheme="minorHAnsi" w:cstheme="minorHAnsi"/>
          <w:spacing w:val="1"/>
          <w:szCs w:val="24"/>
        </w:rPr>
        <w:t xml:space="preserve"> </w:t>
      </w:r>
      <w:r w:rsidRPr="000E5AAE">
        <w:rPr>
          <w:rFonts w:asciiTheme="minorHAnsi" w:hAnsiTheme="minorHAnsi" w:cstheme="minorHAnsi"/>
          <w:szCs w:val="24"/>
        </w:rPr>
        <w:t>USD Academic Regulations which</w:t>
      </w:r>
      <w:r w:rsidRPr="000E5AAE">
        <w:rPr>
          <w:rFonts w:asciiTheme="minorHAnsi" w:hAnsiTheme="minorHAnsi" w:cstheme="minorHAnsi"/>
          <w:spacing w:val="1"/>
          <w:szCs w:val="24"/>
        </w:rPr>
        <w:t xml:space="preserve"> </w:t>
      </w:r>
      <w:r w:rsidRPr="000E5AAE">
        <w:rPr>
          <w:rFonts w:asciiTheme="minorHAnsi" w:hAnsiTheme="minorHAnsi" w:cstheme="minorHAnsi"/>
          <w:szCs w:val="24"/>
        </w:rPr>
        <w:t>stipulate that</w:t>
      </w:r>
      <w:r w:rsidRPr="000E5AAE">
        <w:rPr>
          <w:rFonts w:asciiTheme="minorHAnsi" w:hAnsiTheme="minorHAnsi" w:cstheme="minorHAnsi"/>
          <w:spacing w:val="1"/>
          <w:szCs w:val="24"/>
        </w:rPr>
        <w:t xml:space="preserve"> </w:t>
      </w:r>
      <w:r w:rsidRPr="000E5AAE">
        <w:rPr>
          <w:rFonts w:asciiTheme="minorHAnsi" w:hAnsiTheme="minorHAnsi" w:cstheme="minorHAnsi"/>
          <w:szCs w:val="24"/>
        </w:rPr>
        <w:t>undergraduate students:</w:t>
      </w:r>
    </w:p>
    <w:p w:rsidR="009A5F73" w:rsidRPr="000E5AAE" w:rsidRDefault="009A5F73" w:rsidP="00E61C39">
      <w:pPr>
        <w:pStyle w:val="ListParagraph"/>
        <w:numPr>
          <w:ilvl w:val="0"/>
          <w:numId w:val="25"/>
        </w:numPr>
        <w:tabs>
          <w:tab w:val="left" w:pos="1629"/>
        </w:tabs>
        <w:spacing w:before="38" w:line="276" w:lineRule="auto"/>
        <w:ind w:left="709" w:hanging="425"/>
        <w:jc w:val="both"/>
        <w:rPr>
          <w:rFonts w:asciiTheme="minorHAnsi" w:hAnsiTheme="minorHAnsi" w:cstheme="minorHAnsi"/>
          <w:szCs w:val="24"/>
        </w:rPr>
      </w:pPr>
      <w:r w:rsidRPr="000E5AAE">
        <w:rPr>
          <w:rFonts w:asciiTheme="minorHAnsi" w:hAnsiTheme="minorHAnsi" w:cstheme="minorHAnsi"/>
          <w:szCs w:val="24"/>
        </w:rPr>
        <w:t>is declared to have passed if it has taken all the specified study loads and has</w:t>
      </w:r>
      <w:r w:rsidRPr="000E5AAE">
        <w:rPr>
          <w:rFonts w:asciiTheme="minorHAnsi" w:hAnsiTheme="minorHAnsi" w:cstheme="minorHAnsi"/>
          <w:spacing w:val="1"/>
          <w:szCs w:val="24"/>
        </w:rPr>
        <w:t xml:space="preserve"> </w:t>
      </w:r>
      <w:r w:rsidRPr="000E5AAE">
        <w:rPr>
          <w:rFonts w:asciiTheme="minorHAnsi" w:hAnsiTheme="minorHAnsi" w:cstheme="minorHAnsi"/>
          <w:szCs w:val="24"/>
        </w:rPr>
        <w:t>graduate</w:t>
      </w:r>
      <w:r w:rsidRPr="000E5AAE">
        <w:rPr>
          <w:rFonts w:asciiTheme="minorHAnsi" w:hAnsiTheme="minorHAnsi" w:cstheme="minorHAnsi"/>
          <w:spacing w:val="54"/>
          <w:szCs w:val="24"/>
        </w:rPr>
        <w:t xml:space="preserve"> </w:t>
      </w:r>
      <w:r w:rsidRPr="000E5AAE">
        <w:rPr>
          <w:rFonts w:asciiTheme="minorHAnsi" w:hAnsiTheme="minorHAnsi" w:cstheme="minorHAnsi"/>
          <w:szCs w:val="24"/>
        </w:rPr>
        <w:t>learning</w:t>
      </w:r>
      <w:r w:rsidRPr="000E5AAE">
        <w:rPr>
          <w:rFonts w:asciiTheme="minorHAnsi" w:hAnsiTheme="minorHAnsi" w:cstheme="minorHAnsi"/>
          <w:spacing w:val="51"/>
          <w:szCs w:val="24"/>
        </w:rPr>
        <w:t xml:space="preserve"> </w:t>
      </w:r>
      <w:r w:rsidRPr="000E5AAE">
        <w:rPr>
          <w:rFonts w:asciiTheme="minorHAnsi" w:hAnsiTheme="minorHAnsi" w:cstheme="minorHAnsi"/>
          <w:szCs w:val="24"/>
        </w:rPr>
        <w:t>outcomes</w:t>
      </w:r>
      <w:r w:rsidRPr="000E5AAE">
        <w:rPr>
          <w:rFonts w:asciiTheme="minorHAnsi" w:hAnsiTheme="minorHAnsi" w:cstheme="minorHAnsi"/>
          <w:spacing w:val="54"/>
          <w:szCs w:val="24"/>
        </w:rPr>
        <w:t xml:space="preserve"> </w:t>
      </w:r>
      <w:r w:rsidRPr="000E5AAE">
        <w:rPr>
          <w:rFonts w:asciiTheme="minorHAnsi" w:hAnsiTheme="minorHAnsi" w:cstheme="minorHAnsi"/>
          <w:szCs w:val="24"/>
        </w:rPr>
        <w:t>targeted</w:t>
      </w:r>
      <w:r w:rsidRPr="000E5AAE">
        <w:rPr>
          <w:rFonts w:asciiTheme="minorHAnsi" w:hAnsiTheme="minorHAnsi" w:cstheme="minorHAnsi"/>
          <w:spacing w:val="55"/>
          <w:szCs w:val="24"/>
        </w:rPr>
        <w:t xml:space="preserve"> </w:t>
      </w:r>
      <w:r w:rsidRPr="000E5AAE">
        <w:rPr>
          <w:rFonts w:asciiTheme="minorHAnsi" w:hAnsiTheme="minorHAnsi" w:cstheme="minorHAnsi"/>
          <w:szCs w:val="24"/>
        </w:rPr>
        <w:t>by</w:t>
      </w:r>
      <w:r w:rsidRPr="000E5AAE">
        <w:rPr>
          <w:rFonts w:asciiTheme="minorHAnsi" w:hAnsiTheme="minorHAnsi" w:cstheme="minorHAnsi"/>
          <w:spacing w:val="51"/>
          <w:szCs w:val="24"/>
        </w:rPr>
        <w:t xml:space="preserve"> </w:t>
      </w:r>
      <w:r w:rsidRPr="000E5AAE">
        <w:rPr>
          <w:rFonts w:asciiTheme="minorHAnsi" w:hAnsiTheme="minorHAnsi" w:cstheme="minorHAnsi"/>
          <w:szCs w:val="24"/>
        </w:rPr>
        <w:t>the</w:t>
      </w:r>
      <w:r w:rsidRPr="000E5AAE">
        <w:rPr>
          <w:rFonts w:asciiTheme="minorHAnsi" w:hAnsiTheme="minorHAnsi" w:cstheme="minorHAnsi"/>
          <w:spacing w:val="52"/>
          <w:szCs w:val="24"/>
        </w:rPr>
        <w:t xml:space="preserve"> </w:t>
      </w:r>
      <w:r w:rsidRPr="000E5AAE">
        <w:rPr>
          <w:rFonts w:asciiTheme="minorHAnsi" w:hAnsiTheme="minorHAnsi" w:cstheme="minorHAnsi"/>
          <w:szCs w:val="24"/>
        </w:rPr>
        <w:t>Master</w:t>
      </w:r>
      <w:r w:rsidRPr="000E5AAE">
        <w:rPr>
          <w:rFonts w:asciiTheme="minorHAnsi" w:hAnsiTheme="minorHAnsi" w:cstheme="minorHAnsi"/>
          <w:spacing w:val="52"/>
          <w:szCs w:val="24"/>
        </w:rPr>
        <w:t xml:space="preserve"> </w:t>
      </w:r>
      <w:r w:rsidRPr="000E5AAE">
        <w:rPr>
          <w:rFonts w:asciiTheme="minorHAnsi" w:hAnsiTheme="minorHAnsi" w:cstheme="minorHAnsi"/>
          <w:szCs w:val="24"/>
        </w:rPr>
        <w:t>Program</w:t>
      </w:r>
      <w:r w:rsidRPr="000E5AAE">
        <w:rPr>
          <w:rFonts w:asciiTheme="minorHAnsi" w:hAnsiTheme="minorHAnsi" w:cstheme="minorHAnsi"/>
          <w:spacing w:val="54"/>
          <w:szCs w:val="24"/>
        </w:rPr>
        <w:t xml:space="preserve"> </w:t>
      </w:r>
      <w:r w:rsidRPr="000E5AAE">
        <w:rPr>
          <w:rFonts w:asciiTheme="minorHAnsi" w:hAnsiTheme="minorHAnsi" w:cstheme="minorHAnsi"/>
          <w:szCs w:val="24"/>
        </w:rPr>
        <w:lastRenderedPageBreak/>
        <w:t>with</w:t>
      </w:r>
      <w:r w:rsidRPr="000E5AAE">
        <w:rPr>
          <w:rFonts w:asciiTheme="minorHAnsi" w:hAnsiTheme="minorHAnsi" w:cstheme="minorHAnsi"/>
          <w:spacing w:val="55"/>
          <w:szCs w:val="24"/>
        </w:rPr>
        <w:t xml:space="preserve"> </w:t>
      </w:r>
      <w:r w:rsidRPr="000E5AAE">
        <w:rPr>
          <w:rFonts w:asciiTheme="minorHAnsi" w:hAnsiTheme="minorHAnsi" w:cstheme="minorHAnsi"/>
          <w:szCs w:val="24"/>
        </w:rPr>
        <w:t>a</w:t>
      </w:r>
      <w:r w:rsidRPr="000E5AAE">
        <w:rPr>
          <w:rFonts w:asciiTheme="minorHAnsi" w:hAnsiTheme="minorHAnsi" w:cstheme="minorHAnsi"/>
          <w:noProof/>
          <w:szCs w:val="24"/>
          <w:lang w:eastAsia="ko-KR"/>
        </w:rPr>
        <mc:AlternateContent>
          <mc:Choice Requires="wps">
            <w:drawing>
              <wp:anchor distT="0" distB="0" distL="114300" distR="114300" simplePos="0" relativeHeight="487593984" behindDoc="0" locked="0" layoutInCell="1" allowOverlap="1" wp14:anchorId="68A976D2" wp14:editId="48404B8D">
                <wp:simplePos x="0" y="0"/>
                <wp:positionH relativeFrom="page">
                  <wp:posOffset>457200</wp:posOffset>
                </wp:positionH>
                <wp:positionV relativeFrom="page">
                  <wp:posOffset>9547860</wp:posOffset>
                </wp:positionV>
                <wp:extent cx="8890" cy="19939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993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6pt;margin-top:751.8pt;width:.7pt;height:15.7pt;z-index:48759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WSKcgIAAPgEAAAOAAAAZHJzL2Uyb0RvYy54bWysVNuO0zAQfUfiHyy/d5N000uipqvdLkVI&#10;BVYsfIBrO42FYxvbbVoQ/87YaUsLLytEH1xPZnx8ZuaMZ3f7VqIdt05oVeHsJsWIK6qZUJsKf/m8&#10;HEwxcp4oRqRWvMIH7vDd/PWrWWdKPtSNloxbBCDKlZ2pcOO9KZPE0Ya3xN1owxU4a21b4sG0m4RZ&#10;0gF6K5Nhmo6TTltmrKbcOfj62DvxPOLXNaf+Y1077pGsMHDzcbVxXYc1mc9IubHENIIeaZB/YNES&#10;oeDSM9Qj8QRtrfgLqhXUaqdrf0N1m+i6FpTHHCCbLP0jm+eGGB5zgeI4cy6T+3+w9MPuySLBKpxj&#10;pEgLLfoERSNqIzm6DeXpjCsh6tk82ZCgMytNvzqk9KKBKH5vre4aThiQykJ8cnUgGA6OonX3XjNA&#10;J1uvY6X2tW0DINQA7WNDDueG8L1HFD5OpwU0jYIjK4pb2Ad8Up6OGuv8W65bFDYVtkA8QpPdyvk+&#10;9BQSqWsp2FJIGQ27WS+kRTsSlBF/R3R3GSZVCFY6HOsR+y/AEO4IvsA1dvpHkQ3z9GFYDJbj6WSQ&#10;L/PRoJik00GaFQ/FOM2L/HH5MxDM8rIRjHG1EoqfVJflL+vqUf+9XqLuUFfhYjQcxdyv2LuXJdkK&#10;D0MoRQsVP1eClKGrbxSDtEnpiZD9PrmmHxsCNTj9x6pEDYS29/JZa3YACVgNTYJ+wnMBm0bb7xh1&#10;MHoVdt+2xHKM5DsFMiqyPA+zGo18NBmCYS8960sPURSgKuwx6rcL38/31lixaeCmLBZG6XuQXi2i&#10;MIIse1ZHwcJ4xQyOT0GY30s7Rv1+sOa/AAAA//8DAFBLAwQUAAYACAAAACEAaj3lGuEAAAALAQAA&#10;DwAAAGRycy9kb3ducmV2LnhtbEyPzU7DMBCE70i8g7VI3KhN0vQnxKkoEkckWjjQmxNvk6jxOthu&#10;G3h63FM57uxo5ptiNZqendD5zpKEx4kAhlRb3VEj4fPj9WEBzAdFWvWWUMIPeliVtzeFyrU90wZP&#10;29CwGEI+VxLaEIacc1+3aJSf2AEp/vbWGRXi6RqunTrHcNPzRIgZN6qj2NCqAV9arA/bo5GwXi7W&#10;3+9TevvdVDvcfVWHLHFCyvu78fkJWMAxXM1wwY/oUEamyh5Je9ZLmCdxSoh6JtIZsOiYp1Ng1UVJ&#10;MwG8LPj/DeUfAAAA//8DAFBLAQItABQABgAIAAAAIQC2gziS/gAAAOEBAAATAAAAAAAAAAAAAAAA&#10;AAAAAABbQ29udGVudF9UeXBlc10ueG1sUEsBAi0AFAAGAAgAAAAhADj9If/WAAAAlAEAAAsAAAAA&#10;AAAAAAAAAAAALwEAAF9yZWxzLy5yZWxzUEsBAi0AFAAGAAgAAAAhAIepZIpyAgAA+AQAAA4AAAAA&#10;AAAAAAAAAAAALgIAAGRycy9lMm9Eb2MueG1sUEsBAi0AFAAGAAgAAAAhAGo95RrhAAAACwEAAA8A&#10;AAAAAAAAAAAAAAAAzAQAAGRycy9kb3ducmV2LnhtbFBLBQYAAAAABAAEAPMAAADaBQAAAAA=&#10;" fillcolor="black" stroked="f">
                <w10:wrap anchorx="page" anchory="page"/>
              </v:rect>
            </w:pict>
          </mc:Fallback>
        </mc:AlternateContent>
      </w:r>
      <w:r w:rsidRPr="000E5AAE">
        <w:rPr>
          <w:rFonts w:asciiTheme="minorHAnsi" w:hAnsiTheme="minorHAnsi" w:cstheme="minorHAnsi"/>
          <w:szCs w:val="24"/>
        </w:rPr>
        <w:t xml:space="preserve"> cumulative</w:t>
      </w:r>
      <w:r w:rsidRPr="000E5AAE">
        <w:rPr>
          <w:rFonts w:asciiTheme="minorHAnsi" w:hAnsiTheme="minorHAnsi" w:cstheme="minorHAnsi"/>
          <w:spacing w:val="-6"/>
          <w:szCs w:val="24"/>
        </w:rPr>
        <w:t xml:space="preserve"> </w:t>
      </w:r>
      <w:r w:rsidRPr="000E5AAE">
        <w:rPr>
          <w:rFonts w:asciiTheme="minorHAnsi" w:hAnsiTheme="minorHAnsi" w:cstheme="minorHAnsi"/>
          <w:szCs w:val="24"/>
        </w:rPr>
        <w:t>grade</w:t>
      </w:r>
      <w:r w:rsidRPr="000E5AAE">
        <w:rPr>
          <w:rFonts w:asciiTheme="minorHAnsi" w:hAnsiTheme="minorHAnsi" w:cstheme="minorHAnsi"/>
          <w:spacing w:val="-8"/>
          <w:szCs w:val="24"/>
        </w:rPr>
        <w:t xml:space="preserve"> </w:t>
      </w:r>
      <w:r w:rsidRPr="000E5AAE">
        <w:rPr>
          <w:rFonts w:asciiTheme="minorHAnsi" w:hAnsiTheme="minorHAnsi" w:cstheme="minorHAnsi"/>
          <w:szCs w:val="24"/>
        </w:rPr>
        <w:t>point</w:t>
      </w:r>
      <w:r w:rsidRPr="000E5AAE">
        <w:rPr>
          <w:rFonts w:asciiTheme="minorHAnsi" w:hAnsiTheme="minorHAnsi" w:cstheme="minorHAnsi"/>
          <w:spacing w:val="-8"/>
          <w:szCs w:val="24"/>
        </w:rPr>
        <w:t xml:space="preserve"> </w:t>
      </w:r>
      <w:r w:rsidRPr="000E5AAE">
        <w:rPr>
          <w:rFonts w:asciiTheme="minorHAnsi" w:hAnsiTheme="minorHAnsi" w:cstheme="minorHAnsi"/>
          <w:szCs w:val="24"/>
        </w:rPr>
        <w:t>average</w:t>
      </w:r>
      <w:r w:rsidRPr="000E5AAE">
        <w:rPr>
          <w:rFonts w:asciiTheme="minorHAnsi" w:hAnsiTheme="minorHAnsi" w:cstheme="minorHAnsi"/>
          <w:spacing w:val="-5"/>
          <w:szCs w:val="24"/>
        </w:rPr>
        <w:t xml:space="preserve"> </w:t>
      </w:r>
      <w:r w:rsidRPr="000E5AAE">
        <w:rPr>
          <w:rFonts w:asciiTheme="minorHAnsi" w:hAnsiTheme="minorHAnsi" w:cstheme="minorHAnsi"/>
          <w:szCs w:val="24"/>
        </w:rPr>
        <w:t>(GPA)</w:t>
      </w:r>
      <w:r w:rsidRPr="000E5AAE">
        <w:rPr>
          <w:rFonts w:asciiTheme="minorHAnsi" w:hAnsiTheme="minorHAnsi" w:cstheme="minorHAnsi"/>
          <w:spacing w:val="-7"/>
          <w:szCs w:val="24"/>
        </w:rPr>
        <w:t xml:space="preserve"> </w:t>
      </w:r>
      <w:r w:rsidRPr="000E5AAE">
        <w:rPr>
          <w:rFonts w:asciiTheme="minorHAnsi" w:hAnsiTheme="minorHAnsi" w:cstheme="minorHAnsi"/>
          <w:szCs w:val="24"/>
        </w:rPr>
        <w:t>greater</w:t>
      </w:r>
      <w:r w:rsidRPr="000E5AAE">
        <w:rPr>
          <w:rFonts w:asciiTheme="minorHAnsi" w:hAnsiTheme="minorHAnsi" w:cstheme="minorHAnsi"/>
          <w:spacing w:val="-8"/>
          <w:szCs w:val="24"/>
        </w:rPr>
        <w:t xml:space="preserve"> </w:t>
      </w:r>
      <w:r w:rsidRPr="000E5AAE">
        <w:rPr>
          <w:rFonts w:asciiTheme="minorHAnsi" w:hAnsiTheme="minorHAnsi" w:cstheme="minorHAnsi"/>
          <w:szCs w:val="24"/>
        </w:rPr>
        <w:t>than</w:t>
      </w:r>
      <w:r w:rsidRPr="000E5AAE">
        <w:rPr>
          <w:rFonts w:asciiTheme="minorHAnsi" w:hAnsiTheme="minorHAnsi" w:cstheme="minorHAnsi"/>
          <w:spacing w:val="-5"/>
          <w:szCs w:val="24"/>
        </w:rPr>
        <w:t xml:space="preserve"> </w:t>
      </w:r>
      <w:r w:rsidRPr="000E5AAE">
        <w:rPr>
          <w:rFonts w:asciiTheme="minorHAnsi" w:hAnsiTheme="minorHAnsi" w:cstheme="minorHAnsi"/>
          <w:szCs w:val="24"/>
        </w:rPr>
        <w:t>or</w:t>
      </w:r>
      <w:r w:rsidRPr="000E5AAE">
        <w:rPr>
          <w:rFonts w:asciiTheme="minorHAnsi" w:hAnsiTheme="minorHAnsi" w:cstheme="minorHAnsi"/>
          <w:spacing w:val="-7"/>
          <w:szCs w:val="24"/>
        </w:rPr>
        <w:t xml:space="preserve"> </w:t>
      </w:r>
      <w:r w:rsidRPr="000E5AAE">
        <w:rPr>
          <w:rFonts w:asciiTheme="minorHAnsi" w:hAnsiTheme="minorHAnsi" w:cstheme="minorHAnsi"/>
          <w:szCs w:val="24"/>
        </w:rPr>
        <w:t>equal</w:t>
      </w:r>
      <w:r w:rsidRPr="000E5AAE">
        <w:rPr>
          <w:rFonts w:asciiTheme="minorHAnsi" w:hAnsiTheme="minorHAnsi" w:cstheme="minorHAnsi"/>
          <w:spacing w:val="-9"/>
          <w:szCs w:val="24"/>
        </w:rPr>
        <w:t xml:space="preserve"> </w:t>
      </w:r>
      <w:r w:rsidRPr="000E5AAE">
        <w:rPr>
          <w:rFonts w:asciiTheme="minorHAnsi" w:hAnsiTheme="minorHAnsi" w:cstheme="minorHAnsi"/>
          <w:szCs w:val="24"/>
        </w:rPr>
        <w:t>to</w:t>
      </w:r>
      <w:r w:rsidRPr="000E5AAE">
        <w:rPr>
          <w:rFonts w:asciiTheme="minorHAnsi" w:hAnsiTheme="minorHAnsi" w:cstheme="minorHAnsi"/>
          <w:spacing w:val="-8"/>
          <w:szCs w:val="24"/>
        </w:rPr>
        <w:t xml:space="preserve"> </w:t>
      </w:r>
      <w:r w:rsidRPr="000E5AAE">
        <w:rPr>
          <w:rFonts w:asciiTheme="minorHAnsi" w:hAnsiTheme="minorHAnsi" w:cstheme="minorHAnsi"/>
          <w:szCs w:val="24"/>
        </w:rPr>
        <w:t>3.00</w:t>
      </w:r>
      <w:r w:rsidRPr="000E5AAE">
        <w:rPr>
          <w:rFonts w:asciiTheme="minorHAnsi" w:hAnsiTheme="minorHAnsi" w:cstheme="minorHAnsi"/>
          <w:spacing w:val="-6"/>
          <w:szCs w:val="24"/>
        </w:rPr>
        <w:t xml:space="preserve"> </w:t>
      </w:r>
      <w:r w:rsidRPr="000E5AAE">
        <w:rPr>
          <w:rFonts w:asciiTheme="minorHAnsi" w:hAnsiTheme="minorHAnsi" w:cstheme="minorHAnsi"/>
          <w:szCs w:val="24"/>
        </w:rPr>
        <w:t>(t</w:t>
      </w:r>
      <w:r w:rsidR="00F95114">
        <w:rPr>
          <w:rFonts w:asciiTheme="minorHAnsi" w:hAnsiTheme="minorHAnsi" w:cstheme="minorHAnsi"/>
          <w:szCs w:val="24"/>
        </w:rPr>
        <w:t>hree</w:t>
      </w:r>
      <w:r w:rsidR="00F95114">
        <w:rPr>
          <w:rFonts w:asciiTheme="minorHAnsi" w:hAnsiTheme="minorHAnsi" w:cstheme="minorHAnsi"/>
          <w:spacing w:val="-7"/>
          <w:szCs w:val="24"/>
        </w:rPr>
        <w:t xml:space="preserve"> </w:t>
      </w:r>
      <w:r w:rsidRPr="000E5AAE">
        <w:rPr>
          <w:rFonts w:asciiTheme="minorHAnsi" w:hAnsiTheme="minorHAnsi" w:cstheme="minorHAnsi"/>
          <w:szCs w:val="24"/>
        </w:rPr>
        <w:t>point</w:t>
      </w:r>
      <w:r w:rsidR="00E7738D">
        <w:rPr>
          <w:rFonts w:asciiTheme="minorHAnsi" w:hAnsiTheme="minorHAnsi" w:cstheme="minorHAnsi"/>
          <w:szCs w:val="24"/>
        </w:rPr>
        <w:t xml:space="preserve"> </w:t>
      </w:r>
      <w:r w:rsidRPr="000E5AAE">
        <w:rPr>
          <w:rFonts w:asciiTheme="minorHAnsi" w:hAnsiTheme="minorHAnsi" w:cstheme="minorHAnsi"/>
          <w:szCs w:val="24"/>
        </w:rPr>
        <w:t>zero).</w:t>
      </w:r>
    </w:p>
    <w:p w:rsidR="009A5F73" w:rsidRPr="000E5AAE" w:rsidRDefault="009A5F73" w:rsidP="00E61C39">
      <w:pPr>
        <w:pStyle w:val="ListParagraph"/>
        <w:numPr>
          <w:ilvl w:val="0"/>
          <w:numId w:val="25"/>
        </w:numPr>
        <w:tabs>
          <w:tab w:val="left" w:pos="1629"/>
        </w:tabs>
        <w:spacing w:before="38" w:line="276" w:lineRule="auto"/>
        <w:ind w:left="709" w:hanging="425"/>
        <w:jc w:val="both"/>
        <w:rPr>
          <w:rFonts w:asciiTheme="minorHAnsi" w:hAnsiTheme="minorHAnsi" w:cstheme="minorHAnsi"/>
          <w:szCs w:val="24"/>
        </w:rPr>
      </w:pPr>
      <w:r w:rsidRPr="000E5AAE">
        <w:rPr>
          <w:rFonts w:asciiTheme="minorHAnsi" w:hAnsiTheme="minorHAnsi" w:cstheme="minorHAnsi"/>
          <w:szCs w:val="24"/>
        </w:rPr>
        <w:t>obtaining a satisfactory predicate if it reaches a cumulative grade point average (GPA) of 3.00 (three point zero) to 3.50 (three point five zero);</w:t>
      </w:r>
    </w:p>
    <w:p w:rsidR="009A5F73" w:rsidRPr="000E5AAE" w:rsidRDefault="009A5F73" w:rsidP="00E61C39">
      <w:pPr>
        <w:pStyle w:val="ListParagraph"/>
        <w:numPr>
          <w:ilvl w:val="0"/>
          <w:numId w:val="25"/>
        </w:numPr>
        <w:tabs>
          <w:tab w:val="left" w:pos="1622"/>
        </w:tabs>
        <w:spacing w:before="38" w:line="276" w:lineRule="auto"/>
        <w:ind w:left="709" w:hanging="425"/>
        <w:jc w:val="both"/>
        <w:rPr>
          <w:rFonts w:asciiTheme="minorHAnsi" w:hAnsiTheme="minorHAnsi" w:cstheme="minorHAnsi"/>
          <w:szCs w:val="24"/>
        </w:rPr>
      </w:pPr>
      <w:r w:rsidRPr="000E5AAE">
        <w:rPr>
          <w:rFonts w:asciiTheme="minorHAnsi" w:hAnsiTheme="minorHAnsi" w:cstheme="minorHAnsi"/>
          <w:szCs w:val="24"/>
        </w:rPr>
        <w:t>obtaining the predicate very satisfying if it reaches a cumulative grade point average (GPA) of 3.51 (three point five one) to 3.74 (three point seven four); or</w:t>
      </w:r>
    </w:p>
    <w:p w:rsidR="002E773D" w:rsidRDefault="009A5F73" w:rsidP="00E61C39">
      <w:pPr>
        <w:pStyle w:val="ListParagraph"/>
        <w:numPr>
          <w:ilvl w:val="0"/>
          <w:numId w:val="25"/>
        </w:numPr>
        <w:tabs>
          <w:tab w:val="left" w:pos="1634"/>
        </w:tabs>
        <w:spacing w:before="38" w:line="276" w:lineRule="auto"/>
        <w:ind w:left="709" w:hanging="425"/>
        <w:jc w:val="both"/>
        <w:rPr>
          <w:rFonts w:asciiTheme="minorHAnsi" w:hAnsiTheme="minorHAnsi" w:cstheme="minorHAnsi"/>
          <w:szCs w:val="24"/>
        </w:rPr>
      </w:pPr>
      <w:proofErr w:type="gramStart"/>
      <w:r w:rsidRPr="000E5AAE">
        <w:rPr>
          <w:rFonts w:asciiTheme="minorHAnsi" w:hAnsiTheme="minorHAnsi" w:cstheme="minorHAnsi"/>
          <w:szCs w:val="24"/>
        </w:rPr>
        <w:t>get</w:t>
      </w:r>
      <w:proofErr w:type="gramEnd"/>
      <w:r w:rsidRPr="000E5AAE">
        <w:rPr>
          <w:rFonts w:asciiTheme="minorHAnsi" w:hAnsiTheme="minorHAnsi" w:cstheme="minorHAnsi"/>
          <w:szCs w:val="24"/>
        </w:rPr>
        <w:t xml:space="preserve"> a praise predicate if they reach a cumulative grade point average (GPA) of more than 3.75 (three point seven five).</w:t>
      </w:r>
    </w:p>
    <w:p w:rsidR="009A5F73" w:rsidRPr="002E773D" w:rsidRDefault="009A5F73" w:rsidP="00E61C39">
      <w:pPr>
        <w:pStyle w:val="ListParagraph"/>
        <w:numPr>
          <w:ilvl w:val="0"/>
          <w:numId w:val="25"/>
        </w:numPr>
        <w:tabs>
          <w:tab w:val="left" w:pos="1634"/>
        </w:tabs>
        <w:spacing w:before="38" w:line="276" w:lineRule="auto"/>
        <w:ind w:left="709" w:hanging="425"/>
        <w:jc w:val="both"/>
        <w:rPr>
          <w:rFonts w:asciiTheme="minorHAnsi" w:hAnsiTheme="minorHAnsi" w:cstheme="minorHAnsi"/>
          <w:szCs w:val="24"/>
        </w:rPr>
      </w:pPr>
      <w:r w:rsidRPr="002E773D">
        <w:rPr>
          <w:rFonts w:asciiTheme="minorHAnsi" w:hAnsiTheme="minorHAnsi" w:cstheme="minorHAnsi"/>
          <w:szCs w:val="24"/>
        </w:rPr>
        <w:t>If the study period exceeds 4 (four) semesters, the graduation predicate with honors is lowered</w:t>
      </w:r>
      <w:r w:rsidRPr="002E773D">
        <w:rPr>
          <w:rFonts w:asciiTheme="minorHAnsi" w:hAnsiTheme="minorHAnsi" w:cstheme="minorHAnsi"/>
          <w:spacing w:val="-1"/>
          <w:szCs w:val="24"/>
        </w:rPr>
        <w:t xml:space="preserve"> </w:t>
      </w:r>
      <w:r w:rsidRPr="002E773D">
        <w:rPr>
          <w:rFonts w:asciiTheme="minorHAnsi" w:hAnsiTheme="minorHAnsi" w:cstheme="minorHAnsi"/>
          <w:szCs w:val="24"/>
        </w:rPr>
        <w:t>by one</w:t>
      </w:r>
      <w:r w:rsidRPr="002E773D">
        <w:rPr>
          <w:rFonts w:asciiTheme="minorHAnsi" w:hAnsiTheme="minorHAnsi" w:cstheme="minorHAnsi"/>
          <w:spacing w:val="1"/>
          <w:szCs w:val="24"/>
        </w:rPr>
        <w:t xml:space="preserve"> </w:t>
      </w:r>
      <w:r w:rsidRPr="002E773D">
        <w:rPr>
          <w:rFonts w:asciiTheme="minorHAnsi" w:hAnsiTheme="minorHAnsi" w:cstheme="minorHAnsi"/>
          <w:szCs w:val="24"/>
        </w:rPr>
        <w:t>level.</w:t>
      </w:r>
    </w:p>
    <w:p w:rsidR="009A5F73" w:rsidRPr="000E5AAE" w:rsidRDefault="009A5F73" w:rsidP="009A5F73"/>
    <w:p w:rsidR="00597EC8" w:rsidRDefault="00597EC8">
      <w:pPr>
        <w:jc w:val="left"/>
        <w:rPr>
          <w:rFonts w:asciiTheme="minorHAnsi" w:hAnsiTheme="minorHAnsi" w:cstheme="minorHAnsi"/>
          <w:szCs w:val="24"/>
        </w:rPr>
      </w:pPr>
      <w:r>
        <w:rPr>
          <w:rFonts w:asciiTheme="minorHAnsi" w:hAnsiTheme="minorHAnsi" w:cstheme="minorHAnsi"/>
          <w:szCs w:val="24"/>
        </w:rPr>
        <w:br w:type="page"/>
      </w:r>
    </w:p>
    <w:p w:rsidR="00B73E7B" w:rsidRDefault="00623A8C" w:rsidP="0003532D">
      <w:pPr>
        <w:pStyle w:val="Heading1"/>
      </w:pPr>
      <w:bookmarkStart w:id="29" w:name="_Toc102504401"/>
      <w:r w:rsidRPr="008A6260">
        <w:lastRenderedPageBreak/>
        <w:t>Implementation of Learning Evaluation</w:t>
      </w:r>
      <w:bookmarkEnd w:id="29"/>
    </w:p>
    <w:p w:rsidR="00FB4F34" w:rsidRPr="008A6260" w:rsidRDefault="00FB4F34" w:rsidP="00FB4F34"/>
    <w:p w:rsidR="00B73E7B" w:rsidRPr="008A6260" w:rsidRDefault="00623A8C" w:rsidP="00E61C39">
      <w:pPr>
        <w:pStyle w:val="ListParagraph"/>
        <w:numPr>
          <w:ilvl w:val="0"/>
          <w:numId w:val="26"/>
        </w:numPr>
        <w:spacing w:before="24" w:line="276" w:lineRule="auto"/>
        <w:ind w:left="284" w:hanging="284"/>
        <w:jc w:val="both"/>
        <w:rPr>
          <w:rFonts w:asciiTheme="minorHAnsi" w:hAnsiTheme="minorHAnsi" w:cstheme="minorHAnsi"/>
          <w:szCs w:val="24"/>
        </w:rPr>
      </w:pPr>
      <w:r w:rsidRPr="008A6260">
        <w:rPr>
          <w:rFonts w:asciiTheme="minorHAnsi" w:hAnsiTheme="minorHAnsi" w:cstheme="minorHAnsi"/>
          <w:szCs w:val="24"/>
        </w:rPr>
        <w:t xml:space="preserve">All classes held by the English Education Master's Program take part in </w:t>
      </w:r>
      <w:r w:rsidR="00EE1DCA">
        <w:rPr>
          <w:rFonts w:asciiTheme="minorHAnsi" w:hAnsiTheme="minorHAnsi" w:cstheme="minorHAnsi"/>
          <w:szCs w:val="24"/>
        </w:rPr>
        <w:t xml:space="preserve">an </w:t>
      </w:r>
      <w:r w:rsidRPr="008A6260">
        <w:rPr>
          <w:rFonts w:asciiTheme="minorHAnsi" w:hAnsiTheme="minorHAnsi" w:cstheme="minorHAnsi"/>
          <w:szCs w:val="24"/>
        </w:rPr>
        <w:t>online learning</w:t>
      </w:r>
      <w:r w:rsidRPr="0071603D">
        <w:rPr>
          <w:rFonts w:asciiTheme="minorHAnsi" w:hAnsiTheme="minorHAnsi" w:cstheme="minorHAnsi"/>
          <w:szCs w:val="24"/>
        </w:rPr>
        <w:t xml:space="preserve"> </w:t>
      </w:r>
      <w:r w:rsidRPr="008A6260">
        <w:rPr>
          <w:rFonts w:asciiTheme="minorHAnsi" w:hAnsiTheme="minorHAnsi" w:cstheme="minorHAnsi"/>
          <w:szCs w:val="24"/>
        </w:rPr>
        <w:t>evaluation</w:t>
      </w:r>
      <w:r w:rsidRPr="0071603D">
        <w:rPr>
          <w:rFonts w:asciiTheme="minorHAnsi" w:hAnsiTheme="minorHAnsi" w:cstheme="minorHAnsi"/>
          <w:szCs w:val="24"/>
        </w:rPr>
        <w:t xml:space="preserve"> </w:t>
      </w:r>
      <w:r w:rsidRPr="008A6260">
        <w:rPr>
          <w:rFonts w:asciiTheme="minorHAnsi" w:hAnsiTheme="minorHAnsi" w:cstheme="minorHAnsi"/>
          <w:szCs w:val="24"/>
        </w:rPr>
        <w:t>(utilizing</w:t>
      </w:r>
      <w:r w:rsidRPr="0071603D">
        <w:rPr>
          <w:rFonts w:asciiTheme="minorHAnsi" w:hAnsiTheme="minorHAnsi" w:cstheme="minorHAnsi"/>
          <w:szCs w:val="24"/>
        </w:rPr>
        <w:t xml:space="preserve"> </w:t>
      </w:r>
      <w:r w:rsidRPr="008A6260">
        <w:rPr>
          <w:rFonts w:asciiTheme="minorHAnsi" w:hAnsiTheme="minorHAnsi" w:cstheme="minorHAnsi"/>
          <w:szCs w:val="24"/>
        </w:rPr>
        <w:t>Information</w:t>
      </w:r>
      <w:r w:rsidRPr="0071603D">
        <w:rPr>
          <w:rFonts w:asciiTheme="minorHAnsi" w:hAnsiTheme="minorHAnsi" w:cstheme="minorHAnsi"/>
          <w:szCs w:val="24"/>
        </w:rPr>
        <w:t xml:space="preserve"> </w:t>
      </w:r>
      <w:r w:rsidRPr="008A6260">
        <w:rPr>
          <w:rFonts w:asciiTheme="minorHAnsi" w:hAnsiTheme="minorHAnsi" w:cstheme="minorHAnsi"/>
          <w:szCs w:val="24"/>
        </w:rPr>
        <w:t>Academic</w:t>
      </w:r>
      <w:r w:rsidRPr="0071603D">
        <w:rPr>
          <w:rFonts w:asciiTheme="minorHAnsi" w:hAnsiTheme="minorHAnsi" w:cstheme="minorHAnsi"/>
          <w:szCs w:val="24"/>
        </w:rPr>
        <w:t xml:space="preserve"> </w:t>
      </w:r>
      <w:r w:rsidRPr="008A6260">
        <w:rPr>
          <w:rFonts w:asciiTheme="minorHAnsi" w:hAnsiTheme="minorHAnsi" w:cstheme="minorHAnsi"/>
          <w:szCs w:val="24"/>
        </w:rPr>
        <w:t>System</w:t>
      </w:r>
      <w:r w:rsidRPr="0071603D">
        <w:rPr>
          <w:rFonts w:asciiTheme="minorHAnsi" w:hAnsiTheme="minorHAnsi" w:cstheme="minorHAnsi"/>
          <w:szCs w:val="24"/>
        </w:rPr>
        <w:t xml:space="preserve"> </w:t>
      </w:r>
      <w:r w:rsidRPr="008A6260">
        <w:rPr>
          <w:rFonts w:asciiTheme="minorHAnsi" w:hAnsiTheme="minorHAnsi" w:cstheme="minorHAnsi"/>
          <w:szCs w:val="24"/>
        </w:rPr>
        <w:t>for</w:t>
      </w:r>
      <w:r w:rsidRPr="0071603D">
        <w:rPr>
          <w:rFonts w:asciiTheme="minorHAnsi" w:hAnsiTheme="minorHAnsi" w:cstheme="minorHAnsi"/>
          <w:szCs w:val="24"/>
        </w:rPr>
        <w:t xml:space="preserve"> </w:t>
      </w:r>
      <w:r w:rsidRPr="008A6260">
        <w:rPr>
          <w:rFonts w:asciiTheme="minorHAnsi" w:hAnsiTheme="minorHAnsi" w:cstheme="minorHAnsi"/>
          <w:szCs w:val="24"/>
        </w:rPr>
        <w:t>students)</w:t>
      </w:r>
      <w:r w:rsidRPr="0071603D">
        <w:rPr>
          <w:rFonts w:asciiTheme="minorHAnsi" w:hAnsiTheme="minorHAnsi" w:cstheme="minorHAnsi"/>
          <w:szCs w:val="24"/>
        </w:rPr>
        <w:t xml:space="preserve"> </w:t>
      </w:r>
      <w:r w:rsidRPr="008A6260">
        <w:rPr>
          <w:rFonts w:asciiTheme="minorHAnsi" w:hAnsiTheme="minorHAnsi" w:cstheme="minorHAnsi"/>
          <w:szCs w:val="24"/>
        </w:rPr>
        <w:t>each</w:t>
      </w:r>
      <w:r w:rsidRPr="0071603D">
        <w:rPr>
          <w:rFonts w:asciiTheme="minorHAnsi" w:hAnsiTheme="minorHAnsi" w:cstheme="minorHAnsi"/>
          <w:szCs w:val="24"/>
        </w:rPr>
        <w:t xml:space="preserve"> </w:t>
      </w:r>
      <w:r w:rsidRPr="008A6260">
        <w:rPr>
          <w:rFonts w:asciiTheme="minorHAnsi" w:hAnsiTheme="minorHAnsi" w:cstheme="minorHAnsi"/>
          <w:szCs w:val="24"/>
        </w:rPr>
        <w:t>semester,</w:t>
      </w:r>
      <w:r w:rsidRPr="0071603D">
        <w:rPr>
          <w:rFonts w:asciiTheme="minorHAnsi" w:hAnsiTheme="minorHAnsi" w:cstheme="minorHAnsi"/>
          <w:szCs w:val="24"/>
        </w:rPr>
        <w:t xml:space="preserve"> </w:t>
      </w:r>
      <w:r w:rsidRPr="008A6260">
        <w:rPr>
          <w:rFonts w:asciiTheme="minorHAnsi" w:hAnsiTheme="minorHAnsi" w:cstheme="minorHAnsi"/>
          <w:szCs w:val="24"/>
        </w:rPr>
        <w:t>which</w:t>
      </w:r>
      <w:r w:rsidRPr="0071603D">
        <w:rPr>
          <w:rFonts w:asciiTheme="minorHAnsi" w:hAnsiTheme="minorHAnsi" w:cstheme="minorHAnsi"/>
          <w:szCs w:val="24"/>
        </w:rPr>
        <w:t xml:space="preserve"> </w:t>
      </w:r>
      <w:r w:rsidRPr="008A6260">
        <w:rPr>
          <w:rFonts w:asciiTheme="minorHAnsi" w:hAnsiTheme="minorHAnsi" w:cstheme="minorHAnsi"/>
          <w:szCs w:val="24"/>
        </w:rPr>
        <w:t xml:space="preserve">is managed centrally by </w:t>
      </w:r>
      <w:proofErr w:type="spellStart"/>
      <w:r w:rsidRPr="008A6260">
        <w:rPr>
          <w:rFonts w:asciiTheme="minorHAnsi" w:hAnsiTheme="minorHAnsi" w:cstheme="minorHAnsi"/>
          <w:szCs w:val="24"/>
        </w:rPr>
        <w:t>Sanata</w:t>
      </w:r>
      <w:proofErr w:type="spellEnd"/>
      <w:r w:rsidRPr="008A6260">
        <w:rPr>
          <w:rFonts w:asciiTheme="minorHAnsi" w:hAnsiTheme="minorHAnsi" w:cstheme="minorHAnsi"/>
          <w:szCs w:val="24"/>
        </w:rPr>
        <w:t xml:space="preserve"> Dharma University Quality Assurance and Internal</w:t>
      </w:r>
      <w:r w:rsidRPr="0071603D">
        <w:rPr>
          <w:rFonts w:asciiTheme="minorHAnsi" w:hAnsiTheme="minorHAnsi" w:cstheme="minorHAnsi"/>
          <w:szCs w:val="24"/>
        </w:rPr>
        <w:t xml:space="preserve"> </w:t>
      </w:r>
      <w:r w:rsidRPr="008A6260">
        <w:rPr>
          <w:rFonts w:asciiTheme="minorHAnsi" w:hAnsiTheme="minorHAnsi" w:cstheme="minorHAnsi"/>
          <w:szCs w:val="24"/>
        </w:rPr>
        <w:t>Audit Office, to improve the quality of teaching implementation in SDU at the end of</w:t>
      </w:r>
      <w:r w:rsidRPr="008A6260">
        <w:rPr>
          <w:rFonts w:asciiTheme="minorHAnsi" w:hAnsiTheme="minorHAnsi" w:cstheme="minorHAnsi"/>
          <w:spacing w:val="1"/>
          <w:szCs w:val="24"/>
        </w:rPr>
        <w:t xml:space="preserve"> </w:t>
      </w:r>
      <w:r w:rsidRPr="008A6260">
        <w:rPr>
          <w:rFonts w:asciiTheme="minorHAnsi" w:hAnsiTheme="minorHAnsi" w:cstheme="minorHAnsi"/>
          <w:szCs w:val="24"/>
        </w:rPr>
        <w:t>each</w:t>
      </w:r>
      <w:r w:rsidRPr="008A6260">
        <w:rPr>
          <w:rFonts w:asciiTheme="minorHAnsi" w:hAnsiTheme="minorHAnsi" w:cstheme="minorHAnsi"/>
          <w:spacing w:val="1"/>
          <w:szCs w:val="24"/>
        </w:rPr>
        <w:t xml:space="preserve"> </w:t>
      </w:r>
      <w:r w:rsidRPr="008A6260">
        <w:rPr>
          <w:rFonts w:asciiTheme="minorHAnsi" w:hAnsiTheme="minorHAnsi" w:cstheme="minorHAnsi"/>
          <w:szCs w:val="24"/>
        </w:rPr>
        <w:t>semester.</w:t>
      </w:r>
    </w:p>
    <w:p w:rsidR="00B73E7B" w:rsidRPr="008A6260" w:rsidRDefault="00623A8C" w:rsidP="00E61C39">
      <w:pPr>
        <w:pStyle w:val="ListParagraph"/>
        <w:numPr>
          <w:ilvl w:val="0"/>
          <w:numId w:val="26"/>
        </w:numPr>
        <w:tabs>
          <w:tab w:val="left" w:pos="426"/>
        </w:tabs>
        <w:spacing w:line="276" w:lineRule="auto"/>
        <w:ind w:left="284" w:hanging="284"/>
        <w:jc w:val="both"/>
        <w:rPr>
          <w:rFonts w:asciiTheme="minorHAnsi" w:hAnsiTheme="minorHAnsi" w:cstheme="minorHAnsi"/>
          <w:szCs w:val="24"/>
        </w:rPr>
      </w:pPr>
      <w:r w:rsidRPr="008A6260">
        <w:rPr>
          <w:rFonts w:asciiTheme="minorHAnsi" w:hAnsiTheme="minorHAnsi" w:cstheme="minorHAnsi"/>
          <w:szCs w:val="24"/>
        </w:rPr>
        <w:t>The</w:t>
      </w:r>
      <w:r w:rsidRPr="008A6260">
        <w:rPr>
          <w:rFonts w:asciiTheme="minorHAnsi" w:hAnsiTheme="minorHAnsi" w:cstheme="minorHAnsi"/>
          <w:spacing w:val="-9"/>
          <w:szCs w:val="24"/>
        </w:rPr>
        <w:t xml:space="preserve"> </w:t>
      </w:r>
      <w:r w:rsidRPr="008A6260">
        <w:rPr>
          <w:rFonts w:asciiTheme="minorHAnsi" w:hAnsiTheme="minorHAnsi" w:cstheme="minorHAnsi"/>
          <w:szCs w:val="24"/>
        </w:rPr>
        <w:t>Chairperson</w:t>
      </w:r>
      <w:r w:rsidRPr="008A6260">
        <w:rPr>
          <w:rFonts w:asciiTheme="minorHAnsi" w:hAnsiTheme="minorHAnsi" w:cstheme="minorHAnsi"/>
          <w:spacing w:val="-10"/>
          <w:szCs w:val="24"/>
        </w:rPr>
        <w:t xml:space="preserve"> </w:t>
      </w:r>
      <w:r w:rsidRPr="008A6260">
        <w:rPr>
          <w:rFonts w:asciiTheme="minorHAnsi" w:hAnsiTheme="minorHAnsi" w:cstheme="minorHAnsi"/>
          <w:szCs w:val="24"/>
        </w:rPr>
        <w:t>of</w:t>
      </w:r>
      <w:r w:rsidRPr="008A6260">
        <w:rPr>
          <w:rFonts w:asciiTheme="minorHAnsi" w:hAnsiTheme="minorHAnsi" w:cstheme="minorHAnsi"/>
          <w:spacing w:val="-10"/>
          <w:szCs w:val="24"/>
        </w:rPr>
        <w:t xml:space="preserve"> </w:t>
      </w:r>
      <w:r w:rsidRPr="008A6260">
        <w:rPr>
          <w:rFonts w:asciiTheme="minorHAnsi" w:hAnsiTheme="minorHAnsi" w:cstheme="minorHAnsi"/>
          <w:szCs w:val="24"/>
        </w:rPr>
        <w:t>the</w:t>
      </w:r>
      <w:r w:rsidRPr="008A6260">
        <w:rPr>
          <w:rFonts w:asciiTheme="minorHAnsi" w:hAnsiTheme="minorHAnsi" w:cstheme="minorHAnsi"/>
          <w:spacing w:val="-10"/>
          <w:szCs w:val="24"/>
        </w:rPr>
        <w:t xml:space="preserve"> </w:t>
      </w:r>
      <w:r w:rsidRPr="008A6260">
        <w:rPr>
          <w:rFonts w:asciiTheme="minorHAnsi" w:hAnsiTheme="minorHAnsi" w:cstheme="minorHAnsi"/>
          <w:szCs w:val="24"/>
        </w:rPr>
        <w:t>English</w:t>
      </w:r>
      <w:r w:rsidRPr="008A6260">
        <w:rPr>
          <w:rFonts w:asciiTheme="minorHAnsi" w:hAnsiTheme="minorHAnsi" w:cstheme="minorHAnsi"/>
          <w:spacing w:val="-8"/>
          <w:szCs w:val="24"/>
        </w:rPr>
        <w:t xml:space="preserve"> </w:t>
      </w:r>
      <w:r w:rsidRPr="008A6260">
        <w:rPr>
          <w:rFonts w:asciiTheme="minorHAnsi" w:hAnsiTheme="minorHAnsi" w:cstheme="minorHAnsi"/>
          <w:szCs w:val="24"/>
        </w:rPr>
        <w:t>Education</w:t>
      </w:r>
      <w:r w:rsidRPr="008A6260">
        <w:rPr>
          <w:rFonts w:asciiTheme="minorHAnsi" w:hAnsiTheme="minorHAnsi" w:cstheme="minorHAnsi"/>
          <w:spacing w:val="-10"/>
          <w:szCs w:val="24"/>
        </w:rPr>
        <w:t xml:space="preserve"> </w:t>
      </w:r>
      <w:r w:rsidRPr="008A6260">
        <w:rPr>
          <w:rFonts w:asciiTheme="minorHAnsi" w:hAnsiTheme="minorHAnsi" w:cstheme="minorHAnsi"/>
          <w:szCs w:val="24"/>
        </w:rPr>
        <w:t>Master's</w:t>
      </w:r>
      <w:r w:rsidRPr="008A6260">
        <w:rPr>
          <w:rFonts w:asciiTheme="minorHAnsi" w:hAnsiTheme="minorHAnsi" w:cstheme="minorHAnsi"/>
          <w:spacing w:val="-9"/>
          <w:szCs w:val="24"/>
        </w:rPr>
        <w:t xml:space="preserve"> </w:t>
      </w:r>
      <w:r w:rsidRPr="008A6260">
        <w:rPr>
          <w:rFonts w:asciiTheme="minorHAnsi" w:hAnsiTheme="minorHAnsi" w:cstheme="minorHAnsi"/>
          <w:szCs w:val="24"/>
        </w:rPr>
        <w:t>Program</w:t>
      </w:r>
      <w:r w:rsidRPr="008A6260">
        <w:rPr>
          <w:rFonts w:asciiTheme="minorHAnsi" w:hAnsiTheme="minorHAnsi" w:cstheme="minorHAnsi"/>
          <w:spacing w:val="-11"/>
          <w:szCs w:val="24"/>
        </w:rPr>
        <w:t xml:space="preserve"> </w:t>
      </w:r>
      <w:r w:rsidRPr="008A6260">
        <w:rPr>
          <w:rFonts w:asciiTheme="minorHAnsi" w:hAnsiTheme="minorHAnsi" w:cstheme="minorHAnsi"/>
          <w:szCs w:val="24"/>
        </w:rPr>
        <w:t>periodically</w:t>
      </w:r>
      <w:r w:rsidRPr="008A6260">
        <w:rPr>
          <w:rFonts w:asciiTheme="minorHAnsi" w:hAnsiTheme="minorHAnsi" w:cstheme="minorHAnsi"/>
          <w:spacing w:val="-9"/>
          <w:szCs w:val="24"/>
        </w:rPr>
        <w:t xml:space="preserve"> </w:t>
      </w:r>
      <w:r w:rsidRPr="008A6260">
        <w:rPr>
          <w:rFonts w:asciiTheme="minorHAnsi" w:hAnsiTheme="minorHAnsi" w:cstheme="minorHAnsi"/>
          <w:szCs w:val="24"/>
        </w:rPr>
        <w:t>adjusts</w:t>
      </w:r>
      <w:r w:rsidRPr="008A6260">
        <w:rPr>
          <w:rFonts w:asciiTheme="minorHAnsi" w:hAnsiTheme="minorHAnsi" w:cstheme="minorHAnsi"/>
          <w:spacing w:val="-11"/>
          <w:szCs w:val="24"/>
        </w:rPr>
        <w:t xml:space="preserve"> </w:t>
      </w:r>
      <w:r w:rsidRPr="008A6260">
        <w:rPr>
          <w:rFonts w:asciiTheme="minorHAnsi" w:hAnsiTheme="minorHAnsi" w:cstheme="minorHAnsi"/>
          <w:szCs w:val="24"/>
        </w:rPr>
        <w:t>the</w:t>
      </w:r>
      <w:r w:rsidRPr="008A6260">
        <w:rPr>
          <w:rFonts w:asciiTheme="minorHAnsi" w:hAnsiTheme="minorHAnsi" w:cstheme="minorHAnsi"/>
          <w:spacing w:val="-11"/>
          <w:szCs w:val="24"/>
        </w:rPr>
        <w:t xml:space="preserve"> </w:t>
      </w:r>
      <w:r w:rsidRPr="008A6260">
        <w:rPr>
          <w:rFonts w:asciiTheme="minorHAnsi" w:hAnsiTheme="minorHAnsi" w:cstheme="minorHAnsi"/>
          <w:szCs w:val="24"/>
        </w:rPr>
        <w:t>new</w:t>
      </w:r>
      <w:r w:rsidRPr="008A6260">
        <w:rPr>
          <w:rFonts w:asciiTheme="minorHAnsi" w:hAnsiTheme="minorHAnsi" w:cstheme="minorHAnsi"/>
          <w:spacing w:val="-52"/>
          <w:szCs w:val="24"/>
        </w:rPr>
        <w:t xml:space="preserve"> </w:t>
      </w:r>
      <w:r w:rsidRPr="008A6260">
        <w:rPr>
          <w:rFonts w:asciiTheme="minorHAnsi" w:hAnsiTheme="minorHAnsi" w:cstheme="minorHAnsi"/>
          <w:szCs w:val="24"/>
        </w:rPr>
        <w:t>learning assessment standards by referring to the evaluation results and controlling</w:t>
      </w:r>
      <w:r w:rsidRPr="008A6260">
        <w:rPr>
          <w:rFonts w:asciiTheme="minorHAnsi" w:hAnsiTheme="minorHAnsi" w:cstheme="minorHAnsi"/>
          <w:spacing w:val="1"/>
          <w:szCs w:val="24"/>
        </w:rPr>
        <w:t xml:space="preserve"> </w:t>
      </w:r>
      <w:r w:rsidRPr="008A6260">
        <w:rPr>
          <w:rFonts w:asciiTheme="minorHAnsi" w:hAnsiTheme="minorHAnsi" w:cstheme="minorHAnsi"/>
          <w:szCs w:val="24"/>
        </w:rPr>
        <w:t>the</w:t>
      </w:r>
      <w:r w:rsidRPr="008A6260">
        <w:rPr>
          <w:rFonts w:asciiTheme="minorHAnsi" w:hAnsiTheme="minorHAnsi" w:cstheme="minorHAnsi"/>
          <w:spacing w:val="-2"/>
          <w:szCs w:val="24"/>
        </w:rPr>
        <w:t xml:space="preserve"> </w:t>
      </w:r>
      <w:r w:rsidRPr="008A6260">
        <w:rPr>
          <w:rFonts w:asciiTheme="minorHAnsi" w:hAnsiTheme="minorHAnsi" w:cstheme="minorHAnsi"/>
          <w:szCs w:val="24"/>
        </w:rPr>
        <w:t>implementation</w:t>
      </w:r>
      <w:r w:rsidRPr="008A6260">
        <w:rPr>
          <w:rFonts w:asciiTheme="minorHAnsi" w:hAnsiTheme="minorHAnsi" w:cstheme="minorHAnsi"/>
          <w:spacing w:val="-1"/>
          <w:szCs w:val="24"/>
        </w:rPr>
        <w:t xml:space="preserve"> </w:t>
      </w:r>
      <w:r w:rsidRPr="008A6260">
        <w:rPr>
          <w:rFonts w:asciiTheme="minorHAnsi" w:hAnsiTheme="minorHAnsi" w:cstheme="minorHAnsi"/>
          <w:szCs w:val="24"/>
        </w:rPr>
        <w:t>of</w:t>
      </w:r>
      <w:r w:rsidRPr="008A6260">
        <w:rPr>
          <w:rFonts w:asciiTheme="minorHAnsi" w:hAnsiTheme="minorHAnsi" w:cstheme="minorHAnsi"/>
          <w:spacing w:val="-1"/>
          <w:szCs w:val="24"/>
        </w:rPr>
        <w:t xml:space="preserve"> </w:t>
      </w:r>
      <w:r w:rsidRPr="008A6260">
        <w:rPr>
          <w:rFonts w:asciiTheme="minorHAnsi" w:hAnsiTheme="minorHAnsi" w:cstheme="minorHAnsi"/>
          <w:szCs w:val="24"/>
        </w:rPr>
        <w:t>learning</w:t>
      </w:r>
      <w:r w:rsidRPr="008A6260">
        <w:rPr>
          <w:rFonts w:asciiTheme="minorHAnsi" w:hAnsiTheme="minorHAnsi" w:cstheme="minorHAnsi"/>
          <w:spacing w:val="-2"/>
          <w:szCs w:val="24"/>
        </w:rPr>
        <w:t xml:space="preserve"> </w:t>
      </w:r>
      <w:r w:rsidRPr="008A6260">
        <w:rPr>
          <w:rFonts w:asciiTheme="minorHAnsi" w:hAnsiTheme="minorHAnsi" w:cstheme="minorHAnsi"/>
          <w:szCs w:val="24"/>
        </w:rPr>
        <w:t>assessment</w:t>
      </w:r>
      <w:r w:rsidRPr="008A6260">
        <w:rPr>
          <w:rFonts w:asciiTheme="minorHAnsi" w:hAnsiTheme="minorHAnsi" w:cstheme="minorHAnsi"/>
          <w:spacing w:val="1"/>
          <w:szCs w:val="24"/>
        </w:rPr>
        <w:t xml:space="preserve"> </w:t>
      </w:r>
      <w:r w:rsidRPr="008A6260">
        <w:rPr>
          <w:rFonts w:asciiTheme="minorHAnsi" w:hAnsiTheme="minorHAnsi" w:cstheme="minorHAnsi"/>
          <w:szCs w:val="24"/>
        </w:rPr>
        <w:t>standards.</w:t>
      </w:r>
    </w:p>
    <w:p w:rsidR="00B73E7B" w:rsidRPr="008A6260" w:rsidRDefault="00623A8C" w:rsidP="00E61C39">
      <w:pPr>
        <w:pStyle w:val="ListParagraph"/>
        <w:numPr>
          <w:ilvl w:val="0"/>
          <w:numId w:val="26"/>
        </w:numPr>
        <w:tabs>
          <w:tab w:val="left" w:pos="426"/>
          <w:tab w:val="left" w:pos="825"/>
        </w:tabs>
        <w:spacing w:line="276" w:lineRule="auto"/>
        <w:ind w:left="284" w:hanging="284"/>
        <w:jc w:val="both"/>
        <w:rPr>
          <w:rFonts w:asciiTheme="minorHAnsi" w:hAnsiTheme="minorHAnsi" w:cstheme="minorHAnsi"/>
          <w:szCs w:val="24"/>
        </w:rPr>
      </w:pPr>
      <w:r w:rsidRPr="008A6260">
        <w:rPr>
          <w:rFonts w:asciiTheme="minorHAnsi" w:hAnsiTheme="minorHAnsi" w:cstheme="minorHAnsi"/>
          <w:szCs w:val="24"/>
        </w:rPr>
        <w:t>Each</w:t>
      </w:r>
      <w:r w:rsidRPr="008A6260">
        <w:rPr>
          <w:rFonts w:asciiTheme="minorHAnsi" w:hAnsiTheme="minorHAnsi" w:cstheme="minorHAnsi"/>
          <w:spacing w:val="1"/>
          <w:szCs w:val="24"/>
        </w:rPr>
        <w:t xml:space="preserve"> </w:t>
      </w:r>
      <w:r w:rsidRPr="008A6260">
        <w:rPr>
          <w:rFonts w:asciiTheme="minorHAnsi" w:hAnsiTheme="minorHAnsi" w:cstheme="minorHAnsi"/>
          <w:szCs w:val="24"/>
        </w:rPr>
        <w:t>lecturer</w:t>
      </w:r>
      <w:r w:rsidRPr="008A6260">
        <w:rPr>
          <w:rFonts w:asciiTheme="minorHAnsi" w:hAnsiTheme="minorHAnsi" w:cstheme="minorHAnsi"/>
          <w:spacing w:val="1"/>
          <w:szCs w:val="24"/>
        </w:rPr>
        <w:t xml:space="preserve"> </w:t>
      </w:r>
      <w:r w:rsidRPr="008A6260">
        <w:rPr>
          <w:rFonts w:asciiTheme="minorHAnsi" w:hAnsiTheme="minorHAnsi" w:cstheme="minorHAnsi"/>
          <w:szCs w:val="24"/>
        </w:rPr>
        <w:t>of</w:t>
      </w:r>
      <w:r w:rsidRPr="008A6260">
        <w:rPr>
          <w:rFonts w:asciiTheme="minorHAnsi" w:hAnsiTheme="minorHAnsi" w:cstheme="minorHAnsi"/>
          <w:spacing w:val="1"/>
          <w:szCs w:val="24"/>
        </w:rPr>
        <w:t xml:space="preserve"> </w:t>
      </w:r>
      <w:r w:rsidRPr="008A6260">
        <w:rPr>
          <w:rFonts w:asciiTheme="minorHAnsi" w:hAnsiTheme="minorHAnsi" w:cstheme="minorHAnsi"/>
          <w:szCs w:val="24"/>
        </w:rPr>
        <w:t>the</w:t>
      </w:r>
      <w:r w:rsidRPr="008A6260">
        <w:rPr>
          <w:rFonts w:asciiTheme="minorHAnsi" w:hAnsiTheme="minorHAnsi" w:cstheme="minorHAnsi"/>
          <w:spacing w:val="1"/>
          <w:szCs w:val="24"/>
        </w:rPr>
        <w:t xml:space="preserve"> </w:t>
      </w:r>
      <w:r w:rsidRPr="008A6260">
        <w:rPr>
          <w:rFonts w:asciiTheme="minorHAnsi" w:hAnsiTheme="minorHAnsi" w:cstheme="minorHAnsi"/>
          <w:szCs w:val="24"/>
        </w:rPr>
        <w:t>English</w:t>
      </w:r>
      <w:r w:rsidRPr="008A6260">
        <w:rPr>
          <w:rFonts w:asciiTheme="minorHAnsi" w:hAnsiTheme="minorHAnsi" w:cstheme="minorHAnsi"/>
          <w:spacing w:val="1"/>
          <w:szCs w:val="24"/>
        </w:rPr>
        <w:t xml:space="preserve"> </w:t>
      </w:r>
      <w:r w:rsidRPr="008A6260">
        <w:rPr>
          <w:rFonts w:asciiTheme="minorHAnsi" w:hAnsiTheme="minorHAnsi" w:cstheme="minorHAnsi"/>
          <w:szCs w:val="24"/>
        </w:rPr>
        <w:t>Education</w:t>
      </w:r>
      <w:r w:rsidRPr="008A6260">
        <w:rPr>
          <w:rFonts w:asciiTheme="minorHAnsi" w:hAnsiTheme="minorHAnsi" w:cstheme="minorHAnsi"/>
          <w:spacing w:val="1"/>
          <w:szCs w:val="24"/>
        </w:rPr>
        <w:t xml:space="preserve"> </w:t>
      </w:r>
      <w:r w:rsidRPr="008A6260">
        <w:rPr>
          <w:rFonts w:asciiTheme="minorHAnsi" w:hAnsiTheme="minorHAnsi" w:cstheme="minorHAnsi"/>
          <w:szCs w:val="24"/>
        </w:rPr>
        <w:t>Master's</w:t>
      </w:r>
      <w:r w:rsidRPr="008A6260">
        <w:rPr>
          <w:rFonts w:asciiTheme="minorHAnsi" w:hAnsiTheme="minorHAnsi" w:cstheme="minorHAnsi"/>
          <w:spacing w:val="1"/>
          <w:szCs w:val="24"/>
        </w:rPr>
        <w:t xml:space="preserve"> </w:t>
      </w:r>
      <w:r w:rsidRPr="008A6260">
        <w:rPr>
          <w:rFonts w:asciiTheme="minorHAnsi" w:hAnsiTheme="minorHAnsi" w:cstheme="minorHAnsi"/>
          <w:szCs w:val="24"/>
        </w:rPr>
        <w:t>Program</w:t>
      </w:r>
      <w:r w:rsidRPr="008A6260">
        <w:rPr>
          <w:rFonts w:asciiTheme="minorHAnsi" w:hAnsiTheme="minorHAnsi" w:cstheme="minorHAnsi"/>
          <w:spacing w:val="1"/>
          <w:szCs w:val="24"/>
        </w:rPr>
        <w:t xml:space="preserve"> </w:t>
      </w:r>
      <w:r w:rsidRPr="008A6260">
        <w:rPr>
          <w:rFonts w:asciiTheme="minorHAnsi" w:hAnsiTheme="minorHAnsi" w:cstheme="minorHAnsi"/>
          <w:szCs w:val="24"/>
        </w:rPr>
        <w:t>implements</w:t>
      </w:r>
      <w:r w:rsidRPr="008A6260">
        <w:rPr>
          <w:rFonts w:asciiTheme="minorHAnsi" w:hAnsiTheme="minorHAnsi" w:cstheme="minorHAnsi"/>
          <w:spacing w:val="1"/>
          <w:szCs w:val="24"/>
        </w:rPr>
        <w:t xml:space="preserve"> </w:t>
      </w:r>
      <w:r w:rsidRPr="008A6260">
        <w:rPr>
          <w:rFonts w:asciiTheme="minorHAnsi" w:hAnsiTheme="minorHAnsi" w:cstheme="minorHAnsi"/>
          <w:szCs w:val="24"/>
        </w:rPr>
        <w:t>assessment</w:t>
      </w:r>
      <w:r w:rsidRPr="008A6260">
        <w:rPr>
          <w:rFonts w:asciiTheme="minorHAnsi" w:hAnsiTheme="minorHAnsi" w:cstheme="minorHAnsi"/>
          <w:spacing w:val="1"/>
          <w:szCs w:val="24"/>
        </w:rPr>
        <w:t xml:space="preserve"> </w:t>
      </w:r>
      <w:r w:rsidRPr="008A6260">
        <w:rPr>
          <w:rFonts w:asciiTheme="minorHAnsi" w:hAnsiTheme="minorHAnsi" w:cstheme="minorHAnsi"/>
          <w:szCs w:val="24"/>
        </w:rPr>
        <w:t>techniques consisting of observation, participation, performance, written tests, oral</w:t>
      </w:r>
      <w:r w:rsidRPr="008A6260">
        <w:rPr>
          <w:rFonts w:asciiTheme="minorHAnsi" w:hAnsiTheme="minorHAnsi" w:cstheme="minorHAnsi"/>
          <w:spacing w:val="1"/>
          <w:szCs w:val="24"/>
        </w:rPr>
        <w:t xml:space="preserve"> </w:t>
      </w:r>
      <w:r w:rsidRPr="008A6260">
        <w:rPr>
          <w:rFonts w:asciiTheme="minorHAnsi" w:hAnsiTheme="minorHAnsi" w:cstheme="minorHAnsi"/>
          <w:spacing w:val="-1"/>
          <w:szCs w:val="24"/>
        </w:rPr>
        <w:t>tests,</w:t>
      </w:r>
      <w:r w:rsidRPr="008A6260">
        <w:rPr>
          <w:rFonts w:asciiTheme="minorHAnsi" w:hAnsiTheme="minorHAnsi" w:cstheme="minorHAnsi"/>
          <w:spacing w:val="-12"/>
          <w:szCs w:val="24"/>
        </w:rPr>
        <w:t xml:space="preserve"> </w:t>
      </w:r>
      <w:r w:rsidRPr="008A6260">
        <w:rPr>
          <w:rFonts w:asciiTheme="minorHAnsi" w:hAnsiTheme="minorHAnsi" w:cstheme="minorHAnsi"/>
          <w:spacing w:val="-1"/>
          <w:szCs w:val="24"/>
        </w:rPr>
        <w:t>and</w:t>
      </w:r>
      <w:r w:rsidRPr="008A6260">
        <w:rPr>
          <w:rFonts w:asciiTheme="minorHAnsi" w:hAnsiTheme="minorHAnsi" w:cstheme="minorHAnsi"/>
          <w:spacing w:val="-12"/>
          <w:szCs w:val="24"/>
        </w:rPr>
        <w:t xml:space="preserve"> </w:t>
      </w:r>
      <w:r w:rsidRPr="008A6260">
        <w:rPr>
          <w:rFonts w:asciiTheme="minorHAnsi" w:hAnsiTheme="minorHAnsi" w:cstheme="minorHAnsi"/>
          <w:spacing w:val="-1"/>
          <w:szCs w:val="24"/>
        </w:rPr>
        <w:t>questionnaires.</w:t>
      </w:r>
      <w:r w:rsidRPr="008A6260">
        <w:rPr>
          <w:rFonts w:asciiTheme="minorHAnsi" w:hAnsiTheme="minorHAnsi" w:cstheme="minorHAnsi"/>
          <w:spacing w:val="-11"/>
          <w:szCs w:val="24"/>
        </w:rPr>
        <w:t xml:space="preserve"> </w:t>
      </w:r>
      <w:r w:rsidRPr="008A6260">
        <w:rPr>
          <w:rFonts w:asciiTheme="minorHAnsi" w:hAnsiTheme="minorHAnsi" w:cstheme="minorHAnsi"/>
          <w:szCs w:val="24"/>
        </w:rPr>
        <w:t>In</w:t>
      </w:r>
      <w:r w:rsidRPr="008A6260">
        <w:rPr>
          <w:rFonts w:asciiTheme="minorHAnsi" w:hAnsiTheme="minorHAnsi" w:cstheme="minorHAnsi"/>
          <w:spacing w:val="-10"/>
          <w:szCs w:val="24"/>
        </w:rPr>
        <w:t xml:space="preserve"> </w:t>
      </w:r>
      <w:r w:rsidRPr="008A6260">
        <w:rPr>
          <w:rFonts w:asciiTheme="minorHAnsi" w:hAnsiTheme="minorHAnsi" w:cstheme="minorHAnsi"/>
          <w:szCs w:val="24"/>
        </w:rPr>
        <w:t>contrast,</w:t>
      </w:r>
      <w:r w:rsidRPr="008A6260">
        <w:rPr>
          <w:rFonts w:asciiTheme="minorHAnsi" w:hAnsiTheme="minorHAnsi" w:cstheme="minorHAnsi"/>
          <w:spacing w:val="-11"/>
          <w:szCs w:val="24"/>
        </w:rPr>
        <w:t xml:space="preserve"> </w:t>
      </w:r>
      <w:r w:rsidRPr="008A6260">
        <w:rPr>
          <w:rFonts w:asciiTheme="minorHAnsi" w:hAnsiTheme="minorHAnsi" w:cstheme="minorHAnsi"/>
          <w:szCs w:val="24"/>
        </w:rPr>
        <w:t>the</w:t>
      </w:r>
      <w:r w:rsidRPr="008A6260">
        <w:rPr>
          <w:rFonts w:asciiTheme="minorHAnsi" w:hAnsiTheme="minorHAnsi" w:cstheme="minorHAnsi"/>
          <w:spacing w:val="-12"/>
          <w:szCs w:val="24"/>
        </w:rPr>
        <w:t xml:space="preserve"> </w:t>
      </w:r>
      <w:r w:rsidRPr="008A6260">
        <w:rPr>
          <w:rFonts w:asciiTheme="minorHAnsi" w:hAnsiTheme="minorHAnsi" w:cstheme="minorHAnsi"/>
          <w:szCs w:val="24"/>
        </w:rPr>
        <w:t>assessment</w:t>
      </w:r>
      <w:r w:rsidRPr="008A6260">
        <w:rPr>
          <w:rFonts w:asciiTheme="minorHAnsi" w:hAnsiTheme="minorHAnsi" w:cstheme="minorHAnsi"/>
          <w:spacing w:val="-11"/>
          <w:szCs w:val="24"/>
        </w:rPr>
        <w:t xml:space="preserve"> </w:t>
      </w:r>
      <w:r w:rsidRPr="008A6260">
        <w:rPr>
          <w:rFonts w:asciiTheme="minorHAnsi" w:hAnsiTheme="minorHAnsi" w:cstheme="minorHAnsi"/>
          <w:szCs w:val="24"/>
        </w:rPr>
        <w:t>instrument</w:t>
      </w:r>
      <w:r w:rsidRPr="008A6260">
        <w:rPr>
          <w:rFonts w:asciiTheme="minorHAnsi" w:hAnsiTheme="minorHAnsi" w:cstheme="minorHAnsi"/>
          <w:spacing w:val="-10"/>
          <w:szCs w:val="24"/>
        </w:rPr>
        <w:t xml:space="preserve"> </w:t>
      </w:r>
      <w:r w:rsidRPr="008A6260">
        <w:rPr>
          <w:rFonts w:asciiTheme="minorHAnsi" w:hAnsiTheme="minorHAnsi" w:cstheme="minorHAnsi"/>
          <w:szCs w:val="24"/>
        </w:rPr>
        <w:t>consists</w:t>
      </w:r>
      <w:r w:rsidRPr="008A6260">
        <w:rPr>
          <w:rFonts w:asciiTheme="minorHAnsi" w:hAnsiTheme="minorHAnsi" w:cstheme="minorHAnsi"/>
          <w:spacing w:val="-12"/>
          <w:szCs w:val="24"/>
        </w:rPr>
        <w:t xml:space="preserve"> </w:t>
      </w:r>
      <w:r w:rsidRPr="008A6260">
        <w:rPr>
          <w:rFonts w:asciiTheme="minorHAnsi" w:hAnsiTheme="minorHAnsi" w:cstheme="minorHAnsi"/>
          <w:szCs w:val="24"/>
        </w:rPr>
        <w:t>of</w:t>
      </w:r>
      <w:r w:rsidRPr="008A6260">
        <w:rPr>
          <w:rFonts w:asciiTheme="minorHAnsi" w:hAnsiTheme="minorHAnsi" w:cstheme="minorHAnsi"/>
          <w:spacing w:val="-10"/>
          <w:szCs w:val="24"/>
        </w:rPr>
        <w:t xml:space="preserve"> </w:t>
      </w:r>
      <w:r w:rsidRPr="008A6260">
        <w:rPr>
          <w:rFonts w:asciiTheme="minorHAnsi" w:hAnsiTheme="minorHAnsi" w:cstheme="minorHAnsi"/>
          <w:szCs w:val="24"/>
        </w:rPr>
        <w:t>a</w:t>
      </w:r>
      <w:r w:rsidRPr="008A6260">
        <w:rPr>
          <w:rFonts w:asciiTheme="minorHAnsi" w:hAnsiTheme="minorHAnsi" w:cstheme="minorHAnsi"/>
          <w:spacing w:val="-12"/>
          <w:szCs w:val="24"/>
        </w:rPr>
        <w:t xml:space="preserve"> </w:t>
      </w:r>
      <w:r w:rsidRPr="008A6260">
        <w:rPr>
          <w:rFonts w:asciiTheme="minorHAnsi" w:hAnsiTheme="minorHAnsi" w:cstheme="minorHAnsi"/>
          <w:szCs w:val="24"/>
        </w:rPr>
        <w:t>process</w:t>
      </w:r>
      <w:r w:rsidRPr="008A6260">
        <w:rPr>
          <w:rFonts w:asciiTheme="minorHAnsi" w:hAnsiTheme="minorHAnsi" w:cstheme="minorHAnsi"/>
          <w:spacing w:val="-51"/>
          <w:szCs w:val="24"/>
        </w:rPr>
        <w:t xml:space="preserve"> </w:t>
      </w:r>
      <w:r w:rsidRPr="008A6260">
        <w:rPr>
          <w:rFonts w:asciiTheme="minorHAnsi" w:hAnsiTheme="minorHAnsi" w:cstheme="minorHAnsi"/>
          <w:szCs w:val="24"/>
        </w:rPr>
        <w:t>assessment in the form of a rubric and or an assessment of results in the form of a</w:t>
      </w:r>
      <w:r w:rsidRPr="008A6260">
        <w:rPr>
          <w:rFonts w:asciiTheme="minorHAnsi" w:hAnsiTheme="minorHAnsi" w:cstheme="minorHAnsi"/>
          <w:spacing w:val="1"/>
          <w:szCs w:val="24"/>
        </w:rPr>
        <w:t xml:space="preserve"> </w:t>
      </w:r>
      <w:r w:rsidRPr="008A6260">
        <w:rPr>
          <w:rFonts w:asciiTheme="minorHAnsi" w:hAnsiTheme="minorHAnsi" w:cstheme="minorHAnsi"/>
          <w:szCs w:val="24"/>
        </w:rPr>
        <w:t>portfolio</w:t>
      </w:r>
      <w:r w:rsidRPr="008A6260">
        <w:rPr>
          <w:rFonts w:asciiTheme="minorHAnsi" w:hAnsiTheme="minorHAnsi" w:cstheme="minorHAnsi"/>
          <w:spacing w:val="-2"/>
          <w:szCs w:val="24"/>
        </w:rPr>
        <w:t xml:space="preserve"> </w:t>
      </w:r>
      <w:r w:rsidRPr="008A6260">
        <w:rPr>
          <w:rFonts w:asciiTheme="minorHAnsi" w:hAnsiTheme="minorHAnsi" w:cstheme="minorHAnsi"/>
          <w:szCs w:val="24"/>
        </w:rPr>
        <w:t>or</w:t>
      </w:r>
      <w:r w:rsidRPr="008A6260">
        <w:rPr>
          <w:rFonts w:asciiTheme="minorHAnsi" w:hAnsiTheme="minorHAnsi" w:cstheme="minorHAnsi"/>
          <w:spacing w:val="-2"/>
          <w:szCs w:val="24"/>
        </w:rPr>
        <w:t xml:space="preserve"> </w:t>
      </w:r>
      <w:r w:rsidRPr="008A6260">
        <w:rPr>
          <w:rFonts w:asciiTheme="minorHAnsi" w:hAnsiTheme="minorHAnsi" w:cstheme="minorHAnsi"/>
          <w:szCs w:val="24"/>
        </w:rPr>
        <w:t>design</w:t>
      </w:r>
      <w:r w:rsidRPr="008A6260">
        <w:rPr>
          <w:rFonts w:asciiTheme="minorHAnsi" w:hAnsiTheme="minorHAnsi" w:cstheme="minorHAnsi"/>
          <w:spacing w:val="2"/>
          <w:szCs w:val="24"/>
        </w:rPr>
        <w:t xml:space="preserve"> </w:t>
      </w:r>
      <w:r w:rsidRPr="008A6260">
        <w:rPr>
          <w:rFonts w:asciiTheme="minorHAnsi" w:hAnsiTheme="minorHAnsi" w:cstheme="minorHAnsi"/>
          <w:szCs w:val="24"/>
        </w:rPr>
        <w:t>work.</w:t>
      </w:r>
    </w:p>
    <w:p w:rsidR="00B73E7B" w:rsidRPr="008A6260" w:rsidRDefault="00623A8C" w:rsidP="00E61C39">
      <w:pPr>
        <w:pStyle w:val="ListParagraph"/>
        <w:numPr>
          <w:ilvl w:val="0"/>
          <w:numId w:val="26"/>
        </w:numPr>
        <w:tabs>
          <w:tab w:val="left" w:pos="426"/>
          <w:tab w:val="left" w:pos="818"/>
        </w:tabs>
        <w:spacing w:line="276" w:lineRule="auto"/>
        <w:ind w:left="284" w:hanging="284"/>
        <w:jc w:val="both"/>
        <w:rPr>
          <w:rFonts w:asciiTheme="minorHAnsi" w:hAnsiTheme="minorHAnsi" w:cstheme="minorHAnsi"/>
          <w:szCs w:val="24"/>
        </w:rPr>
      </w:pPr>
      <w:r w:rsidRPr="008A6260">
        <w:rPr>
          <w:rFonts w:asciiTheme="minorHAnsi" w:hAnsiTheme="minorHAnsi" w:cstheme="minorHAnsi"/>
          <w:szCs w:val="24"/>
        </w:rPr>
        <w:t>Each</w:t>
      </w:r>
      <w:r w:rsidRPr="008A6260">
        <w:rPr>
          <w:rFonts w:asciiTheme="minorHAnsi" w:hAnsiTheme="minorHAnsi" w:cstheme="minorHAnsi"/>
          <w:spacing w:val="1"/>
          <w:szCs w:val="24"/>
        </w:rPr>
        <w:t xml:space="preserve"> </w:t>
      </w:r>
      <w:r w:rsidRPr="008A6260">
        <w:rPr>
          <w:rFonts w:asciiTheme="minorHAnsi" w:hAnsiTheme="minorHAnsi" w:cstheme="minorHAnsi"/>
          <w:szCs w:val="24"/>
        </w:rPr>
        <w:t>lecturer of</w:t>
      </w:r>
      <w:r w:rsidRPr="008A6260">
        <w:rPr>
          <w:rFonts w:asciiTheme="minorHAnsi" w:hAnsiTheme="minorHAnsi" w:cstheme="minorHAnsi"/>
          <w:spacing w:val="1"/>
          <w:szCs w:val="24"/>
        </w:rPr>
        <w:t xml:space="preserve"> </w:t>
      </w:r>
      <w:r w:rsidRPr="008A6260">
        <w:rPr>
          <w:rFonts w:asciiTheme="minorHAnsi" w:hAnsiTheme="minorHAnsi" w:cstheme="minorHAnsi"/>
          <w:szCs w:val="24"/>
        </w:rPr>
        <w:t>the English</w:t>
      </w:r>
      <w:r w:rsidRPr="008A6260">
        <w:rPr>
          <w:rFonts w:asciiTheme="minorHAnsi" w:hAnsiTheme="minorHAnsi" w:cstheme="minorHAnsi"/>
          <w:spacing w:val="1"/>
          <w:szCs w:val="24"/>
        </w:rPr>
        <w:t xml:space="preserve"> </w:t>
      </w:r>
      <w:r w:rsidRPr="008A6260">
        <w:rPr>
          <w:rFonts w:asciiTheme="minorHAnsi" w:hAnsiTheme="minorHAnsi" w:cstheme="minorHAnsi"/>
          <w:szCs w:val="24"/>
        </w:rPr>
        <w:t>Education</w:t>
      </w:r>
      <w:r w:rsidRPr="008A6260">
        <w:rPr>
          <w:rFonts w:asciiTheme="minorHAnsi" w:hAnsiTheme="minorHAnsi" w:cstheme="minorHAnsi"/>
          <w:spacing w:val="1"/>
          <w:szCs w:val="24"/>
        </w:rPr>
        <w:t xml:space="preserve"> </w:t>
      </w:r>
      <w:r w:rsidRPr="008A6260">
        <w:rPr>
          <w:rFonts w:asciiTheme="minorHAnsi" w:hAnsiTheme="minorHAnsi" w:cstheme="minorHAnsi"/>
          <w:szCs w:val="24"/>
        </w:rPr>
        <w:t>Master’s</w:t>
      </w:r>
      <w:r w:rsidRPr="008A6260">
        <w:rPr>
          <w:rFonts w:asciiTheme="minorHAnsi" w:hAnsiTheme="minorHAnsi" w:cstheme="minorHAnsi"/>
          <w:spacing w:val="1"/>
          <w:szCs w:val="24"/>
        </w:rPr>
        <w:t xml:space="preserve"> </w:t>
      </w:r>
      <w:r w:rsidRPr="008A6260">
        <w:rPr>
          <w:rFonts w:asciiTheme="minorHAnsi" w:hAnsiTheme="minorHAnsi" w:cstheme="minorHAnsi"/>
          <w:szCs w:val="24"/>
        </w:rPr>
        <w:t>Program</w:t>
      </w:r>
      <w:r w:rsidRPr="008A6260">
        <w:rPr>
          <w:rFonts w:asciiTheme="minorHAnsi" w:hAnsiTheme="minorHAnsi" w:cstheme="minorHAnsi"/>
          <w:spacing w:val="1"/>
          <w:szCs w:val="24"/>
        </w:rPr>
        <w:t xml:space="preserve"> </w:t>
      </w:r>
      <w:r w:rsidRPr="008A6260">
        <w:rPr>
          <w:rFonts w:asciiTheme="minorHAnsi" w:hAnsiTheme="minorHAnsi" w:cstheme="minorHAnsi"/>
          <w:szCs w:val="24"/>
        </w:rPr>
        <w:t>assesses the</w:t>
      </w:r>
      <w:r w:rsidRPr="008A6260">
        <w:rPr>
          <w:rFonts w:asciiTheme="minorHAnsi" w:hAnsiTheme="minorHAnsi" w:cstheme="minorHAnsi"/>
          <w:spacing w:val="1"/>
          <w:szCs w:val="24"/>
        </w:rPr>
        <w:t xml:space="preserve"> </w:t>
      </w:r>
      <w:r w:rsidRPr="008A6260">
        <w:rPr>
          <w:rFonts w:asciiTheme="minorHAnsi" w:hAnsiTheme="minorHAnsi" w:cstheme="minorHAnsi"/>
          <w:szCs w:val="24"/>
        </w:rPr>
        <w:t>mastery of</w:t>
      </w:r>
      <w:r w:rsidRPr="008A6260">
        <w:rPr>
          <w:rFonts w:asciiTheme="minorHAnsi" w:hAnsiTheme="minorHAnsi" w:cstheme="minorHAnsi"/>
          <w:spacing w:val="1"/>
          <w:szCs w:val="24"/>
        </w:rPr>
        <w:t xml:space="preserve"> </w:t>
      </w:r>
      <w:r w:rsidRPr="008A6260">
        <w:rPr>
          <w:rFonts w:asciiTheme="minorHAnsi" w:hAnsiTheme="minorHAnsi" w:cstheme="minorHAnsi"/>
          <w:szCs w:val="24"/>
        </w:rPr>
        <w:t>knowledge, general skills, and specific skills through one or a combination of various</w:t>
      </w:r>
      <w:r w:rsidRPr="008A6260">
        <w:rPr>
          <w:rFonts w:asciiTheme="minorHAnsi" w:hAnsiTheme="minorHAnsi" w:cstheme="minorHAnsi"/>
          <w:spacing w:val="1"/>
          <w:szCs w:val="24"/>
        </w:rPr>
        <w:t xml:space="preserve"> </w:t>
      </w:r>
      <w:r w:rsidRPr="008A6260">
        <w:rPr>
          <w:rFonts w:asciiTheme="minorHAnsi" w:hAnsiTheme="minorHAnsi" w:cstheme="minorHAnsi"/>
          <w:szCs w:val="24"/>
        </w:rPr>
        <w:t>assessment</w:t>
      </w:r>
      <w:r w:rsidRPr="008A6260">
        <w:rPr>
          <w:rFonts w:asciiTheme="minorHAnsi" w:hAnsiTheme="minorHAnsi" w:cstheme="minorHAnsi"/>
          <w:spacing w:val="-2"/>
          <w:szCs w:val="24"/>
        </w:rPr>
        <w:t xml:space="preserve"> </w:t>
      </w:r>
      <w:r w:rsidRPr="008A6260">
        <w:rPr>
          <w:rFonts w:asciiTheme="minorHAnsi" w:hAnsiTheme="minorHAnsi" w:cstheme="minorHAnsi"/>
          <w:szCs w:val="24"/>
        </w:rPr>
        <w:t>techniques</w:t>
      </w:r>
      <w:r w:rsidRPr="008A6260">
        <w:rPr>
          <w:rFonts w:asciiTheme="minorHAnsi" w:hAnsiTheme="minorHAnsi" w:cstheme="minorHAnsi"/>
          <w:spacing w:val="-2"/>
          <w:szCs w:val="24"/>
        </w:rPr>
        <w:t xml:space="preserve"> </w:t>
      </w:r>
      <w:r w:rsidRPr="008A6260">
        <w:rPr>
          <w:rFonts w:asciiTheme="minorHAnsi" w:hAnsiTheme="minorHAnsi" w:cstheme="minorHAnsi"/>
          <w:szCs w:val="24"/>
        </w:rPr>
        <w:t>and</w:t>
      </w:r>
      <w:r w:rsidRPr="008A6260">
        <w:rPr>
          <w:rFonts w:asciiTheme="minorHAnsi" w:hAnsiTheme="minorHAnsi" w:cstheme="minorHAnsi"/>
          <w:spacing w:val="2"/>
          <w:szCs w:val="24"/>
        </w:rPr>
        <w:t xml:space="preserve"> </w:t>
      </w:r>
      <w:r w:rsidRPr="008A6260">
        <w:rPr>
          <w:rFonts w:asciiTheme="minorHAnsi" w:hAnsiTheme="minorHAnsi" w:cstheme="minorHAnsi"/>
          <w:szCs w:val="24"/>
        </w:rPr>
        <w:t>instruments.</w:t>
      </w:r>
    </w:p>
    <w:p w:rsidR="00B73E7B" w:rsidRPr="008A6260" w:rsidRDefault="00623A8C" w:rsidP="00E61C39">
      <w:pPr>
        <w:pStyle w:val="ListParagraph"/>
        <w:numPr>
          <w:ilvl w:val="0"/>
          <w:numId w:val="26"/>
        </w:numPr>
        <w:tabs>
          <w:tab w:val="left" w:pos="426"/>
        </w:tabs>
        <w:spacing w:line="276" w:lineRule="auto"/>
        <w:ind w:left="284" w:hanging="284"/>
        <w:jc w:val="both"/>
        <w:rPr>
          <w:rFonts w:asciiTheme="minorHAnsi" w:hAnsiTheme="minorHAnsi" w:cstheme="minorHAnsi"/>
          <w:szCs w:val="24"/>
        </w:rPr>
      </w:pPr>
      <w:r w:rsidRPr="008A6260">
        <w:rPr>
          <w:rFonts w:asciiTheme="minorHAnsi" w:hAnsiTheme="minorHAnsi" w:cstheme="minorHAnsi"/>
          <w:szCs w:val="24"/>
        </w:rPr>
        <w:t>Each lecturer of the English Education Master’s Program implements an assessment</w:t>
      </w:r>
      <w:r w:rsidRPr="008A6260">
        <w:rPr>
          <w:rFonts w:asciiTheme="minorHAnsi" w:hAnsiTheme="minorHAnsi" w:cstheme="minorHAnsi"/>
          <w:spacing w:val="1"/>
          <w:szCs w:val="24"/>
        </w:rPr>
        <w:t xml:space="preserve"> </w:t>
      </w:r>
      <w:r w:rsidRPr="008A6260">
        <w:rPr>
          <w:rFonts w:asciiTheme="minorHAnsi" w:hAnsiTheme="minorHAnsi" w:cstheme="minorHAnsi"/>
          <w:szCs w:val="24"/>
        </w:rPr>
        <w:t>mechanism</w:t>
      </w:r>
      <w:r w:rsidRPr="008A6260">
        <w:rPr>
          <w:rFonts w:asciiTheme="minorHAnsi" w:hAnsiTheme="minorHAnsi" w:cstheme="minorHAnsi"/>
          <w:spacing w:val="-3"/>
          <w:szCs w:val="24"/>
        </w:rPr>
        <w:t xml:space="preserve"> </w:t>
      </w:r>
      <w:r w:rsidR="00EE1DCA">
        <w:rPr>
          <w:rFonts w:asciiTheme="minorHAnsi" w:hAnsiTheme="minorHAnsi" w:cstheme="minorHAnsi"/>
          <w:szCs w:val="24"/>
        </w:rPr>
        <w:t>that</w:t>
      </w:r>
      <w:r w:rsidRPr="008A6260">
        <w:rPr>
          <w:rFonts w:asciiTheme="minorHAnsi" w:hAnsiTheme="minorHAnsi" w:cstheme="minorHAnsi"/>
          <w:spacing w:val="1"/>
          <w:szCs w:val="24"/>
        </w:rPr>
        <w:t xml:space="preserve"> </w:t>
      </w:r>
      <w:r w:rsidRPr="008A6260">
        <w:rPr>
          <w:rFonts w:asciiTheme="minorHAnsi" w:hAnsiTheme="minorHAnsi" w:cstheme="minorHAnsi"/>
          <w:szCs w:val="24"/>
        </w:rPr>
        <w:t>consists of</w:t>
      </w:r>
      <w:r w:rsidRPr="008A6260">
        <w:rPr>
          <w:rFonts w:asciiTheme="minorHAnsi" w:hAnsiTheme="minorHAnsi" w:cstheme="minorHAnsi"/>
          <w:spacing w:val="1"/>
          <w:szCs w:val="24"/>
        </w:rPr>
        <w:t xml:space="preserve"> </w:t>
      </w:r>
      <w:r w:rsidRPr="008A6260">
        <w:rPr>
          <w:rFonts w:asciiTheme="minorHAnsi" w:hAnsiTheme="minorHAnsi" w:cstheme="minorHAnsi"/>
          <w:szCs w:val="24"/>
        </w:rPr>
        <w:t>the</w:t>
      </w:r>
      <w:r w:rsidRPr="008A6260">
        <w:rPr>
          <w:rFonts w:asciiTheme="minorHAnsi" w:hAnsiTheme="minorHAnsi" w:cstheme="minorHAnsi"/>
          <w:spacing w:val="-2"/>
          <w:szCs w:val="24"/>
        </w:rPr>
        <w:t xml:space="preserve"> </w:t>
      </w:r>
      <w:r w:rsidRPr="008A6260">
        <w:rPr>
          <w:rFonts w:asciiTheme="minorHAnsi" w:hAnsiTheme="minorHAnsi" w:cstheme="minorHAnsi"/>
          <w:szCs w:val="24"/>
        </w:rPr>
        <w:t>following aspects:</w:t>
      </w:r>
    </w:p>
    <w:p w:rsidR="00B73E7B" w:rsidRPr="008A6260" w:rsidRDefault="00623A8C" w:rsidP="00E61C39">
      <w:pPr>
        <w:pStyle w:val="ListParagraph"/>
        <w:numPr>
          <w:ilvl w:val="0"/>
          <w:numId w:val="22"/>
        </w:numPr>
        <w:tabs>
          <w:tab w:val="left" w:pos="1694"/>
        </w:tabs>
        <w:spacing w:before="1" w:line="276" w:lineRule="auto"/>
        <w:rPr>
          <w:rFonts w:asciiTheme="minorHAnsi" w:hAnsiTheme="minorHAnsi" w:cstheme="minorHAnsi"/>
          <w:szCs w:val="24"/>
        </w:rPr>
      </w:pPr>
      <w:r w:rsidRPr="008A6260">
        <w:rPr>
          <w:rFonts w:asciiTheme="minorHAnsi" w:hAnsiTheme="minorHAnsi" w:cstheme="minorHAnsi"/>
          <w:szCs w:val="24"/>
        </w:rPr>
        <w:t>compile,</w:t>
      </w:r>
      <w:r w:rsidRPr="008A6260">
        <w:rPr>
          <w:rFonts w:asciiTheme="minorHAnsi" w:hAnsiTheme="minorHAnsi" w:cstheme="minorHAnsi"/>
          <w:spacing w:val="1"/>
          <w:szCs w:val="24"/>
        </w:rPr>
        <w:t xml:space="preserve"> </w:t>
      </w:r>
      <w:r w:rsidRPr="008A6260">
        <w:rPr>
          <w:rFonts w:asciiTheme="minorHAnsi" w:hAnsiTheme="minorHAnsi" w:cstheme="minorHAnsi"/>
          <w:szCs w:val="24"/>
        </w:rPr>
        <w:t>convey,</w:t>
      </w:r>
      <w:r w:rsidRPr="008A6260">
        <w:rPr>
          <w:rFonts w:asciiTheme="minorHAnsi" w:hAnsiTheme="minorHAnsi" w:cstheme="minorHAnsi"/>
          <w:spacing w:val="1"/>
          <w:szCs w:val="24"/>
        </w:rPr>
        <w:t xml:space="preserve"> </w:t>
      </w:r>
      <w:r w:rsidRPr="008A6260">
        <w:rPr>
          <w:rFonts w:asciiTheme="minorHAnsi" w:hAnsiTheme="minorHAnsi" w:cstheme="minorHAnsi"/>
          <w:szCs w:val="24"/>
        </w:rPr>
        <w:t>agree</w:t>
      </w:r>
      <w:r w:rsidRPr="008A6260">
        <w:rPr>
          <w:rFonts w:asciiTheme="minorHAnsi" w:hAnsiTheme="minorHAnsi" w:cstheme="minorHAnsi"/>
          <w:spacing w:val="1"/>
          <w:szCs w:val="24"/>
        </w:rPr>
        <w:t xml:space="preserve"> </w:t>
      </w:r>
      <w:r w:rsidRPr="008A6260">
        <w:rPr>
          <w:rFonts w:asciiTheme="minorHAnsi" w:hAnsiTheme="minorHAnsi" w:cstheme="minorHAnsi"/>
          <w:szCs w:val="24"/>
        </w:rPr>
        <w:t>on</w:t>
      </w:r>
      <w:r w:rsidRPr="008A6260">
        <w:rPr>
          <w:rFonts w:asciiTheme="minorHAnsi" w:hAnsiTheme="minorHAnsi" w:cstheme="minorHAnsi"/>
          <w:spacing w:val="1"/>
          <w:szCs w:val="24"/>
        </w:rPr>
        <w:t xml:space="preserve"> </w:t>
      </w:r>
      <w:r w:rsidRPr="008A6260">
        <w:rPr>
          <w:rFonts w:asciiTheme="minorHAnsi" w:hAnsiTheme="minorHAnsi" w:cstheme="minorHAnsi"/>
          <w:szCs w:val="24"/>
        </w:rPr>
        <w:t>the</w:t>
      </w:r>
      <w:r w:rsidRPr="008A6260">
        <w:rPr>
          <w:rFonts w:asciiTheme="minorHAnsi" w:hAnsiTheme="minorHAnsi" w:cstheme="minorHAnsi"/>
          <w:spacing w:val="1"/>
          <w:szCs w:val="24"/>
        </w:rPr>
        <w:t xml:space="preserve"> </w:t>
      </w:r>
      <w:r w:rsidRPr="008A6260">
        <w:rPr>
          <w:rFonts w:asciiTheme="minorHAnsi" w:hAnsiTheme="minorHAnsi" w:cstheme="minorHAnsi"/>
          <w:szCs w:val="24"/>
        </w:rPr>
        <w:t>stages,</w:t>
      </w:r>
      <w:r w:rsidRPr="008A6260">
        <w:rPr>
          <w:rFonts w:asciiTheme="minorHAnsi" w:hAnsiTheme="minorHAnsi" w:cstheme="minorHAnsi"/>
          <w:spacing w:val="1"/>
          <w:szCs w:val="24"/>
        </w:rPr>
        <w:t xml:space="preserve"> </w:t>
      </w:r>
      <w:r w:rsidRPr="008A6260">
        <w:rPr>
          <w:rFonts w:asciiTheme="minorHAnsi" w:hAnsiTheme="minorHAnsi" w:cstheme="minorHAnsi"/>
          <w:szCs w:val="24"/>
        </w:rPr>
        <w:t>techniques,</w:t>
      </w:r>
      <w:r w:rsidRPr="008A6260">
        <w:rPr>
          <w:rFonts w:asciiTheme="minorHAnsi" w:hAnsiTheme="minorHAnsi" w:cstheme="minorHAnsi"/>
          <w:spacing w:val="1"/>
          <w:szCs w:val="24"/>
        </w:rPr>
        <w:t xml:space="preserve"> </w:t>
      </w:r>
      <w:r w:rsidRPr="008A6260">
        <w:rPr>
          <w:rFonts w:asciiTheme="minorHAnsi" w:hAnsiTheme="minorHAnsi" w:cstheme="minorHAnsi"/>
          <w:szCs w:val="24"/>
        </w:rPr>
        <w:t>instruments,</w:t>
      </w:r>
      <w:r w:rsidRPr="008A6260">
        <w:rPr>
          <w:rFonts w:asciiTheme="minorHAnsi" w:hAnsiTheme="minorHAnsi" w:cstheme="minorHAnsi"/>
          <w:spacing w:val="1"/>
          <w:szCs w:val="24"/>
        </w:rPr>
        <w:t xml:space="preserve"> </w:t>
      </w:r>
      <w:r w:rsidRPr="008A6260">
        <w:rPr>
          <w:rFonts w:asciiTheme="minorHAnsi" w:hAnsiTheme="minorHAnsi" w:cstheme="minorHAnsi"/>
          <w:szCs w:val="24"/>
        </w:rPr>
        <w:t>criteria,</w:t>
      </w:r>
      <w:r w:rsidRPr="008A6260">
        <w:rPr>
          <w:rFonts w:asciiTheme="minorHAnsi" w:hAnsiTheme="minorHAnsi" w:cstheme="minorHAnsi"/>
          <w:spacing w:val="1"/>
          <w:szCs w:val="24"/>
        </w:rPr>
        <w:t xml:space="preserve"> </w:t>
      </w:r>
      <w:r w:rsidRPr="008A6260">
        <w:rPr>
          <w:rFonts w:asciiTheme="minorHAnsi" w:hAnsiTheme="minorHAnsi" w:cstheme="minorHAnsi"/>
          <w:szCs w:val="24"/>
        </w:rPr>
        <w:t>indicators, and weight of the assessors and those assessed according to the</w:t>
      </w:r>
      <w:r w:rsidRPr="008A6260">
        <w:rPr>
          <w:rFonts w:asciiTheme="minorHAnsi" w:hAnsiTheme="minorHAnsi" w:cstheme="minorHAnsi"/>
          <w:spacing w:val="1"/>
          <w:szCs w:val="24"/>
        </w:rPr>
        <w:t xml:space="preserve"> </w:t>
      </w:r>
      <w:r w:rsidRPr="008A6260">
        <w:rPr>
          <w:rFonts w:asciiTheme="minorHAnsi" w:hAnsiTheme="minorHAnsi" w:cstheme="minorHAnsi"/>
          <w:szCs w:val="24"/>
        </w:rPr>
        <w:t>learning</w:t>
      </w:r>
      <w:r w:rsidRPr="008A6260">
        <w:rPr>
          <w:rFonts w:asciiTheme="minorHAnsi" w:hAnsiTheme="minorHAnsi" w:cstheme="minorHAnsi"/>
          <w:spacing w:val="-2"/>
          <w:szCs w:val="24"/>
        </w:rPr>
        <w:t xml:space="preserve"> </w:t>
      </w:r>
      <w:r w:rsidRPr="008A6260">
        <w:rPr>
          <w:rFonts w:asciiTheme="minorHAnsi" w:hAnsiTheme="minorHAnsi" w:cstheme="minorHAnsi"/>
          <w:szCs w:val="24"/>
        </w:rPr>
        <w:t>plan;</w:t>
      </w:r>
    </w:p>
    <w:p w:rsidR="00B73E7B" w:rsidRPr="008A6260" w:rsidRDefault="00623A8C" w:rsidP="00E61C39">
      <w:pPr>
        <w:pStyle w:val="ListParagraph"/>
        <w:numPr>
          <w:ilvl w:val="0"/>
          <w:numId w:val="22"/>
        </w:numPr>
        <w:tabs>
          <w:tab w:val="left" w:pos="1648"/>
        </w:tabs>
        <w:spacing w:line="276" w:lineRule="auto"/>
        <w:rPr>
          <w:rFonts w:asciiTheme="minorHAnsi" w:hAnsiTheme="minorHAnsi" w:cstheme="minorHAnsi"/>
          <w:szCs w:val="24"/>
        </w:rPr>
      </w:pPr>
      <w:r w:rsidRPr="008A6260">
        <w:rPr>
          <w:rFonts w:asciiTheme="minorHAnsi" w:hAnsiTheme="minorHAnsi" w:cstheme="minorHAnsi"/>
          <w:szCs w:val="24"/>
        </w:rPr>
        <w:t>carry out the assessment process in accordance with the stages, techniques,</w:t>
      </w:r>
      <w:r w:rsidRPr="008A6260">
        <w:rPr>
          <w:rFonts w:asciiTheme="minorHAnsi" w:hAnsiTheme="minorHAnsi" w:cstheme="minorHAnsi"/>
          <w:spacing w:val="1"/>
          <w:szCs w:val="24"/>
        </w:rPr>
        <w:t xml:space="preserve"> </w:t>
      </w:r>
      <w:r w:rsidRPr="008A6260">
        <w:rPr>
          <w:rFonts w:asciiTheme="minorHAnsi" w:hAnsiTheme="minorHAnsi" w:cstheme="minorHAnsi"/>
          <w:szCs w:val="24"/>
        </w:rPr>
        <w:t>instruments, criteria, indicators, and weight of the assessment, which contain</w:t>
      </w:r>
      <w:r w:rsidRPr="008A6260">
        <w:rPr>
          <w:rFonts w:asciiTheme="minorHAnsi" w:hAnsiTheme="minorHAnsi" w:cstheme="minorHAnsi"/>
          <w:spacing w:val="-52"/>
          <w:szCs w:val="24"/>
        </w:rPr>
        <w:t xml:space="preserve"> </w:t>
      </w:r>
      <w:r w:rsidRPr="008A6260">
        <w:rPr>
          <w:rFonts w:asciiTheme="minorHAnsi" w:hAnsiTheme="minorHAnsi" w:cstheme="minorHAnsi"/>
          <w:szCs w:val="24"/>
        </w:rPr>
        <w:t>the</w:t>
      </w:r>
      <w:r w:rsidRPr="008A6260">
        <w:rPr>
          <w:rFonts w:asciiTheme="minorHAnsi" w:hAnsiTheme="minorHAnsi" w:cstheme="minorHAnsi"/>
          <w:spacing w:val="-2"/>
          <w:szCs w:val="24"/>
        </w:rPr>
        <w:t xml:space="preserve"> </w:t>
      </w:r>
      <w:r w:rsidRPr="008A6260">
        <w:rPr>
          <w:rFonts w:asciiTheme="minorHAnsi" w:hAnsiTheme="minorHAnsi" w:cstheme="minorHAnsi"/>
          <w:szCs w:val="24"/>
        </w:rPr>
        <w:t>principles</w:t>
      </w:r>
      <w:r w:rsidRPr="008A6260">
        <w:rPr>
          <w:rFonts w:asciiTheme="minorHAnsi" w:hAnsiTheme="minorHAnsi" w:cstheme="minorHAnsi"/>
          <w:spacing w:val="-2"/>
          <w:szCs w:val="24"/>
        </w:rPr>
        <w:t xml:space="preserve"> </w:t>
      </w:r>
      <w:r w:rsidRPr="008A6260">
        <w:rPr>
          <w:rFonts w:asciiTheme="minorHAnsi" w:hAnsiTheme="minorHAnsi" w:cstheme="minorHAnsi"/>
          <w:szCs w:val="24"/>
        </w:rPr>
        <w:t>of</w:t>
      </w:r>
      <w:r w:rsidRPr="008A6260">
        <w:rPr>
          <w:rFonts w:asciiTheme="minorHAnsi" w:hAnsiTheme="minorHAnsi" w:cstheme="minorHAnsi"/>
          <w:spacing w:val="-1"/>
          <w:szCs w:val="24"/>
        </w:rPr>
        <w:t xml:space="preserve"> </w:t>
      </w:r>
      <w:r w:rsidRPr="008A6260">
        <w:rPr>
          <w:rFonts w:asciiTheme="minorHAnsi" w:hAnsiTheme="minorHAnsi" w:cstheme="minorHAnsi"/>
          <w:szCs w:val="24"/>
        </w:rPr>
        <w:t>assessment;</w:t>
      </w:r>
    </w:p>
    <w:p w:rsidR="00B73E7B" w:rsidRPr="008A6260" w:rsidRDefault="00623A8C" w:rsidP="00E61C39">
      <w:pPr>
        <w:pStyle w:val="ListParagraph"/>
        <w:numPr>
          <w:ilvl w:val="0"/>
          <w:numId w:val="22"/>
        </w:numPr>
        <w:tabs>
          <w:tab w:val="left" w:pos="1593"/>
        </w:tabs>
        <w:spacing w:line="276" w:lineRule="auto"/>
        <w:rPr>
          <w:rFonts w:asciiTheme="minorHAnsi" w:hAnsiTheme="minorHAnsi" w:cstheme="minorHAnsi"/>
          <w:szCs w:val="24"/>
        </w:rPr>
      </w:pPr>
      <w:r w:rsidRPr="008A6260">
        <w:rPr>
          <w:rFonts w:asciiTheme="minorHAnsi" w:hAnsiTheme="minorHAnsi" w:cstheme="minorHAnsi"/>
          <w:spacing w:val="-1"/>
          <w:szCs w:val="24"/>
        </w:rPr>
        <w:t>provide</w:t>
      </w:r>
      <w:r w:rsidRPr="008A6260">
        <w:rPr>
          <w:rFonts w:asciiTheme="minorHAnsi" w:hAnsiTheme="minorHAnsi" w:cstheme="minorHAnsi"/>
          <w:spacing w:val="-14"/>
          <w:szCs w:val="24"/>
        </w:rPr>
        <w:t xml:space="preserve"> </w:t>
      </w:r>
      <w:r w:rsidRPr="008A6260">
        <w:rPr>
          <w:rFonts w:asciiTheme="minorHAnsi" w:hAnsiTheme="minorHAnsi" w:cstheme="minorHAnsi"/>
          <w:spacing w:val="-1"/>
          <w:szCs w:val="24"/>
        </w:rPr>
        <w:t>feedback</w:t>
      </w:r>
      <w:r w:rsidRPr="008A6260">
        <w:rPr>
          <w:rFonts w:asciiTheme="minorHAnsi" w:hAnsiTheme="minorHAnsi" w:cstheme="minorHAnsi"/>
          <w:spacing w:val="-13"/>
          <w:szCs w:val="24"/>
        </w:rPr>
        <w:t xml:space="preserve"> </w:t>
      </w:r>
      <w:r w:rsidRPr="008A6260">
        <w:rPr>
          <w:rFonts w:asciiTheme="minorHAnsi" w:hAnsiTheme="minorHAnsi" w:cstheme="minorHAnsi"/>
          <w:spacing w:val="-1"/>
          <w:szCs w:val="24"/>
        </w:rPr>
        <w:t>and</w:t>
      </w:r>
      <w:r w:rsidRPr="008A6260">
        <w:rPr>
          <w:rFonts w:asciiTheme="minorHAnsi" w:hAnsiTheme="minorHAnsi" w:cstheme="minorHAnsi"/>
          <w:spacing w:val="-13"/>
          <w:szCs w:val="24"/>
        </w:rPr>
        <w:t xml:space="preserve"> </w:t>
      </w:r>
      <w:r w:rsidRPr="008A6260">
        <w:rPr>
          <w:rFonts w:asciiTheme="minorHAnsi" w:hAnsiTheme="minorHAnsi" w:cstheme="minorHAnsi"/>
          <w:szCs w:val="24"/>
        </w:rPr>
        <w:t>the</w:t>
      </w:r>
      <w:r w:rsidRPr="008A6260">
        <w:rPr>
          <w:rFonts w:asciiTheme="minorHAnsi" w:hAnsiTheme="minorHAnsi" w:cstheme="minorHAnsi"/>
          <w:spacing w:val="-11"/>
          <w:szCs w:val="24"/>
        </w:rPr>
        <w:t xml:space="preserve"> </w:t>
      </w:r>
      <w:r w:rsidRPr="008A6260">
        <w:rPr>
          <w:rFonts w:asciiTheme="minorHAnsi" w:hAnsiTheme="minorHAnsi" w:cstheme="minorHAnsi"/>
          <w:szCs w:val="24"/>
        </w:rPr>
        <w:t>opportunity</w:t>
      </w:r>
      <w:r w:rsidRPr="008A6260">
        <w:rPr>
          <w:rFonts w:asciiTheme="minorHAnsi" w:hAnsiTheme="minorHAnsi" w:cstheme="minorHAnsi"/>
          <w:spacing w:val="-12"/>
          <w:szCs w:val="24"/>
        </w:rPr>
        <w:t xml:space="preserve"> </w:t>
      </w:r>
      <w:r w:rsidRPr="008A6260">
        <w:rPr>
          <w:rFonts w:asciiTheme="minorHAnsi" w:hAnsiTheme="minorHAnsi" w:cstheme="minorHAnsi"/>
          <w:szCs w:val="24"/>
        </w:rPr>
        <w:t>to</w:t>
      </w:r>
      <w:r w:rsidRPr="008A6260">
        <w:rPr>
          <w:rFonts w:asciiTheme="minorHAnsi" w:hAnsiTheme="minorHAnsi" w:cstheme="minorHAnsi"/>
          <w:spacing w:val="-12"/>
          <w:szCs w:val="24"/>
        </w:rPr>
        <w:t xml:space="preserve"> </w:t>
      </w:r>
      <w:r w:rsidRPr="008A6260">
        <w:rPr>
          <w:rFonts w:asciiTheme="minorHAnsi" w:hAnsiTheme="minorHAnsi" w:cstheme="minorHAnsi"/>
          <w:szCs w:val="24"/>
        </w:rPr>
        <w:t>question</w:t>
      </w:r>
      <w:r w:rsidRPr="008A6260">
        <w:rPr>
          <w:rFonts w:asciiTheme="minorHAnsi" w:hAnsiTheme="minorHAnsi" w:cstheme="minorHAnsi"/>
          <w:spacing w:val="-13"/>
          <w:szCs w:val="24"/>
        </w:rPr>
        <w:t xml:space="preserve"> </w:t>
      </w:r>
      <w:r w:rsidRPr="008A6260">
        <w:rPr>
          <w:rFonts w:asciiTheme="minorHAnsi" w:hAnsiTheme="minorHAnsi" w:cstheme="minorHAnsi"/>
          <w:szCs w:val="24"/>
        </w:rPr>
        <w:t>the</w:t>
      </w:r>
      <w:r w:rsidRPr="008A6260">
        <w:rPr>
          <w:rFonts w:asciiTheme="minorHAnsi" w:hAnsiTheme="minorHAnsi" w:cstheme="minorHAnsi"/>
          <w:spacing w:val="-13"/>
          <w:szCs w:val="24"/>
        </w:rPr>
        <w:t xml:space="preserve"> </w:t>
      </w:r>
      <w:r w:rsidRPr="008A6260">
        <w:rPr>
          <w:rFonts w:asciiTheme="minorHAnsi" w:hAnsiTheme="minorHAnsi" w:cstheme="minorHAnsi"/>
          <w:szCs w:val="24"/>
        </w:rPr>
        <w:t>results</w:t>
      </w:r>
      <w:r w:rsidRPr="008A6260">
        <w:rPr>
          <w:rFonts w:asciiTheme="minorHAnsi" w:hAnsiTheme="minorHAnsi" w:cstheme="minorHAnsi"/>
          <w:spacing w:val="-12"/>
          <w:szCs w:val="24"/>
        </w:rPr>
        <w:t xml:space="preserve"> </w:t>
      </w:r>
      <w:r w:rsidRPr="008A6260">
        <w:rPr>
          <w:rFonts w:asciiTheme="minorHAnsi" w:hAnsiTheme="minorHAnsi" w:cstheme="minorHAnsi"/>
          <w:szCs w:val="24"/>
        </w:rPr>
        <w:t>of</w:t>
      </w:r>
      <w:r w:rsidRPr="008A6260">
        <w:rPr>
          <w:rFonts w:asciiTheme="minorHAnsi" w:hAnsiTheme="minorHAnsi" w:cstheme="minorHAnsi"/>
          <w:spacing w:val="-10"/>
          <w:szCs w:val="24"/>
        </w:rPr>
        <w:t xml:space="preserve"> </w:t>
      </w:r>
      <w:r w:rsidRPr="008A6260">
        <w:rPr>
          <w:rFonts w:asciiTheme="minorHAnsi" w:hAnsiTheme="minorHAnsi" w:cstheme="minorHAnsi"/>
          <w:szCs w:val="24"/>
        </w:rPr>
        <w:t>the</w:t>
      </w:r>
      <w:r w:rsidRPr="008A6260">
        <w:rPr>
          <w:rFonts w:asciiTheme="minorHAnsi" w:hAnsiTheme="minorHAnsi" w:cstheme="minorHAnsi"/>
          <w:spacing w:val="-14"/>
          <w:szCs w:val="24"/>
        </w:rPr>
        <w:t xml:space="preserve"> </w:t>
      </w:r>
      <w:r w:rsidRPr="008A6260">
        <w:rPr>
          <w:rFonts w:asciiTheme="minorHAnsi" w:hAnsiTheme="minorHAnsi" w:cstheme="minorHAnsi"/>
          <w:szCs w:val="24"/>
        </w:rPr>
        <w:t>assessment</w:t>
      </w:r>
      <w:r w:rsidRPr="008A6260">
        <w:rPr>
          <w:rFonts w:asciiTheme="minorHAnsi" w:hAnsiTheme="minorHAnsi" w:cstheme="minorHAnsi"/>
          <w:spacing w:val="-51"/>
          <w:szCs w:val="24"/>
        </w:rPr>
        <w:t xml:space="preserve"> </w:t>
      </w:r>
      <w:r w:rsidRPr="008A6260">
        <w:rPr>
          <w:rFonts w:asciiTheme="minorHAnsi" w:hAnsiTheme="minorHAnsi" w:cstheme="minorHAnsi"/>
          <w:szCs w:val="24"/>
        </w:rPr>
        <w:t>to students;</w:t>
      </w:r>
      <w:r w:rsidRPr="008A6260">
        <w:rPr>
          <w:rFonts w:asciiTheme="minorHAnsi" w:hAnsiTheme="minorHAnsi" w:cstheme="minorHAnsi"/>
          <w:spacing w:val="1"/>
          <w:szCs w:val="24"/>
        </w:rPr>
        <w:t xml:space="preserve"> </w:t>
      </w:r>
      <w:r w:rsidRPr="008A6260">
        <w:rPr>
          <w:rFonts w:asciiTheme="minorHAnsi" w:hAnsiTheme="minorHAnsi" w:cstheme="minorHAnsi"/>
          <w:szCs w:val="24"/>
        </w:rPr>
        <w:t>and</w:t>
      </w:r>
    </w:p>
    <w:p w:rsidR="00B73E7B" w:rsidRPr="008A6260" w:rsidRDefault="00623A8C" w:rsidP="00E61C39">
      <w:pPr>
        <w:pStyle w:val="ListParagraph"/>
        <w:numPr>
          <w:ilvl w:val="0"/>
          <w:numId w:val="22"/>
        </w:numPr>
        <w:tabs>
          <w:tab w:val="left" w:pos="1632"/>
        </w:tabs>
        <w:spacing w:line="276" w:lineRule="auto"/>
        <w:rPr>
          <w:rFonts w:asciiTheme="minorHAnsi" w:hAnsiTheme="minorHAnsi" w:cstheme="minorHAnsi"/>
          <w:szCs w:val="24"/>
        </w:rPr>
      </w:pPr>
      <w:proofErr w:type="gramStart"/>
      <w:r w:rsidRPr="008A6260">
        <w:rPr>
          <w:rFonts w:asciiTheme="minorHAnsi" w:hAnsiTheme="minorHAnsi" w:cstheme="minorHAnsi"/>
          <w:szCs w:val="24"/>
        </w:rPr>
        <w:t>document</w:t>
      </w:r>
      <w:proofErr w:type="gramEnd"/>
      <w:r w:rsidRPr="008A6260">
        <w:rPr>
          <w:rFonts w:asciiTheme="minorHAnsi" w:hAnsiTheme="minorHAnsi" w:cstheme="minorHAnsi"/>
          <w:szCs w:val="24"/>
        </w:rPr>
        <w:t xml:space="preserve"> the assessment of the process and student learning outcomes in an</w:t>
      </w:r>
      <w:r w:rsidRPr="008A6260">
        <w:rPr>
          <w:rFonts w:asciiTheme="minorHAnsi" w:hAnsiTheme="minorHAnsi" w:cstheme="minorHAnsi"/>
          <w:spacing w:val="-53"/>
          <w:szCs w:val="24"/>
        </w:rPr>
        <w:t xml:space="preserve"> </w:t>
      </w:r>
      <w:r w:rsidRPr="008A6260">
        <w:rPr>
          <w:rFonts w:asciiTheme="minorHAnsi" w:hAnsiTheme="minorHAnsi" w:cstheme="minorHAnsi"/>
          <w:szCs w:val="24"/>
        </w:rPr>
        <w:t>accountable</w:t>
      </w:r>
      <w:r w:rsidRPr="008A6260">
        <w:rPr>
          <w:rFonts w:asciiTheme="minorHAnsi" w:hAnsiTheme="minorHAnsi" w:cstheme="minorHAnsi"/>
          <w:spacing w:val="-2"/>
          <w:szCs w:val="24"/>
        </w:rPr>
        <w:t xml:space="preserve"> </w:t>
      </w:r>
      <w:r w:rsidRPr="008A6260">
        <w:rPr>
          <w:rFonts w:asciiTheme="minorHAnsi" w:hAnsiTheme="minorHAnsi" w:cstheme="minorHAnsi"/>
          <w:szCs w:val="24"/>
        </w:rPr>
        <w:t>and</w:t>
      </w:r>
      <w:r w:rsidRPr="008A6260">
        <w:rPr>
          <w:rFonts w:asciiTheme="minorHAnsi" w:hAnsiTheme="minorHAnsi" w:cstheme="minorHAnsi"/>
          <w:spacing w:val="-1"/>
          <w:szCs w:val="24"/>
        </w:rPr>
        <w:t xml:space="preserve"> </w:t>
      </w:r>
      <w:r w:rsidRPr="008A6260">
        <w:rPr>
          <w:rFonts w:asciiTheme="minorHAnsi" w:hAnsiTheme="minorHAnsi" w:cstheme="minorHAnsi"/>
          <w:szCs w:val="24"/>
        </w:rPr>
        <w:t>transparent</w:t>
      </w:r>
      <w:r w:rsidRPr="008A6260">
        <w:rPr>
          <w:rFonts w:asciiTheme="minorHAnsi" w:hAnsiTheme="minorHAnsi" w:cstheme="minorHAnsi"/>
          <w:spacing w:val="-1"/>
          <w:szCs w:val="24"/>
        </w:rPr>
        <w:t xml:space="preserve"> </w:t>
      </w:r>
      <w:r w:rsidRPr="008A6260">
        <w:rPr>
          <w:rFonts w:asciiTheme="minorHAnsi" w:hAnsiTheme="minorHAnsi" w:cstheme="minorHAnsi"/>
          <w:szCs w:val="24"/>
        </w:rPr>
        <w:t>manner.</w:t>
      </w:r>
    </w:p>
    <w:p w:rsidR="00B73E7B" w:rsidRPr="008A6260" w:rsidRDefault="00623A8C" w:rsidP="00E61C39">
      <w:pPr>
        <w:pStyle w:val="ListParagraph"/>
        <w:numPr>
          <w:ilvl w:val="0"/>
          <w:numId w:val="22"/>
        </w:numPr>
        <w:tabs>
          <w:tab w:val="left" w:pos="1675"/>
        </w:tabs>
        <w:spacing w:line="276" w:lineRule="auto"/>
        <w:rPr>
          <w:rFonts w:asciiTheme="minorHAnsi" w:hAnsiTheme="minorHAnsi" w:cstheme="minorHAnsi"/>
          <w:szCs w:val="24"/>
        </w:rPr>
      </w:pPr>
      <w:proofErr w:type="gramStart"/>
      <w:r w:rsidRPr="008A6260">
        <w:rPr>
          <w:rFonts w:asciiTheme="minorHAnsi" w:hAnsiTheme="minorHAnsi" w:cstheme="minorHAnsi"/>
          <w:szCs w:val="24"/>
        </w:rPr>
        <w:t>report</w:t>
      </w:r>
      <w:proofErr w:type="gramEnd"/>
      <w:r w:rsidRPr="008A6260">
        <w:rPr>
          <w:rFonts w:asciiTheme="minorHAnsi" w:hAnsiTheme="minorHAnsi" w:cstheme="minorHAnsi"/>
          <w:szCs w:val="24"/>
        </w:rPr>
        <w:t xml:space="preserve"> the results of the assessment of the learning process through the</w:t>
      </w:r>
      <w:r w:rsidRPr="008A6260">
        <w:rPr>
          <w:rFonts w:asciiTheme="minorHAnsi" w:hAnsiTheme="minorHAnsi" w:cstheme="minorHAnsi"/>
          <w:spacing w:val="1"/>
          <w:szCs w:val="24"/>
        </w:rPr>
        <w:t xml:space="preserve"> </w:t>
      </w:r>
      <w:r w:rsidRPr="008A6260">
        <w:rPr>
          <w:rFonts w:asciiTheme="minorHAnsi" w:hAnsiTheme="minorHAnsi" w:cstheme="minorHAnsi"/>
          <w:szCs w:val="24"/>
        </w:rPr>
        <w:t>Lecturer</w:t>
      </w:r>
      <w:r w:rsidRPr="008A6260">
        <w:rPr>
          <w:rFonts w:asciiTheme="minorHAnsi" w:hAnsiTheme="minorHAnsi" w:cstheme="minorHAnsi"/>
          <w:spacing w:val="-3"/>
          <w:szCs w:val="24"/>
        </w:rPr>
        <w:t xml:space="preserve"> </w:t>
      </w:r>
      <w:r w:rsidRPr="008A6260">
        <w:rPr>
          <w:rFonts w:asciiTheme="minorHAnsi" w:hAnsiTheme="minorHAnsi" w:cstheme="minorHAnsi"/>
          <w:szCs w:val="24"/>
        </w:rPr>
        <w:t>Academic Information</w:t>
      </w:r>
      <w:r w:rsidRPr="008A6260">
        <w:rPr>
          <w:rFonts w:asciiTheme="minorHAnsi" w:hAnsiTheme="minorHAnsi" w:cstheme="minorHAnsi"/>
          <w:spacing w:val="-1"/>
          <w:szCs w:val="24"/>
        </w:rPr>
        <w:t xml:space="preserve"> </w:t>
      </w:r>
      <w:r w:rsidRPr="008A6260">
        <w:rPr>
          <w:rFonts w:asciiTheme="minorHAnsi" w:hAnsiTheme="minorHAnsi" w:cstheme="minorHAnsi"/>
          <w:szCs w:val="24"/>
        </w:rPr>
        <w:t>System.</w:t>
      </w:r>
    </w:p>
    <w:p w:rsidR="00B73E7B" w:rsidRPr="008A6260" w:rsidRDefault="00B73E7B" w:rsidP="006A6CAF">
      <w:pPr>
        <w:pStyle w:val="BodyText"/>
        <w:spacing w:before="4" w:line="276" w:lineRule="auto"/>
        <w:ind w:left="-1232"/>
        <w:rPr>
          <w:rFonts w:asciiTheme="minorHAnsi" w:hAnsiTheme="minorHAnsi" w:cstheme="minorHAnsi"/>
        </w:rPr>
      </w:pPr>
    </w:p>
    <w:p w:rsidR="00B73E7B" w:rsidRPr="008A6260" w:rsidRDefault="00B73E7B" w:rsidP="006A6CAF">
      <w:pPr>
        <w:spacing w:line="276" w:lineRule="auto"/>
        <w:ind w:left="-1232"/>
        <w:rPr>
          <w:rFonts w:asciiTheme="minorHAnsi" w:hAnsiTheme="minorHAnsi" w:cstheme="minorHAnsi"/>
          <w:szCs w:val="24"/>
        </w:rPr>
        <w:sectPr w:rsidR="00B73E7B" w:rsidRPr="008A6260" w:rsidSect="00E55543">
          <w:pgSz w:w="11910" w:h="16840"/>
          <w:pgMar w:top="2268" w:right="1701" w:bottom="1701" w:left="2268" w:header="720" w:footer="720" w:gutter="0"/>
          <w:cols w:space="720"/>
        </w:sectPr>
      </w:pPr>
    </w:p>
    <w:p w:rsidR="00B73E7B" w:rsidRPr="008A6260" w:rsidRDefault="00623A8C" w:rsidP="0003532D">
      <w:pPr>
        <w:pStyle w:val="Heading1"/>
      </w:pPr>
      <w:bookmarkStart w:id="30" w:name="_Toc102504402"/>
      <w:r w:rsidRPr="008A6260">
        <w:lastRenderedPageBreak/>
        <w:t>REFERENCES</w:t>
      </w:r>
      <w:bookmarkEnd w:id="30"/>
    </w:p>
    <w:p w:rsidR="00B73E7B" w:rsidRPr="008A6260" w:rsidRDefault="00B73E7B" w:rsidP="00FB4F34"/>
    <w:p w:rsidR="00B73E7B" w:rsidRPr="008A6260" w:rsidRDefault="00623A8C" w:rsidP="006A6CAF">
      <w:pPr>
        <w:spacing w:before="1" w:line="276" w:lineRule="auto"/>
        <w:ind w:left="567" w:hanging="567"/>
        <w:rPr>
          <w:rFonts w:asciiTheme="minorHAnsi" w:hAnsiTheme="minorHAnsi" w:cstheme="minorHAnsi"/>
          <w:szCs w:val="24"/>
        </w:rPr>
      </w:pPr>
      <w:proofErr w:type="gramStart"/>
      <w:r w:rsidRPr="008A6260">
        <w:rPr>
          <w:rFonts w:asciiTheme="minorHAnsi" w:hAnsiTheme="minorHAnsi" w:cstheme="minorHAnsi"/>
          <w:szCs w:val="24"/>
        </w:rPr>
        <w:t>Center for Learning Development and Quality Assurance.</w:t>
      </w:r>
      <w:proofErr w:type="gramEnd"/>
      <w:r w:rsidRPr="008A6260">
        <w:rPr>
          <w:rFonts w:asciiTheme="minorHAnsi" w:hAnsiTheme="minorHAnsi" w:cstheme="minorHAnsi"/>
          <w:szCs w:val="24"/>
        </w:rPr>
        <w:t xml:space="preserve"> 2012. </w:t>
      </w:r>
      <w:r w:rsidRPr="008A6260">
        <w:rPr>
          <w:rFonts w:asciiTheme="minorHAnsi" w:hAnsiTheme="minorHAnsi" w:cstheme="minorHAnsi"/>
          <w:i/>
          <w:szCs w:val="24"/>
        </w:rPr>
        <w:t>Guidelines: Learning Model</w:t>
      </w:r>
      <w:r w:rsidRPr="008A6260">
        <w:rPr>
          <w:rFonts w:asciiTheme="minorHAnsi" w:hAnsiTheme="minorHAnsi" w:cstheme="minorHAnsi"/>
          <w:i/>
          <w:spacing w:val="1"/>
          <w:szCs w:val="24"/>
        </w:rPr>
        <w:t xml:space="preserve"> </w:t>
      </w:r>
      <w:r w:rsidRPr="008A6260">
        <w:rPr>
          <w:rFonts w:asciiTheme="minorHAnsi" w:hAnsiTheme="minorHAnsi" w:cstheme="minorHAnsi"/>
          <w:i/>
          <w:szCs w:val="24"/>
        </w:rPr>
        <w:t>Based</w:t>
      </w:r>
      <w:r w:rsidRPr="008A6260">
        <w:rPr>
          <w:rFonts w:asciiTheme="minorHAnsi" w:hAnsiTheme="minorHAnsi" w:cstheme="minorHAnsi"/>
          <w:i/>
          <w:spacing w:val="-3"/>
          <w:szCs w:val="24"/>
        </w:rPr>
        <w:t xml:space="preserve"> </w:t>
      </w:r>
      <w:r w:rsidRPr="008A6260">
        <w:rPr>
          <w:rFonts w:asciiTheme="minorHAnsi" w:hAnsiTheme="minorHAnsi" w:cstheme="minorHAnsi"/>
          <w:i/>
          <w:szCs w:val="24"/>
        </w:rPr>
        <w:t>on</w:t>
      </w:r>
      <w:r w:rsidRPr="008A6260">
        <w:rPr>
          <w:rFonts w:asciiTheme="minorHAnsi" w:hAnsiTheme="minorHAnsi" w:cstheme="minorHAnsi"/>
          <w:i/>
          <w:spacing w:val="-2"/>
          <w:szCs w:val="24"/>
        </w:rPr>
        <w:t xml:space="preserve"> </w:t>
      </w:r>
      <w:proofErr w:type="spellStart"/>
      <w:r w:rsidRPr="008A6260">
        <w:rPr>
          <w:rFonts w:asciiTheme="minorHAnsi" w:hAnsiTheme="minorHAnsi" w:cstheme="minorHAnsi"/>
          <w:i/>
          <w:szCs w:val="24"/>
        </w:rPr>
        <w:t>Ignatian</w:t>
      </w:r>
      <w:proofErr w:type="spellEnd"/>
      <w:r w:rsidRPr="008A6260">
        <w:rPr>
          <w:rFonts w:asciiTheme="minorHAnsi" w:hAnsiTheme="minorHAnsi" w:cstheme="minorHAnsi"/>
          <w:i/>
          <w:spacing w:val="-2"/>
          <w:szCs w:val="24"/>
        </w:rPr>
        <w:t xml:space="preserve"> </w:t>
      </w:r>
      <w:r w:rsidRPr="008A6260">
        <w:rPr>
          <w:rFonts w:asciiTheme="minorHAnsi" w:hAnsiTheme="minorHAnsi" w:cstheme="minorHAnsi"/>
          <w:i/>
          <w:szCs w:val="24"/>
        </w:rPr>
        <w:t>Pedagogy</w:t>
      </w:r>
      <w:r w:rsidRPr="008A6260">
        <w:rPr>
          <w:rFonts w:asciiTheme="minorHAnsi" w:hAnsiTheme="minorHAnsi" w:cstheme="minorHAnsi"/>
          <w:szCs w:val="24"/>
        </w:rPr>
        <w:t>.</w:t>
      </w:r>
      <w:r w:rsidRPr="008A6260">
        <w:rPr>
          <w:rFonts w:asciiTheme="minorHAnsi" w:hAnsiTheme="minorHAnsi" w:cstheme="minorHAnsi"/>
          <w:spacing w:val="-2"/>
          <w:szCs w:val="24"/>
        </w:rPr>
        <w:t xml:space="preserve"> </w:t>
      </w:r>
      <w:r w:rsidRPr="008A6260">
        <w:rPr>
          <w:rFonts w:asciiTheme="minorHAnsi" w:hAnsiTheme="minorHAnsi" w:cstheme="minorHAnsi"/>
          <w:szCs w:val="24"/>
        </w:rPr>
        <w:t xml:space="preserve">Yogyakarta: P3MP-LPM </w:t>
      </w:r>
      <w:proofErr w:type="spellStart"/>
      <w:r w:rsidRPr="008A6260">
        <w:rPr>
          <w:rFonts w:asciiTheme="minorHAnsi" w:hAnsiTheme="minorHAnsi" w:cstheme="minorHAnsi"/>
          <w:szCs w:val="24"/>
        </w:rPr>
        <w:t>Sanata</w:t>
      </w:r>
      <w:proofErr w:type="spellEnd"/>
      <w:r w:rsidRPr="008A6260">
        <w:rPr>
          <w:rFonts w:asciiTheme="minorHAnsi" w:hAnsiTheme="minorHAnsi" w:cstheme="minorHAnsi"/>
          <w:szCs w:val="24"/>
        </w:rPr>
        <w:t xml:space="preserve"> Dharma</w:t>
      </w:r>
      <w:r w:rsidRPr="008A6260">
        <w:rPr>
          <w:rFonts w:asciiTheme="minorHAnsi" w:hAnsiTheme="minorHAnsi" w:cstheme="minorHAnsi"/>
          <w:spacing w:val="-3"/>
          <w:szCs w:val="24"/>
        </w:rPr>
        <w:t xml:space="preserve"> </w:t>
      </w:r>
      <w:r w:rsidRPr="008A6260">
        <w:rPr>
          <w:rFonts w:asciiTheme="minorHAnsi" w:hAnsiTheme="minorHAnsi" w:cstheme="minorHAnsi"/>
          <w:szCs w:val="24"/>
        </w:rPr>
        <w:t>University.</w:t>
      </w:r>
    </w:p>
    <w:p w:rsidR="00B73E7B" w:rsidRPr="008A6260" w:rsidRDefault="00623A8C" w:rsidP="006A6CAF">
      <w:pPr>
        <w:spacing w:before="119" w:line="276" w:lineRule="auto"/>
        <w:ind w:left="567" w:hanging="567"/>
        <w:rPr>
          <w:rFonts w:asciiTheme="minorHAnsi" w:hAnsiTheme="minorHAnsi" w:cstheme="minorHAnsi"/>
          <w:szCs w:val="24"/>
        </w:rPr>
      </w:pPr>
      <w:proofErr w:type="gramStart"/>
      <w:r w:rsidRPr="008A6260">
        <w:rPr>
          <w:rFonts w:asciiTheme="minorHAnsi" w:hAnsiTheme="minorHAnsi" w:cstheme="minorHAnsi"/>
          <w:i/>
          <w:szCs w:val="24"/>
        </w:rPr>
        <w:t>Curriculum</w:t>
      </w:r>
      <w:r w:rsidRPr="008A6260">
        <w:rPr>
          <w:rFonts w:asciiTheme="minorHAnsi" w:hAnsiTheme="minorHAnsi" w:cstheme="minorHAnsi"/>
          <w:i/>
          <w:spacing w:val="-4"/>
          <w:szCs w:val="24"/>
        </w:rPr>
        <w:t xml:space="preserve"> </w:t>
      </w:r>
      <w:r w:rsidRPr="008A6260">
        <w:rPr>
          <w:rFonts w:asciiTheme="minorHAnsi" w:hAnsiTheme="minorHAnsi" w:cstheme="minorHAnsi"/>
          <w:i/>
          <w:szCs w:val="24"/>
        </w:rPr>
        <w:t>Development</w:t>
      </w:r>
      <w:r w:rsidRPr="008A6260">
        <w:rPr>
          <w:rFonts w:asciiTheme="minorHAnsi" w:hAnsiTheme="minorHAnsi" w:cstheme="minorHAnsi"/>
          <w:i/>
          <w:spacing w:val="-4"/>
          <w:szCs w:val="24"/>
        </w:rPr>
        <w:t xml:space="preserve"> </w:t>
      </w:r>
      <w:r w:rsidRPr="008A6260">
        <w:rPr>
          <w:rFonts w:asciiTheme="minorHAnsi" w:hAnsiTheme="minorHAnsi" w:cstheme="minorHAnsi"/>
          <w:i/>
          <w:szCs w:val="24"/>
        </w:rPr>
        <w:t>Guidelines</w:t>
      </w:r>
      <w:r w:rsidRPr="008A6260">
        <w:rPr>
          <w:rFonts w:asciiTheme="minorHAnsi" w:hAnsiTheme="minorHAnsi" w:cstheme="minorHAnsi"/>
          <w:szCs w:val="24"/>
        </w:rPr>
        <w:t>.2014.</w:t>
      </w:r>
      <w:proofErr w:type="gramEnd"/>
      <w:r w:rsidRPr="008A6260">
        <w:rPr>
          <w:rFonts w:asciiTheme="minorHAnsi" w:hAnsiTheme="minorHAnsi" w:cstheme="minorHAnsi"/>
          <w:spacing w:val="-3"/>
          <w:szCs w:val="24"/>
        </w:rPr>
        <w:t xml:space="preserve"> </w:t>
      </w:r>
      <w:r w:rsidRPr="008A6260">
        <w:rPr>
          <w:rFonts w:asciiTheme="minorHAnsi" w:hAnsiTheme="minorHAnsi" w:cstheme="minorHAnsi"/>
          <w:szCs w:val="24"/>
        </w:rPr>
        <w:t>Yogyakarta:</w:t>
      </w:r>
      <w:r w:rsidRPr="008A6260">
        <w:rPr>
          <w:rFonts w:asciiTheme="minorHAnsi" w:hAnsiTheme="minorHAnsi" w:cstheme="minorHAnsi"/>
          <w:spacing w:val="-4"/>
          <w:szCs w:val="24"/>
        </w:rPr>
        <w:t xml:space="preserve"> </w:t>
      </w:r>
      <w:proofErr w:type="spellStart"/>
      <w:r w:rsidRPr="008A6260">
        <w:rPr>
          <w:rFonts w:asciiTheme="minorHAnsi" w:hAnsiTheme="minorHAnsi" w:cstheme="minorHAnsi"/>
          <w:szCs w:val="24"/>
        </w:rPr>
        <w:t>Sanata</w:t>
      </w:r>
      <w:proofErr w:type="spellEnd"/>
      <w:r w:rsidRPr="008A6260">
        <w:rPr>
          <w:rFonts w:asciiTheme="minorHAnsi" w:hAnsiTheme="minorHAnsi" w:cstheme="minorHAnsi"/>
          <w:spacing w:val="-5"/>
          <w:szCs w:val="24"/>
        </w:rPr>
        <w:t xml:space="preserve"> </w:t>
      </w:r>
      <w:r w:rsidRPr="008A6260">
        <w:rPr>
          <w:rFonts w:asciiTheme="minorHAnsi" w:hAnsiTheme="minorHAnsi" w:cstheme="minorHAnsi"/>
          <w:szCs w:val="24"/>
        </w:rPr>
        <w:t>Dharma</w:t>
      </w:r>
      <w:r w:rsidRPr="008A6260">
        <w:rPr>
          <w:rFonts w:asciiTheme="minorHAnsi" w:hAnsiTheme="minorHAnsi" w:cstheme="minorHAnsi"/>
          <w:spacing w:val="-2"/>
          <w:szCs w:val="24"/>
        </w:rPr>
        <w:t xml:space="preserve"> </w:t>
      </w:r>
      <w:r w:rsidRPr="008A6260">
        <w:rPr>
          <w:rFonts w:asciiTheme="minorHAnsi" w:hAnsiTheme="minorHAnsi" w:cstheme="minorHAnsi"/>
          <w:szCs w:val="24"/>
        </w:rPr>
        <w:t>University.</w:t>
      </w:r>
    </w:p>
    <w:p w:rsidR="00B73E7B" w:rsidRPr="008A6260" w:rsidRDefault="00623A8C" w:rsidP="006A6CAF">
      <w:pPr>
        <w:spacing w:before="120" w:line="276" w:lineRule="auto"/>
        <w:ind w:left="567" w:hanging="567"/>
        <w:rPr>
          <w:rFonts w:asciiTheme="minorHAnsi" w:hAnsiTheme="minorHAnsi" w:cstheme="minorHAnsi"/>
          <w:i/>
          <w:szCs w:val="24"/>
        </w:rPr>
      </w:pPr>
      <w:proofErr w:type="gramStart"/>
      <w:r w:rsidRPr="008A6260">
        <w:rPr>
          <w:rFonts w:asciiTheme="minorHAnsi" w:hAnsiTheme="minorHAnsi" w:cstheme="minorHAnsi"/>
          <w:szCs w:val="24"/>
        </w:rPr>
        <w:t>Decree of the Director-General of Higher Education No. 38/</w:t>
      </w:r>
      <w:proofErr w:type="spellStart"/>
      <w:r w:rsidRPr="008A6260">
        <w:rPr>
          <w:rFonts w:asciiTheme="minorHAnsi" w:hAnsiTheme="minorHAnsi" w:cstheme="minorHAnsi"/>
          <w:szCs w:val="24"/>
        </w:rPr>
        <w:t>DIkti</w:t>
      </w:r>
      <w:proofErr w:type="spellEnd"/>
      <w:r w:rsidRPr="008A6260">
        <w:rPr>
          <w:rFonts w:asciiTheme="minorHAnsi" w:hAnsiTheme="minorHAnsi" w:cstheme="minorHAnsi"/>
          <w:szCs w:val="24"/>
        </w:rPr>
        <w:t>/</w:t>
      </w:r>
      <w:proofErr w:type="spellStart"/>
      <w:r w:rsidRPr="008A6260">
        <w:rPr>
          <w:rFonts w:asciiTheme="minorHAnsi" w:hAnsiTheme="minorHAnsi" w:cstheme="minorHAnsi"/>
          <w:szCs w:val="24"/>
        </w:rPr>
        <w:t>Kep</w:t>
      </w:r>
      <w:proofErr w:type="spellEnd"/>
      <w:r w:rsidRPr="008A6260">
        <w:rPr>
          <w:rFonts w:asciiTheme="minorHAnsi" w:hAnsiTheme="minorHAnsi" w:cstheme="minorHAnsi"/>
          <w:szCs w:val="24"/>
        </w:rPr>
        <w:t xml:space="preserve">/2002 concerning </w:t>
      </w:r>
      <w:r w:rsidRPr="008A6260">
        <w:rPr>
          <w:rFonts w:asciiTheme="minorHAnsi" w:hAnsiTheme="minorHAnsi" w:cstheme="minorHAnsi"/>
          <w:i/>
          <w:szCs w:val="24"/>
        </w:rPr>
        <w:t>Signs</w:t>
      </w:r>
      <w:r w:rsidRPr="008A6260">
        <w:rPr>
          <w:rFonts w:asciiTheme="minorHAnsi" w:hAnsiTheme="minorHAnsi" w:cstheme="minorHAnsi"/>
          <w:i/>
          <w:spacing w:val="-52"/>
          <w:szCs w:val="24"/>
        </w:rPr>
        <w:t xml:space="preserve"> </w:t>
      </w:r>
      <w:r w:rsidRPr="008A6260">
        <w:rPr>
          <w:rFonts w:asciiTheme="minorHAnsi" w:hAnsiTheme="minorHAnsi" w:cstheme="minorHAnsi"/>
          <w:i/>
          <w:szCs w:val="24"/>
        </w:rPr>
        <w:t>for</w:t>
      </w:r>
      <w:r w:rsidRPr="008A6260">
        <w:rPr>
          <w:rFonts w:asciiTheme="minorHAnsi" w:hAnsiTheme="minorHAnsi" w:cstheme="minorHAnsi"/>
          <w:i/>
          <w:spacing w:val="-2"/>
          <w:szCs w:val="24"/>
        </w:rPr>
        <w:t xml:space="preserve"> </w:t>
      </w:r>
      <w:r w:rsidRPr="008A6260">
        <w:rPr>
          <w:rFonts w:asciiTheme="minorHAnsi" w:hAnsiTheme="minorHAnsi" w:cstheme="minorHAnsi"/>
          <w:i/>
          <w:szCs w:val="24"/>
        </w:rPr>
        <w:t>Implementation</w:t>
      </w:r>
      <w:r w:rsidRPr="008A6260">
        <w:rPr>
          <w:rFonts w:asciiTheme="minorHAnsi" w:hAnsiTheme="minorHAnsi" w:cstheme="minorHAnsi"/>
          <w:i/>
          <w:spacing w:val="-2"/>
          <w:szCs w:val="24"/>
        </w:rPr>
        <w:t xml:space="preserve"> </w:t>
      </w:r>
      <w:r w:rsidRPr="008A6260">
        <w:rPr>
          <w:rFonts w:asciiTheme="minorHAnsi" w:hAnsiTheme="minorHAnsi" w:cstheme="minorHAnsi"/>
          <w:i/>
          <w:szCs w:val="24"/>
        </w:rPr>
        <w:t>of</w:t>
      </w:r>
      <w:r w:rsidRPr="008A6260">
        <w:rPr>
          <w:rFonts w:asciiTheme="minorHAnsi" w:hAnsiTheme="minorHAnsi" w:cstheme="minorHAnsi"/>
          <w:i/>
          <w:spacing w:val="1"/>
          <w:szCs w:val="24"/>
        </w:rPr>
        <w:t xml:space="preserve"> </w:t>
      </w:r>
      <w:r w:rsidRPr="008A6260">
        <w:rPr>
          <w:rFonts w:asciiTheme="minorHAnsi" w:hAnsiTheme="minorHAnsi" w:cstheme="minorHAnsi"/>
          <w:i/>
          <w:szCs w:val="24"/>
        </w:rPr>
        <w:t>Personality Development</w:t>
      </w:r>
      <w:r w:rsidRPr="008A6260">
        <w:rPr>
          <w:rFonts w:asciiTheme="minorHAnsi" w:hAnsiTheme="minorHAnsi" w:cstheme="minorHAnsi"/>
          <w:i/>
          <w:spacing w:val="1"/>
          <w:szCs w:val="24"/>
        </w:rPr>
        <w:t xml:space="preserve"> </w:t>
      </w:r>
      <w:r w:rsidRPr="008A6260">
        <w:rPr>
          <w:rFonts w:asciiTheme="minorHAnsi" w:hAnsiTheme="minorHAnsi" w:cstheme="minorHAnsi"/>
          <w:i/>
          <w:szCs w:val="24"/>
        </w:rPr>
        <w:t>Courses in</w:t>
      </w:r>
      <w:r w:rsidRPr="008A6260">
        <w:rPr>
          <w:rFonts w:asciiTheme="minorHAnsi" w:hAnsiTheme="minorHAnsi" w:cstheme="minorHAnsi"/>
          <w:i/>
          <w:spacing w:val="-2"/>
          <w:szCs w:val="24"/>
        </w:rPr>
        <w:t xml:space="preserve"> </w:t>
      </w:r>
      <w:r w:rsidRPr="008A6260">
        <w:rPr>
          <w:rFonts w:asciiTheme="minorHAnsi" w:hAnsiTheme="minorHAnsi" w:cstheme="minorHAnsi"/>
          <w:i/>
          <w:szCs w:val="24"/>
        </w:rPr>
        <w:t>Higher</w:t>
      </w:r>
      <w:r w:rsidRPr="008A6260">
        <w:rPr>
          <w:rFonts w:asciiTheme="minorHAnsi" w:hAnsiTheme="minorHAnsi" w:cstheme="minorHAnsi"/>
          <w:i/>
          <w:spacing w:val="-1"/>
          <w:szCs w:val="24"/>
        </w:rPr>
        <w:t xml:space="preserve"> </w:t>
      </w:r>
      <w:r w:rsidRPr="008A6260">
        <w:rPr>
          <w:rFonts w:asciiTheme="minorHAnsi" w:hAnsiTheme="minorHAnsi" w:cstheme="minorHAnsi"/>
          <w:i/>
          <w:szCs w:val="24"/>
        </w:rPr>
        <w:t>Education.</w:t>
      </w:r>
      <w:proofErr w:type="gramEnd"/>
    </w:p>
    <w:p w:rsidR="00B73E7B" w:rsidRPr="008A6260" w:rsidRDefault="00623A8C" w:rsidP="006A6CAF">
      <w:pPr>
        <w:spacing w:before="120" w:line="276" w:lineRule="auto"/>
        <w:ind w:left="567" w:hanging="567"/>
        <w:rPr>
          <w:rFonts w:asciiTheme="minorHAnsi" w:hAnsiTheme="minorHAnsi" w:cstheme="minorHAnsi"/>
          <w:szCs w:val="24"/>
        </w:rPr>
      </w:pPr>
      <w:proofErr w:type="gramStart"/>
      <w:r w:rsidRPr="008A6260">
        <w:rPr>
          <w:rFonts w:asciiTheme="minorHAnsi" w:hAnsiTheme="minorHAnsi" w:cstheme="minorHAnsi"/>
          <w:szCs w:val="24"/>
        </w:rPr>
        <w:t>Directorate of Learning and Student Affairs.</w:t>
      </w:r>
      <w:proofErr w:type="gramEnd"/>
      <w:r w:rsidRPr="008A6260">
        <w:rPr>
          <w:rFonts w:asciiTheme="minorHAnsi" w:hAnsiTheme="minorHAnsi" w:cstheme="minorHAnsi"/>
          <w:szCs w:val="24"/>
        </w:rPr>
        <w:t xml:space="preserve"> 2014. </w:t>
      </w:r>
      <w:r w:rsidRPr="008A6260">
        <w:rPr>
          <w:rFonts w:asciiTheme="minorHAnsi" w:hAnsiTheme="minorHAnsi" w:cstheme="minorHAnsi"/>
          <w:i/>
          <w:szCs w:val="24"/>
        </w:rPr>
        <w:t>Guidelines for Higher Education Quality</w:t>
      </w:r>
      <w:r w:rsidRPr="008A6260">
        <w:rPr>
          <w:rFonts w:asciiTheme="minorHAnsi" w:hAnsiTheme="minorHAnsi" w:cstheme="minorHAnsi"/>
          <w:i/>
          <w:spacing w:val="1"/>
          <w:szCs w:val="24"/>
        </w:rPr>
        <w:t xml:space="preserve"> </w:t>
      </w:r>
      <w:r w:rsidRPr="008A6260">
        <w:rPr>
          <w:rFonts w:asciiTheme="minorHAnsi" w:hAnsiTheme="minorHAnsi" w:cstheme="minorHAnsi"/>
          <w:i/>
          <w:szCs w:val="24"/>
        </w:rPr>
        <w:t>Assurance Systems</w:t>
      </w:r>
      <w:r w:rsidRPr="008A6260">
        <w:rPr>
          <w:rFonts w:asciiTheme="minorHAnsi" w:hAnsiTheme="minorHAnsi" w:cstheme="minorHAnsi"/>
          <w:szCs w:val="24"/>
        </w:rPr>
        <w:t>. Jakarta: Ministry of Education and Culture, Director General of</w:t>
      </w:r>
      <w:r w:rsidRPr="008A6260">
        <w:rPr>
          <w:rFonts w:asciiTheme="minorHAnsi" w:hAnsiTheme="minorHAnsi" w:cstheme="minorHAnsi"/>
          <w:spacing w:val="1"/>
          <w:szCs w:val="24"/>
        </w:rPr>
        <w:t xml:space="preserve"> </w:t>
      </w:r>
      <w:r w:rsidRPr="008A6260">
        <w:rPr>
          <w:rFonts w:asciiTheme="minorHAnsi" w:hAnsiTheme="minorHAnsi" w:cstheme="minorHAnsi"/>
          <w:szCs w:val="24"/>
        </w:rPr>
        <w:t>Higher Education.</w:t>
      </w:r>
    </w:p>
    <w:p w:rsidR="00B73E7B" w:rsidRPr="008A6260" w:rsidRDefault="00623A8C" w:rsidP="006A6CAF">
      <w:pPr>
        <w:spacing w:before="119" w:line="276" w:lineRule="auto"/>
        <w:ind w:left="567" w:hanging="567"/>
        <w:rPr>
          <w:rFonts w:asciiTheme="minorHAnsi" w:hAnsiTheme="minorHAnsi" w:cstheme="minorHAnsi"/>
          <w:i/>
          <w:szCs w:val="24"/>
        </w:rPr>
      </w:pPr>
      <w:proofErr w:type="gramStart"/>
      <w:r w:rsidRPr="008A6260">
        <w:rPr>
          <w:rFonts w:asciiTheme="minorHAnsi" w:hAnsiTheme="minorHAnsi" w:cstheme="minorHAnsi"/>
          <w:i/>
          <w:szCs w:val="24"/>
        </w:rPr>
        <w:t>Law</w:t>
      </w:r>
      <w:r w:rsidRPr="008A6260">
        <w:rPr>
          <w:rFonts w:asciiTheme="minorHAnsi" w:hAnsiTheme="minorHAnsi" w:cstheme="minorHAnsi"/>
          <w:i/>
          <w:spacing w:val="-4"/>
          <w:szCs w:val="24"/>
        </w:rPr>
        <w:t xml:space="preserve"> </w:t>
      </w:r>
      <w:r w:rsidRPr="008A6260">
        <w:rPr>
          <w:rFonts w:asciiTheme="minorHAnsi" w:hAnsiTheme="minorHAnsi" w:cstheme="minorHAnsi"/>
          <w:i/>
          <w:szCs w:val="24"/>
        </w:rPr>
        <w:t>of the</w:t>
      </w:r>
      <w:r w:rsidRPr="008A6260">
        <w:rPr>
          <w:rFonts w:asciiTheme="minorHAnsi" w:hAnsiTheme="minorHAnsi" w:cstheme="minorHAnsi"/>
          <w:i/>
          <w:spacing w:val="-1"/>
          <w:szCs w:val="24"/>
        </w:rPr>
        <w:t xml:space="preserve"> </w:t>
      </w:r>
      <w:r w:rsidRPr="008A6260">
        <w:rPr>
          <w:rFonts w:asciiTheme="minorHAnsi" w:hAnsiTheme="minorHAnsi" w:cstheme="minorHAnsi"/>
          <w:i/>
          <w:szCs w:val="24"/>
        </w:rPr>
        <w:t>Republic</w:t>
      </w:r>
      <w:r w:rsidRPr="008A6260">
        <w:rPr>
          <w:rFonts w:asciiTheme="minorHAnsi" w:hAnsiTheme="minorHAnsi" w:cstheme="minorHAnsi"/>
          <w:i/>
          <w:spacing w:val="-1"/>
          <w:szCs w:val="24"/>
        </w:rPr>
        <w:t xml:space="preserve"> </w:t>
      </w:r>
      <w:r w:rsidRPr="008A6260">
        <w:rPr>
          <w:rFonts w:asciiTheme="minorHAnsi" w:hAnsiTheme="minorHAnsi" w:cstheme="minorHAnsi"/>
          <w:i/>
          <w:szCs w:val="24"/>
        </w:rPr>
        <w:t>of</w:t>
      </w:r>
      <w:r w:rsidRPr="008A6260">
        <w:rPr>
          <w:rFonts w:asciiTheme="minorHAnsi" w:hAnsiTheme="minorHAnsi" w:cstheme="minorHAnsi"/>
          <w:i/>
          <w:spacing w:val="-1"/>
          <w:szCs w:val="24"/>
        </w:rPr>
        <w:t xml:space="preserve"> </w:t>
      </w:r>
      <w:r w:rsidRPr="008A6260">
        <w:rPr>
          <w:rFonts w:asciiTheme="minorHAnsi" w:hAnsiTheme="minorHAnsi" w:cstheme="minorHAnsi"/>
          <w:i/>
          <w:szCs w:val="24"/>
        </w:rPr>
        <w:t>Indonesia</w:t>
      </w:r>
      <w:r w:rsidRPr="008A6260">
        <w:rPr>
          <w:rFonts w:asciiTheme="minorHAnsi" w:hAnsiTheme="minorHAnsi" w:cstheme="minorHAnsi"/>
          <w:i/>
          <w:spacing w:val="-3"/>
          <w:szCs w:val="24"/>
        </w:rPr>
        <w:t xml:space="preserve"> </w:t>
      </w:r>
      <w:r w:rsidRPr="008A6260">
        <w:rPr>
          <w:rFonts w:asciiTheme="minorHAnsi" w:hAnsiTheme="minorHAnsi" w:cstheme="minorHAnsi"/>
          <w:i/>
          <w:szCs w:val="24"/>
        </w:rPr>
        <w:t>Number</w:t>
      </w:r>
      <w:r w:rsidRPr="008A6260">
        <w:rPr>
          <w:rFonts w:asciiTheme="minorHAnsi" w:hAnsiTheme="minorHAnsi" w:cstheme="minorHAnsi"/>
          <w:i/>
          <w:spacing w:val="-2"/>
          <w:szCs w:val="24"/>
        </w:rPr>
        <w:t xml:space="preserve"> </w:t>
      </w:r>
      <w:r w:rsidRPr="008A6260">
        <w:rPr>
          <w:rFonts w:asciiTheme="minorHAnsi" w:hAnsiTheme="minorHAnsi" w:cstheme="minorHAnsi"/>
          <w:i/>
          <w:szCs w:val="24"/>
        </w:rPr>
        <w:t>12</w:t>
      </w:r>
      <w:r w:rsidRPr="008A6260">
        <w:rPr>
          <w:rFonts w:asciiTheme="minorHAnsi" w:hAnsiTheme="minorHAnsi" w:cstheme="minorHAnsi"/>
          <w:i/>
          <w:spacing w:val="-1"/>
          <w:szCs w:val="24"/>
        </w:rPr>
        <w:t xml:space="preserve"> </w:t>
      </w:r>
      <w:r w:rsidRPr="008A6260">
        <w:rPr>
          <w:rFonts w:asciiTheme="minorHAnsi" w:hAnsiTheme="minorHAnsi" w:cstheme="minorHAnsi"/>
          <w:i/>
          <w:szCs w:val="24"/>
        </w:rPr>
        <w:t>of</w:t>
      </w:r>
      <w:r w:rsidRPr="008A6260">
        <w:rPr>
          <w:rFonts w:asciiTheme="minorHAnsi" w:hAnsiTheme="minorHAnsi" w:cstheme="minorHAnsi"/>
          <w:i/>
          <w:spacing w:val="-1"/>
          <w:szCs w:val="24"/>
        </w:rPr>
        <w:t xml:space="preserve"> </w:t>
      </w:r>
      <w:r w:rsidRPr="008A6260">
        <w:rPr>
          <w:rFonts w:asciiTheme="minorHAnsi" w:hAnsiTheme="minorHAnsi" w:cstheme="minorHAnsi"/>
          <w:i/>
          <w:szCs w:val="24"/>
        </w:rPr>
        <w:t>2012</w:t>
      </w:r>
      <w:r w:rsidRPr="008A6260">
        <w:rPr>
          <w:rFonts w:asciiTheme="minorHAnsi" w:hAnsiTheme="minorHAnsi" w:cstheme="minorHAnsi"/>
          <w:i/>
          <w:spacing w:val="-1"/>
          <w:szCs w:val="24"/>
        </w:rPr>
        <w:t xml:space="preserve"> </w:t>
      </w:r>
      <w:r w:rsidRPr="008A6260">
        <w:rPr>
          <w:rFonts w:asciiTheme="minorHAnsi" w:hAnsiTheme="minorHAnsi" w:cstheme="minorHAnsi"/>
          <w:i/>
          <w:szCs w:val="24"/>
        </w:rPr>
        <w:t>concerning</w:t>
      </w:r>
      <w:r w:rsidRPr="008A6260">
        <w:rPr>
          <w:rFonts w:asciiTheme="minorHAnsi" w:hAnsiTheme="minorHAnsi" w:cstheme="minorHAnsi"/>
          <w:i/>
          <w:spacing w:val="-3"/>
          <w:szCs w:val="24"/>
        </w:rPr>
        <w:t xml:space="preserve"> </w:t>
      </w:r>
      <w:r w:rsidRPr="008A6260">
        <w:rPr>
          <w:rFonts w:asciiTheme="minorHAnsi" w:hAnsiTheme="minorHAnsi" w:cstheme="minorHAnsi"/>
          <w:i/>
          <w:szCs w:val="24"/>
        </w:rPr>
        <w:t>Higher</w:t>
      </w:r>
      <w:r w:rsidRPr="008A6260">
        <w:rPr>
          <w:rFonts w:asciiTheme="minorHAnsi" w:hAnsiTheme="minorHAnsi" w:cstheme="minorHAnsi"/>
          <w:i/>
          <w:spacing w:val="-2"/>
          <w:szCs w:val="24"/>
        </w:rPr>
        <w:t xml:space="preserve"> </w:t>
      </w:r>
      <w:r w:rsidRPr="008A6260">
        <w:rPr>
          <w:rFonts w:asciiTheme="minorHAnsi" w:hAnsiTheme="minorHAnsi" w:cstheme="minorHAnsi"/>
          <w:i/>
          <w:szCs w:val="24"/>
        </w:rPr>
        <w:t>Education.</w:t>
      </w:r>
      <w:proofErr w:type="gramEnd"/>
    </w:p>
    <w:p w:rsidR="00B73E7B" w:rsidRPr="008A6260" w:rsidRDefault="00623A8C" w:rsidP="006A6CAF">
      <w:pPr>
        <w:spacing w:before="120" w:line="276" w:lineRule="auto"/>
        <w:ind w:left="567" w:hanging="567"/>
        <w:rPr>
          <w:rFonts w:asciiTheme="minorHAnsi" w:hAnsiTheme="minorHAnsi" w:cstheme="minorHAnsi"/>
          <w:i/>
          <w:szCs w:val="24"/>
        </w:rPr>
      </w:pPr>
      <w:proofErr w:type="gramStart"/>
      <w:r w:rsidRPr="008A6260">
        <w:rPr>
          <w:rFonts w:asciiTheme="minorHAnsi" w:hAnsiTheme="minorHAnsi" w:cstheme="minorHAnsi"/>
          <w:i/>
          <w:szCs w:val="24"/>
        </w:rPr>
        <w:t>Law of the Republic of Indonesia Number 20 of 2003 concerning the National Education</w:t>
      </w:r>
      <w:r w:rsidRPr="008A6260">
        <w:rPr>
          <w:rFonts w:asciiTheme="minorHAnsi" w:hAnsiTheme="minorHAnsi" w:cstheme="minorHAnsi"/>
          <w:i/>
          <w:spacing w:val="1"/>
          <w:szCs w:val="24"/>
        </w:rPr>
        <w:t xml:space="preserve"> </w:t>
      </w:r>
      <w:r w:rsidRPr="008A6260">
        <w:rPr>
          <w:rFonts w:asciiTheme="minorHAnsi" w:hAnsiTheme="minorHAnsi" w:cstheme="minorHAnsi"/>
          <w:i/>
          <w:szCs w:val="24"/>
        </w:rPr>
        <w:t>System.</w:t>
      </w:r>
      <w:proofErr w:type="gramEnd"/>
    </w:p>
    <w:p w:rsidR="00B73E7B" w:rsidRPr="008A6260" w:rsidRDefault="00623A8C" w:rsidP="006A6CAF">
      <w:pPr>
        <w:spacing w:before="120" w:line="276" w:lineRule="auto"/>
        <w:ind w:left="567" w:hanging="567"/>
        <w:rPr>
          <w:rFonts w:asciiTheme="minorHAnsi" w:hAnsiTheme="minorHAnsi" w:cstheme="minorHAnsi"/>
          <w:szCs w:val="24"/>
        </w:rPr>
      </w:pPr>
      <w:proofErr w:type="gramStart"/>
      <w:r w:rsidRPr="008A6260">
        <w:rPr>
          <w:rFonts w:asciiTheme="minorHAnsi" w:hAnsiTheme="minorHAnsi" w:cstheme="minorHAnsi"/>
          <w:szCs w:val="24"/>
        </w:rPr>
        <w:t xml:space="preserve">Minister of National Education Decree No. 03 the Year 2020 concerning </w:t>
      </w:r>
      <w:r w:rsidRPr="008A6260">
        <w:rPr>
          <w:rFonts w:asciiTheme="minorHAnsi" w:hAnsiTheme="minorHAnsi" w:cstheme="minorHAnsi"/>
          <w:i/>
          <w:szCs w:val="24"/>
        </w:rPr>
        <w:t>Higher Education</w:t>
      </w:r>
      <w:r w:rsidRPr="008A6260">
        <w:rPr>
          <w:rFonts w:asciiTheme="minorHAnsi" w:hAnsiTheme="minorHAnsi" w:cstheme="minorHAnsi"/>
          <w:i/>
          <w:spacing w:val="1"/>
          <w:szCs w:val="24"/>
        </w:rPr>
        <w:t xml:space="preserve"> </w:t>
      </w:r>
      <w:r w:rsidRPr="008A6260">
        <w:rPr>
          <w:rFonts w:asciiTheme="minorHAnsi" w:hAnsiTheme="minorHAnsi" w:cstheme="minorHAnsi"/>
          <w:i/>
          <w:szCs w:val="24"/>
        </w:rPr>
        <w:t>Standards</w:t>
      </w:r>
      <w:r w:rsidRPr="008A6260">
        <w:rPr>
          <w:rFonts w:asciiTheme="minorHAnsi" w:hAnsiTheme="minorHAnsi" w:cstheme="minorHAnsi"/>
          <w:szCs w:val="24"/>
        </w:rPr>
        <w:t>.</w:t>
      </w:r>
      <w:proofErr w:type="gramEnd"/>
    </w:p>
    <w:p w:rsidR="00B73E7B" w:rsidRPr="008A6260" w:rsidRDefault="00623A8C" w:rsidP="006A6CAF">
      <w:pPr>
        <w:spacing w:before="116" w:line="276" w:lineRule="auto"/>
        <w:ind w:left="567" w:hanging="567"/>
        <w:rPr>
          <w:rFonts w:asciiTheme="minorHAnsi" w:hAnsiTheme="minorHAnsi" w:cstheme="minorHAnsi"/>
          <w:szCs w:val="24"/>
        </w:rPr>
      </w:pPr>
      <w:proofErr w:type="gramStart"/>
      <w:r w:rsidRPr="008A6260">
        <w:rPr>
          <w:rFonts w:asciiTheme="minorHAnsi" w:hAnsiTheme="minorHAnsi" w:cstheme="minorHAnsi"/>
          <w:szCs w:val="24"/>
        </w:rPr>
        <w:t>Minister</w:t>
      </w:r>
      <w:r w:rsidRPr="008A6260">
        <w:rPr>
          <w:rFonts w:asciiTheme="minorHAnsi" w:hAnsiTheme="minorHAnsi" w:cstheme="minorHAnsi"/>
          <w:spacing w:val="1"/>
          <w:szCs w:val="24"/>
        </w:rPr>
        <w:t xml:space="preserve"> </w:t>
      </w:r>
      <w:r w:rsidRPr="008A6260">
        <w:rPr>
          <w:rFonts w:asciiTheme="minorHAnsi" w:hAnsiTheme="minorHAnsi" w:cstheme="minorHAnsi"/>
          <w:szCs w:val="24"/>
        </w:rPr>
        <w:t>of</w:t>
      </w:r>
      <w:r w:rsidRPr="008A6260">
        <w:rPr>
          <w:rFonts w:asciiTheme="minorHAnsi" w:hAnsiTheme="minorHAnsi" w:cstheme="minorHAnsi"/>
          <w:spacing w:val="1"/>
          <w:szCs w:val="24"/>
        </w:rPr>
        <w:t xml:space="preserve"> </w:t>
      </w:r>
      <w:r w:rsidRPr="008A6260">
        <w:rPr>
          <w:rFonts w:asciiTheme="minorHAnsi" w:hAnsiTheme="minorHAnsi" w:cstheme="minorHAnsi"/>
          <w:szCs w:val="24"/>
        </w:rPr>
        <w:t>National</w:t>
      </w:r>
      <w:r w:rsidRPr="008A6260">
        <w:rPr>
          <w:rFonts w:asciiTheme="minorHAnsi" w:hAnsiTheme="minorHAnsi" w:cstheme="minorHAnsi"/>
          <w:spacing w:val="1"/>
          <w:szCs w:val="24"/>
        </w:rPr>
        <w:t xml:space="preserve"> </w:t>
      </w:r>
      <w:r w:rsidRPr="008A6260">
        <w:rPr>
          <w:rFonts w:asciiTheme="minorHAnsi" w:hAnsiTheme="minorHAnsi" w:cstheme="minorHAnsi"/>
          <w:szCs w:val="24"/>
        </w:rPr>
        <w:t>Education</w:t>
      </w:r>
      <w:r w:rsidRPr="008A6260">
        <w:rPr>
          <w:rFonts w:asciiTheme="minorHAnsi" w:hAnsiTheme="minorHAnsi" w:cstheme="minorHAnsi"/>
          <w:spacing w:val="1"/>
          <w:szCs w:val="24"/>
        </w:rPr>
        <w:t xml:space="preserve"> </w:t>
      </w:r>
      <w:r w:rsidRPr="008A6260">
        <w:rPr>
          <w:rFonts w:asciiTheme="minorHAnsi" w:hAnsiTheme="minorHAnsi" w:cstheme="minorHAnsi"/>
          <w:szCs w:val="24"/>
        </w:rPr>
        <w:t>Decree</w:t>
      </w:r>
      <w:r w:rsidRPr="008A6260">
        <w:rPr>
          <w:rFonts w:asciiTheme="minorHAnsi" w:hAnsiTheme="minorHAnsi" w:cstheme="minorHAnsi"/>
          <w:spacing w:val="1"/>
          <w:szCs w:val="24"/>
        </w:rPr>
        <w:t xml:space="preserve"> </w:t>
      </w:r>
      <w:r w:rsidRPr="008A6260">
        <w:rPr>
          <w:rFonts w:asciiTheme="minorHAnsi" w:hAnsiTheme="minorHAnsi" w:cstheme="minorHAnsi"/>
          <w:szCs w:val="24"/>
        </w:rPr>
        <w:t>No.</w:t>
      </w:r>
      <w:r w:rsidRPr="008A6260">
        <w:rPr>
          <w:rFonts w:asciiTheme="minorHAnsi" w:hAnsiTheme="minorHAnsi" w:cstheme="minorHAnsi"/>
          <w:spacing w:val="1"/>
          <w:szCs w:val="24"/>
        </w:rPr>
        <w:t xml:space="preserve"> </w:t>
      </w:r>
      <w:r w:rsidRPr="008A6260">
        <w:rPr>
          <w:rFonts w:asciiTheme="minorHAnsi" w:hAnsiTheme="minorHAnsi" w:cstheme="minorHAnsi"/>
          <w:szCs w:val="24"/>
        </w:rPr>
        <w:t>045/U/2002</w:t>
      </w:r>
      <w:r w:rsidRPr="008A6260">
        <w:rPr>
          <w:rFonts w:asciiTheme="minorHAnsi" w:hAnsiTheme="minorHAnsi" w:cstheme="minorHAnsi"/>
          <w:spacing w:val="1"/>
          <w:szCs w:val="24"/>
        </w:rPr>
        <w:t xml:space="preserve"> </w:t>
      </w:r>
      <w:r w:rsidRPr="008A6260">
        <w:rPr>
          <w:rFonts w:asciiTheme="minorHAnsi" w:hAnsiTheme="minorHAnsi" w:cstheme="minorHAnsi"/>
          <w:szCs w:val="24"/>
        </w:rPr>
        <w:t>concerning</w:t>
      </w:r>
      <w:r w:rsidRPr="008A6260">
        <w:rPr>
          <w:rFonts w:asciiTheme="minorHAnsi" w:hAnsiTheme="minorHAnsi" w:cstheme="minorHAnsi"/>
          <w:spacing w:val="1"/>
          <w:szCs w:val="24"/>
        </w:rPr>
        <w:t xml:space="preserve"> </w:t>
      </w:r>
      <w:r w:rsidRPr="008A6260">
        <w:rPr>
          <w:rFonts w:asciiTheme="minorHAnsi" w:hAnsiTheme="minorHAnsi" w:cstheme="minorHAnsi"/>
          <w:i/>
          <w:szCs w:val="24"/>
        </w:rPr>
        <w:t>Higher</w:t>
      </w:r>
      <w:r w:rsidRPr="008A6260">
        <w:rPr>
          <w:rFonts w:asciiTheme="minorHAnsi" w:hAnsiTheme="minorHAnsi" w:cstheme="minorHAnsi"/>
          <w:i/>
          <w:spacing w:val="1"/>
          <w:szCs w:val="24"/>
        </w:rPr>
        <w:t xml:space="preserve"> </w:t>
      </w:r>
      <w:r w:rsidRPr="008A6260">
        <w:rPr>
          <w:rFonts w:asciiTheme="minorHAnsi" w:hAnsiTheme="minorHAnsi" w:cstheme="minorHAnsi"/>
          <w:i/>
          <w:szCs w:val="24"/>
        </w:rPr>
        <w:t>Education</w:t>
      </w:r>
      <w:r w:rsidRPr="008A6260">
        <w:rPr>
          <w:rFonts w:asciiTheme="minorHAnsi" w:hAnsiTheme="minorHAnsi" w:cstheme="minorHAnsi"/>
          <w:i/>
          <w:spacing w:val="1"/>
          <w:szCs w:val="24"/>
        </w:rPr>
        <w:t xml:space="preserve"> </w:t>
      </w:r>
      <w:r w:rsidRPr="008A6260">
        <w:rPr>
          <w:rFonts w:asciiTheme="minorHAnsi" w:hAnsiTheme="minorHAnsi" w:cstheme="minorHAnsi"/>
          <w:i/>
          <w:szCs w:val="24"/>
        </w:rPr>
        <w:t>Curriculum</w:t>
      </w:r>
      <w:r w:rsidRPr="008A6260">
        <w:rPr>
          <w:rFonts w:asciiTheme="minorHAnsi" w:hAnsiTheme="minorHAnsi" w:cstheme="minorHAnsi"/>
          <w:szCs w:val="24"/>
        </w:rPr>
        <w:t>.</w:t>
      </w:r>
      <w:proofErr w:type="gramEnd"/>
    </w:p>
    <w:p w:rsidR="00B73E7B" w:rsidRPr="008A6260" w:rsidRDefault="00623A8C" w:rsidP="006A6CAF">
      <w:pPr>
        <w:spacing w:before="120" w:line="276" w:lineRule="auto"/>
        <w:ind w:left="567" w:hanging="567"/>
        <w:rPr>
          <w:rFonts w:asciiTheme="minorHAnsi" w:hAnsiTheme="minorHAnsi" w:cstheme="minorHAnsi"/>
          <w:i/>
          <w:szCs w:val="24"/>
        </w:rPr>
      </w:pPr>
      <w:proofErr w:type="gramStart"/>
      <w:r w:rsidRPr="008A6260">
        <w:rPr>
          <w:rFonts w:asciiTheme="minorHAnsi" w:hAnsiTheme="minorHAnsi" w:cstheme="minorHAnsi"/>
          <w:szCs w:val="24"/>
        </w:rPr>
        <w:t xml:space="preserve">Minister of National Education </w:t>
      </w:r>
      <w:proofErr w:type="spellStart"/>
      <w:r w:rsidRPr="008A6260">
        <w:rPr>
          <w:rFonts w:asciiTheme="minorHAnsi" w:hAnsiTheme="minorHAnsi" w:cstheme="minorHAnsi"/>
          <w:szCs w:val="24"/>
        </w:rPr>
        <w:t>Education</w:t>
      </w:r>
      <w:proofErr w:type="spellEnd"/>
      <w:r w:rsidRPr="008A6260">
        <w:rPr>
          <w:rFonts w:asciiTheme="minorHAnsi" w:hAnsiTheme="minorHAnsi" w:cstheme="minorHAnsi"/>
          <w:szCs w:val="24"/>
        </w:rPr>
        <w:t xml:space="preserve"> Decree No.232/U/2000 regarding </w:t>
      </w:r>
      <w:r w:rsidRPr="008A6260">
        <w:rPr>
          <w:rFonts w:asciiTheme="minorHAnsi" w:hAnsiTheme="minorHAnsi" w:cstheme="minorHAnsi"/>
          <w:i/>
          <w:szCs w:val="24"/>
        </w:rPr>
        <w:t>Guidelines for</w:t>
      </w:r>
      <w:r w:rsidRPr="008A6260">
        <w:rPr>
          <w:rFonts w:asciiTheme="minorHAnsi" w:hAnsiTheme="minorHAnsi" w:cstheme="minorHAnsi"/>
          <w:i/>
          <w:spacing w:val="1"/>
          <w:szCs w:val="24"/>
        </w:rPr>
        <w:t xml:space="preserve"> </w:t>
      </w:r>
      <w:r w:rsidRPr="008A6260">
        <w:rPr>
          <w:rFonts w:asciiTheme="minorHAnsi" w:hAnsiTheme="minorHAnsi" w:cstheme="minorHAnsi"/>
          <w:i/>
          <w:szCs w:val="24"/>
        </w:rPr>
        <w:t>Higher</w:t>
      </w:r>
      <w:r w:rsidRPr="008A6260">
        <w:rPr>
          <w:rFonts w:asciiTheme="minorHAnsi" w:hAnsiTheme="minorHAnsi" w:cstheme="minorHAnsi"/>
          <w:i/>
          <w:spacing w:val="1"/>
          <w:szCs w:val="24"/>
        </w:rPr>
        <w:t xml:space="preserve"> </w:t>
      </w:r>
      <w:r w:rsidRPr="008A6260">
        <w:rPr>
          <w:rFonts w:asciiTheme="minorHAnsi" w:hAnsiTheme="minorHAnsi" w:cstheme="minorHAnsi"/>
          <w:i/>
          <w:szCs w:val="24"/>
        </w:rPr>
        <w:t>Education</w:t>
      </w:r>
      <w:r w:rsidRPr="008A6260">
        <w:rPr>
          <w:rFonts w:asciiTheme="minorHAnsi" w:hAnsiTheme="minorHAnsi" w:cstheme="minorHAnsi"/>
          <w:i/>
          <w:spacing w:val="1"/>
          <w:szCs w:val="24"/>
        </w:rPr>
        <w:t xml:space="preserve"> </w:t>
      </w:r>
      <w:r w:rsidRPr="008A6260">
        <w:rPr>
          <w:rFonts w:asciiTheme="minorHAnsi" w:hAnsiTheme="minorHAnsi" w:cstheme="minorHAnsi"/>
          <w:i/>
          <w:szCs w:val="24"/>
        </w:rPr>
        <w:t>Curriculum</w:t>
      </w:r>
      <w:r w:rsidRPr="008A6260">
        <w:rPr>
          <w:rFonts w:asciiTheme="minorHAnsi" w:hAnsiTheme="minorHAnsi" w:cstheme="minorHAnsi"/>
          <w:i/>
          <w:spacing w:val="1"/>
          <w:szCs w:val="24"/>
        </w:rPr>
        <w:t xml:space="preserve"> </w:t>
      </w:r>
      <w:r w:rsidRPr="008A6260">
        <w:rPr>
          <w:rFonts w:asciiTheme="minorHAnsi" w:hAnsiTheme="minorHAnsi" w:cstheme="minorHAnsi"/>
          <w:i/>
          <w:szCs w:val="24"/>
        </w:rPr>
        <w:t>Development</w:t>
      </w:r>
      <w:r w:rsidRPr="008A6260">
        <w:rPr>
          <w:rFonts w:asciiTheme="minorHAnsi" w:hAnsiTheme="minorHAnsi" w:cstheme="minorHAnsi"/>
          <w:i/>
          <w:spacing w:val="1"/>
          <w:szCs w:val="24"/>
        </w:rPr>
        <w:t xml:space="preserve"> </w:t>
      </w:r>
      <w:r w:rsidRPr="008A6260">
        <w:rPr>
          <w:rFonts w:asciiTheme="minorHAnsi" w:hAnsiTheme="minorHAnsi" w:cstheme="minorHAnsi"/>
          <w:i/>
          <w:szCs w:val="24"/>
        </w:rPr>
        <w:t>and</w:t>
      </w:r>
      <w:r w:rsidRPr="008A6260">
        <w:rPr>
          <w:rFonts w:asciiTheme="minorHAnsi" w:hAnsiTheme="minorHAnsi" w:cstheme="minorHAnsi"/>
          <w:i/>
          <w:spacing w:val="1"/>
          <w:szCs w:val="24"/>
        </w:rPr>
        <w:t xml:space="preserve"> </w:t>
      </w:r>
      <w:r w:rsidRPr="008A6260">
        <w:rPr>
          <w:rFonts w:asciiTheme="minorHAnsi" w:hAnsiTheme="minorHAnsi" w:cstheme="minorHAnsi"/>
          <w:i/>
          <w:szCs w:val="24"/>
        </w:rPr>
        <w:t>Evaluation</w:t>
      </w:r>
      <w:r w:rsidRPr="008A6260">
        <w:rPr>
          <w:rFonts w:asciiTheme="minorHAnsi" w:hAnsiTheme="minorHAnsi" w:cstheme="minorHAnsi"/>
          <w:i/>
          <w:spacing w:val="1"/>
          <w:szCs w:val="24"/>
        </w:rPr>
        <w:t xml:space="preserve"> </w:t>
      </w:r>
      <w:r w:rsidRPr="008A6260">
        <w:rPr>
          <w:rFonts w:asciiTheme="minorHAnsi" w:hAnsiTheme="minorHAnsi" w:cstheme="minorHAnsi"/>
          <w:i/>
          <w:szCs w:val="24"/>
        </w:rPr>
        <w:t>of</w:t>
      </w:r>
      <w:r w:rsidRPr="008A6260">
        <w:rPr>
          <w:rFonts w:asciiTheme="minorHAnsi" w:hAnsiTheme="minorHAnsi" w:cstheme="minorHAnsi"/>
          <w:i/>
          <w:spacing w:val="1"/>
          <w:szCs w:val="24"/>
        </w:rPr>
        <w:t xml:space="preserve"> </w:t>
      </w:r>
      <w:r w:rsidRPr="008A6260">
        <w:rPr>
          <w:rFonts w:asciiTheme="minorHAnsi" w:hAnsiTheme="minorHAnsi" w:cstheme="minorHAnsi"/>
          <w:i/>
          <w:szCs w:val="24"/>
        </w:rPr>
        <w:t>Student</w:t>
      </w:r>
      <w:r w:rsidRPr="008A6260">
        <w:rPr>
          <w:rFonts w:asciiTheme="minorHAnsi" w:hAnsiTheme="minorHAnsi" w:cstheme="minorHAnsi"/>
          <w:i/>
          <w:spacing w:val="1"/>
          <w:szCs w:val="24"/>
        </w:rPr>
        <w:t xml:space="preserve"> </w:t>
      </w:r>
      <w:r w:rsidRPr="008A6260">
        <w:rPr>
          <w:rFonts w:asciiTheme="minorHAnsi" w:hAnsiTheme="minorHAnsi" w:cstheme="minorHAnsi"/>
          <w:i/>
          <w:szCs w:val="24"/>
        </w:rPr>
        <w:t>Learning</w:t>
      </w:r>
      <w:r w:rsidRPr="008A6260">
        <w:rPr>
          <w:rFonts w:asciiTheme="minorHAnsi" w:hAnsiTheme="minorHAnsi" w:cstheme="minorHAnsi"/>
          <w:i/>
          <w:spacing w:val="1"/>
          <w:szCs w:val="24"/>
        </w:rPr>
        <w:t xml:space="preserve"> </w:t>
      </w:r>
      <w:r w:rsidRPr="008A6260">
        <w:rPr>
          <w:rFonts w:asciiTheme="minorHAnsi" w:hAnsiTheme="minorHAnsi" w:cstheme="minorHAnsi"/>
          <w:i/>
          <w:szCs w:val="24"/>
        </w:rPr>
        <w:t>Outcomes.</w:t>
      </w:r>
      <w:proofErr w:type="gramEnd"/>
    </w:p>
    <w:p w:rsidR="00B73E7B" w:rsidRPr="008A6260" w:rsidRDefault="00623A8C" w:rsidP="006A6CAF">
      <w:pPr>
        <w:spacing w:before="119" w:line="276" w:lineRule="auto"/>
        <w:ind w:left="567" w:hanging="567"/>
        <w:rPr>
          <w:rFonts w:asciiTheme="minorHAnsi" w:hAnsiTheme="minorHAnsi" w:cstheme="minorHAnsi"/>
          <w:szCs w:val="24"/>
        </w:rPr>
      </w:pPr>
      <w:r w:rsidRPr="008A6260">
        <w:rPr>
          <w:rFonts w:asciiTheme="minorHAnsi" w:hAnsiTheme="minorHAnsi" w:cstheme="minorHAnsi"/>
          <w:szCs w:val="24"/>
        </w:rPr>
        <w:t xml:space="preserve">Presidential Regulation No. 8 of 2012 concerning the </w:t>
      </w:r>
      <w:r w:rsidRPr="008A6260">
        <w:rPr>
          <w:rFonts w:asciiTheme="minorHAnsi" w:hAnsiTheme="minorHAnsi" w:cstheme="minorHAnsi"/>
          <w:i/>
          <w:szCs w:val="24"/>
        </w:rPr>
        <w:t>Indonesian National Qualifications</w:t>
      </w:r>
      <w:r w:rsidRPr="008A6260">
        <w:rPr>
          <w:rFonts w:asciiTheme="minorHAnsi" w:hAnsiTheme="minorHAnsi" w:cstheme="minorHAnsi"/>
          <w:i/>
          <w:spacing w:val="1"/>
          <w:szCs w:val="24"/>
        </w:rPr>
        <w:t xml:space="preserve"> </w:t>
      </w:r>
      <w:r w:rsidRPr="008A6260">
        <w:rPr>
          <w:rFonts w:asciiTheme="minorHAnsi" w:hAnsiTheme="minorHAnsi" w:cstheme="minorHAnsi"/>
          <w:i/>
          <w:szCs w:val="24"/>
        </w:rPr>
        <w:t>Framework</w:t>
      </w:r>
      <w:r w:rsidRPr="008A6260">
        <w:rPr>
          <w:rFonts w:asciiTheme="minorHAnsi" w:hAnsiTheme="minorHAnsi" w:cstheme="minorHAnsi"/>
          <w:i/>
          <w:spacing w:val="-2"/>
          <w:szCs w:val="24"/>
        </w:rPr>
        <w:t xml:space="preserve"> </w:t>
      </w:r>
      <w:r w:rsidRPr="008A6260">
        <w:rPr>
          <w:rFonts w:asciiTheme="minorHAnsi" w:hAnsiTheme="minorHAnsi" w:cstheme="minorHAnsi"/>
          <w:szCs w:val="24"/>
        </w:rPr>
        <w:t>(</w:t>
      </w:r>
      <w:r w:rsidRPr="008A6260">
        <w:rPr>
          <w:rFonts w:asciiTheme="minorHAnsi" w:hAnsiTheme="minorHAnsi" w:cstheme="minorHAnsi"/>
          <w:i/>
          <w:szCs w:val="24"/>
        </w:rPr>
        <w:t>KKNI</w:t>
      </w:r>
      <w:r w:rsidRPr="008A6260">
        <w:rPr>
          <w:rFonts w:asciiTheme="minorHAnsi" w:hAnsiTheme="minorHAnsi" w:cstheme="minorHAnsi"/>
          <w:szCs w:val="24"/>
        </w:rPr>
        <w:t>).</w:t>
      </w:r>
    </w:p>
    <w:p w:rsidR="00B73E7B" w:rsidRPr="008A6260" w:rsidRDefault="00623A8C" w:rsidP="006A6CAF">
      <w:pPr>
        <w:spacing w:before="120" w:line="276" w:lineRule="auto"/>
        <w:ind w:left="567" w:hanging="567"/>
        <w:rPr>
          <w:rFonts w:asciiTheme="minorHAnsi" w:hAnsiTheme="minorHAnsi" w:cstheme="minorHAnsi"/>
          <w:i/>
          <w:szCs w:val="24"/>
        </w:rPr>
      </w:pPr>
      <w:proofErr w:type="gramStart"/>
      <w:r w:rsidRPr="008A6260">
        <w:rPr>
          <w:rFonts w:asciiTheme="minorHAnsi" w:hAnsiTheme="minorHAnsi" w:cstheme="minorHAnsi"/>
          <w:szCs w:val="24"/>
        </w:rPr>
        <w:t>Regulation</w:t>
      </w:r>
      <w:r w:rsidRPr="008A6260">
        <w:rPr>
          <w:rFonts w:asciiTheme="minorHAnsi" w:hAnsiTheme="minorHAnsi" w:cstheme="minorHAnsi"/>
          <w:spacing w:val="30"/>
          <w:szCs w:val="24"/>
        </w:rPr>
        <w:t xml:space="preserve"> </w:t>
      </w:r>
      <w:r w:rsidRPr="008A6260">
        <w:rPr>
          <w:rFonts w:asciiTheme="minorHAnsi" w:hAnsiTheme="minorHAnsi" w:cstheme="minorHAnsi"/>
          <w:szCs w:val="24"/>
        </w:rPr>
        <w:t>of</w:t>
      </w:r>
      <w:r w:rsidRPr="008A6260">
        <w:rPr>
          <w:rFonts w:asciiTheme="minorHAnsi" w:hAnsiTheme="minorHAnsi" w:cstheme="minorHAnsi"/>
          <w:spacing w:val="31"/>
          <w:szCs w:val="24"/>
        </w:rPr>
        <w:t xml:space="preserve"> </w:t>
      </w:r>
      <w:r w:rsidRPr="008A6260">
        <w:rPr>
          <w:rFonts w:asciiTheme="minorHAnsi" w:hAnsiTheme="minorHAnsi" w:cstheme="minorHAnsi"/>
          <w:szCs w:val="24"/>
        </w:rPr>
        <w:t>the</w:t>
      </w:r>
      <w:r w:rsidRPr="008A6260">
        <w:rPr>
          <w:rFonts w:asciiTheme="minorHAnsi" w:hAnsiTheme="minorHAnsi" w:cstheme="minorHAnsi"/>
          <w:spacing w:val="27"/>
          <w:szCs w:val="24"/>
        </w:rPr>
        <w:t xml:space="preserve"> </w:t>
      </w:r>
      <w:r w:rsidRPr="008A6260">
        <w:rPr>
          <w:rFonts w:asciiTheme="minorHAnsi" w:hAnsiTheme="minorHAnsi" w:cstheme="minorHAnsi"/>
          <w:szCs w:val="24"/>
        </w:rPr>
        <w:t>Minister</w:t>
      </w:r>
      <w:r w:rsidRPr="008A6260">
        <w:rPr>
          <w:rFonts w:asciiTheme="minorHAnsi" w:hAnsiTheme="minorHAnsi" w:cstheme="minorHAnsi"/>
          <w:spacing w:val="30"/>
          <w:szCs w:val="24"/>
        </w:rPr>
        <w:t xml:space="preserve"> </w:t>
      </w:r>
      <w:r w:rsidRPr="008A6260">
        <w:rPr>
          <w:rFonts w:asciiTheme="minorHAnsi" w:hAnsiTheme="minorHAnsi" w:cstheme="minorHAnsi"/>
          <w:szCs w:val="24"/>
        </w:rPr>
        <w:t>of</w:t>
      </w:r>
      <w:r w:rsidRPr="008A6260">
        <w:rPr>
          <w:rFonts w:asciiTheme="minorHAnsi" w:hAnsiTheme="minorHAnsi" w:cstheme="minorHAnsi"/>
          <w:spacing w:val="31"/>
          <w:szCs w:val="24"/>
        </w:rPr>
        <w:t xml:space="preserve"> </w:t>
      </w:r>
      <w:r w:rsidRPr="008A6260">
        <w:rPr>
          <w:rFonts w:asciiTheme="minorHAnsi" w:hAnsiTheme="minorHAnsi" w:cstheme="minorHAnsi"/>
          <w:szCs w:val="24"/>
        </w:rPr>
        <w:t>Research,</w:t>
      </w:r>
      <w:r w:rsidRPr="008A6260">
        <w:rPr>
          <w:rFonts w:asciiTheme="minorHAnsi" w:hAnsiTheme="minorHAnsi" w:cstheme="minorHAnsi"/>
          <w:spacing w:val="29"/>
          <w:szCs w:val="24"/>
        </w:rPr>
        <w:t xml:space="preserve"> </w:t>
      </w:r>
      <w:r w:rsidRPr="008A6260">
        <w:rPr>
          <w:rFonts w:asciiTheme="minorHAnsi" w:hAnsiTheme="minorHAnsi" w:cstheme="minorHAnsi"/>
          <w:szCs w:val="24"/>
        </w:rPr>
        <w:t>Technology</w:t>
      </w:r>
      <w:r w:rsidRPr="008A6260">
        <w:rPr>
          <w:rFonts w:asciiTheme="minorHAnsi" w:hAnsiTheme="minorHAnsi" w:cstheme="minorHAnsi"/>
          <w:spacing w:val="29"/>
          <w:szCs w:val="24"/>
        </w:rPr>
        <w:t xml:space="preserve"> </w:t>
      </w:r>
      <w:r w:rsidRPr="008A6260">
        <w:rPr>
          <w:rFonts w:asciiTheme="minorHAnsi" w:hAnsiTheme="minorHAnsi" w:cstheme="minorHAnsi"/>
          <w:szCs w:val="24"/>
        </w:rPr>
        <w:t>and</w:t>
      </w:r>
      <w:r w:rsidRPr="008A6260">
        <w:rPr>
          <w:rFonts w:asciiTheme="minorHAnsi" w:hAnsiTheme="minorHAnsi" w:cstheme="minorHAnsi"/>
          <w:spacing w:val="30"/>
          <w:szCs w:val="24"/>
        </w:rPr>
        <w:t xml:space="preserve"> </w:t>
      </w:r>
      <w:r w:rsidRPr="008A6260">
        <w:rPr>
          <w:rFonts w:asciiTheme="minorHAnsi" w:hAnsiTheme="minorHAnsi" w:cstheme="minorHAnsi"/>
          <w:szCs w:val="24"/>
        </w:rPr>
        <w:t>Higher</w:t>
      </w:r>
      <w:r w:rsidRPr="008A6260">
        <w:rPr>
          <w:rFonts w:asciiTheme="minorHAnsi" w:hAnsiTheme="minorHAnsi" w:cstheme="minorHAnsi"/>
          <w:spacing w:val="30"/>
          <w:szCs w:val="24"/>
        </w:rPr>
        <w:t xml:space="preserve"> </w:t>
      </w:r>
      <w:r w:rsidRPr="008A6260">
        <w:rPr>
          <w:rFonts w:asciiTheme="minorHAnsi" w:hAnsiTheme="minorHAnsi" w:cstheme="minorHAnsi"/>
          <w:szCs w:val="24"/>
        </w:rPr>
        <w:t>Education</w:t>
      </w:r>
      <w:r w:rsidRPr="008A6260">
        <w:rPr>
          <w:rFonts w:asciiTheme="minorHAnsi" w:hAnsiTheme="minorHAnsi" w:cstheme="minorHAnsi"/>
          <w:spacing w:val="30"/>
          <w:szCs w:val="24"/>
        </w:rPr>
        <w:t xml:space="preserve"> </w:t>
      </w:r>
      <w:r w:rsidRPr="008A6260">
        <w:rPr>
          <w:rFonts w:asciiTheme="minorHAnsi" w:hAnsiTheme="minorHAnsi" w:cstheme="minorHAnsi"/>
          <w:szCs w:val="24"/>
        </w:rPr>
        <w:t>No.</w:t>
      </w:r>
      <w:r w:rsidRPr="008A6260">
        <w:rPr>
          <w:rFonts w:asciiTheme="minorHAnsi" w:hAnsiTheme="minorHAnsi" w:cstheme="minorHAnsi"/>
          <w:spacing w:val="29"/>
          <w:szCs w:val="24"/>
        </w:rPr>
        <w:t xml:space="preserve"> </w:t>
      </w:r>
      <w:r w:rsidRPr="008A6260">
        <w:rPr>
          <w:rFonts w:asciiTheme="minorHAnsi" w:hAnsiTheme="minorHAnsi" w:cstheme="minorHAnsi"/>
          <w:szCs w:val="24"/>
        </w:rPr>
        <w:t>44</w:t>
      </w:r>
      <w:r w:rsidRPr="008A6260">
        <w:rPr>
          <w:rFonts w:asciiTheme="minorHAnsi" w:hAnsiTheme="minorHAnsi" w:cstheme="minorHAnsi"/>
          <w:spacing w:val="28"/>
          <w:szCs w:val="24"/>
        </w:rPr>
        <w:t xml:space="preserve"> </w:t>
      </w:r>
      <w:r w:rsidRPr="008A6260">
        <w:rPr>
          <w:rFonts w:asciiTheme="minorHAnsi" w:hAnsiTheme="minorHAnsi" w:cstheme="minorHAnsi"/>
          <w:szCs w:val="24"/>
        </w:rPr>
        <w:t>of</w:t>
      </w:r>
      <w:r w:rsidRPr="008A6260">
        <w:rPr>
          <w:rFonts w:asciiTheme="minorHAnsi" w:hAnsiTheme="minorHAnsi" w:cstheme="minorHAnsi"/>
          <w:spacing w:val="28"/>
          <w:szCs w:val="24"/>
        </w:rPr>
        <w:t xml:space="preserve"> </w:t>
      </w:r>
      <w:r w:rsidRPr="008A6260">
        <w:rPr>
          <w:rFonts w:asciiTheme="minorHAnsi" w:hAnsiTheme="minorHAnsi" w:cstheme="minorHAnsi"/>
          <w:szCs w:val="24"/>
        </w:rPr>
        <w:t>2015</w:t>
      </w:r>
      <w:r w:rsidRPr="008A6260">
        <w:rPr>
          <w:rFonts w:asciiTheme="minorHAnsi" w:hAnsiTheme="minorHAnsi" w:cstheme="minorHAnsi"/>
          <w:spacing w:val="-51"/>
          <w:szCs w:val="24"/>
        </w:rPr>
        <w:t xml:space="preserve"> </w:t>
      </w:r>
      <w:r w:rsidRPr="008A6260">
        <w:rPr>
          <w:rFonts w:asciiTheme="minorHAnsi" w:hAnsiTheme="minorHAnsi" w:cstheme="minorHAnsi"/>
          <w:szCs w:val="24"/>
        </w:rPr>
        <w:t>concerning</w:t>
      </w:r>
      <w:r w:rsidRPr="008A6260">
        <w:rPr>
          <w:rFonts w:asciiTheme="minorHAnsi" w:hAnsiTheme="minorHAnsi" w:cstheme="minorHAnsi"/>
          <w:spacing w:val="-3"/>
          <w:szCs w:val="24"/>
        </w:rPr>
        <w:t xml:space="preserve"> </w:t>
      </w:r>
      <w:r w:rsidRPr="008A6260">
        <w:rPr>
          <w:rFonts w:asciiTheme="minorHAnsi" w:hAnsiTheme="minorHAnsi" w:cstheme="minorHAnsi"/>
          <w:i/>
          <w:szCs w:val="24"/>
        </w:rPr>
        <w:t>National</w:t>
      </w:r>
      <w:r w:rsidRPr="008A6260">
        <w:rPr>
          <w:rFonts w:asciiTheme="minorHAnsi" w:hAnsiTheme="minorHAnsi" w:cstheme="minorHAnsi"/>
          <w:i/>
          <w:spacing w:val="1"/>
          <w:szCs w:val="24"/>
        </w:rPr>
        <w:t xml:space="preserve"> </w:t>
      </w:r>
      <w:r w:rsidRPr="008A6260">
        <w:rPr>
          <w:rFonts w:asciiTheme="minorHAnsi" w:hAnsiTheme="minorHAnsi" w:cstheme="minorHAnsi"/>
          <w:i/>
          <w:szCs w:val="24"/>
        </w:rPr>
        <w:t>Higher Education</w:t>
      </w:r>
      <w:r w:rsidRPr="008A6260">
        <w:rPr>
          <w:rFonts w:asciiTheme="minorHAnsi" w:hAnsiTheme="minorHAnsi" w:cstheme="minorHAnsi"/>
          <w:i/>
          <w:spacing w:val="-1"/>
          <w:szCs w:val="24"/>
        </w:rPr>
        <w:t xml:space="preserve"> </w:t>
      </w:r>
      <w:r w:rsidRPr="008A6260">
        <w:rPr>
          <w:rFonts w:asciiTheme="minorHAnsi" w:hAnsiTheme="minorHAnsi" w:cstheme="minorHAnsi"/>
          <w:i/>
          <w:szCs w:val="24"/>
        </w:rPr>
        <w:t>Standards.</w:t>
      </w:r>
      <w:proofErr w:type="gramEnd"/>
    </w:p>
    <w:p w:rsidR="00B73E7B" w:rsidRPr="008A6260" w:rsidRDefault="00623A8C" w:rsidP="006A6CAF">
      <w:pPr>
        <w:spacing w:before="119" w:line="276" w:lineRule="auto"/>
        <w:ind w:left="567" w:hanging="567"/>
        <w:rPr>
          <w:rFonts w:asciiTheme="minorHAnsi" w:hAnsiTheme="minorHAnsi" w:cstheme="minorHAnsi"/>
          <w:i/>
          <w:szCs w:val="24"/>
        </w:rPr>
      </w:pPr>
      <w:r w:rsidRPr="008A6260">
        <w:rPr>
          <w:rFonts w:asciiTheme="minorHAnsi" w:hAnsiTheme="minorHAnsi" w:cstheme="minorHAnsi"/>
          <w:szCs w:val="24"/>
        </w:rPr>
        <w:t>Republic</w:t>
      </w:r>
      <w:r w:rsidRPr="008A6260">
        <w:rPr>
          <w:rFonts w:asciiTheme="minorHAnsi" w:hAnsiTheme="minorHAnsi" w:cstheme="minorHAnsi"/>
          <w:spacing w:val="5"/>
          <w:szCs w:val="24"/>
        </w:rPr>
        <w:t xml:space="preserve"> </w:t>
      </w:r>
      <w:r w:rsidRPr="008A6260">
        <w:rPr>
          <w:rFonts w:asciiTheme="minorHAnsi" w:hAnsiTheme="minorHAnsi" w:cstheme="minorHAnsi"/>
          <w:szCs w:val="24"/>
        </w:rPr>
        <w:t>of</w:t>
      </w:r>
      <w:r w:rsidRPr="008A6260">
        <w:rPr>
          <w:rFonts w:asciiTheme="minorHAnsi" w:hAnsiTheme="minorHAnsi" w:cstheme="minorHAnsi"/>
          <w:spacing w:val="7"/>
          <w:szCs w:val="24"/>
        </w:rPr>
        <w:t xml:space="preserve"> </w:t>
      </w:r>
      <w:r w:rsidRPr="008A6260">
        <w:rPr>
          <w:rFonts w:asciiTheme="minorHAnsi" w:hAnsiTheme="minorHAnsi" w:cstheme="minorHAnsi"/>
          <w:szCs w:val="24"/>
        </w:rPr>
        <w:t>Indonesia</w:t>
      </w:r>
      <w:r w:rsidRPr="008A6260">
        <w:rPr>
          <w:rFonts w:asciiTheme="minorHAnsi" w:hAnsiTheme="minorHAnsi" w:cstheme="minorHAnsi"/>
          <w:spacing w:val="8"/>
          <w:szCs w:val="24"/>
        </w:rPr>
        <w:t xml:space="preserve"> </w:t>
      </w:r>
      <w:r w:rsidRPr="008A6260">
        <w:rPr>
          <w:rFonts w:asciiTheme="minorHAnsi" w:hAnsiTheme="minorHAnsi" w:cstheme="minorHAnsi"/>
          <w:szCs w:val="24"/>
        </w:rPr>
        <w:t>Government</w:t>
      </w:r>
      <w:r w:rsidRPr="008A6260">
        <w:rPr>
          <w:rFonts w:asciiTheme="minorHAnsi" w:hAnsiTheme="minorHAnsi" w:cstheme="minorHAnsi"/>
          <w:spacing w:val="7"/>
          <w:szCs w:val="24"/>
        </w:rPr>
        <w:t xml:space="preserve"> </w:t>
      </w:r>
      <w:r w:rsidRPr="008A6260">
        <w:rPr>
          <w:rFonts w:asciiTheme="minorHAnsi" w:hAnsiTheme="minorHAnsi" w:cstheme="minorHAnsi"/>
          <w:szCs w:val="24"/>
        </w:rPr>
        <w:t>Regulation</w:t>
      </w:r>
      <w:r w:rsidRPr="008A6260">
        <w:rPr>
          <w:rFonts w:asciiTheme="minorHAnsi" w:hAnsiTheme="minorHAnsi" w:cstheme="minorHAnsi"/>
          <w:spacing w:val="7"/>
          <w:szCs w:val="24"/>
        </w:rPr>
        <w:t xml:space="preserve"> </w:t>
      </w:r>
      <w:r w:rsidRPr="008A6260">
        <w:rPr>
          <w:rFonts w:asciiTheme="minorHAnsi" w:hAnsiTheme="minorHAnsi" w:cstheme="minorHAnsi"/>
          <w:szCs w:val="24"/>
        </w:rPr>
        <w:t>Number</w:t>
      </w:r>
      <w:r w:rsidRPr="008A6260">
        <w:rPr>
          <w:rFonts w:asciiTheme="minorHAnsi" w:hAnsiTheme="minorHAnsi" w:cstheme="minorHAnsi"/>
          <w:spacing w:val="6"/>
          <w:szCs w:val="24"/>
        </w:rPr>
        <w:t xml:space="preserve"> </w:t>
      </w:r>
      <w:r w:rsidRPr="008A6260">
        <w:rPr>
          <w:rFonts w:asciiTheme="minorHAnsi" w:hAnsiTheme="minorHAnsi" w:cstheme="minorHAnsi"/>
          <w:szCs w:val="24"/>
        </w:rPr>
        <w:t>17</w:t>
      </w:r>
      <w:r w:rsidRPr="008A6260">
        <w:rPr>
          <w:rFonts w:asciiTheme="minorHAnsi" w:hAnsiTheme="minorHAnsi" w:cstheme="minorHAnsi"/>
          <w:spacing w:val="6"/>
          <w:szCs w:val="24"/>
        </w:rPr>
        <w:t xml:space="preserve"> </w:t>
      </w:r>
      <w:r w:rsidRPr="008A6260">
        <w:rPr>
          <w:rFonts w:asciiTheme="minorHAnsi" w:hAnsiTheme="minorHAnsi" w:cstheme="minorHAnsi"/>
          <w:szCs w:val="24"/>
        </w:rPr>
        <w:t>of</w:t>
      </w:r>
      <w:r w:rsidRPr="008A6260">
        <w:rPr>
          <w:rFonts w:asciiTheme="minorHAnsi" w:hAnsiTheme="minorHAnsi" w:cstheme="minorHAnsi"/>
          <w:spacing w:val="9"/>
          <w:szCs w:val="24"/>
        </w:rPr>
        <w:t xml:space="preserve"> </w:t>
      </w:r>
      <w:r w:rsidRPr="008A6260">
        <w:rPr>
          <w:rFonts w:asciiTheme="minorHAnsi" w:hAnsiTheme="minorHAnsi" w:cstheme="minorHAnsi"/>
          <w:szCs w:val="24"/>
        </w:rPr>
        <w:t>2010</w:t>
      </w:r>
      <w:r w:rsidRPr="008A6260">
        <w:rPr>
          <w:rFonts w:asciiTheme="minorHAnsi" w:hAnsiTheme="minorHAnsi" w:cstheme="minorHAnsi"/>
          <w:spacing w:val="6"/>
          <w:szCs w:val="24"/>
        </w:rPr>
        <w:t xml:space="preserve"> </w:t>
      </w:r>
      <w:r w:rsidRPr="008A6260">
        <w:rPr>
          <w:rFonts w:asciiTheme="minorHAnsi" w:hAnsiTheme="minorHAnsi" w:cstheme="minorHAnsi"/>
          <w:szCs w:val="24"/>
        </w:rPr>
        <w:t>concerning</w:t>
      </w:r>
      <w:r w:rsidRPr="008A6260">
        <w:rPr>
          <w:rFonts w:asciiTheme="minorHAnsi" w:hAnsiTheme="minorHAnsi" w:cstheme="minorHAnsi"/>
          <w:spacing w:val="6"/>
          <w:szCs w:val="24"/>
        </w:rPr>
        <w:t xml:space="preserve"> </w:t>
      </w:r>
      <w:r w:rsidRPr="008A6260">
        <w:rPr>
          <w:rFonts w:asciiTheme="minorHAnsi" w:hAnsiTheme="minorHAnsi" w:cstheme="minorHAnsi"/>
          <w:i/>
          <w:szCs w:val="24"/>
        </w:rPr>
        <w:t>Management</w:t>
      </w:r>
      <w:r w:rsidRPr="008A6260">
        <w:rPr>
          <w:rFonts w:asciiTheme="minorHAnsi" w:hAnsiTheme="minorHAnsi" w:cstheme="minorHAnsi"/>
          <w:i/>
          <w:spacing w:val="-52"/>
          <w:szCs w:val="24"/>
        </w:rPr>
        <w:t xml:space="preserve"> </w:t>
      </w:r>
      <w:r w:rsidRPr="008A6260">
        <w:rPr>
          <w:rFonts w:asciiTheme="minorHAnsi" w:hAnsiTheme="minorHAnsi" w:cstheme="minorHAnsi"/>
          <w:i/>
          <w:szCs w:val="24"/>
        </w:rPr>
        <w:t>and</w:t>
      </w:r>
      <w:r w:rsidRPr="008A6260">
        <w:rPr>
          <w:rFonts w:asciiTheme="minorHAnsi" w:hAnsiTheme="minorHAnsi" w:cstheme="minorHAnsi"/>
          <w:i/>
          <w:spacing w:val="-2"/>
          <w:szCs w:val="24"/>
        </w:rPr>
        <w:t xml:space="preserve"> </w:t>
      </w:r>
      <w:r w:rsidRPr="008A6260">
        <w:rPr>
          <w:rFonts w:asciiTheme="minorHAnsi" w:hAnsiTheme="minorHAnsi" w:cstheme="minorHAnsi"/>
          <w:i/>
          <w:szCs w:val="24"/>
        </w:rPr>
        <w:t>Implementation</w:t>
      </w:r>
      <w:r w:rsidRPr="008A6260">
        <w:rPr>
          <w:rFonts w:asciiTheme="minorHAnsi" w:hAnsiTheme="minorHAnsi" w:cstheme="minorHAnsi"/>
          <w:i/>
          <w:spacing w:val="-1"/>
          <w:szCs w:val="24"/>
        </w:rPr>
        <w:t xml:space="preserve"> </w:t>
      </w:r>
      <w:r w:rsidRPr="008A6260">
        <w:rPr>
          <w:rFonts w:asciiTheme="minorHAnsi" w:hAnsiTheme="minorHAnsi" w:cstheme="minorHAnsi"/>
          <w:i/>
          <w:szCs w:val="24"/>
        </w:rPr>
        <w:t>of</w:t>
      </w:r>
      <w:r w:rsidRPr="008A6260">
        <w:rPr>
          <w:rFonts w:asciiTheme="minorHAnsi" w:hAnsiTheme="minorHAnsi" w:cstheme="minorHAnsi"/>
          <w:i/>
          <w:spacing w:val="2"/>
          <w:szCs w:val="24"/>
        </w:rPr>
        <w:t xml:space="preserve"> </w:t>
      </w:r>
      <w:r w:rsidRPr="008A6260">
        <w:rPr>
          <w:rFonts w:asciiTheme="minorHAnsi" w:hAnsiTheme="minorHAnsi" w:cstheme="minorHAnsi"/>
          <w:i/>
          <w:szCs w:val="24"/>
        </w:rPr>
        <w:t>Education.</w:t>
      </w:r>
    </w:p>
    <w:p w:rsidR="00A97124" w:rsidRDefault="00623A8C" w:rsidP="006A6CAF">
      <w:pPr>
        <w:pStyle w:val="BodyText"/>
        <w:spacing w:before="120" w:line="276" w:lineRule="auto"/>
        <w:ind w:left="567" w:hanging="567"/>
        <w:rPr>
          <w:rFonts w:asciiTheme="minorHAnsi" w:hAnsiTheme="minorHAnsi" w:cstheme="minorHAnsi"/>
        </w:rPr>
      </w:pPr>
      <w:proofErr w:type="spellStart"/>
      <w:r w:rsidRPr="008A6260">
        <w:rPr>
          <w:rFonts w:asciiTheme="minorHAnsi" w:hAnsiTheme="minorHAnsi" w:cstheme="minorHAnsi"/>
        </w:rPr>
        <w:t>Sanata</w:t>
      </w:r>
      <w:proofErr w:type="spellEnd"/>
      <w:r w:rsidRPr="008A6260">
        <w:rPr>
          <w:rFonts w:asciiTheme="minorHAnsi" w:hAnsiTheme="minorHAnsi" w:cstheme="minorHAnsi"/>
          <w:spacing w:val="9"/>
        </w:rPr>
        <w:t xml:space="preserve"> </w:t>
      </w:r>
      <w:r w:rsidRPr="008A6260">
        <w:rPr>
          <w:rFonts w:asciiTheme="minorHAnsi" w:hAnsiTheme="minorHAnsi" w:cstheme="minorHAnsi"/>
        </w:rPr>
        <w:t>Dharma</w:t>
      </w:r>
      <w:r w:rsidRPr="008A6260">
        <w:rPr>
          <w:rFonts w:asciiTheme="minorHAnsi" w:hAnsiTheme="minorHAnsi" w:cstheme="minorHAnsi"/>
          <w:spacing w:val="9"/>
        </w:rPr>
        <w:t xml:space="preserve"> </w:t>
      </w:r>
      <w:r w:rsidRPr="008A6260">
        <w:rPr>
          <w:rFonts w:asciiTheme="minorHAnsi" w:hAnsiTheme="minorHAnsi" w:cstheme="minorHAnsi"/>
        </w:rPr>
        <w:t>University</w:t>
      </w:r>
      <w:r w:rsidRPr="008A6260">
        <w:rPr>
          <w:rFonts w:asciiTheme="minorHAnsi" w:hAnsiTheme="minorHAnsi" w:cstheme="minorHAnsi"/>
          <w:spacing w:val="11"/>
        </w:rPr>
        <w:t xml:space="preserve"> </w:t>
      </w:r>
      <w:r w:rsidRPr="008A6260">
        <w:rPr>
          <w:rFonts w:asciiTheme="minorHAnsi" w:hAnsiTheme="minorHAnsi" w:cstheme="minorHAnsi"/>
        </w:rPr>
        <w:t>Strategic</w:t>
      </w:r>
      <w:r w:rsidRPr="008A6260">
        <w:rPr>
          <w:rFonts w:asciiTheme="minorHAnsi" w:hAnsiTheme="minorHAnsi" w:cstheme="minorHAnsi"/>
          <w:spacing w:val="8"/>
        </w:rPr>
        <w:t xml:space="preserve"> </w:t>
      </w:r>
      <w:r w:rsidRPr="008A6260">
        <w:rPr>
          <w:rFonts w:asciiTheme="minorHAnsi" w:hAnsiTheme="minorHAnsi" w:cstheme="minorHAnsi"/>
        </w:rPr>
        <w:t>Plan</w:t>
      </w:r>
      <w:r w:rsidRPr="008A6260">
        <w:rPr>
          <w:rFonts w:asciiTheme="minorHAnsi" w:hAnsiTheme="minorHAnsi" w:cstheme="minorHAnsi"/>
          <w:spacing w:val="10"/>
        </w:rPr>
        <w:t xml:space="preserve"> </w:t>
      </w:r>
      <w:r w:rsidRPr="008A6260">
        <w:rPr>
          <w:rFonts w:asciiTheme="minorHAnsi" w:hAnsiTheme="minorHAnsi" w:cstheme="minorHAnsi"/>
        </w:rPr>
        <w:t>2018-2022.</w:t>
      </w:r>
      <w:r w:rsidRPr="008A6260">
        <w:rPr>
          <w:rFonts w:asciiTheme="minorHAnsi" w:hAnsiTheme="minorHAnsi" w:cstheme="minorHAnsi"/>
          <w:spacing w:val="8"/>
        </w:rPr>
        <w:t xml:space="preserve"> </w:t>
      </w:r>
      <w:r w:rsidRPr="008A6260">
        <w:rPr>
          <w:rFonts w:asciiTheme="minorHAnsi" w:hAnsiTheme="minorHAnsi" w:cstheme="minorHAnsi"/>
        </w:rPr>
        <w:t>2018.</w:t>
      </w:r>
      <w:r w:rsidRPr="008A6260">
        <w:rPr>
          <w:rFonts w:asciiTheme="minorHAnsi" w:hAnsiTheme="minorHAnsi" w:cstheme="minorHAnsi"/>
          <w:spacing w:val="11"/>
        </w:rPr>
        <w:t xml:space="preserve"> </w:t>
      </w:r>
      <w:r w:rsidRPr="008A6260">
        <w:rPr>
          <w:rFonts w:asciiTheme="minorHAnsi" w:hAnsiTheme="minorHAnsi" w:cstheme="minorHAnsi"/>
        </w:rPr>
        <w:t>Yogyakarta:</w:t>
      </w:r>
      <w:r w:rsidRPr="008A6260">
        <w:rPr>
          <w:rFonts w:asciiTheme="minorHAnsi" w:hAnsiTheme="minorHAnsi" w:cstheme="minorHAnsi"/>
          <w:spacing w:val="12"/>
        </w:rPr>
        <w:t xml:space="preserve"> </w:t>
      </w:r>
      <w:proofErr w:type="spellStart"/>
      <w:r w:rsidRPr="008A6260">
        <w:rPr>
          <w:rFonts w:asciiTheme="minorHAnsi" w:hAnsiTheme="minorHAnsi" w:cstheme="minorHAnsi"/>
        </w:rPr>
        <w:t>Sanata</w:t>
      </w:r>
      <w:proofErr w:type="spellEnd"/>
      <w:r w:rsidRPr="008A6260">
        <w:rPr>
          <w:rFonts w:asciiTheme="minorHAnsi" w:hAnsiTheme="minorHAnsi" w:cstheme="minorHAnsi"/>
          <w:spacing w:val="9"/>
        </w:rPr>
        <w:t xml:space="preserve"> </w:t>
      </w:r>
      <w:r w:rsidRPr="008A6260">
        <w:rPr>
          <w:rFonts w:asciiTheme="minorHAnsi" w:hAnsiTheme="minorHAnsi" w:cstheme="minorHAnsi"/>
        </w:rPr>
        <w:t>Dharma</w:t>
      </w:r>
      <w:r w:rsidRPr="008A6260">
        <w:rPr>
          <w:rFonts w:asciiTheme="minorHAnsi" w:hAnsiTheme="minorHAnsi" w:cstheme="minorHAnsi"/>
          <w:spacing w:val="-52"/>
        </w:rPr>
        <w:t xml:space="preserve"> </w:t>
      </w:r>
      <w:r w:rsidRPr="008A6260">
        <w:rPr>
          <w:rFonts w:asciiTheme="minorHAnsi" w:hAnsiTheme="minorHAnsi" w:cstheme="minorHAnsi"/>
        </w:rPr>
        <w:t>University.</w:t>
      </w:r>
    </w:p>
    <w:p w:rsidR="00A97124" w:rsidRDefault="00A97124">
      <w:pPr>
        <w:jc w:val="left"/>
        <w:rPr>
          <w:rFonts w:asciiTheme="minorHAnsi" w:hAnsiTheme="minorHAnsi" w:cstheme="minorHAnsi"/>
          <w:szCs w:val="24"/>
        </w:rPr>
      </w:pPr>
      <w:r>
        <w:rPr>
          <w:rFonts w:asciiTheme="minorHAnsi" w:hAnsiTheme="minorHAnsi" w:cstheme="minorHAnsi"/>
        </w:rPr>
        <w:br w:type="page"/>
      </w:r>
    </w:p>
    <w:p w:rsidR="00B73E7B" w:rsidRDefault="00A97124" w:rsidP="0003532D">
      <w:pPr>
        <w:pStyle w:val="Heading1"/>
      </w:pPr>
      <w:bookmarkStart w:id="31" w:name="_Toc102504403"/>
      <w:r w:rsidRPr="008A6260">
        <w:lastRenderedPageBreak/>
        <w:t>Appendix</w:t>
      </w:r>
      <w:r>
        <w:t>:</w:t>
      </w:r>
      <w:r w:rsidRPr="008A6260">
        <w:rPr>
          <w:spacing w:val="-2"/>
        </w:rPr>
        <w:t xml:space="preserve"> </w:t>
      </w:r>
      <w:r w:rsidRPr="008A6260">
        <w:t>Example</w:t>
      </w:r>
      <w:r w:rsidRPr="008A6260">
        <w:rPr>
          <w:spacing w:val="-2"/>
        </w:rPr>
        <w:t xml:space="preserve"> </w:t>
      </w:r>
      <w:r w:rsidRPr="008A6260">
        <w:t>of</w:t>
      </w:r>
      <w:r w:rsidRPr="008A6260">
        <w:rPr>
          <w:spacing w:val="-2"/>
        </w:rPr>
        <w:t xml:space="preserve"> </w:t>
      </w:r>
      <w:r w:rsidRPr="008A6260">
        <w:t>RPS</w:t>
      </w:r>
      <w:bookmarkEnd w:id="31"/>
    </w:p>
    <w:p w:rsidR="00486CF7" w:rsidRDefault="00486CF7" w:rsidP="00486CF7">
      <w:pPr>
        <w:pStyle w:val="Heading1"/>
        <w:numPr>
          <w:ilvl w:val="0"/>
          <w:numId w:val="0"/>
        </w:numPr>
        <w:ind w:left="284"/>
        <w:jc w:val="both"/>
        <w:sectPr w:rsidR="00486CF7" w:rsidSect="00E55543">
          <w:pgSz w:w="11910" w:h="16840"/>
          <w:pgMar w:top="2268" w:right="1701" w:bottom="1701" w:left="2268" w:header="720" w:footer="720" w:gutter="0"/>
          <w:cols w:space="720"/>
        </w:sectPr>
      </w:pPr>
    </w:p>
    <w:p w:rsidR="00486CF7" w:rsidRDefault="00486CF7" w:rsidP="00486CF7">
      <w:pPr>
        <w:ind w:right="-4"/>
        <w:jc w:val="right"/>
        <w:rPr>
          <w:b/>
          <w:szCs w:val="24"/>
        </w:rPr>
      </w:pPr>
      <w:r>
        <w:rPr>
          <w:b/>
          <w:noProof/>
          <w:szCs w:val="24"/>
          <w:lang w:eastAsia="ko-KR"/>
        </w:rPr>
        <w:lastRenderedPageBreak/>
        <w:drawing>
          <wp:inline distT="19050" distB="19050" distL="19050" distR="19050" wp14:anchorId="4DF39A18" wp14:editId="156B68D5">
            <wp:extent cx="905340" cy="132880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905340" cy="1328805"/>
                    </a:xfrm>
                    <a:prstGeom prst="rect">
                      <a:avLst/>
                    </a:prstGeom>
                    <a:ln/>
                  </pic:spPr>
                </pic:pic>
              </a:graphicData>
            </a:graphic>
          </wp:inline>
        </w:drawing>
      </w:r>
    </w:p>
    <w:p w:rsidR="00486CF7" w:rsidRDefault="00486CF7" w:rsidP="00486CF7">
      <w:pPr>
        <w:ind w:right="-4"/>
        <w:jc w:val="center"/>
        <w:rPr>
          <w:b/>
          <w:szCs w:val="24"/>
        </w:rPr>
      </w:pPr>
      <w:r>
        <w:rPr>
          <w:b/>
          <w:szCs w:val="24"/>
        </w:rPr>
        <w:t xml:space="preserve">Description of Course Unit </w:t>
      </w:r>
    </w:p>
    <w:p w:rsidR="00486CF7" w:rsidRDefault="00486CF7" w:rsidP="00486CF7">
      <w:pPr>
        <w:pBdr>
          <w:top w:val="nil"/>
          <w:left w:val="nil"/>
          <w:bottom w:val="nil"/>
          <w:right w:val="nil"/>
          <w:between w:val="nil"/>
        </w:pBdr>
        <w:jc w:val="center"/>
        <w:rPr>
          <w:b/>
          <w:szCs w:val="24"/>
        </w:rPr>
      </w:pPr>
      <w:r>
        <w:rPr>
          <w:b/>
          <w:szCs w:val="24"/>
        </w:rPr>
        <w:t xml:space="preserve">According to the ECTS User’s Guide 2015 </w:t>
      </w:r>
    </w:p>
    <w:p w:rsidR="00486CF7" w:rsidRDefault="00486CF7" w:rsidP="00486CF7">
      <w:pPr>
        <w:pBdr>
          <w:top w:val="nil"/>
          <w:left w:val="nil"/>
          <w:bottom w:val="nil"/>
          <w:right w:val="nil"/>
          <w:between w:val="nil"/>
        </w:pBdr>
        <w:jc w:val="center"/>
        <w:rPr>
          <w:b/>
          <w:szCs w:val="24"/>
        </w:rPr>
      </w:pPr>
    </w:p>
    <w:tbl>
      <w:tblPr>
        <w:tblW w:w="86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61"/>
        <w:gridCol w:w="5044"/>
      </w:tblGrid>
      <w:tr w:rsidR="00486CF7" w:rsidTr="00486CF7">
        <w:trPr>
          <w:trHeight w:val="515"/>
        </w:trPr>
        <w:tc>
          <w:tcPr>
            <w:tcW w:w="3561" w:type="dxa"/>
            <w:shd w:val="clear" w:color="auto" w:fill="auto"/>
            <w:tcMar>
              <w:top w:w="100" w:type="dxa"/>
              <w:left w:w="100" w:type="dxa"/>
              <w:bottom w:w="100" w:type="dxa"/>
              <w:right w:w="100" w:type="dxa"/>
            </w:tcMar>
          </w:tcPr>
          <w:p w:rsidR="00486CF7" w:rsidRDefault="00486CF7" w:rsidP="00BD381A">
            <w:pPr>
              <w:pBdr>
                <w:top w:val="nil"/>
                <w:left w:val="nil"/>
                <w:bottom w:val="nil"/>
                <w:right w:val="nil"/>
                <w:between w:val="nil"/>
              </w:pBdr>
              <w:ind w:left="84"/>
              <w:rPr>
                <w:color w:val="000000"/>
                <w:sz w:val="21"/>
                <w:szCs w:val="21"/>
              </w:rPr>
            </w:pPr>
            <w:r>
              <w:rPr>
                <w:rFonts w:ascii="Arial" w:eastAsia="Arial" w:hAnsi="Arial" w:cs="Arial"/>
                <w:color w:val="000000"/>
                <w:sz w:val="21"/>
                <w:szCs w:val="21"/>
              </w:rPr>
              <w:t xml:space="preserve">Course unit title </w:t>
            </w:r>
          </w:p>
        </w:tc>
        <w:tc>
          <w:tcPr>
            <w:tcW w:w="5044" w:type="dxa"/>
            <w:shd w:val="clear" w:color="auto" w:fill="auto"/>
            <w:tcMar>
              <w:top w:w="100" w:type="dxa"/>
              <w:left w:w="100" w:type="dxa"/>
              <w:bottom w:w="100" w:type="dxa"/>
              <w:right w:w="100" w:type="dxa"/>
            </w:tcMar>
          </w:tcPr>
          <w:p w:rsidR="00486CF7" w:rsidRDefault="00486CF7" w:rsidP="00BD381A">
            <w:pPr>
              <w:pBdr>
                <w:top w:val="nil"/>
                <w:left w:val="nil"/>
                <w:bottom w:val="nil"/>
                <w:right w:val="nil"/>
                <w:between w:val="nil"/>
              </w:pBdr>
              <w:rPr>
                <w:sz w:val="21"/>
                <w:szCs w:val="21"/>
              </w:rPr>
            </w:pPr>
            <w:r>
              <w:rPr>
                <w:i/>
                <w:sz w:val="20"/>
                <w:szCs w:val="20"/>
              </w:rPr>
              <w:t>Educational Psychology</w:t>
            </w:r>
          </w:p>
        </w:tc>
      </w:tr>
      <w:tr w:rsidR="00486CF7" w:rsidTr="00486CF7">
        <w:trPr>
          <w:trHeight w:val="515"/>
        </w:trPr>
        <w:tc>
          <w:tcPr>
            <w:tcW w:w="3561" w:type="dxa"/>
            <w:shd w:val="clear" w:color="auto" w:fill="auto"/>
            <w:tcMar>
              <w:top w:w="100" w:type="dxa"/>
              <w:left w:w="100" w:type="dxa"/>
              <w:bottom w:w="100" w:type="dxa"/>
              <w:right w:w="100" w:type="dxa"/>
            </w:tcMar>
          </w:tcPr>
          <w:p w:rsidR="00486CF7" w:rsidRDefault="00486CF7" w:rsidP="00BD381A">
            <w:pPr>
              <w:pBdr>
                <w:top w:val="nil"/>
                <w:left w:val="nil"/>
                <w:bottom w:val="nil"/>
                <w:right w:val="nil"/>
                <w:between w:val="nil"/>
              </w:pBdr>
              <w:ind w:left="84"/>
              <w:rPr>
                <w:color w:val="000000"/>
                <w:sz w:val="21"/>
                <w:szCs w:val="21"/>
              </w:rPr>
            </w:pPr>
            <w:r>
              <w:rPr>
                <w:rFonts w:ascii="Arial" w:eastAsia="Arial" w:hAnsi="Arial" w:cs="Arial"/>
                <w:color w:val="000000"/>
                <w:sz w:val="21"/>
                <w:szCs w:val="21"/>
              </w:rPr>
              <w:t xml:space="preserve">Course unit code </w:t>
            </w:r>
          </w:p>
        </w:tc>
        <w:tc>
          <w:tcPr>
            <w:tcW w:w="5044" w:type="dxa"/>
            <w:shd w:val="clear" w:color="auto" w:fill="auto"/>
            <w:tcMar>
              <w:top w:w="100" w:type="dxa"/>
              <w:left w:w="100" w:type="dxa"/>
              <w:bottom w:w="100" w:type="dxa"/>
              <w:right w:w="100" w:type="dxa"/>
            </w:tcMar>
          </w:tcPr>
          <w:p w:rsidR="00486CF7" w:rsidRDefault="00486CF7" w:rsidP="00BD381A">
            <w:pPr>
              <w:pBdr>
                <w:top w:val="nil"/>
                <w:left w:val="nil"/>
                <w:bottom w:val="nil"/>
                <w:right w:val="nil"/>
                <w:between w:val="nil"/>
              </w:pBdr>
              <w:rPr>
                <w:color w:val="000000"/>
                <w:sz w:val="21"/>
                <w:szCs w:val="21"/>
              </w:rPr>
            </w:pPr>
            <w:r>
              <w:rPr>
                <w:sz w:val="20"/>
                <w:szCs w:val="20"/>
              </w:rPr>
              <w:t>PEDU202</w:t>
            </w:r>
          </w:p>
        </w:tc>
      </w:tr>
      <w:tr w:rsidR="00486CF7" w:rsidTr="00486CF7">
        <w:trPr>
          <w:trHeight w:val="515"/>
        </w:trPr>
        <w:tc>
          <w:tcPr>
            <w:tcW w:w="3561" w:type="dxa"/>
            <w:shd w:val="clear" w:color="auto" w:fill="auto"/>
            <w:tcMar>
              <w:top w:w="100" w:type="dxa"/>
              <w:left w:w="100" w:type="dxa"/>
              <w:bottom w:w="100" w:type="dxa"/>
              <w:right w:w="100" w:type="dxa"/>
            </w:tcMar>
          </w:tcPr>
          <w:p w:rsidR="00486CF7" w:rsidRDefault="00486CF7" w:rsidP="00BD381A">
            <w:pPr>
              <w:pBdr>
                <w:top w:val="nil"/>
                <w:left w:val="nil"/>
                <w:bottom w:val="nil"/>
                <w:right w:val="nil"/>
                <w:between w:val="nil"/>
              </w:pBdr>
              <w:spacing w:line="230" w:lineRule="auto"/>
              <w:ind w:left="82" w:right="235" w:hanging="4"/>
              <w:rPr>
                <w:color w:val="000000"/>
                <w:sz w:val="21"/>
                <w:szCs w:val="21"/>
              </w:rPr>
            </w:pPr>
            <w:r>
              <w:rPr>
                <w:rFonts w:ascii="Arial" w:eastAsia="Arial" w:hAnsi="Arial" w:cs="Arial"/>
                <w:color w:val="000000"/>
                <w:sz w:val="21"/>
                <w:szCs w:val="21"/>
              </w:rPr>
              <w:t xml:space="preserve">Type of course unit (compulsory,  optional) </w:t>
            </w:r>
          </w:p>
        </w:tc>
        <w:tc>
          <w:tcPr>
            <w:tcW w:w="5044" w:type="dxa"/>
            <w:shd w:val="clear" w:color="auto" w:fill="auto"/>
            <w:tcMar>
              <w:top w:w="100" w:type="dxa"/>
              <w:left w:w="100" w:type="dxa"/>
              <w:bottom w:w="100" w:type="dxa"/>
              <w:right w:w="100" w:type="dxa"/>
            </w:tcMar>
          </w:tcPr>
          <w:p w:rsidR="00486CF7" w:rsidRDefault="00486CF7" w:rsidP="00BD381A">
            <w:pPr>
              <w:pBdr>
                <w:top w:val="nil"/>
                <w:left w:val="nil"/>
                <w:bottom w:val="nil"/>
                <w:right w:val="nil"/>
                <w:between w:val="nil"/>
              </w:pBdr>
              <w:rPr>
                <w:color w:val="000000"/>
                <w:sz w:val="21"/>
                <w:szCs w:val="21"/>
              </w:rPr>
            </w:pPr>
            <w:r>
              <w:rPr>
                <w:sz w:val="21"/>
                <w:szCs w:val="21"/>
              </w:rPr>
              <w:t>Compulsory</w:t>
            </w:r>
          </w:p>
        </w:tc>
      </w:tr>
      <w:tr w:rsidR="00486CF7" w:rsidTr="00486CF7">
        <w:trPr>
          <w:trHeight w:val="769"/>
        </w:trPr>
        <w:tc>
          <w:tcPr>
            <w:tcW w:w="3561" w:type="dxa"/>
            <w:shd w:val="clear" w:color="auto" w:fill="auto"/>
            <w:tcMar>
              <w:top w:w="100" w:type="dxa"/>
              <w:left w:w="100" w:type="dxa"/>
              <w:bottom w:w="100" w:type="dxa"/>
              <w:right w:w="100" w:type="dxa"/>
            </w:tcMar>
          </w:tcPr>
          <w:p w:rsidR="00486CF7" w:rsidRDefault="00486CF7" w:rsidP="00BD381A">
            <w:pPr>
              <w:pBdr>
                <w:top w:val="nil"/>
                <w:left w:val="nil"/>
                <w:bottom w:val="nil"/>
                <w:right w:val="nil"/>
                <w:between w:val="nil"/>
              </w:pBdr>
              <w:spacing w:line="230" w:lineRule="auto"/>
              <w:ind w:left="83" w:right="173" w:firstLine="7"/>
              <w:rPr>
                <w:color w:val="000000"/>
                <w:sz w:val="21"/>
                <w:szCs w:val="21"/>
              </w:rPr>
            </w:pPr>
            <w:r>
              <w:rPr>
                <w:rFonts w:ascii="Arial" w:eastAsia="Arial" w:hAnsi="Arial" w:cs="Arial"/>
                <w:color w:val="000000"/>
                <w:sz w:val="21"/>
                <w:szCs w:val="21"/>
              </w:rPr>
              <w:t>Level of course unit (according to  EQF: first cycle Bachelor, second</w:t>
            </w:r>
            <w:r>
              <w:rPr>
                <w:sz w:val="21"/>
                <w:szCs w:val="21"/>
              </w:rPr>
              <w:t xml:space="preserve"> </w:t>
            </w:r>
            <w:r>
              <w:rPr>
                <w:rFonts w:ascii="Arial" w:eastAsia="Arial" w:hAnsi="Arial" w:cs="Arial"/>
                <w:color w:val="000000"/>
                <w:sz w:val="21"/>
                <w:szCs w:val="21"/>
              </w:rPr>
              <w:t xml:space="preserve">cycle Master) </w:t>
            </w:r>
          </w:p>
        </w:tc>
        <w:tc>
          <w:tcPr>
            <w:tcW w:w="5044" w:type="dxa"/>
            <w:shd w:val="clear" w:color="auto" w:fill="auto"/>
            <w:tcMar>
              <w:top w:w="100" w:type="dxa"/>
              <w:left w:w="100" w:type="dxa"/>
              <w:bottom w:w="100" w:type="dxa"/>
              <w:right w:w="100" w:type="dxa"/>
            </w:tcMar>
          </w:tcPr>
          <w:p w:rsidR="00486CF7" w:rsidRDefault="00486CF7" w:rsidP="00BD381A">
            <w:pPr>
              <w:pBdr>
                <w:top w:val="nil"/>
                <w:left w:val="nil"/>
                <w:bottom w:val="nil"/>
                <w:right w:val="nil"/>
                <w:between w:val="nil"/>
              </w:pBdr>
              <w:rPr>
                <w:color w:val="000000"/>
                <w:sz w:val="21"/>
                <w:szCs w:val="21"/>
              </w:rPr>
            </w:pPr>
            <w:r>
              <w:rPr>
                <w:sz w:val="21"/>
                <w:szCs w:val="21"/>
              </w:rPr>
              <w:t>Second cycle</w:t>
            </w:r>
          </w:p>
        </w:tc>
      </w:tr>
      <w:tr w:rsidR="00486CF7" w:rsidTr="00486CF7">
        <w:trPr>
          <w:trHeight w:val="767"/>
        </w:trPr>
        <w:tc>
          <w:tcPr>
            <w:tcW w:w="3561" w:type="dxa"/>
            <w:shd w:val="clear" w:color="auto" w:fill="auto"/>
            <w:tcMar>
              <w:top w:w="100" w:type="dxa"/>
              <w:left w:w="100" w:type="dxa"/>
              <w:bottom w:w="100" w:type="dxa"/>
              <w:right w:w="100" w:type="dxa"/>
            </w:tcMar>
          </w:tcPr>
          <w:p w:rsidR="00486CF7" w:rsidRDefault="00486CF7" w:rsidP="00BD381A">
            <w:pPr>
              <w:pBdr>
                <w:top w:val="nil"/>
                <w:left w:val="nil"/>
                <w:bottom w:val="nil"/>
                <w:right w:val="nil"/>
                <w:between w:val="nil"/>
              </w:pBdr>
              <w:spacing w:line="230" w:lineRule="auto"/>
              <w:ind w:left="89" w:right="36" w:hanging="11"/>
              <w:rPr>
                <w:color w:val="000000"/>
                <w:sz w:val="21"/>
                <w:szCs w:val="21"/>
              </w:rPr>
            </w:pPr>
            <w:r>
              <w:rPr>
                <w:rFonts w:ascii="Arial" w:eastAsia="Arial" w:hAnsi="Arial" w:cs="Arial"/>
                <w:color w:val="000000"/>
                <w:sz w:val="21"/>
                <w:szCs w:val="21"/>
              </w:rPr>
              <w:t>Year of study when the course unit</w:t>
            </w:r>
            <w:r>
              <w:rPr>
                <w:sz w:val="21"/>
                <w:szCs w:val="21"/>
              </w:rPr>
              <w:t xml:space="preserve"> </w:t>
            </w:r>
            <w:r>
              <w:rPr>
                <w:rFonts w:ascii="Arial" w:eastAsia="Arial" w:hAnsi="Arial" w:cs="Arial"/>
                <w:color w:val="000000"/>
                <w:sz w:val="21"/>
                <w:szCs w:val="21"/>
              </w:rPr>
              <w:t xml:space="preserve">is delivered  </w:t>
            </w:r>
          </w:p>
          <w:p w:rsidR="00486CF7" w:rsidRDefault="00486CF7" w:rsidP="00BD381A">
            <w:pPr>
              <w:pBdr>
                <w:top w:val="nil"/>
                <w:left w:val="nil"/>
                <w:bottom w:val="nil"/>
                <w:right w:val="nil"/>
                <w:between w:val="nil"/>
              </w:pBdr>
              <w:spacing w:before="5"/>
              <w:ind w:left="89"/>
              <w:rPr>
                <w:color w:val="000000"/>
                <w:sz w:val="21"/>
                <w:szCs w:val="21"/>
              </w:rPr>
            </w:pPr>
            <w:r>
              <w:rPr>
                <w:rFonts w:ascii="Arial" w:eastAsia="Arial" w:hAnsi="Arial" w:cs="Arial"/>
                <w:color w:val="000000"/>
                <w:sz w:val="21"/>
                <w:szCs w:val="21"/>
              </w:rPr>
              <w:t xml:space="preserve">(if applicable) </w:t>
            </w:r>
          </w:p>
        </w:tc>
        <w:tc>
          <w:tcPr>
            <w:tcW w:w="5044" w:type="dxa"/>
            <w:shd w:val="clear" w:color="auto" w:fill="auto"/>
            <w:tcMar>
              <w:top w:w="100" w:type="dxa"/>
              <w:left w:w="100" w:type="dxa"/>
              <w:bottom w:w="100" w:type="dxa"/>
              <w:right w:w="100" w:type="dxa"/>
            </w:tcMar>
          </w:tcPr>
          <w:p w:rsidR="00486CF7" w:rsidRDefault="00486CF7" w:rsidP="00BD381A">
            <w:pPr>
              <w:pBdr>
                <w:top w:val="nil"/>
                <w:left w:val="nil"/>
                <w:bottom w:val="nil"/>
                <w:right w:val="nil"/>
                <w:between w:val="nil"/>
              </w:pBdr>
              <w:rPr>
                <w:color w:val="000000"/>
                <w:sz w:val="21"/>
                <w:szCs w:val="21"/>
              </w:rPr>
            </w:pPr>
            <w:r>
              <w:rPr>
                <w:sz w:val="21"/>
                <w:szCs w:val="21"/>
              </w:rPr>
              <w:t>Year 1</w:t>
            </w:r>
          </w:p>
        </w:tc>
      </w:tr>
      <w:tr w:rsidR="00486CF7" w:rsidTr="00486CF7">
        <w:trPr>
          <w:trHeight w:val="769"/>
        </w:trPr>
        <w:tc>
          <w:tcPr>
            <w:tcW w:w="3561" w:type="dxa"/>
            <w:shd w:val="clear" w:color="auto" w:fill="auto"/>
            <w:tcMar>
              <w:top w:w="100" w:type="dxa"/>
              <w:left w:w="100" w:type="dxa"/>
              <w:bottom w:w="100" w:type="dxa"/>
              <w:right w:w="100" w:type="dxa"/>
            </w:tcMar>
          </w:tcPr>
          <w:p w:rsidR="00486CF7" w:rsidRDefault="00486CF7" w:rsidP="00BD381A">
            <w:pPr>
              <w:pBdr>
                <w:top w:val="nil"/>
                <w:left w:val="nil"/>
                <w:bottom w:val="nil"/>
                <w:right w:val="nil"/>
                <w:between w:val="nil"/>
              </w:pBdr>
              <w:spacing w:line="230" w:lineRule="auto"/>
              <w:ind w:left="83" w:right="613" w:firstLine="1"/>
              <w:rPr>
                <w:color w:val="000000"/>
                <w:sz w:val="21"/>
                <w:szCs w:val="21"/>
              </w:rPr>
            </w:pPr>
            <w:r>
              <w:rPr>
                <w:rFonts w:ascii="Arial" w:eastAsia="Arial" w:hAnsi="Arial" w:cs="Arial"/>
                <w:color w:val="000000"/>
                <w:sz w:val="21"/>
                <w:szCs w:val="21"/>
              </w:rPr>
              <w:t>Semester/trimester when the</w:t>
            </w:r>
            <w:r>
              <w:rPr>
                <w:sz w:val="21"/>
                <w:szCs w:val="21"/>
              </w:rPr>
              <w:t xml:space="preserve"> </w:t>
            </w:r>
            <w:r>
              <w:rPr>
                <w:rFonts w:ascii="Arial" w:eastAsia="Arial" w:hAnsi="Arial" w:cs="Arial"/>
                <w:color w:val="000000"/>
                <w:sz w:val="21"/>
                <w:szCs w:val="21"/>
              </w:rPr>
              <w:t xml:space="preserve">course unit is delivered </w:t>
            </w:r>
          </w:p>
        </w:tc>
        <w:tc>
          <w:tcPr>
            <w:tcW w:w="5044" w:type="dxa"/>
            <w:shd w:val="clear" w:color="auto" w:fill="auto"/>
            <w:tcMar>
              <w:top w:w="100" w:type="dxa"/>
              <w:left w:w="100" w:type="dxa"/>
              <w:bottom w:w="100" w:type="dxa"/>
              <w:right w:w="100" w:type="dxa"/>
            </w:tcMar>
          </w:tcPr>
          <w:p w:rsidR="00486CF7" w:rsidRDefault="00486CF7" w:rsidP="00BD381A">
            <w:pPr>
              <w:pBdr>
                <w:top w:val="nil"/>
                <w:left w:val="nil"/>
                <w:bottom w:val="nil"/>
                <w:right w:val="nil"/>
                <w:between w:val="nil"/>
              </w:pBdr>
              <w:rPr>
                <w:color w:val="000000"/>
                <w:sz w:val="21"/>
                <w:szCs w:val="21"/>
              </w:rPr>
            </w:pPr>
            <w:r>
              <w:rPr>
                <w:sz w:val="21"/>
                <w:szCs w:val="21"/>
              </w:rPr>
              <w:t>Semester 1</w:t>
            </w:r>
          </w:p>
        </w:tc>
      </w:tr>
      <w:tr w:rsidR="00486CF7" w:rsidTr="00486CF7">
        <w:trPr>
          <w:trHeight w:val="515"/>
        </w:trPr>
        <w:tc>
          <w:tcPr>
            <w:tcW w:w="3561" w:type="dxa"/>
            <w:shd w:val="clear" w:color="auto" w:fill="auto"/>
            <w:tcMar>
              <w:top w:w="100" w:type="dxa"/>
              <w:left w:w="100" w:type="dxa"/>
              <w:bottom w:w="100" w:type="dxa"/>
              <w:right w:w="100" w:type="dxa"/>
            </w:tcMar>
          </w:tcPr>
          <w:p w:rsidR="00486CF7" w:rsidRDefault="00486CF7" w:rsidP="00BD381A">
            <w:pPr>
              <w:pBdr>
                <w:top w:val="nil"/>
                <w:left w:val="nil"/>
                <w:bottom w:val="nil"/>
                <w:right w:val="nil"/>
                <w:between w:val="nil"/>
              </w:pBdr>
              <w:jc w:val="center"/>
              <w:rPr>
                <w:color w:val="000000"/>
                <w:sz w:val="21"/>
                <w:szCs w:val="21"/>
              </w:rPr>
            </w:pPr>
            <w:r>
              <w:rPr>
                <w:rFonts w:ascii="Arial" w:eastAsia="Arial" w:hAnsi="Arial" w:cs="Arial"/>
                <w:color w:val="000000"/>
                <w:sz w:val="21"/>
                <w:szCs w:val="21"/>
              </w:rPr>
              <w:t xml:space="preserve">Number of ECTS credits allocated </w:t>
            </w:r>
          </w:p>
        </w:tc>
        <w:tc>
          <w:tcPr>
            <w:tcW w:w="5044" w:type="dxa"/>
            <w:shd w:val="clear" w:color="auto" w:fill="auto"/>
            <w:tcMar>
              <w:top w:w="100" w:type="dxa"/>
              <w:left w:w="100" w:type="dxa"/>
              <w:bottom w:w="100" w:type="dxa"/>
              <w:right w:w="100" w:type="dxa"/>
            </w:tcMar>
          </w:tcPr>
          <w:p w:rsidR="00486CF7" w:rsidRDefault="00486CF7" w:rsidP="00BD381A">
            <w:pPr>
              <w:pBdr>
                <w:top w:val="nil"/>
                <w:left w:val="nil"/>
                <w:bottom w:val="nil"/>
                <w:right w:val="nil"/>
                <w:between w:val="nil"/>
              </w:pBdr>
              <w:rPr>
                <w:color w:val="000000"/>
                <w:sz w:val="21"/>
                <w:szCs w:val="21"/>
              </w:rPr>
            </w:pPr>
            <w:r>
              <w:rPr>
                <w:sz w:val="21"/>
                <w:szCs w:val="21"/>
              </w:rPr>
              <w:t>4.8</w:t>
            </w:r>
          </w:p>
        </w:tc>
      </w:tr>
      <w:tr w:rsidR="00486CF7" w:rsidTr="00486CF7">
        <w:trPr>
          <w:trHeight w:val="420"/>
        </w:trPr>
        <w:tc>
          <w:tcPr>
            <w:tcW w:w="3561" w:type="dxa"/>
            <w:shd w:val="clear" w:color="auto" w:fill="auto"/>
            <w:tcMar>
              <w:top w:w="100" w:type="dxa"/>
              <w:left w:w="100" w:type="dxa"/>
              <w:bottom w:w="100" w:type="dxa"/>
              <w:right w:w="100" w:type="dxa"/>
            </w:tcMar>
          </w:tcPr>
          <w:p w:rsidR="00486CF7" w:rsidRDefault="00486CF7" w:rsidP="00BD381A">
            <w:pPr>
              <w:pBdr>
                <w:top w:val="nil"/>
                <w:left w:val="nil"/>
                <w:bottom w:val="nil"/>
                <w:right w:val="nil"/>
                <w:between w:val="nil"/>
              </w:pBdr>
              <w:ind w:left="91"/>
              <w:rPr>
                <w:color w:val="000000"/>
                <w:sz w:val="21"/>
                <w:szCs w:val="21"/>
              </w:rPr>
            </w:pPr>
            <w:r>
              <w:rPr>
                <w:rFonts w:ascii="Arial" w:eastAsia="Arial" w:hAnsi="Arial" w:cs="Arial"/>
                <w:color w:val="000000"/>
                <w:sz w:val="21"/>
                <w:szCs w:val="21"/>
              </w:rPr>
              <w:t xml:space="preserve">Name of lecturer(s) </w:t>
            </w:r>
          </w:p>
        </w:tc>
        <w:tc>
          <w:tcPr>
            <w:tcW w:w="5044" w:type="dxa"/>
            <w:shd w:val="clear" w:color="auto" w:fill="auto"/>
            <w:tcMar>
              <w:top w:w="100" w:type="dxa"/>
              <w:left w:w="100" w:type="dxa"/>
              <w:bottom w:w="100" w:type="dxa"/>
              <w:right w:w="100" w:type="dxa"/>
            </w:tcMar>
          </w:tcPr>
          <w:p w:rsidR="00486CF7" w:rsidRDefault="00486CF7" w:rsidP="00BD381A">
            <w:pPr>
              <w:spacing w:before="240"/>
              <w:rPr>
                <w:sz w:val="21"/>
                <w:szCs w:val="21"/>
              </w:rPr>
            </w:pPr>
            <w:r>
              <w:rPr>
                <w:sz w:val="21"/>
                <w:szCs w:val="21"/>
              </w:rPr>
              <w:t xml:space="preserve">Drs. </w:t>
            </w:r>
            <w:proofErr w:type="spellStart"/>
            <w:r>
              <w:rPr>
                <w:sz w:val="21"/>
                <w:szCs w:val="21"/>
              </w:rPr>
              <w:t>Concilianus</w:t>
            </w:r>
            <w:proofErr w:type="spellEnd"/>
            <w:r>
              <w:rPr>
                <w:sz w:val="21"/>
                <w:szCs w:val="21"/>
              </w:rPr>
              <w:t xml:space="preserve"> Laos </w:t>
            </w:r>
            <w:proofErr w:type="spellStart"/>
            <w:r>
              <w:rPr>
                <w:sz w:val="21"/>
                <w:szCs w:val="21"/>
              </w:rPr>
              <w:t>Mbato</w:t>
            </w:r>
            <w:proofErr w:type="spellEnd"/>
            <w:r>
              <w:rPr>
                <w:sz w:val="21"/>
                <w:szCs w:val="21"/>
              </w:rPr>
              <w:t xml:space="preserve">, M.A., </w:t>
            </w:r>
            <w:proofErr w:type="spellStart"/>
            <w:r>
              <w:rPr>
                <w:sz w:val="21"/>
                <w:szCs w:val="21"/>
              </w:rPr>
              <w:t>Ed.D</w:t>
            </w:r>
            <w:proofErr w:type="spellEnd"/>
            <w:r>
              <w:rPr>
                <w:sz w:val="21"/>
                <w:szCs w:val="21"/>
              </w:rPr>
              <w:t>.</w:t>
            </w:r>
          </w:p>
          <w:p w:rsidR="00486CF7" w:rsidRDefault="00486CF7" w:rsidP="00BD381A">
            <w:pPr>
              <w:spacing w:before="240"/>
              <w:rPr>
                <w:sz w:val="21"/>
                <w:szCs w:val="21"/>
              </w:rPr>
            </w:pPr>
            <w:r>
              <w:rPr>
                <w:sz w:val="21"/>
                <w:szCs w:val="21"/>
              </w:rPr>
              <w:t xml:space="preserve">Paulus </w:t>
            </w:r>
            <w:proofErr w:type="spellStart"/>
            <w:r>
              <w:rPr>
                <w:sz w:val="21"/>
                <w:szCs w:val="21"/>
              </w:rPr>
              <w:t>Kuswandono</w:t>
            </w:r>
            <w:proofErr w:type="spellEnd"/>
            <w:r>
              <w:rPr>
                <w:sz w:val="21"/>
                <w:szCs w:val="21"/>
              </w:rPr>
              <w:t>, Ph.D.</w:t>
            </w:r>
          </w:p>
        </w:tc>
      </w:tr>
      <w:tr w:rsidR="00486CF7" w:rsidTr="00486CF7">
        <w:trPr>
          <w:trHeight w:val="769"/>
        </w:trPr>
        <w:tc>
          <w:tcPr>
            <w:tcW w:w="3561" w:type="dxa"/>
            <w:shd w:val="clear" w:color="auto" w:fill="auto"/>
            <w:tcMar>
              <w:top w:w="100" w:type="dxa"/>
              <w:left w:w="100" w:type="dxa"/>
              <w:bottom w:w="100" w:type="dxa"/>
              <w:right w:w="100" w:type="dxa"/>
            </w:tcMar>
          </w:tcPr>
          <w:p w:rsidR="00486CF7" w:rsidRDefault="00486CF7" w:rsidP="00BD381A">
            <w:pPr>
              <w:pBdr>
                <w:top w:val="nil"/>
                <w:left w:val="nil"/>
                <w:bottom w:val="nil"/>
                <w:right w:val="nil"/>
                <w:between w:val="nil"/>
              </w:pBdr>
              <w:spacing w:line="230" w:lineRule="auto"/>
              <w:ind w:left="89" w:right="220" w:firstLine="1"/>
              <w:rPr>
                <w:color w:val="000000"/>
                <w:sz w:val="21"/>
                <w:szCs w:val="21"/>
              </w:rPr>
            </w:pPr>
            <w:r>
              <w:rPr>
                <w:rFonts w:ascii="Arial" w:eastAsia="Arial" w:hAnsi="Arial" w:cs="Arial"/>
                <w:color w:val="000000"/>
                <w:sz w:val="21"/>
                <w:szCs w:val="21"/>
              </w:rPr>
              <w:t>Learning outcomes of the course</w:t>
            </w:r>
            <w:r>
              <w:rPr>
                <w:sz w:val="21"/>
                <w:szCs w:val="21"/>
              </w:rPr>
              <w:t xml:space="preserve"> </w:t>
            </w:r>
            <w:r>
              <w:rPr>
                <w:rFonts w:ascii="Arial" w:eastAsia="Arial" w:hAnsi="Arial" w:cs="Arial"/>
                <w:color w:val="000000"/>
                <w:sz w:val="21"/>
                <w:szCs w:val="21"/>
              </w:rPr>
              <w:t xml:space="preserve">unit </w:t>
            </w:r>
          </w:p>
        </w:tc>
        <w:tc>
          <w:tcPr>
            <w:tcW w:w="5044" w:type="dxa"/>
            <w:shd w:val="clear" w:color="auto" w:fill="auto"/>
            <w:tcMar>
              <w:top w:w="100" w:type="dxa"/>
              <w:left w:w="100" w:type="dxa"/>
              <w:bottom w:w="100" w:type="dxa"/>
              <w:right w:w="100" w:type="dxa"/>
            </w:tcMar>
          </w:tcPr>
          <w:p w:rsidR="00486CF7" w:rsidRDefault="00486CF7" w:rsidP="00BD381A">
            <w:pPr>
              <w:pBdr>
                <w:top w:val="nil"/>
                <w:left w:val="nil"/>
                <w:bottom w:val="nil"/>
                <w:right w:val="nil"/>
                <w:between w:val="nil"/>
              </w:pBdr>
              <w:rPr>
                <w:sz w:val="21"/>
                <w:szCs w:val="21"/>
              </w:rPr>
            </w:pPr>
            <w:r>
              <w:rPr>
                <w:sz w:val="21"/>
                <w:szCs w:val="21"/>
              </w:rPr>
              <w:t xml:space="preserve">On completing the course, the students are expected to possess knowledge of cognition and develop skills and strategies to regulate their cognition in three areas of </w:t>
            </w:r>
            <w:proofErr w:type="spellStart"/>
            <w:r>
              <w:rPr>
                <w:sz w:val="21"/>
                <w:szCs w:val="21"/>
              </w:rPr>
              <w:t>Ignatian</w:t>
            </w:r>
            <w:proofErr w:type="spellEnd"/>
            <w:r>
              <w:rPr>
                <w:sz w:val="21"/>
                <w:szCs w:val="21"/>
              </w:rPr>
              <w:t xml:space="preserve"> Pedagogy:</w:t>
            </w:r>
          </w:p>
          <w:p w:rsidR="00486CF7" w:rsidRDefault="00486CF7" w:rsidP="00BD381A">
            <w:pPr>
              <w:pBdr>
                <w:top w:val="nil"/>
                <w:left w:val="nil"/>
                <w:bottom w:val="nil"/>
                <w:right w:val="nil"/>
                <w:between w:val="nil"/>
              </w:pBdr>
              <w:rPr>
                <w:b/>
                <w:sz w:val="21"/>
                <w:szCs w:val="21"/>
              </w:rPr>
            </w:pPr>
            <w:r>
              <w:rPr>
                <w:b/>
                <w:sz w:val="21"/>
                <w:szCs w:val="21"/>
              </w:rPr>
              <w:t>Competence:</w:t>
            </w:r>
          </w:p>
          <w:p w:rsidR="00486CF7" w:rsidRDefault="00486CF7" w:rsidP="00BD381A">
            <w:pPr>
              <w:pBdr>
                <w:top w:val="nil"/>
                <w:left w:val="nil"/>
                <w:bottom w:val="nil"/>
                <w:right w:val="nil"/>
                <w:between w:val="nil"/>
              </w:pBdr>
              <w:ind w:left="425" w:hanging="285"/>
              <w:rPr>
                <w:sz w:val="21"/>
                <w:szCs w:val="21"/>
              </w:rPr>
            </w:pPr>
            <w:r>
              <w:rPr>
                <w:sz w:val="21"/>
                <w:szCs w:val="21"/>
              </w:rPr>
              <w:t>a.</w:t>
            </w:r>
            <w:r>
              <w:rPr>
                <w:sz w:val="21"/>
                <w:szCs w:val="21"/>
              </w:rPr>
              <w:tab/>
              <w:t>understand theories in educational psychology</w:t>
            </w:r>
          </w:p>
          <w:p w:rsidR="00486CF7" w:rsidRDefault="00486CF7" w:rsidP="00BD381A">
            <w:pPr>
              <w:pBdr>
                <w:top w:val="nil"/>
                <w:left w:val="nil"/>
                <w:bottom w:val="nil"/>
                <w:right w:val="nil"/>
                <w:between w:val="nil"/>
              </w:pBdr>
              <w:ind w:left="425" w:hanging="285"/>
              <w:rPr>
                <w:sz w:val="21"/>
                <w:szCs w:val="21"/>
              </w:rPr>
            </w:pPr>
            <w:proofErr w:type="gramStart"/>
            <w:r>
              <w:rPr>
                <w:sz w:val="21"/>
                <w:szCs w:val="21"/>
              </w:rPr>
              <w:t>b</w:t>
            </w:r>
            <w:proofErr w:type="gramEnd"/>
            <w:r>
              <w:rPr>
                <w:sz w:val="21"/>
                <w:szCs w:val="21"/>
              </w:rPr>
              <w:t>.</w:t>
            </w:r>
            <w:r>
              <w:rPr>
                <w:sz w:val="21"/>
                <w:szCs w:val="21"/>
              </w:rPr>
              <w:tab/>
              <w:t>understand various issues in self-regulation and metacognition in English language learning.</w:t>
            </w:r>
          </w:p>
          <w:p w:rsidR="00486CF7" w:rsidRDefault="00486CF7" w:rsidP="00BD381A">
            <w:pPr>
              <w:pBdr>
                <w:top w:val="nil"/>
                <w:left w:val="nil"/>
                <w:bottom w:val="nil"/>
                <w:right w:val="nil"/>
                <w:between w:val="nil"/>
              </w:pBdr>
              <w:ind w:left="425" w:hanging="285"/>
              <w:rPr>
                <w:sz w:val="21"/>
                <w:szCs w:val="21"/>
              </w:rPr>
            </w:pPr>
            <w:r>
              <w:rPr>
                <w:sz w:val="21"/>
                <w:szCs w:val="21"/>
              </w:rPr>
              <w:t>c.</w:t>
            </w:r>
            <w:r>
              <w:rPr>
                <w:sz w:val="21"/>
                <w:szCs w:val="21"/>
              </w:rPr>
              <w:tab/>
              <w:t xml:space="preserve">Produce publishable research papers on </w:t>
            </w:r>
            <w:r>
              <w:rPr>
                <w:sz w:val="21"/>
                <w:szCs w:val="21"/>
              </w:rPr>
              <w:lastRenderedPageBreak/>
              <w:t>educational psychology in a reputable journal</w:t>
            </w:r>
          </w:p>
          <w:p w:rsidR="00486CF7" w:rsidRDefault="00486CF7" w:rsidP="00BD381A">
            <w:pPr>
              <w:pBdr>
                <w:top w:val="nil"/>
                <w:left w:val="nil"/>
                <w:bottom w:val="nil"/>
                <w:right w:val="nil"/>
                <w:between w:val="nil"/>
              </w:pBdr>
              <w:ind w:left="425" w:hanging="285"/>
              <w:rPr>
                <w:sz w:val="21"/>
                <w:szCs w:val="21"/>
              </w:rPr>
            </w:pPr>
            <w:r>
              <w:rPr>
                <w:sz w:val="21"/>
                <w:szCs w:val="21"/>
              </w:rPr>
              <w:t>d.</w:t>
            </w:r>
            <w:r>
              <w:rPr>
                <w:sz w:val="21"/>
                <w:szCs w:val="21"/>
              </w:rPr>
              <w:tab/>
              <w:t>present research papers on educational psychology in a conference</w:t>
            </w:r>
          </w:p>
          <w:p w:rsidR="00486CF7" w:rsidRDefault="00486CF7" w:rsidP="00BD381A">
            <w:pPr>
              <w:pBdr>
                <w:top w:val="nil"/>
                <w:left w:val="nil"/>
                <w:bottom w:val="nil"/>
                <w:right w:val="nil"/>
                <w:between w:val="nil"/>
              </w:pBdr>
              <w:ind w:left="425" w:hanging="285"/>
              <w:rPr>
                <w:b/>
                <w:sz w:val="21"/>
                <w:szCs w:val="21"/>
              </w:rPr>
            </w:pPr>
            <w:r>
              <w:rPr>
                <w:b/>
                <w:sz w:val="21"/>
                <w:szCs w:val="21"/>
              </w:rPr>
              <w:t>Conscience:</w:t>
            </w:r>
          </w:p>
          <w:p w:rsidR="00486CF7" w:rsidRDefault="00486CF7" w:rsidP="00BD381A">
            <w:pPr>
              <w:pBdr>
                <w:top w:val="nil"/>
                <w:left w:val="nil"/>
                <w:bottom w:val="nil"/>
                <w:right w:val="nil"/>
                <w:between w:val="nil"/>
              </w:pBdr>
              <w:ind w:left="425" w:hanging="285"/>
              <w:rPr>
                <w:sz w:val="21"/>
                <w:szCs w:val="21"/>
              </w:rPr>
            </w:pPr>
            <w:r>
              <w:rPr>
                <w:sz w:val="21"/>
                <w:szCs w:val="21"/>
              </w:rPr>
              <w:t>a.</w:t>
            </w:r>
            <w:r>
              <w:rPr>
                <w:sz w:val="21"/>
                <w:szCs w:val="21"/>
              </w:rPr>
              <w:tab/>
              <w:t xml:space="preserve">gain more awareness of the important issues and debates in educational psychology </w:t>
            </w:r>
          </w:p>
          <w:p w:rsidR="00486CF7" w:rsidRDefault="00486CF7" w:rsidP="00BD381A">
            <w:pPr>
              <w:pBdr>
                <w:top w:val="nil"/>
                <w:left w:val="nil"/>
                <w:bottom w:val="nil"/>
                <w:right w:val="nil"/>
                <w:between w:val="nil"/>
              </w:pBdr>
              <w:ind w:left="425" w:hanging="425"/>
              <w:rPr>
                <w:sz w:val="21"/>
                <w:szCs w:val="21"/>
              </w:rPr>
            </w:pPr>
            <w:proofErr w:type="gramStart"/>
            <w:r>
              <w:rPr>
                <w:sz w:val="21"/>
                <w:szCs w:val="21"/>
              </w:rPr>
              <w:t>b</w:t>
            </w:r>
            <w:proofErr w:type="gramEnd"/>
            <w:r>
              <w:rPr>
                <w:sz w:val="21"/>
                <w:szCs w:val="21"/>
              </w:rPr>
              <w:t>.</w:t>
            </w:r>
            <w:r>
              <w:rPr>
                <w:sz w:val="21"/>
                <w:szCs w:val="21"/>
              </w:rPr>
              <w:tab/>
              <w:t xml:space="preserve">improve the responsibility and autonomy in writing educational psychology research papers. </w:t>
            </w:r>
          </w:p>
          <w:p w:rsidR="00486CF7" w:rsidRDefault="00486CF7" w:rsidP="00BD381A">
            <w:pPr>
              <w:pBdr>
                <w:top w:val="nil"/>
                <w:left w:val="nil"/>
                <w:bottom w:val="nil"/>
                <w:right w:val="nil"/>
                <w:between w:val="nil"/>
              </w:pBdr>
              <w:rPr>
                <w:b/>
                <w:sz w:val="21"/>
                <w:szCs w:val="21"/>
              </w:rPr>
            </w:pPr>
            <w:r>
              <w:rPr>
                <w:b/>
                <w:sz w:val="21"/>
                <w:szCs w:val="21"/>
              </w:rPr>
              <w:t>Compassion</w:t>
            </w:r>
          </w:p>
          <w:p w:rsidR="00486CF7" w:rsidRDefault="00486CF7" w:rsidP="00BD381A">
            <w:pPr>
              <w:pBdr>
                <w:top w:val="nil"/>
                <w:left w:val="nil"/>
                <w:bottom w:val="nil"/>
                <w:right w:val="nil"/>
                <w:between w:val="nil"/>
              </w:pBdr>
              <w:ind w:left="425" w:hanging="425"/>
              <w:rPr>
                <w:sz w:val="21"/>
                <w:szCs w:val="21"/>
              </w:rPr>
            </w:pPr>
            <w:r>
              <w:rPr>
                <w:sz w:val="21"/>
                <w:szCs w:val="21"/>
              </w:rPr>
              <w:t>1.</w:t>
            </w:r>
            <w:r>
              <w:rPr>
                <w:sz w:val="21"/>
                <w:szCs w:val="21"/>
              </w:rPr>
              <w:tab/>
              <w:t>grow critical interests in the works of various scholars in educational psychology research</w:t>
            </w:r>
          </w:p>
          <w:p w:rsidR="00486CF7" w:rsidRDefault="00486CF7" w:rsidP="00BD381A">
            <w:pPr>
              <w:pBdr>
                <w:top w:val="nil"/>
                <w:left w:val="nil"/>
                <w:bottom w:val="nil"/>
                <w:right w:val="nil"/>
                <w:between w:val="nil"/>
              </w:pBdr>
              <w:ind w:left="425" w:hanging="425"/>
              <w:rPr>
                <w:sz w:val="21"/>
                <w:szCs w:val="21"/>
              </w:rPr>
            </w:pPr>
            <w:r>
              <w:rPr>
                <w:sz w:val="21"/>
                <w:szCs w:val="21"/>
              </w:rPr>
              <w:t>2.</w:t>
            </w:r>
            <w:r>
              <w:rPr>
                <w:sz w:val="21"/>
                <w:szCs w:val="21"/>
              </w:rPr>
              <w:tab/>
              <w:t>have a greater passion for educational psychology research</w:t>
            </w:r>
          </w:p>
          <w:p w:rsidR="00486CF7" w:rsidRDefault="00486CF7" w:rsidP="00BD381A">
            <w:pPr>
              <w:pBdr>
                <w:top w:val="nil"/>
                <w:left w:val="nil"/>
                <w:bottom w:val="nil"/>
                <w:right w:val="nil"/>
                <w:between w:val="nil"/>
              </w:pBdr>
              <w:ind w:left="425" w:hanging="425"/>
              <w:rPr>
                <w:sz w:val="21"/>
                <w:szCs w:val="21"/>
              </w:rPr>
            </w:pPr>
            <w:r>
              <w:rPr>
                <w:sz w:val="21"/>
                <w:szCs w:val="21"/>
              </w:rPr>
              <w:t>3.</w:t>
            </w:r>
            <w:r>
              <w:rPr>
                <w:sz w:val="21"/>
                <w:szCs w:val="21"/>
              </w:rPr>
              <w:tab/>
              <w:t>work collaboratively to complete the assigned projects</w:t>
            </w:r>
          </w:p>
          <w:p w:rsidR="00486CF7" w:rsidRDefault="00486CF7" w:rsidP="00BD381A">
            <w:pPr>
              <w:pBdr>
                <w:top w:val="nil"/>
                <w:left w:val="nil"/>
                <w:bottom w:val="nil"/>
                <w:right w:val="nil"/>
                <w:between w:val="nil"/>
              </w:pBdr>
              <w:rPr>
                <w:sz w:val="21"/>
                <w:szCs w:val="21"/>
              </w:rPr>
            </w:pPr>
          </w:p>
        </w:tc>
      </w:tr>
      <w:tr w:rsidR="00486CF7" w:rsidTr="00486CF7">
        <w:trPr>
          <w:trHeight w:val="769"/>
        </w:trPr>
        <w:tc>
          <w:tcPr>
            <w:tcW w:w="3561" w:type="dxa"/>
            <w:shd w:val="clear" w:color="auto" w:fill="auto"/>
            <w:tcMar>
              <w:top w:w="100" w:type="dxa"/>
              <w:left w:w="100" w:type="dxa"/>
              <w:bottom w:w="100" w:type="dxa"/>
              <w:right w:w="100" w:type="dxa"/>
            </w:tcMar>
          </w:tcPr>
          <w:p w:rsidR="00486CF7" w:rsidRDefault="00486CF7" w:rsidP="00BD381A">
            <w:pPr>
              <w:pBdr>
                <w:top w:val="nil"/>
                <w:left w:val="nil"/>
                <w:bottom w:val="nil"/>
                <w:right w:val="nil"/>
                <w:between w:val="nil"/>
              </w:pBdr>
              <w:spacing w:line="230" w:lineRule="auto"/>
              <w:ind w:left="82" w:right="454" w:firstLine="8"/>
              <w:rPr>
                <w:color w:val="000000"/>
                <w:sz w:val="21"/>
                <w:szCs w:val="21"/>
              </w:rPr>
            </w:pPr>
            <w:r>
              <w:rPr>
                <w:rFonts w:ascii="Arial" w:eastAsia="Arial" w:hAnsi="Arial" w:cs="Arial"/>
                <w:color w:val="000000"/>
                <w:sz w:val="21"/>
                <w:szCs w:val="21"/>
              </w:rPr>
              <w:lastRenderedPageBreak/>
              <w:t xml:space="preserve">Mode of delivery (face-to-face,  distance learning) </w:t>
            </w:r>
          </w:p>
        </w:tc>
        <w:tc>
          <w:tcPr>
            <w:tcW w:w="5044" w:type="dxa"/>
            <w:shd w:val="clear" w:color="auto" w:fill="auto"/>
            <w:tcMar>
              <w:top w:w="100" w:type="dxa"/>
              <w:left w:w="100" w:type="dxa"/>
              <w:bottom w:w="100" w:type="dxa"/>
              <w:right w:w="100" w:type="dxa"/>
            </w:tcMar>
          </w:tcPr>
          <w:p w:rsidR="00486CF7" w:rsidRDefault="00486CF7" w:rsidP="00BD381A">
            <w:pPr>
              <w:pBdr>
                <w:top w:val="nil"/>
                <w:left w:val="nil"/>
                <w:bottom w:val="nil"/>
                <w:right w:val="nil"/>
                <w:between w:val="nil"/>
              </w:pBdr>
              <w:rPr>
                <w:color w:val="000000"/>
                <w:sz w:val="21"/>
                <w:szCs w:val="21"/>
              </w:rPr>
            </w:pPr>
            <w:r>
              <w:rPr>
                <w:sz w:val="21"/>
                <w:szCs w:val="21"/>
              </w:rPr>
              <w:t>face-to-face,  distance learning and hybrid</w:t>
            </w:r>
          </w:p>
        </w:tc>
      </w:tr>
      <w:tr w:rsidR="00486CF7" w:rsidTr="00486CF7">
        <w:trPr>
          <w:trHeight w:val="767"/>
        </w:trPr>
        <w:tc>
          <w:tcPr>
            <w:tcW w:w="3561" w:type="dxa"/>
            <w:shd w:val="clear" w:color="auto" w:fill="auto"/>
            <w:tcMar>
              <w:top w:w="100" w:type="dxa"/>
              <w:left w:w="100" w:type="dxa"/>
              <w:bottom w:w="100" w:type="dxa"/>
              <w:right w:w="100" w:type="dxa"/>
            </w:tcMar>
          </w:tcPr>
          <w:p w:rsidR="00486CF7" w:rsidRDefault="00486CF7" w:rsidP="00BD381A">
            <w:pPr>
              <w:pBdr>
                <w:top w:val="nil"/>
                <w:left w:val="nil"/>
                <w:bottom w:val="nil"/>
                <w:right w:val="nil"/>
                <w:between w:val="nil"/>
              </w:pBdr>
              <w:spacing w:line="230" w:lineRule="auto"/>
              <w:ind w:left="89" w:right="406" w:firstLine="3"/>
              <w:rPr>
                <w:color w:val="000000"/>
                <w:sz w:val="21"/>
                <w:szCs w:val="21"/>
              </w:rPr>
            </w:pPr>
            <w:r>
              <w:rPr>
                <w:rFonts w:ascii="Arial" w:eastAsia="Arial" w:hAnsi="Arial" w:cs="Arial"/>
                <w:color w:val="000000"/>
                <w:sz w:val="21"/>
                <w:szCs w:val="21"/>
              </w:rPr>
              <w:t xml:space="preserve">Prerequisites and co-requisites  (if applicable) </w:t>
            </w:r>
          </w:p>
        </w:tc>
        <w:tc>
          <w:tcPr>
            <w:tcW w:w="5044" w:type="dxa"/>
            <w:shd w:val="clear" w:color="auto" w:fill="auto"/>
            <w:tcMar>
              <w:top w:w="100" w:type="dxa"/>
              <w:left w:w="100" w:type="dxa"/>
              <w:bottom w:w="100" w:type="dxa"/>
              <w:right w:w="100" w:type="dxa"/>
            </w:tcMar>
          </w:tcPr>
          <w:p w:rsidR="00486CF7" w:rsidRDefault="00486CF7" w:rsidP="00BD381A">
            <w:pPr>
              <w:pBdr>
                <w:top w:val="nil"/>
                <w:left w:val="nil"/>
                <w:bottom w:val="nil"/>
                <w:right w:val="nil"/>
                <w:between w:val="nil"/>
              </w:pBdr>
              <w:rPr>
                <w:color w:val="000000"/>
                <w:sz w:val="21"/>
                <w:szCs w:val="21"/>
              </w:rPr>
            </w:pPr>
            <w:r>
              <w:rPr>
                <w:sz w:val="21"/>
                <w:szCs w:val="21"/>
              </w:rPr>
              <w:t xml:space="preserve">Not applicable </w:t>
            </w:r>
          </w:p>
        </w:tc>
      </w:tr>
      <w:tr w:rsidR="00486CF7" w:rsidTr="00486CF7">
        <w:trPr>
          <w:trHeight w:val="515"/>
        </w:trPr>
        <w:tc>
          <w:tcPr>
            <w:tcW w:w="3561" w:type="dxa"/>
            <w:shd w:val="clear" w:color="auto" w:fill="auto"/>
            <w:tcMar>
              <w:top w:w="100" w:type="dxa"/>
              <w:left w:w="100" w:type="dxa"/>
              <w:bottom w:w="100" w:type="dxa"/>
              <w:right w:w="100" w:type="dxa"/>
            </w:tcMar>
          </w:tcPr>
          <w:p w:rsidR="00486CF7" w:rsidRDefault="00486CF7" w:rsidP="00BD381A">
            <w:pPr>
              <w:pBdr>
                <w:top w:val="nil"/>
                <w:left w:val="nil"/>
                <w:bottom w:val="nil"/>
                <w:right w:val="nil"/>
                <w:between w:val="nil"/>
              </w:pBdr>
              <w:ind w:left="84"/>
              <w:rPr>
                <w:color w:val="000000"/>
                <w:sz w:val="21"/>
                <w:szCs w:val="21"/>
              </w:rPr>
            </w:pPr>
            <w:r>
              <w:rPr>
                <w:rFonts w:ascii="Arial" w:eastAsia="Arial" w:hAnsi="Arial" w:cs="Arial"/>
                <w:color w:val="000000"/>
                <w:sz w:val="21"/>
                <w:szCs w:val="21"/>
              </w:rPr>
              <w:t xml:space="preserve">Course content </w:t>
            </w:r>
          </w:p>
        </w:tc>
        <w:tc>
          <w:tcPr>
            <w:tcW w:w="5044" w:type="dxa"/>
            <w:shd w:val="clear" w:color="auto" w:fill="auto"/>
            <w:tcMar>
              <w:top w:w="100" w:type="dxa"/>
              <w:left w:w="100" w:type="dxa"/>
              <w:bottom w:w="100" w:type="dxa"/>
              <w:right w:w="100" w:type="dxa"/>
            </w:tcMar>
          </w:tcPr>
          <w:p w:rsidR="00486CF7" w:rsidRDefault="00486CF7" w:rsidP="00BD381A">
            <w:pPr>
              <w:pBdr>
                <w:top w:val="nil"/>
                <w:left w:val="nil"/>
                <w:bottom w:val="nil"/>
                <w:right w:val="nil"/>
                <w:between w:val="nil"/>
              </w:pBdr>
              <w:rPr>
                <w:sz w:val="20"/>
                <w:szCs w:val="20"/>
              </w:rPr>
            </w:pPr>
            <w:r>
              <w:rPr>
                <w:sz w:val="20"/>
                <w:szCs w:val="20"/>
              </w:rPr>
              <w:t xml:space="preserve">Introduction to Educational Psychology, Metacognition and Learning, Reading, and Writing; Self-Regulated Learning; Multiple Intelligences; Motivation; Self-Efficacy and Attribution; Classroom  and Constructivism;  Individual differences; Critical Thinking </w:t>
            </w:r>
            <w:proofErr w:type="spellStart"/>
            <w:r>
              <w:rPr>
                <w:sz w:val="20"/>
                <w:szCs w:val="20"/>
              </w:rPr>
              <w:t>Skills_Brain</w:t>
            </w:r>
            <w:proofErr w:type="spellEnd"/>
            <w:r>
              <w:rPr>
                <w:sz w:val="20"/>
                <w:szCs w:val="20"/>
              </w:rPr>
              <w:t>-based Teaching.</w:t>
            </w:r>
          </w:p>
        </w:tc>
      </w:tr>
      <w:tr w:rsidR="00486CF7" w:rsidTr="00486CF7">
        <w:trPr>
          <w:trHeight w:val="769"/>
        </w:trPr>
        <w:tc>
          <w:tcPr>
            <w:tcW w:w="3561" w:type="dxa"/>
            <w:shd w:val="clear" w:color="auto" w:fill="auto"/>
            <w:tcMar>
              <w:top w:w="100" w:type="dxa"/>
              <w:left w:w="100" w:type="dxa"/>
              <w:bottom w:w="100" w:type="dxa"/>
              <w:right w:w="100" w:type="dxa"/>
            </w:tcMar>
          </w:tcPr>
          <w:p w:rsidR="00486CF7" w:rsidRDefault="00486CF7" w:rsidP="00BD381A">
            <w:pPr>
              <w:pBdr>
                <w:top w:val="nil"/>
                <w:left w:val="nil"/>
                <w:bottom w:val="nil"/>
                <w:right w:val="nil"/>
                <w:between w:val="nil"/>
              </w:pBdr>
              <w:ind w:left="93"/>
              <w:rPr>
                <w:color w:val="000000"/>
                <w:sz w:val="21"/>
                <w:szCs w:val="21"/>
              </w:rPr>
            </w:pPr>
            <w:r>
              <w:rPr>
                <w:rFonts w:ascii="Arial" w:eastAsia="Arial" w:hAnsi="Arial" w:cs="Arial"/>
                <w:color w:val="000000"/>
                <w:sz w:val="21"/>
                <w:szCs w:val="21"/>
              </w:rPr>
              <w:t xml:space="preserve">Recommended or required  </w:t>
            </w:r>
          </w:p>
          <w:p w:rsidR="00486CF7" w:rsidRDefault="00486CF7" w:rsidP="00BD381A">
            <w:pPr>
              <w:pBdr>
                <w:top w:val="nil"/>
                <w:left w:val="nil"/>
                <w:bottom w:val="nil"/>
                <w:right w:val="nil"/>
                <w:between w:val="nil"/>
              </w:pBdr>
              <w:ind w:left="91"/>
              <w:rPr>
                <w:color w:val="000000"/>
                <w:sz w:val="21"/>
                <w:szCs w:val="21"/>
              </w:rPr>
            </w:pPr>
            <w:r>
              <w:rPr>
                <w:rFonts w:ascii="Arial" w:eastAsia="Arial" w:hAnsi="Arial" w:cs="Arial"/>
                <w:color w:val="000000"/>
                <w:sz w:val="21"/>
                <w:szCs w:val="21"/>
              </w:rPr>
              <w:t xml:space="preserve">reading and other learning  </w:t>
            </w:r>
          </w:p>
          <w:p w:rsidR="00486CF7" w:rsidRDefault="00486CF7" w:rsidP="00BD381A">
            <w:pPr>
              <w:pBdr>
                <w:top w:val="nil"/>
                <w:left w:val="nil"/>
                <w:bottom w:val="nil"/>
                <w:right w:val="nil"/>
                <w:between w:val="nil"/>
              </w:pBdr>
              <w:ind w:left="91"/>
              <w:rPr>
                <w:color w:val="000000"/>
                <w:sz w:val="21"/>
                <w:szCs w:val="21"/>
              </w:rPr>
            </w:pPr>
            <w:r>
              <w:rPr>
                <w:rFonts w:ascii="Arial" w:eastAsia="Arial" w:hAnsi="Arial" w:cs="Arial"/>
                <w:color w:val="000000"/>
                <w:sz w:val="21"/>
                <w:szCs w:val="21"/>
              </w:rPr>
              <w:t xml:space="preserve">resources/tools </w:t>
            </w:r>
          </w:p>
        </w:tc>
        <w:tc>
          <w:tcPr>
            <w:tcW w:w="5044" w:type="dxa"/>
            <w:shd w:val="clear" w:color="auto" w:fill="auto"/>
            <w:tcMar>
              <w:top w:w="100" w:type="dxa"/>
              <w:left w:w="100" w:type="dxa"/>
              <w:bottom w:w="100" w:type="dxa"/>
              <w:right w:w="100" w:type="dxa"/>
            </w:tcMar>
          </w:tcPr>
          <w:p w:rsidR="00486CF7" w:rsidRDefault="00486CF7" w:rsidP="00BD381A">
            <w:pPr>
              <w:rPr>
                <w:sz w:val="21"/>
                <w:szCs w:val="21"/>
              </w:rPr>
            </w:pPr>
            <w:proofErr w:type="spellStart"/>
            <w:r>
              <w:rPr>
                <w:sz w:val="21"/>
                <w:szCs w:val="21"/>
              </w:rPr>
              <w:t>Dornyei</w:t>
            </w:r>
            <w:proofErr w:type="spellEnd"/>
            <w:r>
              <w:rPr>
                <w:sz w:val="21"/>
                <w:szCs w:val="21"/>
              </w:rPr>
              <w:t xml:space="preserve">, Z. (2005). </w:t>
            </w:r>
            <w:r>
              <w:rPr>
                <w:i/>
                <w:sz w:val="21"/>
                <w:szCs w:val="21"/>
              </w:rPr>
              <w:t>The psychology of the language learner individual differences in second language acquisition</w:t>
            </w:r>
            <w:r>
              <w:rPr>
                <w:sz w:val="21"/>
                <w:szCs w:val="21"/>
              </w:rPr>
              <w:t xml:space="preserve">. London: </w:t>
            </w:r>
            <w:proofErr w:type="spellStart"/>
            <w:r>
              <w:rPr>
                <w:sz w:val="21"/>
                <w:szCs w:val="21"/>
              </w:rPr>
              <w:t>Lawerence</w:t>
            </w:r>
            <w:proofErr w:type="spellEnd"/>
            <w:r>
              <w:rPr>
                <w:sz w:val="21"/>
                <w:szCs w:val="21"/>
              </w:rPr>
              <w:t xml:space="preserve"> Erlbaum Associates.</w:t>
            </w:r>
          </w:p>
          <w:p w:rsidR="00486CF7" w:rsidRDefault="00486CF7" w:rsidP="00BD381A">
            <w:pPr>
              <w:rPr>
                <w:sz w:val="21"/>
                <w:szCs w:val="21"/>
              </w:rPr>
            </w:pPr>
          </w:p>
          <w:p w:rsidR="00486CF7" w:rsidRDefault="00486CF7" w:rsidP="00BD381A">
            <w:pPr>
              <w:rPr>
                <w:sz w:val="21"/>
                <w:szCs w:val="21"/>
              </w:rPr>
            </w:pPr>
            <w:proofErr w:type="spellStart"/>
            <w:r>
              <w:rPr>
                <w:sz w:val="21"/>
                <w:szCs w:val="21"/>
              </w:rPr>
              <w:t>Ireson</w:t>
            </w:r>
            <w:proofErr w:type="spellEnd"/>
            <w:r>
              <w:rPr>
                <w:sz w:val="21"/>
                <w:szCs w:val="21"/>
              </w:rPr>
              <w:t xml:space="preserve">, J. (2008). </w:t>
            </w:r>
            <w:r>
              <w:rPr>
                <w:i/>
                <w:sz w:val="21"/>
                <w:szCs w:val="21"/>
              </w:rPr>
              <w:t>Learners’ learning and educational activity</w:t>
            </w:r>
            <w:r>
              <w:rPr>
                <w:sz w:val="21"/>
                <w:szCs w:val="21"/>
              </w:rPr>
              <w:t xml:space="preserve">. London: </w:t>
            </w:r>
            <w:proofErr w:type="spellStart"/>
            <w:r>
              <w:rPr>
                <w:sz w:val="21"/>
                <w:szCs w:val="21"/>
              </w:rPr>
              <w:t>Routledge</w:t>
            </w:r>
            <w:proofErr w:type="spellEnd"/>
            <w:r>
              <w:rPr>
                <w:sz w:val="21"/>
                <w:szCs w:val="21"/>
              </w:rPr>
              <w:t>.</w:t>
            </w:r>
          </w:p>
          <w:p w:rsidR="00486CF7" w:rsidRDefault="00486CF7" w:rsidP="00BD381A">
            <w:pPr>
              <w:spacing w:before="240"/>
              <w:rPr>
                <w:i/>
                <w:sz w:val="21"/>
                <w:szCs w:val="21"/>
              </w:rPr>
            </w:pPr>
            <w:r>
              <w:rPr>
                <w:sz w:val="21"/>
                <w:szCs w:val="21"/>
              </w:rPr>
              <w:t xml:space="preserve">Zimmerman, B.J., Bonner, S., and Kovach, R. 1996. </w:t>
            </w:r>
            <w:r>
              <w:rPr>
                <w:i/>
                <w:sz w:val="21"/>
                <w:szCs w:val="21"/>
              </w:rPr>
              <w:t>Developing Self-Regulated Learners: Beyond</w:t>
            </w:r>
          </w:p>
          <w:p w:rsidR="00486CF7" w:rsidRDefault="00486CF7" w:rsidP="00BD381A">
            <w:pPr>
              <w:rPr>
                <w:sz w:val="21"/>
                <w:szCs w:val="21"/>
              </w:rPr>
            </w:pPr>
            <w:r>
              <w:rPr>
                <w:i/>
                <w:sz w:val="21"/>
                <w:szCs w:val="21"/>
              </w:rPr>
              <w:t>Achievement to Self-Efficacy.</w:t>
            </w:r>
            <w:r>
              <w:rPr>
                <w:sz w:val="21"/>
                <w:szCs w:val="21"/>
              </w:rPr>
              <w:t xml:space="preserve"> Washington, DC: The Graduate American Psychological Association.</w:t>
            </w:r>
          </w:p>
        </w:tc>
      </w:tr>
      <w:tr w:rsidR="00486CF7" w:rsidTr="00486CF7">
        <w:trPr>
          <w:trHeight w:val="769"/>
        </w:trPr>
        <w:tc>
          <w:tcPr>
            <w:tcW w:w="3561" w:type="dxa"/>
            <w:shd w:val="clear" w:color="auto" w:fill="auto"/>
            <w:tcMar>
              <w:top w:w="100" w:type="dxa"/>
              <w:left w:w="100" w:type="dxa"/>
              <w:bottom w:w="100" w:type="dxa"/>
              <w:right w:w="100" w:type="dxa"/>
            </w:tcMar>
          </w:tcPr>
          <w:p w:rsidR="00486CF7" w:rsidRDefault="00486CF7" w:rsidP="00BD381A">
            <w:pPr>
              <w:pBdr>
                <w:top w:val="nil"/>
                <w:left w:val="nil"/>
                <w:bottom w:val="nil"/>
                <w:right w:val="nil"/>
                <w:between w:val="nil"/>
              </w:pBdr>
              <w:spacing w:line="230" w:lineRule="auto"/>
              <w:ind w:left="77" w:right="442" w:firstLine="15"/>
              <w:rPr>
                <w:color w:val="000000"/>
                <w:sz w:val="21"/>
                <w:szCs w:val="21"/>
              </w:rPr>
            </w:pPr>
            <w:r>
              <w:rPr>
                <w:rFonts w:ascii="Arial" w:eastAsia="Arial" w:hAnsi="Arial" w:cs="Arial"/>
                <w:color w:val="000000"/>
                <w:sz w:val="21"/>
                <w:szCs w:val="21"/>
              </w:rPr>
              <w:t>Planned learning activities and</w:t>
            </w:r>
            <w:r>
              <w:rPr>
                <w:sz w:val="21"/>
                <w:szCs w:val="21"/>
              </w:rPr>
              <w:t xml:space="preserve"> </w:t>
            </w:r>
            <w:r>
              <w:rPr>
                <w:rFonts w:ascii="Arial" w:eastAsia="Arial" w:hAnsi="Arial" w:cs="Arial"/>
                <w:color w:val="000000"/>
                <w:sz w:val="21"/>
                <w:szCs w:val="21"/>
              </w:rPr>
              <w:t xml:space="preserve">teaching methods </w:t>
            </w:r>
          </w:p>
        </w:tc>
        <w:tc>
          <w:tcPr>
            <w:tcW w:w="5044" w:type="dxa"/>
            <w:shd w:val="clear" w:color="auto" w:fill="auto"/>
            <w:tcMar>
              <w:top w:w="100" w:type="dxa"/>
              <w:left w:w="100" w:type="dxa"/>
              <w:bottom w:w="100" w:type="dxa"/>
              <w:right w:w="100" w:type="dxa"/>
            </w:tcMar>
          </w:tcPr>
          <w:p w:rsidR="00486CF7" w:rsidRDefault="00486CF7" w:rsidP="00BD381A">
            <w:pPr>
              <w:pBdr>
                <w:top w:val="nil"/>
                <w:left w:val="nil"/>
                <w:bottom w:val="nil"/>
                <w:right w:val="nil"/>
                <w:between w:val="nil"/>
              </w:pBdr>
              <w:rPr>
                <w:color w:val="000000"/>
                <w:sz w:val="21"/>
                <w:szCs w:val="21"/>
              </w:rPr>
            </w:pPr>
            <w:r>
              <w:rPr>
                <w:sz w:val="21"/>
                <w:szCs w:val="21"/>
              </w:rPr>
              <w:t>Presentation, discussion, individual work, group work, reflection, individual publishable paper</w:t>
            </w:r>
          </w:p>
        </w:tc>
      </w:tr>
      <w:tr w:rsidR="00486CF7" w:rsidTr="00486CF7">
        <w:trPr>
          <w:trHeight w:val="516"/>
        </w:trPr>
        <w:tc>
          <w:tcPr>
            <w:tcW w:w="3561" w:type="dxa"/>
            <w:shd w:val="clear" w:color="auto" w:fill="auto"/>
            <w:tcMar>
              <w:top w:w="100" w:type="dxa"/>
              <w:left w:w="100" w:type="dxa"/>
              <w:bottom w:w="100" w:type="dxa"/>
              <w:right w:w="100" w:type="dxa"/>
            </w:tcMar>
          </w:tcPr>
          <w:p w:rsidR="00486CF7" w:rsidRDefault="00486CF7" w:rsidP="00BD381A">
            <w:pPr>
              <w:pBdr>
                <w:top w:val="nil"/>
                <w:left w:val="nil"/>
                <w:bottom w:val="nil"/>
                <w:right w:val="nil"/>
                <w:between w:val="nil"/>
              </w:pBdr>
              <w:ind w:left="91"/>
              <w:rPr>
                <w:color w:val="000000"/>
                <w:sz w:val="21"/>
                <w:szCs w:val="21"/>
              </w:rPr>
            </w:pPr>
            <w:r>
              <w:rPr>
                <w:rFonts w:ascii="Arial" w:eastAsia="Arial" w:hAnsi="Arial" w:cs="Arial"/>
                <w:color w:val="000000"/>
                <w:sz w:val="21"/>
                <w:szCs w:val="21"/>
              </w:rPr>
              <w:t xml:space="preserve">Language of instruction </w:t>
            </w:r>
          </w:p>
        </w:tc>
        <w:tc>
          <w:tcPr>
            <w:tcW w:w="5044" w:type="dxa"/>
            <w:shd w:val="clear" w:color="auto" w:fill="auto"/>
            <w:tcMar>
              <w:top w:w="100" w:type="dxa"/>
              <w:left w:w="100" w:type="dxa"/>
              <w:bottom w:w="100" w:type="dxa"/>
              <w:right w:w="100" w:type="dxa"/>
            </w:tcMar>
          </w:tcPr>
          <w:p w:rsidR="00486CF7" w:rsidRDefault="00486CF7" w:rsidP="00BD381A">
            <w:pPr>
              <w:pBdr>
                <w:top w:val="nil"/>
                <w:left w:val="nil"/>
                <w:bottom w:val="nil"/>
                <w:right w:val="nil"/>
                <w:between w:val="nil"/>
              </w:pBdr>
              <w:rPr>
                <w:color w:val="000000"/>
                <w:sz w:val="21"/>
                <w:szCs w:val="21"/>
              </w:rPr>
            </w:pPr>
            <w:r>
              <w:rPr>
                <w:sz w:val="21"/>
                <w:szCs w:val="21"/>
              </w:rPr>
              <w:t>English</w:t>
            </w:r>
          </w:p>
        </w:tc>
      </w:tr>
      <w:tr w:rsidR="00486CF7" w:rsidTr="00486CF7">
        <w:trPr>
          <w:trHeight w:val="515"/>
        </w:trPr>
        <w:tc>
          <w:tcPr>
            <w:tcW w:w="3561" w:type="dxa"/>
            <w:shd w:val="clear" w:color="auto" w:fill="auto"/>
            <w:tcMar>
              <w:top w:w="100" w:type="dxa"/>
              <w:left w:w="100" w:type="dxa"/>
              <w:bottom w:w="100" w:type="dxa"/>
              <w:right w:w="100" w:type="dxa"/>
            </w:tcMar>
          </w:tcPr>
          <w:p w:rsidR="00486CF7" w:rsidRDefault="00486CF7" w:rsidP="00BD381A">
            <w:pPr>
              <w:pBdr>
                <w:top w:val="nil"/>
                <w:left w:val="nil"/>
                <w:bottom w:val="nil"/>
                <w:right w:val="nil"/>
                <w:between w:val="nil"/>
              </w:pBdr>
              <w:ind w:left="77"/>
              <w:rPr>
                <w:color w:val="000000"/>
                <w:sz w:val="21"/>
                <w:szCs w:val="21"/>
              </w:rPr>
            </w:pPr>
            <w:r>
              <w:rPr>
                <w:rFonts w:ascii="Arial" w:eastAsia="Arial" w:hAnsi="Arial" w:cs="Arial"/>
                <w:color w:val="000000"/>
                <w:sz w:val="21"/>
                <w:szCs w:val="21"/>
              </w:rPr>
              <w:lastRenderedPageBreak/>
              <w:t xml:space="preserve">Assessment methods and  </w:t>
            </w:r>
          </w:p>
          <w:p w:rsidR="00486CF7" w:rsidRDefault="00486CF7" w:rsidP="00BD381A">
            <w:pPr>
              <w:pBdr>
                <w:top w:val="nil"/>
                <w:left w:val="nil"/>
                <w:bottom w:val="nil"/>
                <w:right w:val="nil"/>
                <w:between w:val="nil"/>
              </w:pBdr>
              <w:ind w:left="83"/>
              <w:rPr>
                <w:color w:val="000000"/>
                <w:sz w:val="21"/>
                <w:szCs w:val="21"/>
              </w:rPr>
            </w:pPr>
            <w:r>
              <w:rPr>
                <w:rFonts w:ascii="Arial" w:eastAsia="Arial" w:hAnsi="Arial" w:cs="Arial"/>
                <w:color w:val="000000"/>
                <w:sz w:val="21"/>
                <w:szCs w:val="21"/>
              </w:rPr>
              <w:t xml:space="preserve">criteria </w:t>
            </w:r>
          </w:p>
        </w:tc>
        <w:tc>
          <w:tcPr>
            <w:tcW w:w="5044" w:type="dxa"/>
            <w:shd w:val="clear" w:color="auto" w:fill="auto"/>
            <w:tcMar>
              <w:top w:w="100" w:type="dxa"/>
              <w:left w:w="100" w:type="dxa"/>
              <w:bottom w:w="100" w:type="dxa"/>
              <w:right w:w="100" w:type="dxa"/>
            </w:tcMar>
          </w:tcPr>
          <w:p w:rsidR="00486CF7" w:rsidRDefault="00486CF7" w:rsidP="00486CF7">
            <w:pPr>
              <w:numPr>
                <w:ilvl w:val="0"/>
                <w:numId w:val="35"/>
              </w:numPr>
              <w:pBdr>
                <w:top w:val="nil"/>
                <w:left w:val="nil"/>
                <w:bottom w:val="nil"/>
                <w:right w:val="nil"/>
                <w:between w:val="nil"/>
              </w:pBdr>
              <w:autoSpaceDE/>
              <w:autoSpaceDN/>
              <w:spacing w:line="276" w:lineRule="auto"/>
              <w:jc w:val="left"/>
              <w:rPr>
                <w:sz w:val="21"/>
                <w:szCs w:val="21"/>
              </w:rPr>
            </w:pPr>
            <w:r>
              <w:rPr>
                <w:sz w:val="21"/>
                <w:szCs w:val="21"/>
              </w:rPr>
              <w:t>Assignments and participation</w:t>
            </w:r>
            <w:r>
              <w:rPr>
                <w:sz w:val="21"/>
                <w:szCs w:val="21"/>
              </w:rPr>
              <w:tab/>
              <w:t>15%</w:t>
            </w:r>
            <w:r>
              <w:rPr>
                <w:sz w:val="21"/>
                <w:szCs w:val="21"/>
              </w:rPr>
              <w:tab/>
            </w:r>
          </w:p>
          <w:p w:rsidR="00486CF7" w:rsidRDefault="00486CF7" w:rsidP="00486CF7">
            <w:pPr>
              <w:numPr>
                <w:ilvl w:val="0"/>
                <w:numId w:val="35"/>
              </w:numPr>
              <w:pBdr>
                <w:top w:val="nil"/>
                <w:left w:val="nil"/>
                <w:bottom w:val="nil"/>
                <w:right w:val="nil"/>
                <w:between w:val="nil"/>
              </w:pBdr>
              <w:autoSpaceDE/>
              <w:autoSpaceDN/>
              <w:spacing w:line="276" w:lineRule="auto"/>
              <w:jc w:val="left"/>
              <w:rPr>
                <w:sz w:val="21"/>
                <w:szCs w:val="21"/>
              </w:rPr>
            </w:pPr>
            <w:r>
              <w:rPr>
                <w:sz w:val="21"/>
                <w:szCs w:val="21"/>
              </w:rPr>
              <w:t>Presentations</w:t>
            </w:r>
            <w:r>
              <w:rPr>
                <w:sz w:val="21"/>
                <w:szCs w:val="21"/>
              </w:rPr>
              <w:tab/>
              <w:t xml:space="preserve">                                    20%</w:t>
            </w:r>
            <w:r>
              <w:rPr>
                <w:sz w:val="21"/>
                <w:szCs w:val="21"/>
              </w:rPr>
              <w:tab/>
            </w:r>
          </w:p>
          <w:p w:rsidR="00486CF7" w:rsidRDefault="00486CF7" w:rsidP="00486CF7">
            <w:pPr>
              <w:numPr>
                <w:ilvl w:val="0"/>
                <w:numId w:val="35"/>
              </w:numPr>
              <w:pBdr>
                <w:top w:val="nil"/>
                <w:left w:val="nil"/>
                <w:bottom w:val="nil"/>
                <w:right w:val="nil"/>
                <w:between w:val="nil"/>
              </w:pBdr>
              <w:autoSpaceDE/>
              <w:autoSpaceDN/>
              <w:spacing w:line="276" w:lineRule="auto"/>
              <w:jc w:val="left"/>
              <w:rPr>
                <w:sz w:val="21"/>
                <w:szCs w:val="21"/>
              </w:rPr>
            </w:pPr>
            <w:r>
              <w:rPr>
                <w:sz w:val="21"/>
                <w:szCs w:val="21"/>
              </w:rPr>
              <w:t>Mid-Term paper</w:t>
            </w:r>
            <w:r>
              <w:rPr>
                <w:sz w:val="21"/>
                <w:szCs w:val="21"/>
              </w:rPr>
              <w:tab/>
              <w:t xml:space="preserve">                        30%</w:t>
            </w:r>
            <w:r>
              <w:rPr>
                <w:sz w:val="21"/>
                <w:szCs w:val="21"/>
              </w:rPr>
              <w:tab/>
            </w:r>
          </w:p>
          <w:p w:rsidR="00486CF7" w:rsidRDefault="00486CF7" w:rsidP="00486CF7">
            <w:pPr>
              <w:numPr>
                <w:ilvl w:val="0"/>
                <w:numId w:val="35"/>
              </w:numPr>
              <w:pBdr>
                <w:top w:val="nil"/>
                <w:left w:val="nil"/>
                <w:bottom w:val="nil"/>
                <w:right w:val="nil"/>
                <w:between w:val="nil"/>
              </w:pBdr>
              <w:autoSpaceDE/>
              <w:autoSpaceDN/>
              <w:spacing w:line="276" w:lineRule="auto"/>
              <w:jc w:val="left"/>
              <w:rPr>
                <w:sz w:val="21"/>
                <w:szCs w:val="21"/>
              </w:rPr>
            </w:pPr>
            <w:r>
              <w:rPr>
                <w:sz w:val="21"/>
                <w:szCs w:val="21"/>
              </w:rPr>
              <w:t>Final Paper</w:t>
            </w:r>
            <w:r>
              <w:rPr>
                <w:sz w:val="21"/>
                <w:szCs w:val="21"/>
              </w:rPr>
              <w:tab/>
              <w:t xml:space="preserve">                                    35%</w:t>
            </w:r>
            <w:r>
              <w:rPr>
                <w:sz w:val="21"/>
                <w:szCs w:val="21"/>
              </w:rPr>
              <w:tab/>
            </w:r>
          </w:p>
        </w:tc>
      </w:tr>
    </w:tbl>
    <w:p w:rsidR="00486CF7" w:rsidRDefault="00486CF7" w:rsidP="00486CF7">
      <w:pPr>
        <w:pBdr>
          <w:top w:val="nil"/>
          <w:left w:val="nil"/>
          <w:bottom w:val="nil"/>
          <w:right w:val="nil"/>
          <w:between w:val="nil"/>
        </w:pBdr>
        <w:rPr>
          <w:color w:val="000000"/>
        </w:rPr>
      </w:pPr>
    </w:p>
    <w:p w:rsidR="00486CF7" w:rsidRDefault="00486CF7" w:rsidP="00486CF7">
      <w:pPr>
        <w:pBdr>
          <w:top w:val="nil"/>
          <w:left w:val="nil"/>
          <w:bottom w:val="nil"/>
          <w:right w:val="nil"/>
          <w:between w:val="nil"/>
        </w:pBdr>
        <w:rPr>
          <w:color w:val="000000"/>
        </w:rPr>
      </w:pPr>
    </w:p>
    <w:p w:rsidR="00486CF7" w:rsidRDefault="00486CF7" w:rsidP="00486CF7">
      <w:pPr>
        <w:pBdr>
          <w:top w:val="nil"/>
          <w:left w:val="nil"/>
          <w:bottom w:val="nil"/>
          <w:right w:val="nil"/>
          <w:between w:val="nil"/>
        </w:pBdr>
        <w:ind w:left="155"/>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 FIBAA – December 2020  </w:t>
      </w:r>
    </w:p>
    <w:p w:rsidR="00486CF7" w:rsidRDefault="00486CF7" w:rsidP="00486CF7">
      <w:pPr>
        <w:pStyle w:val="Heading1"/>
        <w:numPr>
          <w:ilvl w:val="0"/>
          <w:numId w:val="0"/>
        </w:numPr>
        <w:ind w:left="284"/>
        <w:jc w:val="both"/>
      </w:pPr>
    </w:p>
    <w:p w:rsidR="003C463E" w:rsidRDefault="003C463E" w:rsidP="00486CF7">
      <w:pPr>
        <w:pStyle w:val="Heading1"/>
        <w:numPr>
          <w:ilvl w:val="0"/>
          <w:numId w:val="0"/>
        </w:numPr>
        <w:ind w:left="284"/>
        <w:jc w:val="both"/>
        <w:sectPr w:rsidR="003C463E" w:rsidSect="00486CF7">
          <w:pgSz w:w="11910" w:h="16840"/>
          <w:pgMar w:top="2268" w:right="1701" w:bottom="1701" w:left="2268" w:header="720" w:footer="720" w:gutter="0"/>
          <w:cols w:space="720"/>
          <w:docGrid w:linePitch="326"/>
        </w:sectPr>
      </w:pPr>
    </w:p>
    <w:tbl>
      <w:tblPr>
        <w:tblW w:w="9540" w:type="dxa"/>
        <w:tblInd w:w="-25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2160"/>
        <w:gridCol w:w="7380"/>
      </w:tblGrid>
      <w:tr w:rsidR="003C463E" w:rsidRPr="004B666A" w:rsidTr="00BD381A">
        <w:trPr>
          <w:trHeight w:val="243"/>
        </w:trPr>
        <w:tc>
          <w:tcPr>
            <w:tcW w:w="2160" w:type="dxa"/>
            <w:vMerge w:val="restart"/>
          </w:tcPr>
          <w:p w:rsidR="003C463E" w:rsidRPr="004B666A" w:rsidRDefault="003C463E" w:rsidP="00BD381A">
            <w:pPr>
              <w:ind w:left="540"/>
              <w:rPr>
                <w:rFonts w:ascii="Cambria" w:eastAsia="Times New Roman" w:hAnsi="Cambria"/>
                <w:b/>
                <w:szCs w:val="24"/>
              </w:rPr>
            </w:pPr>
            <w:r>
              <w:rPr>
                <w:rFonts w:ascii="Times New Roman" w:eastAsia="Times New Roman" w:hAnsi="Times New Roman" w:cs="Times New Roman"/>
                <w:noProof/>
                <w:szCs w:val="24"/>
                <w:lang w:eastAsia="ko-KR"/>
              </w:rPr>
              <w:lastRenderedPageBreak/>
              <w:drawing>
                <wp:anchor distT="0" distB="0" distL="114300" distR="114300" simplePos="0" relativeHeight="487596032" behindDoc="0" locked="0" layoutInCell="1" allowOverlap="1">
                  <wp:simplePos x="0" y="0"/>
                  <wp:positionH relativeFrom="column">
                    <wp:posOffset>151130</wp:posOffset>
                  </wp:positionH>
                  <wp:positionV relativeFrom="paragraph">
                    <wp:posOffset>85725</wp:posOffset>
                  </wp:positionV>
                  <wp:extent cx="923290" cy="865505"/>
                  <wp:effectExtent l="0" t="0" r="0" b="0"/>
                  <wp:wrapNone/>
                  <wp:docPr id="6" name="Picture 6" descr="SADH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DHAR"/>
                          <pic:cNvPicPr>
                            <a:picLocks noChangeAspect="1" noChangeArrowheads="1"/>
                          </pic:cNvPicPr>
                        </pic:nvPicPr>
                        <pic:blipFill>
                          <a:blip r:embed="rId14">
                            <a:lum contrast="40000"/>
                            <a:extLst>
                              <a:ext uri="{28A0092B-C50C-407E-A947-70E740481C1C}">
                                <a14:useLocalDpi xmlns:a14="http://schemas.microsoft.com/office/drawing/2010/main" val="0"/>
                              </a:ext>
                            </a:extLst>
                          </a:blip>
                          <a:srcRect/>
                          <a:stretch>
                            <a:fillRect/>
                          </a:stretch>
                        </pic:blipFill>
                        <pic:spPr bwMode="auto">
                          <a:xfrm>
                            <a:off x="0" y="0"/>
                            <a:ext cx="923290" cy="865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666A">
              <w:rPr>
                <w:rFonts w:ascii="Cambria" w:eastAsia="Times New Roman" w:hAnsi="Cambria"/>
                <w:b/>
                <w:szCs w:val="24"/>
              </w:rPr>
              <w:t xml:space="preserve">  </w:t>
            </w:r>
          </w:p>
        </w:tc>
        <w:tc>
          <w:tcPr>
            <w:tcW w:w="7380" w:type="dxa"/>
            <w:vAlign w:val="center"/>
          </w:tcPr>
          <w:p w:rsidR="003C463E" w:rsidRPr="004B666A" w:rsidRDefault="003C463E" w:rsidP="00BD381A">
            <w:pPr>
              <w:rPr>
                <w:rFonts w:ascii="Cambria" w:eastAsia="Times New Roman" w:hAnsi="Cambria"/>
                <w:szCs w:val="24"/>
              </w:rPr>
            </w:pPr>
            <w:r w:rsidRPr="004B666A">
              <w:rPr>
                <w:rFonts w:ascii="Cambria" w:eastAsia="Times New Roman" w:hAnsi="Cambria"/>
                <w:b/>
                <w:szCs w:val="24"/>
              </w:rPr>
              <w:t>Semester Learning Plan</w:t>
            </w:r>
          </w:p>
          <w:p w:rsidR="003C463E" w:rsidRPr="004B666A" w:rsidRDefault="003C463E" w:rsidP="00BD381A">
            <w:pPr>
              <w:rPr>
                <w:rFonts w:ascii="Cambria" w:eastAsia="Times New Roman" w:hAnsi="Cambria"/>
                <w:b/>
                <w:szCs w:val="24"/>
              </w:rPr>
            </w:pPr>
          </w:p>
        </w:tc>
      </w:tr>
      <w:tr w:rsidR="003C463E" w:rsidRPr="004B666A" w:rsidTr="00BD381A">
        <w:trPr>
          <w:trHeight w:val="1058"/>
        </w:trPr>
        <w:tc>
          <w:tcPr>
            <w:tcW w:w="2160" w:type="dxa"/>
            <w:vMerge/>
          </w:tcPr>
          <w:p w:rsidR="003C463E" w:rsidRPr="004B666A" w:rsidRDefault="003C463E" w:rsidP="00BD381A">
            <w:pPr>
              <w:ind w:left="540"/>
              <w:rPr>
                <w:rFonts w:ascii="Cambria" w:eastAsia="Times New Roman" w:hAnsi="Cambria"/>
                <w:b/>
                <w:noProof/>
                <w:szCs w:val="24"/>
              </w:rPr>
            </w:pPr>
          </w:p>
        </w:tc>
        <w:tc>
          <w:tcPr>
            <w:tcW w:w="7380" w:type="dxa"/>
          </w:tcPr>
          <w:p w:rsidR="003C463E" w:rsidRPr="004B666A" w:rsidRDefault="003C463E" w:rsidP="00BD381A">
            <w:pPr>
              <w:rPr>
                <w:rFonts w:ascii="Times New Roman" w:eastAsia="Times New Roman" w:hAnsi="Times New Roman" w:cs="Times New Roman"/>
                <w:b/>
                <w:szCs w:val="24"/>
              </w:rPr>
            </w:pPr>
            <w:r w:rsidRPr="004B666A">
              <w:rPr>
                <w:rFonts w:ascii="Times New Roman" w:eastAsia="Times New Roman" w:hAnsi="Times New Roman" w:cs="Times New Roman"/>
                <w:b/>
                <w:sz w:val="20"/>
                <w:szCs w:val="20"/>
              </w:rPr>
              <w:t>Psychology of Education</w:t>
            </w:r>
            <w:r w:rsidRPr="004B666A">
              <w:rPr>
                <w:rFonts w:ascii="Cambria" w:eastAsia="Times New Roman" w:hAnsi="Cambria"/>
                <w:b/>
                <w:szCs w:val="24"/>
              </w:rPr>
              <w:t xml:space="preserve"> (</w:t>
            </w:r>
            <w:r w:rsidRPr="004B666A">
              <w:rPr>
                <w:rFonts w:ascii="Times New Roman" w:eastAsia="Times New Roman" w:hAnsi="Times New Roman" w:cs="Times New Roman"/>
                <w:b/>
                <w:szCs w:val="24"/>
              </w:rPr>
              <w:t>PEDU202</w:t>
            </w:r>
            <w:r w:rsidRPr="004B666A">
              <w:rPr>
                <w:rFonts w:ascii="Cambria" w:eastAsia="Times New Roman" w:hAnsi="Cambria"/>
                <w:b/>
                <w:szCs w:val="24"/>
              </w:rPr>
              <w:t>)</w:t>
            </w:r>
          </w:p>
          <w:p w:rsidR="003C463E" w:rsidRPr="004B666A" w:rsidRDefault="003C463E" w:rsidP="00BD381A">
            <w:pPr>
              <w:rPr>
                <w:rFonts w:ascii="Cambria" w:eastAsia="Times New Roman" w:hAnsi="Cambria"/>
                <w:b/>
                <w:szCs w:val="24"/>
              </w:rPr>
            </w:pPr>
          </w:p>
          <w:p w:rsidR="003C463E" w:rsidRPr="004B666A" w:rsidRDefault="003C463E" w:rsidP="00BD381A">
            <w:pPr>
              <w:jc w:val="right"/>
              <w:rPr>
                <w:rFonts w:ascii="Cambria" w:eastAsia="Times New Roman" w:hAnsi="Cambria"/>
                <w:b/>
                <w:szCs w:val="24"/>
              </w:rPr>
            </w:pPr>
            <w:r w:rsidRPr="004B666A">
              <w:rPr>
                <w:rFonts w:ascii="Cambria" w:eastAsia="Times New Roman" w:hAnsi="Cambria"/>
                <w:b/>
                <w:szCs w:val="24"/>
              </w:rPr>
              <w:t>English Education Master’s Program</w:t>
            </w:r>
          </w:p>
        </w:tc>
      </w:tr>
      <w:tr w:rsidR="003C463E" w:rsidRPr="004B666A" w:rsidTr="00BD381A">
        <w:trPr>
          <w:trHeight w:val="350"/>
        </w:trPr>
        <w:tc>
          <w:tcPr>
            <w:tcW w:w="2160" w:type="dxa"/>
            <w:vAlign w:val="center"/>
          </w:tcPr>
          <w:p w:rsidR="003C463E" w:rsidRPr="004B666A" w:rsidRDefault="003C463E" w:rsidP="00BD381A">
            <w:pPr>
              <w:ind w:left="72"/>
              <w:rPr>
                <w:rFonts w:ascii="Cambria" w:eastAsia="Times New Roman" w:hAnsi="Cambria"/>
                <w:b/>
                <w:noProof/>
                <w:szCs w:val="24"/>
              </w:rPr>
            </w:pPr>
            <w:r w:rsidRPr="004B666A">
              <w:rPr>
                <w:rFonts w:ascii="Cambria" w:eastAsia="Times New Roman" w:hAnsi="Cambria"/>
                <w:b/>
                <w:noProof/>
                <w:szCs w:val="24"/>
              </w:rPr>
              <w:t>Revision 0</w:t>
            </w:r>
          </w:p>
        </w:tc>
        <w:tc>
          <w:tcPr>
            <w:tcW w:w="7380" w:type="dxa"/>
            <w:vAlign w:val="center"/>
          </w:tcPr>
          <w:p w:rsidR="003C463E" w:rsidRPr="004B666A" w:rsidRDefault="003C463E" w:rsidP="00BD381A">
            <w:pPr>
              <w:jc w:val="right"/>
              <w:rPr>
                <w:rFonts w:ascii="Cambria" w:eastAsia="Times New Roman" w:hAnsi="Cambria"/>
                <w:b/>
                <w:szCs w:val="24"/>
              </w:rPr>
            </w:pPr>
            <w:r>
              <w:rPr>
                <w:rFonts w:ascii="Cambria" w:eastAsia="Times New Roman" w:hAnsi="Cambria"/>
                <w:b/>
                <w:szCs w:val="24"/>
              </w:rPr>
              <w:t>Effective from August 2020</w:t>
            </w:r>
          </w:p>
        </w:tc>
      </w:tr>
    </w:tbl>
    <w:p w:rsidR="003C463E" w:rsidRPr="004B666A" w:rsidRDefault="003C463E" w:rsidP="003C463E">
      <w:pPr>
        <w:jc w:val="center"/>
        <w:rPr>
          <w:rFonts w:ascii="Times New Roman" w:eastAsia="Times New Roman" w:hAnsi="Times New Roman" w:cs="Times New Roman"/>
          <w:b/>
          <w:sz w:val="20"/>
          <w:szCs w:val="20"/>
          <w:lang w:val="sv-SE"/>
        </w:rPr>
      </w:pPr>
    </w:p>
    <w:p w:rsidR="003C463E" w:rsidRPr="004B666A" w:rsidRDefault="003C463E" w:rsidP="003C463E">
      <w:pPr>
        <w:jc w:val="center"/>
        <w:rPr>
          <w:rFonts w:ascii="Times New Roman" w:eastAsia="Times New Roman" w:hAnsi="Times New Roman" w:cs="Times New Roman"/>
          <w:b/>
          <w:sz w:val="20"/>
          <w:szCs w:val="20"/>
          <w:lang w:val="sv-SE"/>
        </w:rPr>
      </w:pPr>
    </w:p>
    <w:p w:rsidR="003C463E" w:rsidRPr="004B666A" w:rsidRDefault="003C463E" w:rsidP="003C463E">
      <w:pPr>
        <w:jc w:val="center"/>
        <w:rPr>
          <w:rFonts w:ascii="Times New Roman" w:eastAsia="Times New Roman" w:hAnsi="Times New Roman" w:cs="Times New Roman"/>
          <w:b/>
          <w:sz w:val="20"/>
          <w:szCs w:val="20"/>
        </w:rPr>
      </w:pPr>
      <w:r w:rsidRPr="004B666A">
        <w:rPr>
          <w:rFonts w:ascii="Times New Roman" w:eastAsia="Times New Roman" w:hAnsi="Times New Roman" w:cs="Times New Roman"/>
          <w:b/>
          <w:sz w:val="20"/>
          <w:szCs w:val="20"/>
          <w:lang w:val="sv-SE"/>
        </w:rPr>
        <w:t>UNIVERSITAS SANATA DHARMA</w:t>
      </w:r>
    </w:p>
    <w:p w:rsidR="003C463E" w:rsidRPr="004B666A" w:rsidRDefault="003C463E" w:rsidP="003C463E">
      <w:pPr>
        <w:tabs>
          <w:tab w:val="left" w:pos="3969"/>
        </w:tabs>
        <w:ind w:left="2552"/>
        <w:rPr>
          <w:rFonts w:ascii="Times New Roman" w:hAnsi="Times New Roman" w:cs="Times New Roman"/>
          <w:b/>
          <w:sz w:val="20"/>
          <w:szCs w:val="20"/>
          <w:lang w:eastAsia="id-ID"/>
        </w:rPr>
      </w:pPr>
      <w:r w:rsidRPr="004B666A">
        <w:rPr>
          <w:rFonts w:ascii="Times New Roman" w:hAnsi="Times New Roman" w:cs="Times New Roman"/>
          <w:b/>
          <w:sz w:val="20"/>
          <w:szCs w:val="20"/>
          <w:lang w:eastAsia="id-ID"/>
        </w:rPr>
        <w:t xml:space="preserve">Faculty </w:t>
      </w:r>
      <w:r w:rsidRPr="004B666A">
        <w:rPr>
          <w:rFonts w:ascii="Times New Roman" w:hAnsi="Times New Roman" w:cs="Times New Roman"/>
          <w:b/>
          <w:sz w:val="20"/>
          <w:szCs w:val="20"/>
          <w:lang w:eastAsia="id-ID"/>
        </w:rPr>
        <w:tab/>
        <w:t>: Teachers Training and Education</w:t>
      </w:r>
    </w:p>
    <w:p w:rsidR="003C463E" w:rsidRPr="004B666A" w:rsidRDefault="003C463E" w:rsidP="003C463E">
      <w:pPr>
        <w:tabs>
          <w:tab w:val="left" w:pos="3969"/>
        </w:tabs>
        <w:ind w:left="2552"/>
        <w:rPr>
          <w:rFonts w:ascii="Times New Roman" w:hAnsi="Times New Roman" w:cs="Times New Roman"/>
          <w:b/>
          <w:sz w:val="20"/>
          <w:szCs w:val="20"/>
          <w:lang w:eastAsia="id-ID"/>
        </w:rPr>
      </w:pPr>
      <w:r w:rsidRPr="004B666A">
        <w:rPr>
          <w:rFonts w:ascii="Times New Roman" w:hAnsi="Times New Roman" w:cs="Times New Roman"/>
          <w:b/>
          <w:sz w:val="20"/>
          <w:szCs w:val="20"/>
          <w:lang w:eastAsia="id-ID"/>
        </w:rPr>
        <w:t>Study Program</w:t>
      </w:r>
      <w:r w:rsidRPr="004B666A">
        <w:rPr>
          <w:rFonts w:ascii="Times New Roman" w:hAnsi="Times New Roman" w:cs="Times New Roman"/>
          <w:b/>
          <w:sz w:val="20"/>
          <w:szCs w:val="20"/>
          <w:lang w:eastAsia="id-ID"/>
        </w:rPr>
        <w:tab/>
        <w:t>:  English Education Master’s Program</w:t>
      </w:r>
    </w:p>
    <w:p w:rsidR="003C463E" w:rsidRPr="004B666A" w:rsidRDefault="003C463E" w:rsidP="003C463E">
      <w:pPr>
        <w:jc w:val="center"/>
        <w:rPr>
          <w:rFonts w:ascii="Times New Roman" w:eastAsia="Times New Roman" w:hAnsi="Times New Roman" w:cs="Times New Roman"/>
          <w:b/>
          <w:sz w:val="20"/>
          <w:szCs w:val="20"/>
        </w:rPr>
      </w:pPr>
    </w:p>
    <w:p w:rsidR="003C463E" w:rsidRPr="004B666A" w:rsidRDefault="003C463E" w:rsidP="003C463E">
      <w:pPr>
        <w:jc w:val="center"/>
        <w:rPr>
          <w:rFonts w:ascii="Times New Roman" w:eastAsia="Times New Roman" w:hAnsi="Times New Roman" w:cs="Times New Roman"/>
          <w:b/>
          <w:sz w:val="20"/>
          <w:szCs w:val="20"/>
        </w:rPr>
      </w:pPr>
      <w:r w:rsidRPr="004B666A">
        <w:rPr>
          <w:rFonts w:ascii="Times New Roman" w:eastAsia="Times New Roman" w:hAnsi="Times New Roman" w:cs="Times New Roman"/>
          <w:b/>
          <w:sz w:val="20"/>
          <w:szCs w:val="20"/>
        </w:rPr>
        <w:t>SEMESTER LESSON PLAN</w:t>
      </w:r>
    </w:p>
    <w:p w:rsidR="003C463E" w:rsidRPr="004B666A" w:rsidRDefault="003C463E" w:rsidP="003C463E">
      <w:pPr>
        <w:jc w:val="center"/>
        <w:rPr>
          <w:rFonts w:ascii="Times New Roman" w:eastAsia="Times New Roman" w:hAnsi="Times New Roman" w:cs="Times New Roman"/>
          <w:b/>
          <w:sz w:val="20"/>
          <w:szCs w:val="20"/>
        </w:rPr>
      </w:pPr>
    </w:p>
    <w:p w:rsidR="003C463E" w:rsidRPr="004B666A" w:rsidRDefault="003C463E" w:rsidP="003C463E">
      <w:pPr>
        <w:jc w:val="center"/>
        <w:rPr>
          <w:rFonts w:ascii="Times New Roman" w:eastAsia="Times New Roman" w:hAnsi="Times New Roman" w:cs="Times New Roman"/>
          <w:b/>
          <w:sz w:val="20"/>
          <w:szCs w:val="20"/>
        </w:rPr>
      </w:pPr>
    </w:p>
    <w:p w:rsidR="003C463E" w:rsidRPr="004B666A" w:rsidRDefault="003C463E" w:rsidP="003C463E">
      <w:pPr>
        <w:tabs>
          <w:tab w:val="left" w:pos="1560"/>
          <w:tab w:val="left" w:pos="7371"/>
          <w:tab w:val="left" w:pos="9498"/>
          <w:tab w:val="left" w:pos="12758"/>
        </w:tabs>
        <w:rPr>
          <w:rFonts w:ascii="Times New Roman" w:eastAsia="Times New Roman" w:hAnsi="Times New Roman" w:cs="Times New Roman"/>
          <w:sz w:val="20"/>
          <w:szCs w:val="20"/>
        </w:rPr>
      </w:pPr>
      <w:r w:rsidRPr="004B666A">
        <w:rPr>
          <w:rFonts w:ascii="Times New Roman" w:eastAsia="Times New Roman" w:hAnsi="Times New Roman" w:cs="Times New Roman"/>
          <w:sz w:val="20"/>
          <w:szCs w:val="20"/>
        </w:rPr>
        <w:t xml:space="preserve">Course Name </w:t>
      </w:r>
      <w:r w:rsidRPr="004B666A">
        <w:rPr>
          <w:rFonts w:ascii="Times New Roman" w:eastAsia="Times New Roman" w:hAnsi="Times New Roman" w:cs="Times New Roman"/>
          <w:sz w:val="20"/>
          <w:szCs w:val="20"/>
        </w:rPr>
        <w:tab/>
        <w:t>: Psychology of Education</w:t>
      </w:r>
      <w:r w:rsidRPr="004B666A">
        <w:rPr>
          <w:rFonts w:ascii="Times New Roman" w:eastAsia="Times New Roman" w:hAnsi="Times New Roman" w:cs="Times New Roman"/>
          <w:sz w:val="20"/>
          <w:szCs w:val="20"/>
        </w:rPr>
        <w:tab/>
      </w:r>
    </w:p>
    <w:p w:rsidR="003C463E" w:rsidRPr="004B666A" w:rsidRDefault="003C463E" w:rsidP="003C463E">
      <w:pPr>
        <w:tabs>
          <w:tab w:val="left" w:pos="1560"/>
          <w:tab w:val="left" w:pos="7371"/>
          <w:tab w:val="left" w:pos="9498"/>
          <w:tab w:val="left" w:pos="12758"/>
        </w:tabs>
        <w:rPr>
          <w:rFonts w:ascii="Times New Roman" w:eastAsia="Times New Roman" w:hAnsi="Times New Roman" w:cs="Times New Roman"/>
          <w:sz w:val="20"/>
          <w:szCs w:val="20"/>
        </w:rPr>
      </w:pPr>
      <w:r w:rsidRPr="004B666A">
        <w:rPr>
          <w:rFonts w:ascii="Times New Roman" w:eastAsia="Times New Roman" w:hAnsi="Times New Roman" w:cs="Times New Roman"/>
          <w:sz w:val="20"/>
          <w:szCs w:val="20"/>
        </w:rPr>
        <w:t>Semester</w:t>
      </w:r>
      <w:r w:rsidRPr="004B666A">
        <w:rPr>
          <w:rFonts w:ascii="Times New Roman" w:eastAsia="Times New Roman" w:hAnsi="Times New Roman" w:cs="Times New Roman"/>
          <w:sz w:val="20"/>
          <w:szCs w:val="20"/>
        </w:rPr>
        <w:tab/>
        <w:t>: 1</w:t>
      </w:r>
    </w:p>
    <w:p w:rsidR="003C463E" w:rsidRPr="004B666A" w:rsidRDefault="003C463E" w:rsidP="003C463E">
      <w:pPr>
        <w:tabs>
          <w:tab w:val="left" w:pos="1560"/>
          <w:tab w:val="left" w:pos="7371"/>
          <w:tab w:val="left" w:pos="9498"/>
          <w:tab w:val="left" w:pos="12758"/>
        </w:tabs>
        <w:rPr>
          <w:rFonts w:ascii="Times New Roman" w:eastAsia="Times New Roman" w:hAnsi="Times New Roman" w:cs="Times New Roman"/>
          <w:sz w:val="20"/>
          <w:szCs w:val="20"/>
        </w:rPr>
      </w:pPr>
      <w:r w:rsidRPr="004B666A">
        <w:rPr>
          <w:rFonts w:ascii="Times New Roman" w:eastAsia="Times New Roman" w:hAnsi="Times New Roman" w:cs="Times New Roman"/>
          <w:sz w:val="20"/>
          <w:szCs w:val="20"/>
        </w:rPr>
        <w:t>Course Code</w:t>
      </w:r>
      <w:r w:rsidRPr="004B666A">
        <w:rPr>
          <w:rFonts w:ascii="Times New Roman" w:eastAsia="Times New Roman" w:hAnsi="Times New Roman" w:cs="Times New Roman"/>
          <w:sz w:val="20"/>
          <w:szCs w:val="20"/>
        </w:rPr>
        <w:tab/>
        <w:t>: PEDU</w:t>
      </w:r>
      <w:r>
        <w:rPr>
          <w:rFonts w:ascii="Times New Roman" w:eastAsia="Times New Roman" w:hAnsi="Times New Roman" w:cs="Times New Roman"/>
          <w:sz w:val="20"/>
          <w:szCs w:val="20"/>
        </w:rPr>
        <w:t>202</w:t>
      </w:r>
      <w:r w:rsidRPr="004B666A">
        <w:rPr>
          <w:rFonts w:ascii="Times New Roman" w:eastAsia="Times New Roman" w:hAnsi="Times New Roman" w:cs="Times New Roman"/>
          <w:sz w:val="20"/>
          <w:szCs w:val="20"/>
        </w:rPr>
        <w:t xml:space="preserve">           </w:t>
      </w:r>
    </w:p>
    <w:p w:rsidR="003C463E" w:rsidRPr="004B666A" w:rsidRDefault="003C463E" w:rsidP="003C463E">
      <w:pPr>
        <w:tabs>
          <w:tab w:val="left" w:pos="1560"/>
          <w:tab w:val="left" w:pos="7371"/>
          <w:tab w:val="left" w:pos="9498"/>
          <w:tab w:val="left" w:pos="12758"/>
        </w:tabs>
        <w:rPr>
          <w:rFonts w:ascii="Times New Roman" w:eastAsia="Times New Roman" w:hAnsi="Times New Roman" w:cs="Times New Roman"/>
          <w:sz w:val="20"/>
          <w:szCs w:val="20"/>
        </w:rPr>
      </w:pPr>
      <w:r>
        <w:rPr>
          <w:rFonts w:ascii="Times New Roman" w:eastAsia="Times New Roman" w:hAnsi="Times New Roman" w:cs="Times New Roman"/>
          <w:sz w:val="20"/>
          <w:szCs w:val="20"/>
        </w:rPr>
        <w:t>Credits</w:t>
      </w:r>
      <w:r>
        <w:rPr>
          <w:rFonts w:ascii="Times New Roman" w:eastAsia="Times New Roman" w:hAnsi="Times New Roman" w:cs="Times New Roman"/>
          <w:sz w:val="20"/>
          <w:szCs w:val="20"/>
        </w:rPr>
        <w:tab/>
        <w:t>: 3</w:t>
      </w:r>
    </w:p>
    <w:p w:rsidR="003C463E" w:rsidRPr="004B666A" w:rsidRDefault="003C463E" w:rsidP="003C463E">
      <w:pPr>
        <w:tabs>
          <w:tab w:val="left" w:pos="1560"/>
          <w:tab w:val="left" w:pos="7371"/>
        </w:tabs>
        <w:rPr>
          <w:rFonts w:ascii="Times New Roman" w:eastAsia="Times New Roman" w:hAnsi="Times New Roman" w:cs="Times New Roman"/>
          <w:sz w:val="20"/>
          <w:szCs w:val="20"/>
        </w:rPr>
      </w:pPr>
      <w:r w:rsidRPr="004B666A">
        <w:rPr>
          <w:rFonts w:ascii="Times New Roman" w:eastAsia="Times New Roman" w:hAnsi="Times New Roman" w:cs="Times New Roman"/>
          <w:sz w:val="20"/>
          <w:szCs w:val="20"/>
        </w:rPr>
        <w:t xml:space="preserve">Study Program </w:t>
      </w:r>
      <w:r w:rsidRPr="004B666A">
        <w:rPr>
          <w:rFonts w:ascii="Times New Roman" w:eastAsia="Times New Roman" w:hAnsi="Times New Roman" w:cs="Times New Roman"/>
          <w:sz w:val="20"/>
          <w:szCs w:val="20"/>
        </w:rPr>
        <w:tab/>
        <w:t>: English Education Master’s Program</w:t>
      </w:r>
      <w:r w:rsidRPr="004B666A">
        <w:rPr>
          <w:rFonts w:ascii="Times New Roman" w:eastAsia="Times New Roman" w:hAnsi="Times New Roman" w:cs="Times New Roman"/>
          <w:sz w:val="20"/>
          <w:szCs w:val="20"/>
        </w:rPr>
        <w:tab/>
      </w:r>
    </w:p>
    <w:p w:rsidR="003C463E" w:rsidRPr="004B666A" w:rsidRDefault="003C463E" w:rsidP="003C463E">
      <w:pPr>
        <w:tabs>
          <w:tab w:val="left" w:pos="1560"/>
          <w:tab w:val="left" w:pos="7371"/>
        </w:tabs>
        <w:rPr>
          <w:rFonts w:ascii="Times New Roman" w:eastAsia="Times New Roman" w:hAnsi="Times New Roman" w:cs="Times New Roman"/>
          <w:sz w:val="20"/>
          <w:szCs w:val="20"/>
        </w:rPr>
      </w:pPr>
      <w:r w:rsidRPr="004B666A">
        <w:rPr>
          <w:rFonts w:ascii="Times New Roman" w:eastAsia="Times New Roman" w:hAnsi="Times New Roman" w:cs="Times New Roman"/>
          <w:sz w:val="20"/>
          <w:szCs w:val="20"/>
        </w:rPr>
        <w:t xml:space="preserve">Lecturer </w:t>
      </w:r>
      <w:r w:rsidRPr="004B666A">
        <w:rPr>
          <w:rFonts w:ascii="Times New Roman" w:eastAsia="Times New Roman" w:hAnsi="Times New Roman" w:cs="Times New Roman"/>
          <w:sz w:val="20"/>
          <w:szCs w:val="20"/>
        </w:rPr>
        <w:tab/>
        <w:t xml:space="preserve">: Drs. </w:t>
      </w:r>
      <w:proofErr w:type="spellStart"/>
      <w:r w:rsidRPr="004B666A">
        <w:rPr>
          <w:rFonts w:ascii="Times New Roman" w:eastAsia="Times New Roman" w:hAnsi="Times New Roman" w:cs="Times New Roman"/>
          <w:sz w:val="20"/>
          <w:szCs w:val="20"/>
        </w:rPr>
        <w:t>Concilianus</w:t>
      </w:r>
      <w:proofErr w:type="spellEnd"/>
      <w:r w:rsidRPr="004B666A">
        <w:rPr>
          <w:rFonts w:ascii="Times New Roman" w:eastAsia="Times New Roman" w:hAnsi="Times New Roman" w:cs="Times New Roman"/>
          <w:sz w:val="20"/>
          <w:szCs w:val="20"/>
        </w:rPr>
        <w:t xml:space="preserve"> Laos </w:t>
      </w:r>
      <w:proofErr w:type="spellStart"/>
      <w:r w:rsidRPr="004B666A">
        <w:rPr>
          <w:rFonts w:ascii="Times New Roman" w:eastAsia="Times New Roman" w:hAnsi="Times New Roman" w:cs="Times New Roman"/>
          <w:sz w:val="20"/>
          <w:szCs w:val="20"/>
        </w:rPr>
        <w:t>Mbato</w:t>
      </w:r>
      <w:proofErr w:type="spellEnd"/>
      <w:r w:rsidRPr="004B666A">
        <w:rPr>
          <w:rFonts w:ascii="Times New Roman" w:eastAsia="Times New Roman" w:hAnsi="Times New Roman" w:cs="Times New Roman"/>
          <w:sz w:val="20"/>
          <w:szCs w:val="20"/>
        </w:rPr>
        <w:t xml:space="preserve">, M.A., </w:t>
      </w:r>
      <w:proofErr w:type="spellStart"/>
      <w:r w:rsidRPr="004B666A">
        <w:rPr>
          <w:rFonts w:ascii="Times New Roman" w:eastAsia="Times New Roman" w:hAnsi="Times New Roman" w:cs="Times New Roman"/>
          <w:sz w:val="20"/>
          <w:szCs w:val="20"/>
        </w:rPr>
        <w:t>Ed.D</w:t>
      </w:r>
      <w:proofErr w:type="spellEnd"/>
      <w:r w:rsidRPr="004B666A">
        <w:rPr>
          <w:rFonts w:ascii="Times New Roman" w:eastAsia="Times New Roman" w:hAnsi="Times New Roman" w:cs="Times New Roman"/>
          <w:sz w:val="20"/>
          <w:szCs w:val="20"/>
        </w:rPr>
        <w:t>.</w:t>
      </w:r>
    </w:p>
    <w:p w:rsidR="003C463E" w:rsidRPr="004B666A" w:rsidRDefault="003C463E" w:rsidP="003C463E">
      <w:pPr>
        <w:tabs>
          <w:tab w:val="left" w:pos="1560"/>
          <w:tab w:val="left" w:pos="7371"/>
        </w:tabs>
        <w:rPr>
          <w:rFonts w:ascii="Times New Roman" w:eastAsia="Times New Roman" w:hAnsi="Times New Roman" w:cs="Times New Roman"/>
          <w:sz w:val="20"/>
          <w:szCs w:val="20"/>
        </w:rPr>
      </w:pPr>
      <w:r w:rsidRPr="004B666A">
        <w:rPr>
          <w:rFonts w:ascii="Times New Roman" w:eastAsia="Times New Roman" w:hAnsi="Times New Roman" w:cs="Times New Roman"/>
          <w:sz w:val="20"/>
          <w:szCs w:val="20"/>
        </w:rPr>
        <w:tab/>
        <w:t xml:space="preserve">  Paulus </w:t>
      </w:r>
      <w:proofErr w:type="spellStart"/>
      <w:r w:rsidRPr="004B666A">
        <w:rPr>
          <w:rFonts w:ascii="Times New Roman" w:eastAsia="Times New Roman" w:hAnsi="Times New Roman" w:cs="Times New Roman"/>
          <w:sz w:val="20"/>
          <w:szCs w:val="20"/>
        </w:rPr>
        <w:t>Kuswandono</w:t>
      </w:r>
      <w:proofErr w:type="spellEnd"/>
      <w:r w:rsidRPr="004B666A">
        <w:rPr>
          <w:rFonts w:ascii="Times New Roman" w:eastAsia="Times New Roman" w:hAnsi="Times New Roman" w:cs="Times New Roman"/>
          <w:sz w:val="20"/>
          <w:szCs w:val="20"/>
        </w:rPr>
        <w:t>, Ph.D.</w:t>
      </w:r>
    </w:p>
    <w:p w:rsidR="003C463E" w:rsidRDefault="003C463E" w:rsidP="003C463E">
      <w:pPr>
        <w:rPr>
          <w:rFonts w:ascii="Times New Roman" w:eastAsia="Times New Roman" w:hAnsi="Times New Roman" w:cs="Times New Roman"/>
          <w:sz w:val="20"/>
          <w:szCs w:val="20"/>
        </w:rPr>
      </w:pPr>
    </w:p>
    <w:p w:rsidR="003C463E" w:rsidRDefault="005839D1" w:rsidP="005839D1">
      <w:pPr>
        <w:ind w:left="728" w:hanging="728"/>
        <w:rPr>
          <w:rFonts w:ascii="Times New Roman" w:eastAsia="Times New Roman" w:hAnsi="Times New Roman" w:cs="Times New Roman"/>
          <w:sz w:val="20"/>
          <w:szCs w:val="20"/>
        </w:rPr>
      </w:pPr>
      <w:r>
        <w:rPr>
          <w:rFonts w:ascii="Times New Roman" w:eastAsia="Times New Roman" w:hAnsi="Times New Roman" w:cs="Times New Roman"/>
          <w:sz w:val="20"/>
          <w:szCs w:val="20"/>
        </w:rPr>
        <w:t>PLO 1:</w:t>
      </w:r>
      <w:r>
        <w:rPr>
          <w:rFonts w:ascii="Times New Roman" w:eastAsia="Times New Roman" w:hAnsi="Times New Roman" w:cs="Times New Roman"/>
          <w:sz w:val="20"/>
          <w:szCs w:val="20"/>
        </w:rPr>
        <w:tab/>
      </w:r>
      <w:r w:rsidR="003C463E" w:rsidRPr="003E42D4">
        <w:rPr>
          <w:rFonts w:ascii="Times New Roman" w:eastAsia="Times New Roman" w:hAnsi="Times New Roman" w:cs="Times New Roman"/>
          <w:sz w:val="20"/>
          <w:szCs w:val="20"/>
        </w:rPr>
        <w:t>Graduates have a broad knowledge base and awareness of contem</w:t>
      </w:r>
      <w:r>
        <w:rPr>
          <w:rFonts w:ascii="Times New Roman" w:eastAsia="Times New Roman" w:hAnsi="Times New Roman" w:cs="Times New Roman"/>
          <w:sz w:val="20"/>
          <w:szCs w:val="20"/>
        </w:rPr>
        <w:t xml:space="preserve">porary educational theories and </w:t>
      </w:r>
      <w:r w:rsidR="003C463E" w:rsidRPr="003E42D4">
        <w:rPr>
          <w:rFonts w:ascii="Times New Roman" w:eastAsia="Times New Roman" w:hAnsi="Times New Roman" w:cs="Times New Roman"/>
          <w:sz w:val="20"/>
          <w:szCs w:val="20"/>
        </w:rPr>
        <w:t>demonstrate the skills to design, implement, a</w:t>
      </w:r>
      <w:r w:rsidR="003C463E">
        <w:rPr>
          <w:rFonts w:ascii="Times New Roman" w:eastAsia="Times New Roman" w:hAnsi="Times New Roman" w:cs="Times New Roman"/>
          <w:sz w:val="20"/>
          <w:szCs w:val="20"/>
        </w:rPr>
        <w:t>nd evaluate ELT and curriculum.</w:t>
      </w:r>
    </w:p>
    <w:p w:rsidR="003C463E" w:rsidRPr="004B666A" w:rsidRDefault="005839D1" w:rsidP="005839D1">
      <w:pPr>
        <w:ind w:left="728" w:hanging="728"/>
        <w:rPr>
          <w:rFonts w:ascii="Times New Roman" w:eastAsia="Times New Roman" w:hAnsi="Times New Roman" w:cs="Times New Roman"/>
          <w:sz w:val="20"/>
          <w:szCs w:val="20"/>
        </w:rPr>
      </w:pPr>
      <w:r>
        <w:rPr>
          <w:rFonts w:ascii="Times New Roman" w:eastAsia="Times New Roman" w:hAnsi="Times New Roman" w:cs="Times New Roman"/>
          <w:sz w:val="20"/>
          <w:szCs w:val="20"/>
        </w:rPr>
        <w:t>PLO 2:</w:t>
      </w:r>
      <w:r>
        <w:rPr>
          <w:rFonts w:ascii="Times New Roman" w:eastAsia="Times New Roman" w:hAnsi="Times New Roman" w:cs="Times New Roman"/>
          <w:sz w:val="20"/>
          <w:szCs w:val="20"/>
        </w:rPr>
        <w:tab/>
      </w:r>
      <w:r w:rsidR="003C463E" w:rsidRPr="003E42D4">
        <w:rPr>
          <w:rFonts w:ascii="Times New Roman" w:eastAsia="Times New Roman" w:hAnsi="Times New Roman" w:cs="Times New Roman"/>
          <w:sz w:val="20"/>
          <w:szCs w:val="20"/>
        </w:rPr>
        <w:t>Graduates have a broad knowledge base and awareness of contemporary research in the field of English education and demonstrate the skills to conduct their own investigations.</w:t>
      </w:r>
    </w:p>
    <w:p w:rsidR="003C463E" w:rsidRDefault="003C463E" w:rsidP="003C463E">
      <w:pPr>
        <w:contextualSpacing/>
        <w:rPr>
          <w:rFonts w:ascii="Times New Roman" w:eastAsia="Times New Roman" w:hAnsi="Times New Roman" w:cs="Times New Roman"/>
          <w:b/>
          <w:sz w:val="20"/>
          <w:szCs w:val="20"/>
        </w:rPr>
      </w:pPr>
    </w:p>
    <w:p w:rsidR="003C463E" w:rsidRPr="004B666A" w:rsidRDefault="003C463E" w:rsidP="003C463E">
      <w:pPr>
        <w:contextualSpacing/>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Course </w:t>
      </w:r>
      <w:proofErr w:type="gramStart"/>
      <w:r w:rsidRPr="004B666A">
        <w:rPr>
          <w:rFonts w:ascii="Times New Roman" w:eastAsia="Times New Roman" w:hAnsi="Times New Roman" w:cs="Times New Roman"/>
          <w:b/>
          <w:sz w:val="20"/>
          <w:szCs w:val="20"/>
        </w:rPr>
        <w:t>Learning</w:t>
      </w:r>
      <w:proofErr w:type="gramEnd"/>
      <w:r w:rsidRPr="004B666A">
        <w:rPr>
          <w:rFonts w:ascii="Times New Roman" w:eastAsia="Times New Roman" w:hAnsi="Times New Roman" w:cs="Times New Roman"/>
          <w:b/>
          <w:sz w:val="20"/>
          <w:szCs w:val="20"/>
        </w:rPr>
        <w:t xml:space="preserve"> outcomes: </w:t>
      </w:r>
    </w:p>
    <w:p w:rsidR="003C463E" w:rsidRPr="000A472D" w:rsidRDefault="003C463E" w:rsidP="003C463E">
      <w:pPr>
        <w:ind w:left="284" w:hanging="284"/>
        <w:contextualSpacing/>
        <w:rPr>
          <w:rFonts w:ascii="Times New Roman" w:eastAsia="Times New Roman" w:hAnsi="Times New Roman" w:cs="Times New Roman"/>
          <w:b/>
          <w:sz w:val="20"/>
          <w:szCs w:val="20"/>
        </w:rPr>
      </w:pPr>
      <w:r w:rsidRPr="000A472D">
        <w:rPr>
          <w:rFonts w:ascii="Times New Roman" w:eastAsia="Times New Roman" w:hAnsi="Times New Roman" w:cs="Times New Roman"/>
          <w:b/>
          <w:sz w:val="20"/>
          <w:szCs w:val="20"/>
        </w:rPr>
        <w:t>Competence:</w:t>
      </w:r>
    </w:p>
    <w:p w:rsidR="003C463E" w:rsidRPr="000A472D" w:rsidRDefault="003C463E" w:rsidP="005C025C">
      <w:pPr>
        <w:widowControl/>
        <w:numPr>
          <w:ilvl w:val="0"/>
          <w:numId w:val="41"/>
        </w:numPr>
        <w:autoSpaceDE/>
        <w:autoSpaceDN/>
        <w:spacing w:after="200" w:line="276" w:lineRule="auto"/>
        <w:ind w:left="284" w:hanging="284"/>
        <w:contextualSpacing/>
        <w:rPr>
          <w:rFonts w:ascii="Times New Roman" w:eastAsia="Times New Roman" w:hAnsi="Times New Roman" w:cs="Times New Roman"/>
          <w:sz w:val="20"/>
          <w:szCs w:val="20"/>
        </w:rPr>
      </w:pPr>
      <w:r w:rsidRPr="000A472D">
        <w:rPr>
          <w:rFonts w:ascii="Times New Roman" w:eastAsia="Times New Roman" w:hAnsi="Times New Roman" w:cs="Times New Roman"/>
          <w:sz w:val="20"/>
          <w:szCs w:val="20"/>
        </w:rPr>
        <w:t>Understanding various theories of educational psychology</w:t>
      </w:r>
      <w:r w:rsidRPr="000A472D">
        <w:rPr>
          <w:rFonts w:ascii="Times New Roman" w:eastAsia="Times New Roman" w:hAnsi="Times New Roman" w:cs="Times New Roman"/>
          <w:sz w:val="20"/>
          <w:szCs w:val="20"/>
        </w:rPr>
        <w:tab/>
      </w:r>
    </w:p>
    <w:p w:rsidR="003C463E" w:rsidRPr="000A472D" w:rsidRDefault="003C463E" w:rsidP="003C463E">
      <w:pPr>
        <w:ind w:left="284" w:hanging="284"/>
        <w:contextualSpacing/>
        <w:rPr>
          <w:rFonts w:ascii="Times New Roman" w:eastAsia="Times New Roman" w:hAnsi="Times New Roman" w:cs="Times New Roman"/>
          <w:sz w:val="20"/>
          <w:szCs w:val="20"/>
        </w:rPr>
      </w:pPr>
      <w:r w:rsidRPr="000A472D">
        <w:rPr>
          <w:rFonts w:ascii="Times New Roman" w:eastAsia="Times New Roman" w:hAnsi="Times New Roman" w:cs="Times New Roman"/>
          <w:sz w:val="20"/>
          <w:szCs w:val="20"/>
        </w:rPr>
        <w:t xml:space="preserve">2.   Understanding how to write the introduction section of an academic paper </w:t>
      </w:r>
    </w:p>
    <w:p w:rsidR="003C463E" w:rsidRPr="000A472D" w:rsidRDefault="003C463E" w:rsidP="003C463E">
      <w:pPr>
        <w:ind w:left="284" w:hanging="284"/>
        <w:contextualSpacing/>
        <w:rPr>
          <w:rFonts w:ascii="Times New Roman" w:eastAsia="Times New Roman" w:hAnsi="Times New Roman" w:cs="Times New Roman"/>
          <w:sz w:val="20"/>
          <w:szCs w:val="20"/>
        </w:rPr>
      </w:pPr>
      <w:r w:rsidRPr="000A472D">
        <w:rPr>
          <w:rFonts w:ascii="Times New Roman" w:eastAsia="Times New Roman" w:hAnsi="Times New Roman" w:cs="Times New Roman"/>
          <w:sz w:val="20"/>
          <w:szCs w:val="20"/>
        </w:rPr>
        <w:t>3.   Understanding how to write an academic paper based on the literature review</w:t>
      </w:r>
    </w:p>
    <w:p w:rsidR="003C463E" w:rsidRPr="000A472D" w:rsidRDefault="003C463E" w:rsidP="003C463E">
      <w:pPr>
        <w:ind w:left="284" w:hanging="284"/>
        <w:contextualSpacing/>
        <w:rPr>
          <w:rFonts w:ascii="Times New Roman" w:eastAsia="Times New Roman" w:hAnsi="Times New Roman" w:cs="Times New Roman"/>
          <w:sz w:val="20"/>
          <w:szCs w:val="20"/>
        </w:rPr>
      </w:pPr>
      <w:r w:rsidRPr="000A472D">
        <w:rPr>
          <w:rFonts w:ascii="Times New Roman" w:eastAsia="Times New Roman" w:hAnsi="Times New Roman" w:cs="Times New Roman"/>
          <w:sz w:val="20"/>
          <w:szCs w:val="20"/>
        </w:rPr>
        <w:t>4.</w:t>
      </w:r>
      <w:r w:rsidRPr="000A472D">
        <w:rPr>
          <w:rFonts w:ascii="Times New Roman" w:eastAsia="Times New Roman" w:hAnsi="Times New Roman" w:cs="Times New Roman"/>
          <w:sz w:val="20"/>
          <w:szCs w:val="20"/>
        </w:rPr>
        <w:tab/>
        <w:t>Understanding how to write a research report based on the method and data gathered from the questionnaire and /or interview</w:t>
      </w:r>
    </w:p>
    <w:p w:rsidR="003C463E" w:rsidRPr="000A472D" w:rsidRDefault="003C463E" w:rsidP="003C463E">
      <w:pPr>
        <w:ind w:left="284" w:hanging="284"/>
        <w:contextualSpacing/>
        <w:rPr>
          <w:rFonts w:ascii="Times New Roman" w:eastAsia="Times New Roman" w:hAnsi="Times New Roman" w:cs="Times New Roman"/>
          <w:b/>
          <w:sz w:val="20"/>
          <w:szCs w:val="20"/>
        </w:rPr>
      </w:pPr>
      <w:r w:rsidRPr="000A472D">
        <w:rPr>
          <w:rFonts w:ascii="Times New Roman" w:eastAsia="Times New Roman" w:hAnsi="Times New Roman" w:cs="Times New Roman"/>
          <w:b/>
          <w:sz w:val="20"/>
          <w:szCs w:val="20"/>
        </w:rPr>
        <w:t>Conscience:</w:t>
      </w:r>
    </w:p>
    <w:p w:rsidR="003C463E" w:rsidRPr="000A472D" w:rsidRDefault="003C463E" w:rsidP="003C463E">
      <w:pPr>
        <w:ind w:left="284" w:hanging="284"/>
        <w:contextualSpacing/>
        <w:rPr>
          <w:rFonts w:ascii="Times New Roman" w:eastAsia="Times New Roman" w:hAnsi="Times New Roman" w:cs="Times New Roman"/>
          <w:sz w:val="20"/>
          <w:szCs w:val="20"/>
        </w:rPr>
      </w:pPr>
      <w:r w:rsidRPr="000A472D">
        <w:rPr>
          <w:rFonts w:ascii="Times New Roman" w:eastAsia="Times New Roman" w:hAnsi="Times New Roman" w:cs="Times New Roman"/>
          <w:sz w:val="20"/>
          <w:szCs w:val="20"/>
        </w:rPr>
        <w:t>1.</w:t>
      </w:r>
      <w:r w:rsidRPr="000A472D">
        <w:rPr>
          <w:rFonts w:ascii="Times New Roman" w:eastAsia="Times New Roman" w:hAnsi="Times New Roman" w:cs="Times New Roman"/>
          <w:sz w:val="20"/>
          <w:szCs w:val="20"/>
        </w:rPr>
        <w:tab/>
        <w:t xml:space="preserve">Develop a sense of responsibility in understanding various theories of educational psychology </w:t>
      </w:r>
    </w:p>
    <w:p w:rsidR="003C463E" w:rsidRPr="000A472D" w:rsidRDefault="003C463E" w:rsidP="003C463E">
      <w:pPr>
        <w:ind w:left="284" w:hanging="284"/>
        <w:contextualSpacing/>
        <w:rPr>
          <w:rFonts w:ascii="Times New Roman" w:eastAsia="Times New Roman" w:hAnsi="Times New Roman" w:cs="Times New Roman"/>
          <w:sz w:val="20"/>
          <w:szCs w:val="20"/>
        </w:rPr>
      </w:pPr>
      <w:r w:rsidRPr="000A472D">
        <w:rPr>
          <w:rFonts w:ascii="Times New Roman" w:eastAsia="Times New Roman" w:hAnsi="Times New Roman" w:cs="Times New Roman"/>
          <w:sz w:val="20"/>
          <w:szCs w:val="20"/>
        </w:rPr>
        <w:t>2.</w:t>
      </w:r>
      <w:r w:rsidRPr="000A472D">
        <w:rPr>
          <w:rFonts w:ascii="Times New Roman" w:eastAsia="Times New Roman" w:hAnsi="Times New Roman" w:cs="Times New Roman"/>
          <w:sz w:val="20"/>
          <w:szCs w:val="20"/>
        </w:rPr>
        <w:tab/>
        <w:t>Foster carefulness, honesty and accountability in writing an academic paper based on various theories of psychology of education</w:t>
      </w:r>
    </w:p>
    <w:p w:rsidR="003C463E" w:rsidRPr="000A472D" w:rsidRDefault="003C463E" w:rsidP="003C463E">
      <w:pPr>
        <w:ind w:left="284" w:hanging="284"/>
        <w:contextualSpacing/>
        <w:rPr>
          <w:rFonts w:ascii="Times New Roman" w:eastAsia="Times New Roman" w:hAnsi="Times New Roman" w:cs="Times New Roman"/>
          <w:b/>
          <w:sz w:val="20"/>
          <w:szCs w:val="20"/>
        </w:rPr>
      </w:pPr>
      <w:r w:rsidRPr="000A472D">
        <w:rPr>
          <w:rFonts w:ascii="Times New Roman" w:eastAsia="Times New Roman" w:hAnsi="Times New Roman" w:cs="Times New Roman"/>
          <w:b/>
          <w:sz w:val="20"/>
          <w:szCs w:val="20"/>
        </w:rPr>
        <w:t>Compassion:</w:t>
      </w:r>
    </w:p>
    <w:p w:rsidR="003C463E" w:rsidRPr="000A472D" w:rsidRDefault="003C463E" w:rsidP="003C463E">
      <w:pPr>
        <w:ind w:left="284" w:hanging="284"/>
        <w:contextualSpacing/>
        <w:rPr>
          <w:rFonts w:ascii="Times New Roman" w:eastAsia="Times New Roman" w:hAnsi="Times New Roman" w:cs="Times New Roman"/>
          <w:sz w:val="20"/>
          <w:szCs w:val="20"/>
        </w:rPr>
      </w:pPr>
      <w:r w:rsidRPr="000A472D">
        <w:rPr>
          <w:rFonts w:ascii="Times New Roman" w:eastAsia="Times New Roman" w:hAnsi="Times New Roman" w:cs="Times New Roman"/>
          <w:sz w:val="20"/>
          <w:szCs w:val="20"/>
        </w:rPr>
        <w:t>1.</w:t>
      </w:r>
      <w:r w:rsidRPr="000A472D">
        <w:rPr>
          <w:rFonts w:ascii="Times New Roman" w:eastAsia="Times New Roman" w:hAnsi="Times New Roman" w:cs="Times New Roman"/>
          <w:sz w:val="20"/>
          <w:szCs w:val="20"/>
        </w:rPr>
        <w:tab/>
        <w:t xml:space="preserve">Enhance positive thinking towards others’ understanding </w:t>
      </w:r>
    </w:p>
    <w:p w:rsidR="003C463E" w:rsidRPr="000A472D" w:rsidRDefault="003C463E" w:rsidP="003C463E">
      <w:pPr>
        <w:ind w:left="284" w:hanging="284"/>
        <w:contextualSpacing/>
        <w:rPr>
          <w:rFonts w:ascii="Times New Roman" w:eastAsia="Times New Roman" w:hAnsi="Times New Roman" w:cs="Times New Roman"/>
          <w:sz w:val="20"/>
          <w:szCs w:val="20"/>
        </w:rPr>
      </w:pPr>
      <w:r w:rsidRPr="000A472D">
        <w:rPr>
          <w:rFonts w:ascii="Times New Roman" w:eastAsia="Times New Roman" w:hAnsi="Times New Roman" w:cs="Times New Roman"/>
          <w:sz w:val="20"/>
          <w:szCs w:val="20"/>
        </w:rPr>
        <w:t>2.</w:t>
      </w:r>
      <w:r w:rsidRPr="000A472D">
        <w:rPr>
          <w:rFonts w:ascii="Times New Roman" w:eastAsia="Times New Roman" w:hAnsi="Times New Roman" w:cs="Times New Roman"/>
          <w:sz w:val="20"/>
          <w:szCs w:val="20"/>
        </w:rPr>
        <w:tab/>
        <w:t>Develop open-mindedness in receiving feedback and criticism from others</w:t>
      </w:r>
    </w:p>
    <w:p w:rsidR="003C463E" w:rsidRPr="000A472D" w:rsidRDefault="003C463E" w:rsidP="003C463E">
      <w:pPr>
        <w:ind w:left="284" w:hanging="284"/>
        <w:contextualSpacing/>
        <w:rPr>
          <w:rFonts w:ascii="Times New Roman" w:eastAsia="Times New Roman" w:hAnsi="Times New Roman" w:cs="Times New Roman"/>
          <w:sz w:val="20"/>
          <w:szCs w:val="20"/>
        </w:rPr>
      </w:pPr>
      <w:r w:rsidRPr="000A472D">
        <w:rPr>
          <w:rFonts w:ascii="Times New Roman" w:eastAsia="Times New Roman" w:hAnsi="Times New Roman" w:cs="Times New Roman"/>
          <w:sz w:val="20"/>
          <w:szCs w:val="20"/>
        </w:rPr>
        <w:t>3.</w:t>
      </w:r>
      <w:r w:rsidRPr="000A472D">
        <w:rPr>
          <w:rFonts w:ascii="Times New Roman" w:eastAsia="Times New Roman" w:hAnsi="Times New Roman" w:cs="Times New Roman"/>
          <w:sz w:val="20"/>
          <w:szCs w:val="20"/>
        </w:rPr>
        <w:tab/>
        <w:t>Appreciate others’ opinions about their work</w:t>
      </w:r>
    </w:p>
    <w:p w:rsidR="003C463E" w:rsidRPr="000A472D" w:rsidRDefault="003C463E" w:rsidP="003C463E">
      <w:pPr>
        <w:ind w:left="284" w:hanging="284"/>
        <w:contextualSpacing/>
        <w:rPr>
          <w:rFonts w:ascii="Times New Roman" w:eastAsia="Times New Roman" w:hAnsi="Times New Roman" w:cs="Times New Roman"/>
          <w:sz w:val="20"/>
          <w:szCs w:val="20"/>
        </w:rPr>
      </w:pPr>
      <w:r w:rsidRPr="000A472D">
        <w:rPr>
          <w:rFonts w:ascii="Times New Roman" w:eastAsia="Times New Roman" w:hAnsi="Times New Roman" w:cs="Times New Roman"/>
          <w:sz w:val="20"/>
          <w:szCs w:val="20"/>
        </w:rPr>
        <w:t>4.</w:t>
      </w:r>
      <w:r w:rsidRPr="000A472D">
        <w:rPr>
          <w:rFonts w:ascii="Times New Roman" w:eastAsia="Times New Roman" w:hAnsi="Times New Roman" w:cs="Times New Roman"/>
          <w:sz w:val="20"/>
          <w:szCs w:val="20"/>
        </w:rPr>
        <w:tab/>
        <w:t>Work collaboratively to improve each other’s understanding and writing</w:t>
      </w:r>
    </w:p>
    <w:p w:rsidR="003C463E" w:rsidRPr="000A472D" w:rsidRDefault="003C463E" w:rsidP="003C463E">
      <w:pPr>
        <w:ind w:left="284" w:hanging="284"/>
        <w:contextualSpacing/>
        <w:rPr>
          <w:rFonts w:ascii="Times New Roman" w:eastAsia="Times New Roman" w:hAnsi="Times New Roman" w:cs="Times New Roman"/>
          <w:b/>
          <w:sz w:val="20"/>
          <w:szCs w:val="20"/>
        </w:rPr>
      </w:pPr>
      <w:r w:rsidRPr="000A472D">
        <w:rPr>
          <w:rFonts w:ascii="Times New Roman" w:eastAsia="Times New Roman" w:hAnsi="Times New Roman" w:cs="Times New Roman"/>
          <w:b/>
          <w:sz w:val="20"/>
          <w:szCs w:val="20"/>
        </w:rPr>
        <w:t>Commitment:</w:t>
      </w:r>
    </w:p>
    <w:p w:rsidR="003C463E" w:rsidRPr="000A472D" w:rsidRDefault="003C463E" w:rsidP="005C025C">
      <w:pPr>
        <w:pStyle w:val="ListParagraph"/>
        <w:widowControl/>
        <w:numPr>
          <w:ilvl w:val="3"/>
          <w:numId w:val="53"/>
        </w:numPr>
        <w:autoSpaceDE/>
        <w:autoSpaceDN/>
        <w:ind w:left="360"/>
        <w:contextualSpacing/>
        <w:jc w:val="left"/>
        <w:rPr>
          <w:sz w:val="20"/>
          <w:szCs w:val="20"/>
        </w:rPr>
      </w:pPr>
      <w:r w:rsidRPr="000A472D">
        <w:rPr>
          <w:sz w:val="20"/>
          <w:szCs w:val="20"/>
        </w:rPr>
        <w:t>Students are able to develop honesty in writing a literary analysis.</w:t>
      </w:r>
    </w:p>
    <w:p w:rsidR="003C463E" w:rsidRPr="000A472D" w:rsidRDefault="003C463E" w:rsidP="005C025C">
      <w:pPr>
        <w:pStyle w:val="ListParagraph"/>
        <w:widowControl/>
        <w:numPr>
          <w:ilvl w:val="3"/>
          <w:numId w:val="53"/>
        </w:numPr>
        <w:autoSpaceDE/>
        <w:autoSpaceDN/>
        <w:ind w:left="360"/>
        <w:contextualSpacing/>
        <w:jc w:val="left"/>
        <w:rPr>
          <w:sz w:val="20"/>
          <w:szCs w:val="20"/>
        </w:rPr>
      </w:pPr>
      <w:r w:rsidRPr="000A472D">
        <w:rPr>
          <w:sz w:val="20"/>
          <w:szCs w:val="20"/>
        </w:rPr>
        <w:t>Students are able to develop a commitment in working individually and in groups.</w:t>
      </w:r>
    </w:p>
    <w:p w:rsidR="003C463E" w:rsidRPr="000A472D" w:rsidRDefault="003C463E" w:rsidP="003C463E">
      <w:pPr>
        <w:sectPr w:rsidR="003C463E" w:rsidRPr="000A472D" w:rsidSect="00C351C1">
          <w:pgSz w:w="11906" w:h="16838"/>
          <w:pgMar w:top="1418" w:right="1134" w:bottom="1418" w:left="1701" w:header="709" w:footer="709" w:gutter="0"/>
          <w:cols w:space="708"/>
          <w:docGrid w:linePitch="360"/>
        </w:sectPr>
      </w:pPr>
    </w:p>
    <w:p w:rsidR="003C463E" w:rsidRDefault="003C463E" w:rsidP="003C463E"/>
    <w:tbl>
      <w:tblPr>
        <w:tblW w:w="15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0"/>
        <w:gridCol w:w="10"/>
        <w:gridCol w:w="2074"/>
        <w:gridCol w:w="1526"/>
        <w:gridCol w:w="1530"/>
        <w:gridCol w:w="1080"/>
        <w:gridCol w:w="1620"/>
        <w:gridCol w:w="1800"/>
        <w:gridCol w:w="720"/>
        <w:gridCol w:w="3761"/>
      </w:tblGrid>
      <w:tr w:rsidR="003C463E" w:rsidRPr="004B666A" w:rsidTr="00BD381A">
        <w:trPr>
          <w:tblHeader/>
        </w:trPr>
        <w:tc>
          <w:tcPr>
            <w:tcW w:w="980" w:type="dxa"/>
            <w:shd w:val="clear" w:color="auto" w:fill="A6A6A6"/>
          </w:tcPr>
          <w:p w:rsidR="003C463E" w:rsidRPr="004B666A" w:rsidRDefault="003C463E" w:rsidP="00BD381A">
            <w:pPr>
              <w:rPr>
                <w:rFonts w:ascii="Times New Roman" w:eastAsia="Times New Roman" w:hAnsi="Times New Roman" w:cs="Times New Roman"/>
                <w:b/>
                <w:sz w:val="20"/>
                <w:szCs w:val="20"/>
              </w:rPr>
            </w:pPr>
            <w:r w:rsidRPr="00C351C1">
              <w:rPr>
                <w:sz w:val="20"/>
                <w:szCs w:val="20"/>
              </w:rPr>
              <w:br w:type="page"/>
            </w:r>
            <w:r w:rsidRPr="004B666A">
              <w:rPr>
                <w:rFonts w:ascii="Times New Roman" w:eastAsia="Times New Roman" w:hAnsi="Times New Roman" w:cs="Times New Roman"/>
                <w:sz w:val="20"/>
                <w:szCs w:val="20"/>
              </w:rPr>
              <w:br w:type="page"/>
            </w:r>
            <w:r w:rsidRPr="004B666A">
              <w:rPr>
                <w:rFonts w:ascii="Times New Roman" w:eastAsia="Times New Roman" w:hAnsi="Times New Roman" w:cs="Times New Roman"/>
                <w:b/>
                <w:sz w:val="20"/>
                <w:szCs w:val="20"/>
              </w:rPr>
              <w:t>(1)</w:t>
            </w:r>
          </w:p>
        </w:tc>
        <w:tc>
          <w:tcPr>
            <w:tcW w:w="2084" w:type="dxa"/>
            <w:gridSpan w:val="2"/>
            <w:shd w:val="clear" w:color="auto" w:fill="A6A6A6"/>
          </w:tcPr>
          <w:p w:rsidR="003C463E" w:rsidRPr="004B666A" w:rsidRDefault="003C463E" w:rsidP="00BD381A">
            <w:pPr>
              <w:rPr>
                <w:rFonts w:ascii="Times New Roman" w:eastAsia="Times New Roman" w:hAnsi="Times New Roman" w:cs="Times New Roman"/>
                <w:b/>
                <w:sz w:val="20"/>
                <w:szCs w:val="20"/>
              </w:rPr>
            </w:pPr>
            <w:r w:rsidRPr="004B666A">
              <w:rPr>
                <w:rFonts w:ascii="Times New Roman" w:eastAsia="Times New Roman" w:hAnsi="Times New Roman" w:cs="Times New Roman"/>
                <w:b/>
                <w:sz w:val="20"/>
                <w:szCs w:val="20"/>
              </w:rPr>
              <w:t>(2)</w:t>
            </w:r>
          </w:p>
        </w:tc>
        <w:tc>
          <w:tcPr>
            <w:tcW w:w="1526" w:type="dxa"/>
            <w:shd w:val="clear" w:color="auto" w:fill="A6A6A6"/>
          </w:tcPr>
          <w:p w:rsidR="003C463E" w:rsidRPr="004B666A" w:rsidRDefault="003C463E" w:rsidP="00BD381A">
            <w:pPr>
              <w:jc w:val="center"/>
              <w:rPr>
                <w:rFonts w:ascii="Times New Roman" w:eastAsia="Times New Roman" w:hAnsi="Times New Roman" w:cs="Times New Roman"/>
                <w:b/>
                <w:sz w:val="20"/>
                <w:szCs w:val="20"/>
              </w:rPr>
            </w:pPr>
            <w:r w:rsidRPr="004B666A">
              <w:rPr>
                <w:rFonts w:ascii="Times New Roman" w:eastAsia="Times New Roman" w:hAnsi="Times New Roman" w:cs="Times New Roman"/>
                <w:b/>
                <w:sz w:val="20"/>
                <w:szCs w:val="20"/>
              </w:rPr>
              <w:t>(3)</w:t>
            </w:r>
          </w:p>
        </w:tc>
        <w:tc>
          <w:tcPr>
            <w:tcW w:w="1530" w:type="dxa"/>
            <w:shd w:val="clear" w:color="auto" w:fill="A6A6A6"/>
          </w:tcPr>
          <w:p w:rsidR="003C463E" w:rsidRPr="004B666A" w:rsidRDefault="003C463E" w:rsidP="00BD381A">
            <w:pPr>
              <w:jc w:val="center"/>
              <w:rPr>
                <w:rFonts w:ascii="Times New Roman" w:eastAsia="Times New Roman" w:hAnsi="Times New Roman" w:cs="Times New Roman"/>
                <w:b/>
                <w:sz w:val="20"/>
                <w:szCs w:val="20"/>
              </w:rPr>
            </w:pPr>
            <w:r w:rsidRPr="004B666A">
              <w:rPr>
                <w:rFonts w:ascii="Times New Roman" w:eastAsia="Times New Roman" w:hAnsi="Times New Roman" w:cs="Times New Roman"/>
                <w:b/>
                <w:sz w:val="20"/>
                <w:szCs w:val="20"/>
              </w:rPr>
              <w:t>(4)</w:t>
            </w:r>
          </w:p>
        </w:tc>
        <w:tc>
          <w:tcPr>
            <w:tcW w:w="1080" w:type="dxa"/>
            <w:shd w:val="clear" w:color="auto" w:fill="A6A6A6"/>
          </w:tcPr>
          <w:p w:rsidR="003C463E" w:rsidRPr="004B666A" w:rsidRDefault="003C463E" w:rsidP="00BD381A">
            <w:pPr>
              <w:jc w:val="center"/>
              <w:rPr>
                <w:rFonts w:ascii="Times New Roman" w:eastAsia="Times New Roman" w:hAnsi="Times New Roman" w:cs="Times New Roman"/>
                <w:b/>
                <w:sz w:val="20"/>
                <w:szCs w:val="20"/>
              </w:rPr>
            </w:pPr>
            <w:r w:rsidRPr="004B666A">
              <w:rPr>
                <w:rFonts w:ascii="Times New Roman" w:eastAsia="Times New Roman" w:hAnsi="Times New Roman" w:cs="Times New Roman"/>
                <w:b/>
                <w:sz w:val="20"/>
                <w:szCs w:val="20"/>
              </w:rPr>
              <w:t>(5)</w:t>
            </w:r>
          </w:p>
        </w:tc>
        <w:tc>
          <w:tcPr>
            <w:tcW w:w="1620" w:type="dxa"/>
            <w:shd w:val="clear" w:color="auto" w:fill="A6A6A6"/>
          </w:tcPr>
          <w:p w:rsidR="003C463E" w:rsidRPr="004B666A" w:rsidRDefault="003C463E" w:rsidP="00BD381A">
            <w:pPr>
              <w:jc w:val="center"/>
              <w:rPr>
                <w:rFonts w:ascii="Times New Roman" w:eastAsia="Times New Roman" w:hAnsi="Times New Roman" w:cs="Times New Roman"/>
                <w:b/>
                <w:sz w:val="20"/>
                <w:szCs w:val="20"/>
              </w:rPr>
            </w:pPr>
            <w:r w:rsidRPr="004B666A">
              <w:rPr>
                <w:rFonts w:ascii="Times New Roman" w:eastAsia="Times New Roman" w:hAnsi="Times New Roman" w:cs="Times New Roman"/>
                <w:b/>
                <w:sz w:val="20"/>
                <w:szCs w:val="20"/>
              </w:rPr>
              <w:t>(6)</w:t>
            </w:r>
          </w:p>
        </w:tc>
        <w:tc>
          <w:tcPr>
            <w:tcW w:w="1800" w:type="dxa"/>
            <w:shd w:val="clear" w:color="auto" w:fill="A6A6A6"/>
          </w:tcPr>
          <w:p w:rsidR="003C463E" w:rsidRPr="004B666A" w:rsidRDefault="003C463E" w:rsidP="00BD381A">
            <w:pPr>
              <w:jc w:val="center"/>
              <w:rPr>
                <w:rFonts w:ascii="Times New Roman" w:eastAsia="Times New Roman" w:hAnsi="Times New Roman" w:cs="Times New Roman"/>
                <w:b/>
                <w:sz w:val="20"/>
                <w:szCs w:val="20"/>
              </w:rPr>
            </w:pPr>
            <w:r w:rsidRPr="004B666A">
              <w:rPr>
                <w:rFonts w:ascii="Times New Roman" w:eastAsia="Times New Roman" w:hAnsi="Times New Roman" w:cs="Times New Roman"/>
                <w:b/>
                <w:sz w:val="20"/>
                <w:szCs w:val="20"/>
              </w:rPr>
              <w:t>(7)</w:t>
            </w:r>
          </w:p>
        </w:tc>
        <w:tc>
          <w:tcPr>
            <w:tcW w:w="720" w:type="dxa"/>
            <w:shd w:val="clear" w:color="auto" w:fill="A6A6A6"/>
          </w:tcPr>
          <w:p w:rsidR="003C463E" w:rsidRPr="004B666A" w:rsidRDefault="003C463E" w:rsidP="00BD381A">
            <w:pPr>
              <w:jc w:val="center"/>
              <w:rPr>
                <w:rFonts w:ascii="Times New Roman" w:eastAsia="Times New Roman" w:hAnsi="Times New Roman" w:cs="Times New Roman"/>
                <w:b/>
                <w:sz w:val="20"/>
                <w:szCs w:val="20"/>
              </w:rPr>
            </w:pPr>
            <w:r w:rsidRPr="004B666A">
              <w:rPr>
                <w:rFonts w:ascii="Times New Roman" w:eastAsia="Times New Roman" w:hAnsi="Times New Roman" w:cs="Times New Roman"/>
                <w:b/>
                <w:sz w:val="20"/>
                <w:szCs w:val="20"/>
              </w:rPr>
              <w:t>(8)</w:t>
            </w:r>
          </w:p>
        </w:tc>
        <w:tc>
          <w:tcPr>
            <w:tcW w:w="3761" w:type="dxa"/>
            <w:shd w:val="clear" w:color="auto" w:fill="A6A6A6"/>
          </w:tcPr>
          <w:p w:rsidR="003C463E" w:rsidRPr="004B666A" w:rsidRDefault="003C463E" w:rsidP="00CC4EFD">
            <w:pPr>
              <w:ind w:left="318" w:hanging="283"/>
              <w:jc w:val="center"/>
              <w:rPr>
                <w:rFonts w:ascii="Times New Roman" w:eastAsia="Times New Roman" w:hAnsi="Times New Roman" w:cs="Times New Roman"/>
                <w:b/>
                <w:sz w:val="20"/>
                <w:szCs w:val="20"/>
              </w:rPr>
            </w:pPr>
            <w:r w:rsidRPr="004B666A">
              <w:rPr>
                <w:rFonts w:ascii="Times New Roman" w:eastAsia="Times New Roman" w:hAnsi="Times New Roman" w:cs="Times New Roman"/>
                <w:b/>
                <w:sz w:val="20"/>
                <w:szCs w:val="20"/>
              </w:rPr>
              <w:t>References</w:t>
            </w:r>
          </w:p>
        </w:tc>
      </w:tr>
      <w:tr w:rsidR="003C463E" w:rsidRPr="004B666A" w:rsidTr="00BD381A">
        <w:trPr>
          <w:tblHeader/>
        </w:trPr>
        <w:tc>
          <w:tcPr>
            <w:tcW w:w="980" w:type="dxa"/>
            <w:shd w:val="clear" w:color="auto" w:fill="A6A6A6"/>
          </w:tcPr>
          <w:p w:rsidR="003C463E" w:rsidRPr="004B666A" w:rsidRDefault="003C463E" w:rsidP="00BD381A">
            <w:pPr>
              <w:jc w:val="center"/>
              <w:rPr>
                <w:rFonts w:ascii="Times New Roman" w:eastAsia="Times New Roman" w:hAnsi="Times New Roman" w:cs="Times New Roman"/>
                <w:b/>
                <w:sz w:val="20"/>
                <w:szCs w:val="20"/>
              </w:rPr>
            </w:pPr>
            <w:r w:rsidRPr="004B666A">
              <w:rPr>
                <w:rFonts w:ascii="Times New Roman" w:eastAsia="Times New Roman" w:hAnsi="Times New Roman" w:cs="Times New Roman"/>
                <w:b/>
                <w:sz w:val="20"/>
                <w:szCs w:val="20"/>
              </w:rPr>
              <w:t>Week</w:t>
            </w:r>
          </w:p>
        </w:tc>
        <w:tc>
          <w:tcPr>
            <w:tcW w:w="2084" w:type="dxa"/>
            <w:gridSpan w:val="2"/>
            <w:shd w:val="clear" w:color="auto" w:fill="A6A6A6"/>
          </w:tcPr>
          <w:p w:rsidR="003C463E" w:rsidRPr="004B666A" w:rsidRDefault="003C463E" w:rsidP="00BD381A">
            <w:pPr>
              <w:jc w:val="center"/>
              <w:rPr>
                <w:rFonts w:ascii="Times New Roman" w:eastAsia="Times New Roman" w:hAnsi="Times New Roman" w:cs="Times New Roman"/>
                <w:b/>
                <w:sz w:val="20"/>
                <w:szCs w:val="20"/>
              </w:rPr>
            </w:pPr>
            <w:r w:rsidRPr="004B666A">
              <w:rPr>
                <w:rFonts w:ascii="Times New Roman" w:eastAsia="Times New Roman" w:hAnsi="Times New Roman" w:cs="Times New Roman"/>
                <w:b/>
                <w:sz w:val="20"/>
                <w:szCs w:val="20"/>
              </w:rPr>
              <w:t>Expected Learning Outcomes</w:t>
            </w:r>
          </w:p>
        </w:tc>
        <w:tc>
          <w:tcPr>
            <w:tcW w:w="1526" w:type="dxa"/>
            <w:shd w:val="clear" w:color="auto" w:fill="A6A6A6"/>
          </w:tcPr>
          <w:p w:rsidR="003C463E" w:rsidRPr="004B666A" w:rsidRDefault="003C463E" w:rsidP="00BD381A">
            <w:pPr>
              <w:jc w:val="center"/>
              <w:rPr>
                <w:rFonts w:ascii="Times New Roman" w:eastAsia="Times New Roman" w:hAnsi="Times New Roman" w:cs="Times New Roman"/>
                <w:b/>
                <w:sz w:val="20"/>
                <w:szCs w:val="20"/>
              </w:rPr>
            </w:pPr>
            <w:r w:rsidRPr="004B666A">
              <w:rPr>
                <w:rFonts w:ascii="Times New Roman" w:eastAsia="Times New Roman" w:hAnsi="Times New Roman" w:cs="Times New Roman"/>
                <w:b/>
                <w:sz w:val="20"/>
                <w:szCs w:val="20"/>
              </w:rPr>
              <w:t>Learning Materials</w:t>
            </w:r>
          </w:p>
        </w:tc>
        <w:tc>
          <w:tcPr>
            <w:tcW w:w="1530" w:type="dxa"/>
            <w:shd w:val="clear" w:color="auto" w:fill="A6A6A6"/>
          </w:tcPr>
          <w:p w:rsidR="003C463E" w:rsidRPr="004B666A" w:rsidRDefault="003C463E" w:rsidP="00BD381A">
            <w:pPr>
              <w:jc w:val="center"/>
              <w:rPr>
                <w:rFonts w:ascii="Times New Roman" w:eastAsia="Times New Roman" w:hAnsi="Times New Roman" w:cs="Times New Roman"/>
                <w:b/>
                <w:sz w:val="20"/>
                <w:szCs w:val="20"/>
              </w:rPr>
            </w:pPr>
            <w:r w:rsidRPr="004B666A">
              <w:rPr>
                <w:rFonts w:ascii="Times New Roman" w:eastAsia="Times New Roman" w:hAnsi="Times New Roman" w:cs="Times New Roman"/>
                <w:b/>
                <w:sz w:val="20"/>
                <w:szCs w:val="20"/>
              </w:rPr>
              <w:t xml:space="preserve">Learning Methods </w:t>
            </w:r>
          </w:p>
        </w:tc>
        <w:tc>
          <w:tcPr>
            <w:tcW w:w="1080" w:type="dxa"/>
            <w:shd w:val="clear" w:color="auto" w:fill="A6A6A6"/>
          </w:tcPr>
          <w:p w:rsidR="003C463E" w:rsidRPr="004B666A" w:rsidRDefault="003C463E" w:rsidP="00BD381A">
            <w:pPr>
              <w:jc w:val="center"/>
              <w:rPr>
                <w:rFonts w:ascii="Times New Roman" w:eastAsia="Times New Roman" w:hAnsi="Times New Roman" w:cs="Times New Roman"/>
                <w:b/>
                <w:sz w:val="20"/>
                <w:szCs w:val="20"/>
              </w:rPr>
            </w:pPr>
            <w:r w:rsidRPr="004B666A">
              <w:rPr>
                <w:rFonts w:ascii="Times New Roman" w:eastAsia="Times New Roman" w:hAnsi="Times New Roman" w:cs="Times New Roman"/>
                <w:b/>
                <w:sz w:val="20"/>
                <w:szCs w:val="20"/>
              </w:rPr>
              <w:t>Time Allotment</w:t>
            </w:r>
          </w:p>
        </w:tc>
        <w:tc>
          <w:tcPr>
            <w:tcW w:w="1620" w:type="dxa"/>
            <w:shd w:val="clear" w:color="auto" w:fill="A6A6A6"/>
          </w:tcPr>
          <w:p w:rsidR="003C463E" w:rsidRPr="004B666A" w:rsidRDefault="003C463E" w:rsidP="00BD381A">
            <w:pPr>
              <w:jc w:val="center"/>
              <w:rPr>
                <w:rFonts w:ascii="Times New Roman" w:eastAsia="Times New Roman" w:hAnsi="Times New Roman" w:cs="Times New Roman"/>
                <w:b/>
                <w:sz w:val="20"/>
                <w:szCs w:val="20"/>
              </w:rPr>
            </w:pPr>
            <w:r w:rsidRPr="004B666A">
              <w:rPr>
                <w:rFonts w:ascii="Times New Roman" w:eastAsia="Times New Roman" w:hAnsi="Times New Roman" w:cs="Times New Roman"/>
                <w:b/>
                <w:sz w:val="20"/>
                <w:szCs w:val="20"/>
              </w:rPr>
              <w:t>Learning Activities</w:t>
            </w:r>
          </w:p>
        </w:tc>
        <w:tc>
          <w:tcPr>
            <w:tcW w:w="1800" w:type="dxa"/>
            <w:shd w:val="clear" w:color="auto" w:fill="A6A6A6"/>
          </w:tcPr>
          <w:p w:rsidR="003C463E" w:rsidRPr="004B666A" w:rsidRDefault="003C463E" w:rsidP="00BD381A">
            <w:pPr>
              <w:jc w:val="center"/>
              <w:rPr>
                <w:rFonts w:ascii="Times New Roman" w:eastAsia="Times New Roman" w:hAnsi="Times New Roman" w:cs="Times New Roman"/>
                <w:b/>
                <w:sz w:val="20"/>
                <w:szCs w:val="20"/>
              </w:rPr>
            </w:pPr>
            <w:r w:rsidRPr="004B666A">
              <w:rPr>
                <w:rFonts w:ascii="Times New Roman" w:eastAsia="Times New Roman" w:hAnsi="Times New Roman" w:cs="Times New Roman"/>
                <w:b/>
                <w:sz w:val="20"/>
                <w:szCs w:val="20"/>
              </w:rPr>
              <w:t>Assessment Criteria</w:t>
            </w:r>
          </w:p>
          <w:p w:rsidR="003C463E" w:rsidRPr="004B666A" w:rsidRDefault="003C463E" w:rsidP="00BD381A">
            <w:pPr>
              <w:jc w:val="center"/>
              <w:rPr>
                <w:rFonts w:ascii="Times New Roman" w:eastAsia="Times New Roman" w:hAnsi="Times New Roman" w:cs="Times New Roman"/>
                <w:b/>
                <w:sz w:val="20"/>
                <w:szCs w:val="20"/>
              </w:rPr>
            </w:pPr>
            <w:r w:rsidRPr="004B666A">
              <w:rPr>
                <w:rFonts w:ascii="Times New Roman" w:eastAsia="Times New Roman" w:hAnsi="Times New Roman" w:cs="Times New Roman"/>
                <w:b/>
                <w:sz w:val="20"/>
                <w:szCs w:val="20"/>
              </w:rPr>
              <w:t xml:space="preserve">(Indicator) </w:t>
            </w:r>
          </w:p>
        </w:tc>
        <w:tc>
          <w:tcPr>
            <w:tcW w:w="720" w:type="dxa"/>
            <w:shd w:val="clear" w:color="auto" w:fill="A6A6A6"/>
          </w:tcPr>
          <w:p w:rsidR="003C463E" w:rsidRPr="004B666A" w:rsidRDefault="003C463E" w:rsidP="00BD381A">
            <w:pPr>
              <w:jc w:val="center"/>
              <w:rPr>
                <w:rFonts w:ascii="Times New Roman" w:eastAsia="Times New Roman" w:hAnsi="Times New Roman" w:cs="Times New Roman"/>
                <w:b/>
                <w:sz w:val="20"/>
                <w:szCs w:val="20"/>
              </w:rPr>
            </w:pPr>
            <w:r w:rsidRPr="004B666A">
              <w:rPr>
                <w:rFonts w:ascii="Times New Roman" w:eastAsia="Times New Roman" w:hAnsi="Times New Roman" w:cs="Times New Roman"/>
                <w:b/>
                <w:sz w:val="20"/>
                <w:szCs w:val="20"/>
              </w:rPr>
              <w:t>Value</w:t>
            </w:r>
          </w:p>
        </w:tc>
        <w:tc>
          <w:tcPr>
            <w:tcW w:w="3761" w:type="dxa"/>
            <w:shd w:val="clear" w:color="auto" w:fill="A6A6A6"/>
          </w:tcPr>
          <w:p w:rsidR="003C463E" w:rsidRPr="004B666A" w:rsidRDefault="003C463E" w:rsidP="00CC4EFD">
            <w:pPr>
              <w:ind w:left="318" w:hanging="283"/>
              <w:jc w:val="center"/>
              <w:rPr>
                <w:rFonts w:ascii="Times New Roman" w:eastAsia="Times New Roman" w:hAnsi="Times New Roman" w:cs="Times New Roman"/>
                <w:b/>
                <w:sz w:val="20"/>
                <w:szCs w:val="20"/>
              </w:rPr>
            </w:pPr>
          </w:p>
        </w:tc>
      </w:tr>
      <w:tr w:rsidR="003C463E" w:rsidRPr="004B666A" w:rsidTr="00BD381A">
        <w:tc>
          <w:tcPr>
            <w:tcW w:w="980" w:type="dxa"/>
            <w:shd w:val="clear" w:color="auto" w:fill="A6A6A6"/>
          </w:tcPr>
          <w:p w:rsidR="003C463E" w:rsidRPr="004B666A" w:rsidRDefault="003C463E" w:rsidP="00BD381A">
            <w:pPr>
              <w:jc w:val="center"/>
              <w:rPr>
                <w:rFonts w:ascii="Times New Roman" w:eastAsia="Times New Roman" w:hAnsi="Times New Roman" w:cs="Times New Roman"/>
                <w:b/>
                <w:sz w:val="20"/>
                <w:szCs w:val="20"/>
              </w:rPr>
            </w:pPr>
            <w:r w:rsidRPr="004B666A">
              <w:rPr>
                <w:rFonts w:ascii="Times New Roman" w:eastAsia="Times New Roman" w:hAnsi="Times New Roman" w:cs="Times New Roman"/>
                <w:b/>
                <w:sz w:val="20"/>
                <w:szCs w:val="20"/>
              </w:rPr>
              <w:t>1</w:t>
            </w:r>
          </w:p>
        </w:tc>
        <w:tc>
          <w:tcPr>
            <w:tcW w:w="2084" w:type="dxa"/>
            <w:gridSpan w:val="2"/>
          </w:tcPr>
          <w:p w:rsidR="003C463E" w:rsidRPr="003C463E" w:rsidRDefault="003C463E" w:rsidP="00CC4EFD">
            <w:pPr>
              <w:spacing w:before="60" w:after="60"/>
              <w:jc w:val="left"/>
              <w:rPr>
                <w:rFonts w:ascii="Times New Roman" w:eastAsia="Times New Roman" w:hAnsi="Times New Roman" w:cs="Times New Roman"/>
                <w:b/>
                <w:noProof/>
                <w:sz w:val="20"/>
                <w:szCs w:val="20"/>
              </w:rPr>
            </w:pPr>
            <w:r w:rsidRPr="003C463E">
              <w:rPr>
                <w:rFonts w:ascii="Times New Roman" w:eastAsia="Times New Roman" w:hAnsi="Times New Roman" w:cs="Times New Roman"/>
                <w:b/>
                <w:noProof/>
                <w:sz w:val="20"/>
                <w:szCs w:val="20"/>
              </w:rPr>
              <w:t>Hard Skills:</w:t>
            </w:r>
          </w:p>
          <w:p w:rsidR="003C463E" w:rsidRPr="003C463E" w:rsidRDefault="003C463E" w:rsidP="00CC4EFD">
            <w:pPr>
              <w:spacing w:before="60" w:after="60"/>
              <w:jc w:val="left"/>
              <w:rPr>
                <w:rFonts w:ascii="Times New Roman" w:eastAsia="Times New Roman" w:hAnsi="Times New Roman" w:cs="Times New Roman"/>
                <w:noProof/>
                <w:sz w:val="20"/>
                <w:szCs w:val="20"/>
              </w:rPr>
            </w:pPr>
            <w:r w:rsidRPr="003C463E">
              <w:rPr>
                <w:rFonts w:ascii="Times New Roman" w:eastAsia="Times New Roman" w:hAnsi="Times New Roman" w:cs="Times New Roman"/>
                <w:noProof/>
                <w:sz w:val="20"/>
                <w:szCs w:val="20"/>
              </w:rPr>
              <w:t>Having a comprehensive understanding of the course requirements and expected learning outcomes</w:t>
            </w:r>
          </w:p>
          <w:p w:rsidR="003C463E" w:rsidRPr="003C463E" w:rsidRDefault="003C463E" w:rsidP="00CC4EFD">
            <w:pPr>
              <w:spacing w:before="60" w:after="60"/>
              <w:jc w:val="left"/>
              <w:rPr>
                <w:rFonts w:ascii="Times New Roman" w:eastAsia="Times New Roman" w:hAnsi="Times New Roman" w:cs="Times New Roman"/>
                <w:noProof/>
                <w:sz w:val="20"/>
                <w:szCs w:val="20"/>
              </w:rPr>
            </w:pPr>
            <w:r w:rsidRPr="003C463E">
              <w:rPr>
                <w:rFonts w:ascii="Times New Roman" w:eastAsia="Times New Roman" w:hAnsi="Times New Roman" w:cs="Times New Roman"/>
                <w:noProof/>
                <w:sz w:val="20"/>
                <w:szCs w:val="20"/>
              </w:rPr>
              <w:t xml:space="preserve">Having the competence and skills in understanding  various Educational Psychologyand learning theories </w:t>
            </w:r>
          </w:p>
          <w:p w:rsidR="003C463E" w:rsidRPr="004B666A" w:rsidRDefault="003C463E" w:rsidP="00CC4EFD">
            <w:pPr>
              <w:spacing w:before="60" w:after="60"/>
              <w:jc w:val="left"/>
              <w:rPr>
                <w:rFonts w:ascii="Times New Roman" w:eastAsia="Times New Roman" w:hAnsi="Times New Roman" w:cs="Times New Roman"/>
                <w:b/>
                <w:noProof/>
                <w:sz w:val="20"/>
                <w:szCs w:val="20"/>
              </w:rPr>
            </w:pPr>
            <w:r w:rsidRPr="003C463E">
              <w:rPr>
                <w:rFonts w:ascii="Times New Roman" w:eastAsia="Times New Roman" w:hAnsi="Times New Roman" w:cs="Times New Roman"/>
                <w:b/>
                <w:noProof/>
                <w:sz w:val="20"/>
                <w:szCs w:val="20"/>
              </w:rPr>
              <w:t>Soft Skills:</w:t>
            </w:r>
          </w:p>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Working together and individually to develop an understanding of the course requirements and various Educational Psychologyand learning theories</w:t>
            </w:r>
          </w:p>
        </w:tc>
        <w:tc>
          <w:tcPr>
            <w:tcW w:w="1526" w:type="dxa"/>
            <w:vAlign w:val="center"/>
          </w:tcPr>
          <w:p w:rsidR="003C463E" w:rsidRPr="004B666A" w:rsidRDefault="003C463E" w:rsidP="00CC4EFD">
            <w:pPr>
              <w:contextualSpacing/>
              <w:jc w:val="left"/>
              <w:rPr>
                <w:rFonts w:ascii="Times New Roman" w:eastAsia="Times New Roman" w:hAnsi="Times New Roman" w:cs="Times New Roman"/>
                <w:sz w:val="20"/>
                <w:szCs w:val="20"/>
              </w:rPr>
            </w:pPr>
            <w:r w:rsidRPr="004B666A">
              <w:rPr>
                <w:rFonts w:ascii="Times New Roman" w:eastAsia="Times New Roman" w:hAnsi="Times New Roman" w:cs="Times New Roman"/>
                <w:sz w:val="20"/>
                <w:szCs w:val="20"/>
              </w:rPr>
              <w:t xml:space="preserve">Introduction to Educational </w:t>
            </w:r>
            <w:proofErr w:type="spellStart"/>
            <w:r w:rsidRPr="004B666A">
              <w:rPr>
                <w:rFonts w:ascii="Times New Roman" w:eastAsia="Times New Roman" w:hAnsi="Times New Roman" w:cs="Times New Roman"/>
                <w:sz w:val="20"/>
                <w:szCs w:val="20"/>
              </w:rPr>
              <w:t>Psychologyand</w:t>
            </w:r>
            <w:proofErr w:type="spellEnd"/>
            <w:r w:rsidRPr="004B666A">
              <w:rPr>
                <w:rFonts w:ascii="Times New Roman" w:eastAsia="Times New Roman" w:hAnsi="Times New Roman" w:cs="Times New Roman"/>
                <w:sz w:val="20"/>
                <w:szCs w:val="20"/>
              </w:rPr>
              <w:t xml:space="preserve"> What is Learning?</w:t>
            </w:r>
          </w:p>
        </w:tc>
        <w:tc>
          <w:tcPr>
            <w:tcW w:w="1530" w:type="dxa"/>
          </w:tcPr>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Constructivism</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Problem-based learning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Inquiry learning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Discovery Learning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Critical thinking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Metacognitive learning strategy</w:t>
            </w:r>
          </w:p>
        </w:tc>
        <w:tc>
          <w:tcPr>
            <w:tcW w:w="1080" w:type="dxa"/>
          </w:tcPr>
          <w:p w:rsidR="003C463E" w:rsidRPr="004B666A" w:rsidRDefault="003C463E" w:rsidP="00CC4EFD">
            <w:pPr>
              <w:ind w:left="36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c>
          <w:tcPr>
            <w:tcW w:w="1620" w:type="dxa"/>
          </w:tcPr>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Worksheet Completion</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Small Group Discussion of the completed worksheet</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Group Presentation</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Whole Class Discussion</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Reflection</w:t>
            </w:r>
          </w:p>
        </w:tc>
        <w:tc>
          <w:tcPr>
            <w:tcW w:w="1800" w:type="dxa"/>
          </w:tcPr>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The accuracy of the understanding of the course requirements</w:t>
            </w:r>
          </w:p>
          <w:p w:rsidR="003C463E" w:rsidRPr="004B666A" w:rsidRDefault="003C463E" w:rsidP="00CC4EFD">
            <w:pPr>
              <w:spacing w:before="60" w:after="60"/>
              <w:jc w:val="left"/>
              <w:rPr>
                <w:rFonts w:ascii="Times New Roman" w:eastAsia="Times New Roman" w:hAnsi="Times New Roman" w:cs="Times New Roman"/>
                <w:noProof/>
                <w:sz w:val="20"/>
                <w:szCs w:val="20"/>
              </w:rPr>
            </w:pPr>
          </w:p>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Accuracy of understanding of  related theories</w:t>
            </w:r>
          </w:p>
          <w:p w:rsidR="003C463E" w:rsidRPr="004B666A" w:rsidRDefault="003C463E" w:rsidP="00CC4EFD">
            <w:pPr>
              <w:spacing w:before="60" w:after="60"/>
              <w:jc w:val="left"/>
              <w:rPr>
                <w:rFonts w:ascii="Times New Roman" w:eastAsia="Times New Roman" w:hAnsi="Times New Roman" w:cs="Times New Roman"/>
                <w:noProof/>
                <w:sz w:val="20"/>
                <w:szCs w:val="20"/>
              </w:rPr>
            </w:pPr>
          </w:p>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Accurcay of understanding of the introduction section of an academic paper</w:t>
            </w:r>
          </w:p>
        </w:tc>
        <w:tc>
          <w:tcPr>
            <w:tcW w:w="720" w:type="dxa"/>
            <w:vAlign w:val="bottom"/>
          </w:tcPr>
          <w:p w:rsidR="003C463E" w:rsidRPr="004B666A" w:rsidRDefault="003C463E" w:rsidP="00BD381A">
            <w:pPr>
              <w:jc w:val="right"/>
              <w:rPr>
                <w:rFonts w:ascii="Times New Roman" w:eastAsia="Times New Roman" w:hAnsi="Times New Roman" w:cs="Times New Roman"/>
                <w:color w:val="000000"/>
                <w:sz w:val="20"/>
                <w:szCs w:val="20"/>
              </w:rPr>
            </w:pPr>
            <w:r w:rsidRPr="004B666A">
              <w:rPr>
                <w:rFonts w:ascii="Times New Roman" w:eastAsia="Times New Roman" w:hAnsi="Times New Roman" w:cs="Times New Roman"/>
                <w:color w:val="000000"/>
                <w:sz w:val="20"/>
                <w:szCs w:val="20"/>
              </w:rPr>
              <w:t>2%</w:t>
            </w:r>
          </w:p>
        </w:tc>
        <w:tc>
          <w:tcPr>
            <w:tcW w:w="3761" w:type="dxa"/>
          </w:tcPr>
          <w:p w:rsidR="003C463E" w:rsidRPr="00F6513F" w:rsidRDefault="003C463E" w:rsidP="00CC4EFD">
            <w:pPr>
              <w:widowControl/>
              <w:numPr>
                <w:ilvl w:val="0"/>
                <w:numId w:val="55"/>
              </w:numPr>
              <w:pBdr>
                <w:top w:val="nil"/>
                <w:left w:val="nil"/>
                <w:bottom w:val="nil"/>
                <w:right w:val="nil"/>
                <w:between w:val="nil"/>
              </w:pBdr>
              <w:autoSpaceDE/>
              <w:autoSpaceDN/>
              <w:spacing w:after="200"/>
              <w:ind w:left="318" w:right="425" w:hanging="283"/>
              <w:jc w:val="left"/>
              <w:rPr>
                <w:sz w:val="20"/>
                <w:szCs w:val="20"/>
              </w:rPr>
            </w:pPr>
            <w:proofErr w:type="spellStart"/>
            <w:r w:rsidRPr="00F6513F">
              <w:rPr>
                <w:color w:val="000000"/>
                <w:sz w:val="20"/>
                <w:szCs w:val="20"/>
              </w:rPr>
              <w:t>Ireson</w:t>
            </w:r>
            <w:proofErr w:type="spellEnd"/>
            <w:r w:rsidRPr="00F6513F">
              <w:rPr>
                <w:color w:val="000000"/>
                <w:sz w:val="20"/>
                <w:szCs w:val="20"/>
              </w:rPr>
              <w:t>, 2008 (pp.6-29)</w:t>
            </w:r>
          </w:p>
          <w:p w:rsidR="003C463E" w:rsidRPr="00F6513F" w:rsidRDefault="003C463E" w:rsidP="00CC4EFD">
            <w:pPr>
              <w:widowControl/>
              <w:numPr>
                <w:ilvl w:val="0"/>
                <w:numId w:val="55"/>
              </w:numPr>
              <w:pBdr>
                <w:top w:val="nil"/>
                <w:left w:val="nil"/>
                <w:bottom w:val="nil"/>
                <w:right w:val="nil"/>
                <w:between w:val="nil"/>
              </w:pBdr>
              <w:autoSpaceDE/>
              <w:autoSpaceDN/>
              <w:spacing w:after="200"/>
              <w:ind w:left="318" w:right="425" w:hanging="283"/>
              <w:jc w:val="left"/>
              <w:rPr>
                <w:sz w:val="20"/>
                <w:szCs w:val="20"/>
              </w:rPr>
            </w:pPr>
            <w:r w:rsidRPr="00F6513F">
              <w:rPr>
                <w:sz w:val="20"/>
                <w:szCs w:val="20"/>
              </w:rPr>
              <w:t xml:space="preserve">What is educational psychology: </w:t>
            </w:r>
            <w:hyperlink r:id="rId15">
              <w:r w:rsidRPr="00F6513F">
                <w:rPr>
                  <w:sz w:val="20"/>
                  <w:szCs w:val="20"/>
                  <w:u w:val="single"/>
                </w:rPr>
                <w:t>https://www.youtube.com/watch?v=BjLK9FJ5ZN0</w:t>
              </w:r>
            </w:hyperlink>
          </w:p>
          <w:p w:rsidR="003C463E" w:rsidRPr="00F6513F" w:rsidRDefault="003C463E" w:rsidP="00CC4EFD">
            <w:pPr>
              <w:widowControl/>
              <w:numPr>
                <w:ilvl w:val="0"/>
                <w:numId w:val="55"/>
              </w:numPr>
              <w:pBdr>
                <w:top w:val="nil"/>
                <w:left w:val="nil"/>
                <w:bottom w:val="nil"/>
                <w:right w:val="nil"/>
                <w:between w:val="nil"/>
              </w:pBdr>
              <w:autoSpaceDE/>
              <w:autoSpaceDN/>
              <w:spacing w:after="200"/>
              <w:ind w:left="318" w:right="425" w:hanging="283"/>
              <w:jc w:val="left"/>
              <w:rPr>
                <w:sz w:val="20"/>
                <w:szCs w:val="20"/>
              </w:rPr>
            </w:pPr>
            <w:proofErr w:type="spellStart"/>
            <w:r w:rsidRPr="00F6513F">
              <w:rPr>
                <w:sz w:val="20"/>
                <w:szCs w:val="20"/>
              </w:rPr>
              <w:t>Behaviourism</w:t>
            </w:r>
            <w:proofErr w:type="spellEnd"/>
            <w:r w:rsidRPr="00F6513F">
              <w:rPr>
                <w:sz w:val="20"/>
                <w:szCs w:val="20"/>
              </w:rPr>
              <w:t xml:space="preserve">       </w:t>
            </w:r>
            <w:hyperlink r:id="rId16" w:history="1">
              <w:r w:rsidRPr="00F6513F">
                <w:rPr>
                  <w:rStyle w:val="Hyperlink"/>
                  <w:sz w:val="20"/>
                  <w:szCs w:val="20"/>
                </w:rPr>
                <w:t>https://www.youtube.com/watch?v=KYDYzR-ZWRQ</w:t>
              </w:r>
            </w:hyperlink>
          </w:p>
          <w:p w:rsidR="003C463E" w:rsidRPr="00F6513F" w:rsidRDefault="003C463E" w:rsidP="00CC4EFD">
            <w:pPr>
              <w:widowControl/>
              <w:numPr>
                <w:ilvl w:val="0"/>
                <w:numId w:val="55"/>
              </w:numPr>
              <w:pBdr>
                <w:top w:val="nil"/>
                <w:left w:val="nil"/>
                <w:bottom w:val="nil"/>
                <w:right w:val="nil"/>
                <w:between w:val="nil"/>
              </w:pBdr>
              <w:autoSpaceDE/>
              <w:autoSpaceDN/>
              <w:spacing w:after="200"/>
              <w:ind w:left="318" w:right="425" w:hanging="283"/>
              <w:jc w:val="left"/>
              <w:rPr>
                <w:sz w:val="20"/>
                <w:szCs w:val="20"/>
                <w:u w:val="single"/>
              </w:rPr>
            </w:pPr>
            <w:proofErr w:type="spellStart"/>
            <w:r w:rsidRPr="00F6513F">
              <w:rPr>
                <w:sz w:val="20"/>
                <w:szCs w:val="20"/>
              </w:rPr>
              <w:t>Cognitivism</w:t>
            </w:r>
            <w:proofErr w:type="spellEnd"/>
            <w:r w:rsidRPr="00F6513F">
              <w:rPr>
                <w:sz w:val="20"/>
                <w:szCs w:val="20"/>
              </w:rPr>
              <w:t xml:space="preserve">     </w:t>
            </w:r>
            <w:hyperlink r:id="rId17" w:history="1">
              <w:r w:rsidRPr="00F6513F">
                <w:rPr>
                  <w:rStyle w:val="Hyperlink"/>
                  <w:sz w:val="20"/>
                  <w:szCs w:val="20"/>
                </w:rPr>
                <w:t>https://www.youtube.com/watch?v=gugvpoU2Ewo</w:t>
              </w:r>
            </w:hyperlink>
          </w:p>
          <w:p w:rsidR="003C463E" w:rsidRPr="00F6513F" w:rsidRDefault="003C463E" w:rsidP="00CC4EFD">
            <w:pPr>
              <w:widowControl/>
              <w:numPr>
                <w:ilvl w:val="0"/>
                <w:numId w:val="54"/>
              </w:numPr>
              <w:pBdr>
                <w:top w:val="nil"/>
                <w:left w:val="nil"/>
                <w:bottom w:val="nil"/>
                <w:right w:val="nil"/>
                <w:between w:val="nil"/>
              </w:pBdr>
              <w:autoSpaceDE/>
              <w:autoSpaceDN/>
              <w:spacing w:after="200"/>
              <w:ind w:left="318" w:hanging="283"/>
              <w:jc w:val="left"/>
              <w:rPr>
                <w:sz w:val="20"/>
                <w:szCs w:val="20"/>
                <w:u w:val="single"/>
              </w:rPr>
            </w:pPr>
            <w:r w:rsidRPr="00F6513F">
              <w:rPr>
                <w:sz w:val="20"/>
                <w:szCs w:val="20"/>
                <w:u w:val="single"/>
              </w:rPr>
              <w:t>Constructivism</w:t>
            </w:r>
            <w:r w:rsidRPr="00F6513F">
              <w:rPr>
                <w:sz w:val="20"/>
                <w:szCs w:val="20"/>
              </w:rPr>
              <w:t xml:space="preserve">      </w:t>
            </w:r>
            <w:hyperlink r:id="rId18" w:history="1">
              <w:r w:rsidRPr="00F6513F">
                <w:rPr>
                  <w:rStyle w:val="Hyperlink"/>
                  <w:sz w:val="20"/>
                  <w:szCs w:val="20"/>
                </w:rPr>
                <w:t>https://www.youtube.com/watch?v=dEbqwfoLNFc</w:t>
              </w:r>
            </w:hyperlink>
          </w:p>
          <w:p w:rsidR="003C463E" w:rsidRDefault="003C463E" w:rsidP="00CC4EFD">
            <w:pPr>
              <w:pBdr>
                <w:top w:val="nil"/>
                <w:left w:val="nil"/>
                <w:bottom w:val="nil"/>
                <w:right w:val="nil"/>
                <w:between w:val="nil"/>
              </w:pBdr>
              <w:ind w:left="318" w:hanging="283"/>
              <w:rPr>
                <w:b/>
                <w:sz w:val="20"/>
                <w:szCs w:val="20"/>
                <w:u w:val="single"/>
              </w:rPr>
            </w:pPr>
            <w:r w:rsidRPr="00C3381C">
              <w:rPr>
                <w:b/>
                <w:sz w:val="20"/>
                <w:szCs w:val="20"/>
                <w:u w:val="single"/>
              </w:rPr>
              <w:t>Supplementary Reading:</w:t>
            </w:r>
          </w:p>
          <w:p w:rsidR="003C463E" w:rsidRPr="004B666A" w:rsidRDefault="003C463E" w:rsidP="00CC4EFD">
            <w:pPr>
              <w:pBdr>
                <w:top w:val="nil"/>
                <w:left w:val="nil"/>
                <w:bottom w:val="nil"/>
                <w:right w:val="nil"/>
                <w:between w:val="nil"/>
              </w:pBdr>
              <w:ind w:left="318" w:hanging="283"/>
              <w:rPr>
                <w:rFonts w:ascii="Times New Roman" w:eastAsia="Times New Roman" w:hAnsi="Times New Roman" w:cs="Times New Roman"/>
                <w:color w:val="000000"/>
                <w:sz w:val="20"/>
                <w:szCs w:val="20"/>
              </w:rPr>
            </w:pPr>
            <w:r w:rsidRPr="00C3381C">
              <w:rPr>
                <w:sz w:val="20"/>
                <w:szCs w:val="20"/>
                <w:u w:val="single"/>
              </w:rPr>
              <w:t>Long, 2000 (pp. 1-9; 10-45)</w:t>
            </w:r>
          </w:p>
        </w:tc>
      </w:tr>
      <w:tr w:rsidR="003C463E" w:rsidRPr="004B666A" w:rsidTr="00BD381A">
        <w:tc>
          <w:tcPr>
            <w:tcW w:w="980" w:type="dxa"/>
            <w:shd w:val="clear" w:color="auto" w:fill="A6A6A6"/>
          </w:tcPr>
          <w:p w:rsidR="003C463E" w:rsidRPr="004B666A" w:rsidRDefault="003C463E" w:rsidP="00BD381A">
            <w:pPr>
              <w:jc w:val="center"/>
              <w:rPr>
                <w:rFonts w:ascii="Times New Roman" w:eastAsia="Times New Roman" w:hAnsi="Times New Roman" w:cs="Times New Roman"/>
                <w:b/>
                <w:sz w:val="20"/>
                <w:szCs w:val="20"/>
              </w:rPr>
            </w:pPr>
            <w:r w:rsidRPr="004B666A">
              <w:rPr>
                <w:rFonts w:ascii="Times New Roman" w:eastAsia="Times New Roman" w:hAnsi="Times New Roman" w:cs="Times New Roman"/>
                <w:b/>
                <w:sz w:val="20"/>
                <w:szCs w:val="20"/>
              </w:rPr>
              <w:t>2</w:t>
            </w:r>
          </w:p>
        </w:tc>
        <w:tc>
          <w:tcPr>
            <w:tcW w:w="2084" w:type="dxa"/>
            <w:gridSpan w:val="2"/>
          </w:tcPr>
          <w:p w:rsidR="003C463E" w:rsidRPr="004B666A" w:rsidRDefault="003C463E" w:rsidP="00CC4EFD">
            <w:pPr>
              <w:spacing w:before="60" w:after="60"/>
              <w:jc w:val="left"/>
              <w:rPr>
                <w:rFonts w:ascii="Times New Roman" w:eastAsia="Times New Roman" w:hAnsi="Times New Roman" w:cs="Times New Roman"/>
                <w:b/>
                <w:noProof/>
                <w:sz w:val="20"/>
                <w:szCs w:val="20"/>
              </w:rPr>
            </w:pPr>
            <w:r w:rsidRPr="004B666A">
              <w:rPr>
                <w:rFonts w:ascii="Times New Roman" w:eastAsia="Times New Roman" w:hAnsi="Times New Roman" w:cs="Times New Roman"/>
                <w:b/>
                <w:noProof/>
                <w:sz w:val="20"/>
                <w:szCs w:val="20"/>
              </w:rPr>
              <w:t>Hard Skills</w:t>
            </w:r>
          </w:p>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Having the competence and skills in understanding  theories of indvidual differences in English language learning</w:t>
            </w:r>
          </w:p>
          <w:p w:rsidR="003C463E" w:rsidRPr="004B666A" w:rsidRDefault="003C463E" w:rsidP="00CC4EFD">
            <w:pPr>
              <w:spacing w:before="60" w:after="60"/>
              <w:jc w:val="left"/>
              <w:rPr>
                <w:rFonts w:ascii="Times New Roman" w:eastAsia="Times New Roman" w:hAnsi="Times New Roman" w:cs="Times New Roman"/>
                <w:noProof/>
                <w:sz w:val="20"/>
                <w:szCs w:val="20"/>
              </w:rPr>
            </w:pPr>
          </w:p>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 xml:space="preserve">Having the ability to </w:t>
            </w:r>
            <w:r w:rsidRPr="004B666A">
              <w:rPr>
                <w:rFonts w:ascii="Times New Roman" w:eastAsia="Times New Roman" w:hAnsi="Times New Roman" w:cs="Times New Roman"/>
                <w:noProof/>
                <w:sz w:val="20"/>
                <w:szCs w:val="20"/>
              </w:rPr>
              <w:lastRenderedPageBreak/>
              <w:t>analyse and write the introduction section of an academic paper</w:t>
            </w:r>
          </w:p>
          <w:p w:rsidR="003C463E" w:rsidRPr="004B666A" w:rsidRDefault="003C463E" w:rsidP="00CC4EFD">
            <w:pPr>
              <w:spacing w:before="60" w:after="60"/>
              <w:jc w:val="left"/>
              <w:rPr>
                <w:rFonts w:ascii="Times New Roman" w:eastAsia="Times New Roman" w:hAnsi="Times New Roman" w:cs="Times New Roman"/>
                <w:noProof/>
                <w:sz w:val="20"/>
                <w:szCs w:val="20"/>
              </w:rPr>
            </w:pPr>
          </w:p>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 xml:space="preserve">Having the ability to analyse and write a brief literature review on a chosen topic                   </w:t>
            </w:r>
          </w:p>
          <w:p w:rsidR="003C463E" w:rsidRPr="004B666A" w:rsidRDefault="003C463E" w:rsidP="00CC4EFD">
            <w:pPr>
              <w:spacing w:before="60" w:after="60"/>
              <w:jc w:val="left"/>
              <w:rPr>
                <w:rFonts w:ascii="Times New Roman" w:eastAsia="Times New Roman" w:hAnsi="Times New Roman" w:cs="Times New Roman"/>
                <w:b/>
                <w:noProof/>
                <w:sz w:val="20"/>
                <w:szCs w:val="20"/>
              </w:rPr>
            </w:pPr>
          </w:p>
          <w:p w:rsidR="003C463E" w:rsidRPr="004B666A" w:rsidRDefault="003C463E" w:rsidP="00CC4EFD">
            <w:pPr>
              <w:spacing w:before="60" w:after="60"/>
              <w:jc w:val="left"/>
              <w:rPr>
                <w:rFonts w:ascii="Times New Roman" w:eastAsia="Times New Roman" w:hAnsi="Times New Roman" w:cs="Times New Roman"/>
                <w:b/>
                <w:noProof/>
                <w:sz w:val="20"/>
                <w:szCs w:val="20"/>
              </w:rPr>
            </w:pPr>
            <w:r w:rsidRPr="004B666A">
              <w:rPr>
                <w:rFonts w:ascii="Times New Roman" w:eastAsia="Times New Roman" w:hAnsi="Times New Roman" w:cs="Times New Roman"/>
                <w:b/>
                <w:noProof/>
                <w:sz w:val="20"/>
                <w:szCs w:val="20"/>
              </w:rPr>
              <w:t>Soft Skills:</w:t>
            </w:r>
          </w:p>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Working together and indvidually to develop an understanding  of theories of indvidual differences in English language learning</w:t>
            </w:r>
          </w:p>
          <w:p w:rsidR="003C463E" w:rsidRPr="004B666A" w:rsidRDefault="003C463E" w:rsidP="00CC4EFD">
            <w:pPr>
              <w:spacing w:before="60" w:after="60"/>
              <w:jc w:val="left"/>
              <w:rPr>
                <w:rFonts w:ascii="Times New Roman" w:eastAsia="Times New Roman" w:hAnsi="Times New Roman" w:cs="Times New Roman"/>
                <w:noProof/>
                <w:sz w:val="20"/>
                <w:szCs w:val="20"/>
              </w:rPr>
            </w:pPr>
          </w:p>
        </w:tc>
        <w:tc>
          <w:tcPr>
            <w:tcW w:w="1526" w:type="dxa"/>
          </w:tcPr>
          <w:p w:rsidR="003C463E" w:rsidRPr="004B666A" w:rsidRDefault="003C463E" w:rsidP="00CC4EFD">
            <w:pPr>
              <w:jc w:val="left"/>
              <w:rPr>
                <w:rFonts w:ascii="Times New Roman" w:eastAsia="Times New Roman" w:hAnsi="Times New Roman" w:cs="Times New Roman"/>
                <w:sz w:val="20"/>
                <w:szCs w:val="20"/>
              </w:rPr>
            </w:pPr>
            <w:r w:rsidRPr="003F2E17">
              <w:rPr>
                <w:rFonts w:ascii="Times New Roman" w:eastAsia="Times New Roman" w:hAnsi="Times New Roman" w:cs="Times New Roman"/>
                <w:sz w:val="20"/>
                <w:szCs w:val="20"/>
              </w:rPr>
              <w:lastRenderedPageBreak/>
              <w:t>Metacognition and Learning (1)</w:t>
            </w:r>
          </w:p>
        </w:tc>
        <w:tc>
          <w:tcPr>
            <w:tcW w:w="1530" w:type="dxa"/>
          </w:tcPr>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Constructivism</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Problem-based learning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Inquiry learning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 xml:space="preserve">Discovery </w:t>
            </w:r>
            <w:r w:rsidRPr="004B666A">
              <w:rPr>
                <w:rFonts w:ascii="Times New Roman" w:eastAsia="Times New Roman" w:hAnsi="Times New Roman" w:cs="Times New Roman"/>
                <w:noProof/>
                <w:sz w:val="20"/>
                <w:szCs w:val="20"/>
              </w:rPr>
              <w:lastRenderedPageBreak/>
              <w:t>Learning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Critical thinking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Metacognitive learning strategy</w:t>
            </w:r>
          </w:p>
        </w:tc>
        <w:tc>
          <w:tcPr>
            <w:tcW w:w="1080" w:type="dxa"/>
          </w:tcPr>
          <w:p w:rsidR="003C463E" w:rsidRPr="004B666A" w:rsidRDefault="003C463E" w:rsidP="00CC4EFD">
            <w:pPr>
              <w:ind w:left="7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200’</w:t>
            </w:r>
          </w:p>
        </w:tc>
        <w:tc>
          <w:tcPr>
            <w:tcW w:w="1620" w:type="dxa"/>
          </w:tcPr>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Worksheet Completion</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Small Group Discussion of the completed worksheet</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Group Presentation</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 xml:space="preserve">Whole Class </w:t>
            </w:r>
            <w:r w:rsidRPr="004B666A">
              <w:rPr>
                <w:rFonts w:ascii="Times New Roman" w:eastAsia="Times New Roman" w:hAnsi="Times New Roman" w:cs="Times New Roman"/>
                <w:noProof/>
                <w:sz w:val="20"/>
                <w:szCs w:val="20"/>
              </w:rPr>
              <w:lastRenderedPageBreak/>
              <w:t>Discussion</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Reflection</w:t>
            </w:r>
          </w:p>
        </w:tc>
        <w:tc>
          <w:tcPr>
            <w:tcW w:w="1800" w:type="dxa"/>
          </w:tcPr>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lastRenderedPageBreak/>
              <w:t>Accuracy of understanding of related theories</w:t>
            </w:r>
          </w:p>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Accuracy of understanding of the introduction section of an academic paper</w:t>
            </w:r>
          </w:p>
          <w:p w:rsidR="003C463E" w:rsidRPr="004B666A" w:rsidRDefault="003C463E" w:rsidP="00CC4EFD">
            <w:pPr>
              <w:spacing w:before="60" w:after="60"/>
              <w:jc w:val="left"/>
              <w:rPr>
                <w:rFonts w:ascii="Times New Roman" w:eastAsia="Times New Roman" w:hAnsi="Times New Roman" w:cs="Times New Roman"/>
                <w:noProof/>
                <w:sz w:val="20"/>
                <w:szCs w:val="20"/>
              </w:rPr>
            </w:pPr>
          </w:p>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lastRenderedPageBreak/>
              <w:t>Accuracy of understanding of literature review</w:t>
            </w:r>
          </w:p>
          <w:p w:rsidR="003C463E" w:rsidRPr="004B666A" w:rsidRDefault="003C463E" w:rsidP="00CC4EFD">
            <w:pPr>
              <w:spacing w:before="60" w:after="60"/>
              <w:jc w:val="left"/>
              <w:rPr>
                <w:rFonts w:ascii="Times New Roman" w:eastAsia="Times New Roman" w:hAnsi="Times New Roman" w:cs="Times New Roman"/>
                <w:noProof/>
                <w:sz w:val="20"/>
                <w:szCs w:val="20"/>
              </w:rPr>
            </w:pPr>
          </w:p>
        </w:tc>
        <w:tc>
          <w:tcPr>
            <w:tcW w:w="720" w:type="dxa"/>
            <w:vAlign w:val="bottom"/>
          </w:tcPr>
          <w:p w:rsidR="003C463E" w:rsidRPr="004B666A" w:rsidRDefault="003C463E" w:rsidP="00BD381A">
            <w:pPr>
              <w:jc w:val="right"/>
              <w:rPr>
                <w:rFonts w:ascii="Times New Roman" w:eastAsia="Times New Roman" w:hAnsi="Times New Roman" w:cs="Times New Roman"/>
                <w:color w:val="000000"/>
                <w:sz w:val="20"/>
                <w:szCs w:val="20"/>
              </w:rPr>
            </w:pPr>
            <w:r w:rsidRPr="004B666A">
              <w:rPr>
                <w:rFonts w:ascii="Times New Roman" w:eastAsia="Times New Roman" w:hAnsi="Times New Roman" w:cs="Times New Roman"/>
                <w:color w:val="000000"/>
                <w:sz w:val="20"/>
                <w:szCs w:val="20"/>
              </w:rPr>
              <w:lastRenderedPageBreak/>
              <w:t>3%</w:t>
            </w:r>
          </w:p>
        </w:tc>
        <w:tc>
          <w:tcPr>
            <w:tcW w:w="3761" w:type="dxa"/>
          </w:tcPr>
          <w:p w:rsidR="003C463E" w:rsidRPr="00F6513F" w:rsidRDefault="003C463E" w:rsidP="00CC4EFD">
            <w:pPr>
              <w:ind w:left="318" w:right="115" w:hanging="283"/>
              <w:rPr>
                <w:rFonts w:ascii="Times New Roman" w:eastAsia="Times New Roman" w:hAnsi="Times New Roman" w:cs="Times New Roman"/>
                <w:b/>
                <w:color w:val="000000"/>
                <w:sz w:val="20"/>
                <w:szCs w:val="20"/>
                <w:lang w:val="en-AU"/>
              </w:rPr>
            </w:pPr>
            <w:r w:rsidRPr="00F6513F">
              <w:rPr>
                <w:rFonts w:ascii="Times New Roman" w:eastAsia="Times New Roman" w:hAnsi="Times New Roman" w:cs="Times New Roman"/>
                <w:b/>
                <w:color w:val="000000"/>
                <w:sz w:val="20"/>
                <w:szCs w:val="20"/>
                <w:lang w:val="en-AU"/>
              </w:rPr>
              <w:t>Required Reading:</w:t>
            </w:r>
          </w:p>
          <w:p w:rsidR="003C463E" w:rsidRPr="00F6513F" w:rsidRDefault="003C463E" w:rsidP="00CC4EFD">
            <w:pPr>
              <w:widowControl/>
              <w:numPr>
                <w:ilvl w:val="0"/>
                <w:numId w:val="55"/>
              </w:numPr>
              <w:autoSpaceDE/>
              <w:autoSpaceDN/>
              <w:ind w:left="318" w:right="115" w:hanging="283"/>
              <w:jc w:val="left"/>
              <w:rPr>
                <w:rFonts w:ascii="Times New Roman" w:eastAsia="Times New Roman" w:hAnsi="Times New Roman" w:cs="Times New Roman"/>
                <w:color w:val="000000"/>
                <w:sz w:val="20"/>
                <w:szCs w:val="20"/>
                <w:lang w:val="en-AU"/>
              </w:rPr>
            </w:pPr>
            <w:r w:rsidRPr="00F6513F">
              <w:rPr>
                <w:rFonts w:ascii="Times New Roman" w:eastAsia="Times New Roman" w:hAnsi="Times New Roman" w:cs="Times New Roman"/>
                <w:color w:val="000000"/>
                <w:sz w:val="20"/>
                <w:szCs w:val="20"/>
                <w:lang w:val="en-AU"/>
              </w:rPr>
              <w:t>Hacker, J.D. et al., 2009 (pp. 107-128).</w:t>
            </w:r>
          </w:p>
          <w:p w:rsidR="003C463E" w:rsidRPr="00F6513F" w:rsidRDefault="003C463E" w:rsidP="00CC4EFD">
            <w:pPr>
              <w:widowControl/>
              <w:numPr>
                <w:ilvl w:val="0"/>
                <w:numId w:val="55"/>
              </w:numPr>
              <w:autoSpaceDE/>
              <w:autoSpaceDN/>
              <w:ind w:left="318" w:right="115" w:hanging="283"/>
              <w:jc w:val="left"/>
              <w:rPr>
                <w:rFonts w:ascii="Times New Roman" w:eastAsia="Times New Roman" w:hAnsi="Times New Roman" w:cs="Times New Roman"/>
                <w:color w:val="000000"/>
                <w:sz w:val="20"/>
                <w:szCs w:val="20"/>
                <w:lang w:val="en-AU"/>
              </w:rPr>
            </w:pPr>
            <w:proofErr w:type="spellStart"/>
            <w:r w:rsidRPr="00F6513F">
              <w:rPr>
                <w:rFonts w:ascii="Times New Roman" w:eastAsia="Times New Roman" w:hAnsi="Times New Roman" w:cs="Times New Roman"/>
                <w:color w:val="000000"/>
                <w:sz w:val="20"/>
                <w:szCs w:val="20"/>
                <w:lang w:val="en-AU"/>
              </w:rPr>
              <w:t>Wenden</w:t>
            </w:r>
            <w:proofErr w:type="spellEnd"/>
            <w:r w:rsidRPr="00F6513F">
              <w:rPr>
                <w:rFonts w:ascii="Times New Roman" w:eastAsia="Times New Roman" w:hAnsi="Times New Roman" w:cs="Times New Roman"/>
                <w:color w:val="000000"/>
                <w:sz w:val="20"/>
                <w:szCs w:val="20"/>
                <w:lang w:val="en-AU"/>
              </w:rPr>
              <w:t xml:space="preserve"> (1987)  </w:t>
            </w:r>
          </w:p>
          <w:p w:rsidR="003C463E" w:rsidRPr="00F6513F" w:rsidRDefault="003C463E" w:rsidP="00CC4EFD">
            <w:pPr>
              <w:widowControl/>
              <w:numPr>
                <w:ilvl w:val="0"/>
                <w:numId w:val="55"/>
              </w:numPr>
              <w:autoSpaceDE/>
              <w:autoSpaceDN/>
              <w:ind w:left="318" w:right="115" w:hanging="283"/>
              <w:jc w:val="left"/>
              <w:rPr>
                <w:rFonts w:ascii="Times New Roman" w:eastAsia="Times New Roman" w:hAnsi="Times New Roman" w:cs="Times New Roman"/>
                <w:color w:val="000000"/>
                <w:sz w:val="20"/>
                <w:szCs w:val="20"/>
                <w:lang w:val="en-AU"/>
              </w:rPr>
            </w:pPr>
            <w:proofErr w:type="spellStart"/>
            <w:r w:rsidRPr="00F6513F">
              <w:rPr>
                <w:rFonts w:ascii="Times New Roman" w:eastAsia="Times New Roman" w:hAnsi="Times New Roman" w:cs="Times New Roman"/>
                <w:color w:val="000000"/>
                <w:sz w:val="20"/>
                <w:szCs w:val="20"/>
                <w:lang w:val="en-AU"/>
              </w:rPr>
              <w:t>Mbato</w:t>
            </w:r>
            <w:proofErr w:type="spellEnd"/>
            <w:r w:rsidRPr="00F6513F">
              <w:rPr>
                <w:rFonts w:ascii="Times New Roman" w:eastAsia="Times New Roman" w:hAnsi="Times New Roman" w:cs="Times New Roman"/>
                <w:color w:val="000000"/>
                <w:sz w:val="20"/>
                <w:szCs w:val="20"/>
                <w:lang w:val="en-AU"/>
              </w:rPr>
              <w:t xml:space="preserve"> (2013, pp. 24-32)</w:t>
            </w:r>
          </w:p>
          <w:p w:rsidR="003C463E" w:rsidRPr="00F6513F" w:rsidRDefault="003C463E" w:rsidP="00CC4EFD">
            <w:pPr>
              <w:ind w:left="318" w:right="115" w:hanging="283"/>
              <w:rPr>
                <w:rFonts w:ascii="Times New Roman" w:eastAsia="Times New Roman" w:hAnsi="Times New Roman" w:cs="Times New Roman"/>
                <w:color w:val="000000"/>
                <w:sz w:val="20"/>
                <w:szCs w:val="20"/>
                <w:lang w:val="en-AU"/>
              </w:rPr>
            </w:pPr>
            <w:hyperlink r:id="rId19">
              <w:r w:rsidRPr="00F6513F">
                <w:rPr>
                  <w:rStyle w:val="Hyperlink"/>
                  <w:rFonts w:ascii="Times New Roman" w:eastAsia="Times New Roman" w:hAnsi="Times New Roman" w:cs="Times New Roman"/>
                  <w:sz w:val="20"/>
                  <w:szCs w:val="20"/>
                  <w:lang w:val="en-AU"/>
                </w:rPr>
                <w:t>https://bit.ly/2MjjU9H</w:t>
              </w:r>
            </w:hyperlink>
          </w:p>
          <w:p w:rsidR="003C463E" w:rsidRPr="00F6513F" w:rsidRDefault="003C463E" w:rsidP="00CC4EFD">
            <w:pPr>
              <w:widowControl/>
              <w:numPr>
                <w:ilvl w:val="0"/>
                <w:numId w:val="55"/>
              </w:numPr>
              <w:autoSpaceDE/>
              <w:autoSpaceDN/>
              <w:ind w:left="318" w:right="115" w:hanging="283"/>
              <w:jc w:val="left"/>
              <w:rPr>
                <w:rFonts w:ascii="Times New Roman" w:eastAsia="Times New Roman" w:hAnsi="Times New Roman" w:cs="Times New Roman"/>
                <w:color w:val="000000"/>
                <w:sz w:val="20"/>
                <w:szCs w:val="20"/>
                <w:lang w:val="en-AU"/>
              </w:rPr>
            </w:pPr>
            <w:r w:rsidRPr="00F6513F">
              <w:rPr>
                <w:rFonts w:ascii="Times New Roman" w:eastAsia="Times New Roman" w:hAnsi="Times New Roman" w:cs="Times New Roman"/>
                <w:color w:val="000000"/>
                <w:sz w:val="20"/>
                <w:szCs w:val="20"/>
                <w:lang w:val="en-AU"/>
              </w:rPr>
              <w:t>Improve learning by thinking about learning</w:t>
            </w:r>
          </w:p>
          <w:p w:rsidR="003C463E" w:rsidRPr="00F6513F" w:rsidRDefault="003C463E" w:rsidP="00CC4EFD">
            <w:pPr>
              <w:ind w:left="318" w:right="115" w:hanging="283"/>
              <w:rPr>
                <w:rFonts w:ascii="Times New Roman" w:eastAsia="Times New Roman" w:hAnsi="Times New Roman" w:cs="Times New Roman"/>
                <w:color w:val="000000"/>
                <w:sz w:val="20"/>
                <w:szCs w:val="20"/>
                <w:lang w:val="en-AU"/>
              </w:rPr>
            </w:pPr>
            <w:hyperlink r:id="rId20">
              <w:r w:rsidRPr="00F6513F">
                <w:rPr>
                  <w:rStyle w:val="Hyperlink"/>
                  <w:rFonts w:ascii="Times New Roman" w:eastAsia="Times New Roman" w:hAnsi="Times New Roman" w:cs="Times New Roman"/>
                  <w:sz w:val="20"/>
                  <w:szCs w:val="20"/>
                  <w:lang w:val="en-AU"/>
                </w:rPr>
                <w:t>https://www.youtube.com/watch?v=tYg3sLcyLB8</w:t>
              </w:r>
            </w:hyperlink>
          </w:p>
          <w:p w:rsidR="003C463E" w:rsidRPr="00F6513F" w:rsidRDefault="003C463E" w:rsidP="00CC4EFD">
            <w:pPr>
              <w:widowControl/>
              <w:numPr>
                <w:ilvl w:val="0"/>
                <w:numId w:val="55"/>
              </w:numPr>
              <w:autoSpaceDE/>
              <w:autoSpaceDN/>
              <w:ind w:left="318" w:right="115" w:hanging="283"/>
              <w:jc w:val="left"/>
              <w:rPr>
                <w:rFonts w:ascii="Times New Roman" w:eastAsia="Times New Roman" w:hAnsi="Times New Roman" w:cs="Times New Roman"/>
                <w:color w:val="000000"/>
                <w:sz w:val="20"/>
                <w:szCs w:val="20"/>
                <w:lang w:val="en-AU"/>
              </w:rPr>
            </w:pPr>
            <w:r w:rsidRPr="00F6513F">
              <w:rPr>
                <w:rFonts w:ascii="Times New Roman" w:eastAsia="Times New Roman" w:hAnsi="Times New Roman" w:cs="Times New Roman"/>
                <w:color w:val="000000"/>
                <w:sz w:val="20"/>
                <w:szCs w:val="20"/>
                <w:lang w:val="en-AU"/>
              </w:rPr>
              <w:lastRenderedPageBreak/>
              <w:t>Good Thinking (so metacognitive)</w:t>
            </w:r>
          </w:p>
          <w:p w:rsidR="003C463E" w:rsidRPr="00F6513F" w:rsidRDefault="003C463E" w:rsidP="00CC4EFD">
            <w:pPr>
              <w:ind w:left="318" w:right="115" w:hanging="283"/>
              <w:rPr>
                <w:rFonts w:ascii="Times New Roman" w:eastAsia="Times New Roman" w:hAnsi="Times New Roman" w:cs="Times New Roman"/>
                <w:color w:val="000000"/>
                <w:sz w:val="20"/>
                <w:szCs w:val="20"/>
                <w:lang w:val="en-AU"/>
              </w:rPr>
            </w:pPr>
            <w:hyperlink r:id="rId21">
              <w:r w:rsidRPr="00F6513F">
                <w:rPr>
                  <w:rStyle w:val="Hyperlink"/>
                  <w:rFonts w:ascii="Times New Roman" w:eastAsia="Times New Roman" w:hAnsi="Times New Roman" w:cs="Times New Roman"/>
                  <w:sz w:val="20"/>
                  <w:szCs w:val="20"/>
                  <w:lang w:val="en-AU"/>
                </w:rPr>
                <w:t>https://www.youtube.com/watch?v=f-4N7OxSMok</w:t>
              </w:r>
            </w:hyperlink>
          </w:p>
          <w:p w:rsidR="003C463E" w:rsidRPr="00F6513F" w:rsidRDefault="003C463E" w:rsidP="00CC4EFD">
            <w:pPr>
              <w:widowControl/>
              <w:numPr>
                <w:ilvl w:val="0"/>
                <w:numId w:val="55"/>
              </w:numPr>
              <w:autoSpaceDE/>
              <w:autoSpaceDN/>
              <w:ind w:left="318" w:right="115" w:hanging="283"/>
              <w:jc w:val="left"/>
              <w:rPr>
                <w:rFonts w:ascii="Times New Roman" w:eastAsia="Times New Roman" w:hAnsi="Times New Roman" w:cs="Times New Roman"/>
                <w:color w:val="000000"/>
                <w:sz w:val="20"/>
                <w:szCs w:val="20"/>
                <w:lang w:val="en-AU"/>
              </w:rPr>
            </w:pPr>
            <w:r w:rsidRPr="00F6513F">
              <w:rPr>
                <w:rFonts w:ascii="Times New Roman" w:eastAsia="Times New Roman" w:hAnsi="Times New Roman" w:cs="Times New Roman"/>
                <w:color w:val="000000"/>
                <w:sz w:val="20"/>
                <w:szCs w:val="20"/>
                <w:lang w:val="en-AU"/>
              </w:rPr>
              <w:t>Metacognition,  Effective Teaching and Learning:</w:t>
            </w:r>
          </w:p>
          <w:p w:rsidR="003C463E" w:rsidRPr="00F6513F" w:rsidRDefault="003C463E" w:rsidP="00CC4EFD">
            <w:pPr>
              <w:ind w:left="318" w:right="115" w:hanging="283"/>
              <w:rPr>
                <w:rFonts w:ascii="Times New Roman" w:eastAsia="Times New Roman" w:hAnsi="Times New Roman" w:cs="Times New Roman"/>
                <w:color w:val="000000"/>
                <w:sz w:val="20"/>
                <w:szCs w:val="20"/>
                <w:lang w:val="en-AU"/>
              </w:rPr>
            </w:pPr>
            <w:hyperlink r:id="rId22">
              <w:r w:rsidRPr="00F6513F">
                <w:rPr>
                  <w:rStyle w:val="Hyperlink"/>
                  <w:rFonts w:ascii="Times New Roman" w:eastAsia="Times New Roman" w:hAnsi="Times New Roman" w:cs="Times New Roman"/>
                  <w:sz w:val="20"/>
                  <w:szCs w:val="20"/>
                  <w:lang w:val="en-AU"/>
                </w:rPr>
                <w:t>https://www.youtube.com/watch?v=yo-c-Q3KHlA</w:t>
              </w:r>
            </w:hyperlink>
          </w:p>
          <w:p w:rsidR="003C463E" w:rsidRPr="004B666A" w:rsidRDefault="003C463E" w:rsidP="00CC4EFD">
            <w:pPr>
              <w:ind w:left="318" w:right="115" w:hanging="283"/>
              <w:rPr>
                <w:rFonts w:ascii="Times New Roman" w:eastAsia="Times New Roman" w:hAnsi="Times New Roman" w:cs="Times New Roman"/>
                <w:color w:val="000000"/>
                <w:sz w:val="20"/>
                <w:szCs w:val="20"/>
              </w:rPr>
            </w:pPr>
          </w:p>
        </w:tc>
      </w:tr>
      <w:tr w:rsidR="003C463E" w:rsidRPr="004B666A" w:rsidTr="00BD381A">
        <w:tc>
          <w:tcPr>
            <w:tcW w:w="980" w:type="dxa"/>
            <w:shd w:val="clear" w:color="auto" w:fill="A6A6A6"/>
          </w:tcPr>
          <w:p w:rsidR="003C463E" w:rsidRPr="004B666A" w:rsidRDefault="003C463E" w:rsidP="00BD381A">
            <w:pPr>
              <w:jc w:val="center"/>
              <w:rPr>
                <w:rFonts w:ascii="Times New Roman" w:eastAsia="Times New Roman" w:hAnsi="Times New Roman" w:cs="Times New Roman"/>
                <w:b/>
                <w:sz w:val="20"/>
                <w:szCs w:val="20"/>
              </w:rPr>
            </w:pPr>
            <w:r w:rsidRPr="004B666A">
              <w:rPr>
                <w:rFonts w:ascii="Times New Roman" w:eastAsia="Times New Roman" w:hAnsi="Times New Roman" w:cs="Times New Roman"/>
                <w:b/>
                <w:sz w:val="20"/>
                <w:szCs w:val="20"/>
              </w:rPr>
              <w:lastRenderedPageBreak/>
              <w:t>3</w:t>
            </w:r>
          </w:p>
        </w:tc>
        <w:tc>
          <w:tcPr>
            <w:tcW w:w="2084" w:type="dxa"/>
            <w:gridSpan w:val="2"/>
          </w:tcPr>
          <w:p w:rsidR="003C463E" w:rsidRPr="004B666A" w:rsidRDefault="003C463E" w:rsidP="00CC4EFD">
            <w:pPr>
              <w:spacing w:before="60" w:after="60"/>
              <w:jc w:val="left"/>
              <w:rPr>
                <w:rFonts w:ascii="Times New Roman" w:eastAsia="Times New Roman" w:hAnsi="Times New Roman" w:cs="Times New Roman"/>
                <w:b/>
                <w:noProof/>
                <w:sz w:val="20"/>
                <w:szCs w:val="20"/>
              </w:rPr>
            </w:pPr>
            <w:r w:rsidRPr="004B666A">
              <w:rPr>
                <w:rFonts w:ascii="Times New Roman" w:eastAsia="Times New Roman" w:hAnsi="Times New Roman" w:cs="Times New Roman"/>
                <w:b/>
                <w:noProof/>
                <w:sz w:val="20"/>
                <w:szCs w:val="20"/>
              </w:rPr>
              <w:t>Hard Skills</w:t>
            </w:r>
          </w:p>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Having the competence and skills in understanding  theories of  Intelligence and multiple intelligences</w:t>
            </w:r>
          </w:p>
          <w:p w:rsidR="003C463E" w:rsidRPr="004B666A" w:rsidRDefault="003C463E" w:rsidP="00CC4EFD">
            <w:pPr>
              <w:spacing w:before="60" w:after="60"/>
              <w:jc w:val="left"/>
              <w:rPr>
                <w:rFonts w:ascii="Times New Roman" w:eastAsia="Times New Roman" w:hAnsi="Times New Roman" w:cs="Times New Roman"/>
                <w:noProof/>
                <w:sz w:val="20"/>
                <w:szCs w:val="20"/>
              </w:rPr>
            </w:pPr>
          </w:p>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Having the ability to analyse and write the introduction section of an academic paper</w:t>
            </w:r>
          </w:p>
          <w:p w:rsidR="003C463E" w:rsidRPr="004B666A" w:rsidRDefault="003C463E" w:rsidP="00CC4EFD">
            <w:pPr>
              <w:spacing w:before="60" w:after="60"/>
              <w:jc w:val="left"/>
              <w:rPr>
                <w:rFonts w:ascii="Times New Roman" w:eastAsia="Times New Roman" w:hAnsi="Times New Roman" w:cs="Times New Roman"/>
                <w:noProof/>
                <w:sz w:val="20"/>
                <w:szCs w:val="20"/>
              </w:rPr>
            </w:pPr>
          </w:p>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 xml:space="preserve">Having the ability to </w:t>
            </w:r>
            <w:r w:rsidRPr="004B666A">
              <w:rPr>
                <w:rFonts w:ascii="Times New Roman" w:eastAsia="Times New Roman" w:hAnsi="Times New Roman" w:cs="Times New Roman"/>
                <w:noProof/>
                <w:sz w:val="20"/>
                <w:szCs w:val="20"/>
              </w:rPr>
              <w:lastRenderedPageBreak/>
              <w:t xml:space="preserve">analyse and write a brief literature review on a chosen topic                   </w:t>
            </w:r>
          </w:p>
          <w:p w:rsidR="003C463E" w:rsidRPr="004B666A" w:rsidRDefault="003C463E" w:rsidP="00CC4EFD">
            <w:pPr>
              <w:spacing w:before="60" w:after="60"/>
              <w:jc w:val="left"/>
              <w:rPr>
                <w:rFonts w:ascii="Times New Roman" w:eastAsia="Times New Roman" w:hAnsi="Times New Roman" w:cs="Times New Roman"/>
                <w:b/>
                <w:noProof/>
                <w:sz w:val="20"/>
                <w:szCs w:val="20"/>
              </w:rPr>
            </w:pPr>
          </w:p>
          <w:p w:rsidR="003C463E" w:rsidRPr="004B666A" w:rsidRDefault="003C463E" w:rsidP="00CC4EFD">
            <w:pPr>
              <w:spacing w:before="60" w:after="60"/>
              <w:jc w:val="left"/>
              <w:rPr>
                <w:rFonts w:ascii="Times New Roman" w:eastAsia="Times New Roman" w:hAnsi="Times New Roman" w:cs="Times New Roman"/>
                <w:b/>
                <w:noProof/>
                <w:sz w:val="20"/>
                <w:szCs w:val="20"/>
              </w:rPr>
            </w:pPr>
            <w:r w:rsidRPr="004B666A">
              <w:rPr>
                <w:rFonts w:ascii="Times New Roman" w:eastAsia="Times New Roman" w:hAnsi="Times New Roman" w:cs="Times New Roman"/>
                <w:b/>
                <w:noProof/>
                <w:sz w:val="20"/>
                <w:szCs w:val="20"/>
              </w:rPr>
              <w:t>Soft Skills:</w:t>
            </w:r>
          </w:p>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 xml:space="preserve">Working together and individually to develop an understanding  of theories of Intelligence and multiple intelligences </w:t>
            </w:r>
          </w:p>
        </w:tc>
        <w:tc>
          <w:tcPr>
            <w:tcW w:w="1526" w:type="dxa"/>
          </w:tcPr>
          <w:p w:rsidR="003C463E" w:rsidRPr="004B666A" w:rsidRDefault="003C463E" w:rsidP="00CC4EFD">
            <w:pPr>
              <w:jc w:val="left"/>
              <w:rPr>
                <w:rFonts w:ascii="Times New Roman" w:eastAsia="Times New Roman" w:hAnsi="Times New Roman" w:cs="Times New Roman"/>
                <w:sz w:val="20"/>
                <w:szCs w:val="20"/>
              </w:rPr>
            </w:pPr>
            <w:r w:rsidRPr="003F2E17">
              <w:rPr>
                <w:rFonts w:ascii="Times New Roman" w:eastAsia="Times New Roman" w:hAnsi="Times New Roman" w:cs="Times New Roman"/>
                <w:sz w:val="20"/>
                <w:szCs w:val="20"/>
              </w:rPr>
              <w:lastRenderedPageBreak/>
              <w:t>Metacognition and Reading</w:t>
            </w:r>
          </w:p>
        </w:tc>
        <w:tc>
          <w:tcPr>
            <w:tcW w:w="1530" w:type="dxa"/>
          </w:tcPr>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Constructivism</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Problem-based learning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Inquiry learning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Discovery Learning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Critical thinking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Metacognitive learning strategy</w:t>
            </w:r>
          </w:p>
        </w:tc>
        <w:tc>
          <w:tcPr>
            <w:tcW w:w="1080" w:type="dxa"/>
          </w:tcPr>
          <w:p w:rsidR="003C463E" w:rsidRPr="004B666A" w:rsidRDefault="003C463E" w:rsidP="00CC4EFD">
            <w:pPr>
              <w:widowControl/>
              <w:numPr>
                <w:ilvl w:val="0"/>
                <w:numId w:val="37"/>
              </w:numPr>
              <w:autoSpaceDE/>
              <w:autoSpaceDN/>
              <w:ind w:left="70" w:hanging="90"/>
              <w:jc w:val="left"/>
              <w:rPr>
                <w:rFonts w:ascii="Times New Roman" w:eastAsia="Times New Roman" w:hAnsi="Times New Roman" w:cs="Times New Roman"/>
                <w:sz w:val="20"/>
                <w:szCs w:val="20"/>
              </w:rPr>
            </w:pPr>
            <w:r w:rsidRPr="004B666A">
              <w:rPr>
                <w:rFonts w:ascii="Times New Roman" w:eastAsia="Times New Roman" w:hAnsi="Times New Roman" w:cs="Times New Roman"/>
                <w:sz w:val="20"/>
                <w:szCs w:val="20"/>
              </w:rPr>
              <w:t xml:space="preserve">200 </w:t>
            </w:r>
            <w:proofErr w:type="spellStart"/>
            <w:r w:rsidRPr="004B666A">
              <w:rPr>
                <w:rFonts w:ascii="Times New Roman" w:eastAsia="Times New Roman" w:hAnsi="Times New Roman" w:cs="Times New Roman"/>
                <w:sz w:val="20"/>
                <w:szCs w:val="20"/>
              </w:rPr>
              <w:t>Menit</w:t>
            </w:r>
            <w:proofErr w:type="spellEnd"/>
          </w:p>
        </w:tc>
        <w:tc>
          <w:tcPr>
            <w:tcW w:w="1620" w:type="dxa"/>
          </w:tcPr>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Worksheet Completion</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Small Group Discussion of the completed worksheet</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Group Presentation</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Whole Class Discussion</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Reflection</w:t>
            </w:r>
          </w:p>
        </w:tc>
        <w:tc>
          <w:tcPr>
            <w:tcW w:w="1800" w:type="dxa"/>
          </w:tcPr>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 xml:space="preserve">Accuracy of the analysis and sythesis of the literature review  </w:t>
            </w:r>
          </w:p>
          <w:p w:rsidR="003C463E" w:rsidRPr="004B666A" w:rsidRDefault="003C463E" w:rsidP="00CC4EFD">
            <w:pPr>
              <w:spacing w:before="60" w:after="60"/>
              <w:jc w:val="left"/>
              <w:rPr>
                <w:rFonts w:ascii="Times New Roman" w:eastAsia="Times New Roman" w:hAnsi="Times New Roman" w:cs="Times New Roman"/>
                <w:noProof/>
                <w:sz w:val="20"/>
                <w:szCs w:val="20"/>
              </w:rPr>
            </w:pPr>
          </w:p>
        </w:tc>
        <w:tc>
          <w:tcPr>
            <w:tcW w:w="720" w:type="dxa"/>
            <w:vAlign w:val="bottom"/>
          </w:tcPr>
          <w:p w:rsidR="003C463E" w:rsidRPr="004B666A" w:rsidRDefault="003C463E" w:rsidP="00BD381A">
            <w:pPr>
              <w:jc w:val="right"/>
              <w:rPr>
                <w:rFonts w:ascii="Times New Roman" w:eastAsia="Times New Roman" w:hAnsi="Times New Roman" w:cs="Times New Roman"/>
                <w:color w:val="000000"/>
                <w:sz w:val="20"/>
                <w:szCs w:val="20"/>
              </w:rPr>
            </w:pPr>
            <w:r w:rsidRPr="004B666A">
              <w:rPr>
                <w:rFonts w:ascii="Times New Roman" w:eastAsia="Times New Roman" w:hAnsi="Times New Roman" w:cs="Times New Roman"/>
                <w:color w:val="000000"/>
                <w:sz w:val="20"/>
                <w:szCs w:val="20"/>
              </w:rPr>
              <w:t>3%</w:t>
            </w:r>
          </w:p>
        </w:tc>
        <w:tc>
          <w:tcPr>
            <w:tcW w:w="3761" w:type="dxa"/>
          </w:tcPr>
          <w:p w:rsidR="003C463E" w:rsidRPr="00F6513F" w:rsidRDefault="003C463E" w:rsidP="00CC4EFD">
            <w:pPr>
              <w:ind w:left="318" w:right="115" w:hanging="283"/>
              <w:contextualSpacing/>
              <w:rPr>
                <w:rFonts w:ascii="Times New Roman" w:eastAsia="Times New Roman" w:hAnsi="Times New Roman" w:cs="Times New Roman"/>
                <w:b/>
                <w:sz w:val="20"/>
                <w:szCs w:val="20"/>
                <w:lang w:val="en-AU"/>
              </w:rPr>
            </w:pPr>
            <w:r w:rsidRPr="00F6513F">
              <w:rPr>
                <w:rFonts w:ascii="Times New Roman" w:eastAsia="Times New Roman" w:hAnsi="Times New Roman" w:cs="Times New Roman"/>
                <w:b/>
                <w:sz w:val="20"/>
                <w:szCs w:val="20"/>
                <w:lang w:val="en-AU"/>
              </w:rPr>
              <w:t>Required Reading:</w:t>
            </w:r>
          </w:p>
          <w:p w:rsidR="003C463E" w:rsidRPr="00F6513F" w:rsidRDefault="003C463E" w:rsidP="00CC4EFD">
            <w:pPr>
              <w:widowControl/>
              <w:numPr>
                <w:ilvl w:val="0"/>
                <w:numId w:val="56"/>
              </w:numPr>
              <w:autoSpaceDE/>
              <w:autoSpaceDN/>
              <w:ind w:left="318" w:right="115" w:hanging="283"/>
              <w:contextualSpacing/>
              <w:jc w:val="left"/>
              <w:rPr>
                <w:rFonts w:ascii="Times New Roman" w:eastAsia="Times New Roman" w:hAnsi="Times New Roman" w:cs="Times New Roman"/>
                <w:sz w:val="20"/>
                <w:szCs w:val="20"/>
                <w:lang w:val="en-AU"/>
              </w:rPr>
            </w:pPr>
            <w:r w:rsidRPr="00F6513F">
              <w:rPr>
                <w:rFonts w:ascii="Times New Roman" w:eastAsia="Times New Roman" w:hAnsi="Times New Roman" w:cs="Times New Roman"/>
                <w:sz w:val="20"/>
                <w:szCs w:val="20"/>
                <w:lang w:val="en-AU"/>
              </w:rPr>
              <w:t>Hacker, J.D. et al., 2009 (pp. 7-25).</w:t>
            </w:r>
          </w:p>
          <w:p w:rsidR="003C463E" w:rsidRPr="00F6513F" w:rsidRDefault="003C463E" w:rsidP="00CC4EFD">
            <w:pPr>
              <w:widowControl/>
              <w:numPr>
                <w:ilvl w:val="0"/>
                <w:numId w:val="56"/>
              </w:numPr>
              <w:autoSpaceDE/>
              <w:autoSpaceDN/>
              <w:ind w:left="318" w:right="115" w:hanging="283"/>
              <w:contextualSpacing/>
              <w:jc w:val="left"/>
              <w:rPr>
                <w:rFonts w:ascii="Times New Roman" w:eastAsia="Times New Roman" w:hAnsi="Times New Roman" w:cs="Times New Roman"/>
                <w:sz w:val="20"/>
                <w:szCs w:val="20"/>
                <w:lang w:val="en-AU"/>
              </w:rPr>
            </w:pPr>
            <w:proofErr w:type="spellStart"/>
            <w:r w:rsidRPr="00F6513F">
              <w:rPr>
                <w:rFonts w:ascii="Times New Roman" w:eastAsia="Times New Roman" w:hAnsi="Times New Roman" w:cs="Times New Roman"/>
                <w:sz w:val="20"/>
                <w:szCs w:val="20"/>
                <w:lang w:val="en-AU"/>
              </w:rPr>
              <w:t>Zulkiply</w:t>
            </w:r>
            <w:proofErr w:type="spellEnd"/>
            <w:r w:rsidRPr="00F6513F">
              <w:rPr>
                <w:rFonts w:ascii="Times New Roman" w:eastAsia="Times New Roman" w:hAnsi="Times New Roman" w:cs="Times New Roman"/>
                <w:sz w:val="20"/>
                <w:szCs w:val="20"/>
                <w:lang w:val="en-AU"/>
              </w:rPr>
              <w:t xml:space="preserve">, </w:t>
            </w:r>
            <w:proofErr w:type="spellStart"/>
            <w:r w:rsidRPr="00F6513F">
              <w:rPr>
                <w:rFonts w:ascii="Times New Roman" w:eastAsia="Times New Roman" w:hAnsi="Times New Roman" w:cs="Times New Roman"/>
                <w:sz w:val="20"/>
                <w:szCs w:val="20"/>
                <w:lang w:val="en-AU"/>
              </w:rPr>
              <w:t>Kabid</w:t>
            </w:r>
            <w:proofErr w:type="spellEnd"/>
            <w:r w:rsidRPr="00F6513F">
              <w:rPr>
                <w:rFonts w:ascii="Times New Roman" w:eastAsia="Times New Roman" w:hAnsi="Times New Roman" w:cs="Times New Roman"/>
                <w:sz w:val="20"/>
                <w:szCs w:val="20"/>
                <w:lang w:val="en-AU"/>
              </w:rPr>
              <w:t xml:space="preserve"> &amp; </w:t>
            </w:r>
            <w:proofErr w:type="spellStart"/>
            <w:r w:rsidRPr="00F6513F">
              <w:rPr>
                <w:rFonts w:ascii="Times New Roman" w:eastAsia="Times New Roman" w:hAnsi="Times New Roman" w:cs="Times New Roman"/>
                <w:sz w:val="20"/>
                <w:szCs w:val="20"/>
                <w:lang w:val="en-AU"/>
              </w:rPr>
              <w:t>Ghani</w:t>
            </w:r>
            <w:proofErr w:type="spellEnd"/>
            <w:r w:rsidRPr="00F6513F">
              <w:rPr>
                <w:rFonts w:ascii="Times New Roman" w:eastAsia="Times New Roman" w:hAnsi="Times New Roman" w:cs="Times New Roman"/>
                <w:sz w:val="20"/>
                <w:szCs w:val="20"/>
                <w:lang w:val="en-AU"/>
              </w:rPr>
              <w:t xml:space="preserve"> (2008)</w:t>
            </w:r>
          </w:p>
          <w:p w:rsidR="003C463E" w:rsidRPr="00F6513F" w:rsidRDefault="003C463E" w:rsidP="00CC4EFD">
            <w:pPr>
              <w:widowControl/>
              <w:numPr>
                <w:ilvl w:val="0"/>
                <w:numId w:val="56"/>
              </w:numPr>
              <w:autoSpaceDE/>
              <w:autoSpaceDN/>
              <w:ind w:left="318" w:right="115" w:hanging="283"/>
              <w:contextualSpacing/>
              <w:jc w:val="left"/>
              <w:rPr>
                <w:rFonts w:ascii="Times New Roman" w:eastAsia="Times New Roman" w:hAnsi="Times New Roman" w:cs="Times New Roman"/>
                <w:sz w:val="20"/>
                <w:szCs w:val="20"/>
                <w:lang w:val="en-AU"/>
              </w:rPr>
            </w:pPr>
            <w:proofErr w:type="spellStart"/>
            <w:r w:rsidRPr="00F6513F">
              <w:rPr>
                <w:rFonts w:ascii="Times New Roman" w:eastAsia="Times New Roman" w:hAnsi="Times New Roman" w:cs="Times New Roman"/>
                <w:sz w:val="20"/>
                <w:szCs w:val="20"/>
                <w:lang w:val="en-AU"/>
              </w:rPr>
              <w:t>Mbato</w:t>
            </w:r>
            <w:proofErr w:type="spellEnd"/>
            <w:r w:rsidRPr="00F6513F">
              <w:rPr>
                <w:rFonts w:ascii="Times New Roman" w:eastAsia="Times New Roman" w:hAnsi="Times New Roman" w:cs="Times New Roman"/>
                <w:sz w:val="20"/>
                <w:szCs w:val="20"/>
                <w:lang w:val="en-AU"/>
              </w:rPr>
              <w:t xml:space="preserve"> (2019)</w:t>
            </w:r>
          </w:p>
          <w:p w:rsidR="003C463E" w:rsidRPr="00F6513F" w:rsidRDefault="003C463E" w:rsidP="00CC4EFD">
            <w:pPr>
              <w:ind w:left="318" w:right="115" w:hanging="283"/>
              <w:contextualSpacing/>
              <w:rPr>
                <w:rFonts w:ascii="Times New Roman" w:eastAsia="Times New Roman" w:hAnsi="Times New Roman" w:cs="Times New Roman"/>
                <w:b/>
                <w:sz w:val="20"/>
                <w:szCs w:val="20"/>
                <w:lang w:val="en-AU"/>
              </w:rPr>
            </w:pPr>
            <w:r w:rsidRPr="00F6513F">
              <w:rPr>
                <w:rFonts w:ascii="Times New Roman" w:eastAsia="Times New Roman" w:hAnsi="Times New Roman" w:cs="Times New Roman"/>
                <w:b/>
                <w:sz w:val="20"/>
                <w:szCs w:val="20"/>
                <w:lang w:val="en-AU"/>
              </w:rPr>
              <w:t xml:space="preserve">Supplementary Reading: </w:t>
            </w:r>
          </w:p>
          <w:p w:rsidR="003C463E" w:rsidRPr="00F6513F" w:rsidRDefault="003C463E" w:rsidP="00CC4EFD">
            <w:pPr>
              <w:widowControl/>
              <w:numPr>
                <w:ilvl w:val="0"/>
                <w:numId w:val="56"/>
              </w:numPr>
              <w:autoSpaceDE/>
              <w:autoSpaceDN/>
              <w:ind w:left="318" w:right="115" w:hanging="283"/>
              <w:contextualSpacing/>
              <w:jc w:val="left"/>
              <w:rPr>
                <w:rFonts w:ascii="Times New Roman" w:eastAsia="Times New Roman" w:hAnsi="Times New Roman" w:cs="Times New Roman"/>
                <w:sz w:val="20"/>
                <w:szCs w:val="20"/>
                <w:lang w:val="en-AU"/>
              </w:rPr>
            </w:pPr>
            <w:proofErr w:type="spellStart"/>
            <w:r w:rsidRPr="00F6513F">
              <w:rPr>
                <w:rFonts w:ascii="Times New Roman" w:eastAsia="Times New Roman" w:hAnsi="Times New Roman" w:cs="Times New Roman"/>
                <w:sz w:val="20"/>
                <w:szCs w:val="20"/>
                <w:lang w:val="en-AU"/>
              </w:rPr>
              <w:t>Michalsky</w:t>
            </w:r>
            <w:proofErr w:type="spellEnd"/>
            <w:r w:rsidRPr="00F6513F">
              <w:rPr>
                <w:rFonts w:ascii="Times New Roman" w:eastAsia="Times New Roman" w:hAnsi="Times New Roman" w:cs="Times New Roman"/>
                <w:sz w:val="20"/>
                <w:szCs w:val="20"/>
                <w:lang w:val="en-AU"/>
              </w:rPr>
              <w:t xml:space="preserve">, </w:t>
            </w:r>
            <w:proofErr w:type="spellStart"/>
            <w:r w:rsidRPr="00F6513F">
              <w:rPr>
                <w:rFonts w:ascii="Times New Roman" w:eastAsia="Times New Roman" w:hAnsi="Times New Roman" w:cs="Times New Roman"/>
                <w:sz w:val="20"/>
                <w:szCs w:val="20"/>
                <w:lang w:val="en-AU"/>
              </w:rPr>
              <w:t>Mevarech</w:t>
            </w:r>
            <w:proofErr w:type="spellEnd"/>
            <w:r w:rsidRPr="00F6513F">
              <w:rPr>
                <w:rFonts w:ascii="Times New Roman" w:eastAsia="Times New Roman" w:hAnsi="Times New Roman" w:cs="Times New Roman"/>
                <w:sz w:val="20"/>
                <w:szCs w:val="20"/>
                <w:lang w:val="en-AU"/>
              </w:rPr>
              <w:t xml:space="preserve"> &amp; </w:t>
            </w:r>
            <w:proofErr w:type="spellStart"/>
            <w:r w:rsidRPr="00F6513F">
              <w:rPr>
                <w:rFonts w:ascii="Times New Roman" w:eastAsia="Times New Roman" w:hAnsi="Times New Roman" w:cs="Times New Roman"/>
                <w:sz w:val="20"/>
                <w:szCs w:val="20"/>
                <w:lang w:val="en-AU"/>
              </w:rPr>
              <w:t>Haibi</w:t>
            </w:r>
            <w:proofErr w:type="spellEnd"/>
            <w:r w:rsidRPr="00F6513F">
              <w:rPr>
                <w:rFonts w:ascii="Times New Roman" w:eastAsia="Times New Roman" w:hAnsi="Times New Roman" w:cs="Times New Roman"/>
                <w:sz w:val="20"/>
                <w:szCs w:val="20"/>
                <w:lang w:val="en-AU"/>
              </w:rPr>
              <w:t xml:space="preserve"> (2009)</w:t>
            </w:r>
          </w:p>
          <w:p w:rsidR="003C463E" w:rsidRPr="00F6513F" w:rsidRDefault="003C463E" w:rsidP="00CC4EFD">
            <w:pPr>
              <w:widowControl/>
              <w:numPr>
                <w:ilvl w:val="0"/>
                <w:numId w:val="56"/>
              </w:numPr>
              <w:autoSpaceDE/>
              <w:autoSpaceDN/>
              <w:ind w:left="318" w:right="115" w:hanging="283"/>
              <w:contextualSpacing/>
              <w:jc w:val="left"/>
              <w:rPr>
                <w:rFonts w:ascii="Times New Roman" w:eastAsia="Times New Roman" w:hAnsi="Times New Roman" w:cs="Times New Roman"/>
                <w:sz w:val="20"/>
                <w:szCs w:val="20"/>
                <w:lang w:val="en-AU"/>
              </w:rPr>
            </w:pPr>
            <w:proofErr w:type="spellStart"/>
            <w:r w:rsidRPr="00F6513F">
              <w:rPr>
                <w:rFonts w:ascii="Times New Roman" w:eastAsia="Times New Roman" w:hAnsi="Times New Roman" w:cs="Times New Roman"/>
                <w:sz w:val="20"/>
                <w:szCs w:val="20"/>
                <w:lang w:val="en-AU"/>
              </w:rPr>
              <w:t>Mbato</w:t>
            </w:r>
            <w:proofErr w:type="spellEnd"/>
            <w:r w:rsidRPr="00F6513F">
              <w:rPr>
                <w:rFonts w:ascii="Times New Roman" w:eastAsia="Times New Roman" w:hAnsi="Times New Roman" w:cs="Times New Roman"/>
                <w:sz w:val="20"/>
                <w:szCs w:val="20"/>
                <w:lang w:val="en-AU"/>
              </w:rPr>
              <w:t xml:space="preserve"> (2013, pp. 145-152)</w:t>
            </w:r>
          </w:p>
          <w:p w:rsidR="003C463E" w:rsidRPr="00F6513F" w:rsidRDefault="003C463E" w:rsidP="00CC4EFD">
            <w:pPr>
              <w:widowControl/>
              <w:numPr>
                <w:ilvl w:val="0"/>
                <w:numId w:val="56"/>
              </w:numPr>
              <w:autoSpaceDE/>
              <w:autoSpaceDN/>
              <w:ind w:left="318" w:right="115" w:hanging="283"/>
              <w:contextualSpacing/>
              <w:jc w:val="left"/>
              <w:rPr>
                <w:rFonts w:ascii="Times New Roman" w:eastAsia="Times New Roman" w:hAnsi="Times New Roman" w:cs="Times New Roman"/>
                <w:sz w:val="20"/>
                <w:szCs w:val="20"/>
                <w:lang w:val="en-AU"/>
              </w:rPr>
            </w:pPr>
            <w:r w:rsidRPr="00F6513F">
              <w:rPr>
                <w:rFonts w:ascii="Times New Roman" w:eastAsia="Times New Roman" w:hAnsi="Times New Roman" w:cs="Times New Roman"/>
                <w:sz w:val="20"/>
                <w:szCs w:val="20"/>
                <w:lang w:val="en-AU"/>
              </w:rPr>
              <w:t>Metacognition for reading comprehension</w:t>
            </w:r>
          </w:p>
          <w:p w:rsidR="003C463E" w:rsidRPr="00F6513F" w:rsidRDefault="003C463E" w:rsidP="00CC4EFD">
            <w:pPr>
              <w:ind w:left="318" w:right="115" w:hanging="283"/>
              <w:contextualSpacing/>
              <w:rPr>
                <w:rFonts w:ascii="Times New Roman" w:eastAsia="Times New Roman" w:hAnsi="Times New Roman" w:cs="Times New Roman"/>
                <w:sz w:val="20"/>
                <w:szCs w:val="20"/>
                <w:lang w:val="en-AU"/>
              </w:rPr>
            </w:pPr>
            <w:hyperlink r:id="rId23">
              <w:r w:rsidRPr="00F6513F">
                <w:rPr>
                  <w:rStyle w:val="Hyperlink"/>
                  <w:rFonts w:ascii="Times New Roman" w:eastAsia="Times New Roman" w:hAnsi="Times New Roman" w:cs="Times New Roman"/>
                  <w:sz w:val="20"/>
                  <w:szCs w:val="20"/>
                  <w:lang w:val="en-AU"/>
                </w:rPr>
                <w:t>https://www.youtube.com/watch?v=6WsK9nrI2Ss</w:t>
              </w:r>
            </w:hyperlink>
          </w:p>
          <w:p w:rsidR="003C463E" w:rsidRPr="00F6513F" w:rsidRDefault="003C463E" w:rsidP="00CC4EFD">
            <w:pPr>
              <w:widowControl/>
              <w:numPr>
                <w:ilvl w:val="0"/>
                <w:numId w:val="56"/>
              </w:numPr>
              <w:autoSpaceDE/>
              <w:autoSpaceDN/>
              <w:ind w:left="318" w:right="115" w:hanging="283"/>
              <w:contextualSpacing/>
              <w:jc w:val="left"/>
              <w:rPr>
                <w:rFonts w:ascii="Times New Roman" w:eastAsia="Times New Roman" w:hAnsi="Times New Roman" w:cs="Times New Roman"/>
                <w:sz w:val="20"/>
                <w:szCs w:val="20"/>
                <w:lang w:val="en-AU"/>
              </w:rPr>
            </w:pPr>
            <w:r w:rsidRPr="00F6513F">
              <w:rPr>
                <w:rFonts w:ascii="Times New Roman" w:eastAsia="Times New Roman" w:hAnsi="Times New Roman" w:cs="Times New Roman"/>
                <w:sz w:val="20"/>
                <w:szCs w:val="20"/>
                <w:lang w:val="en-AU"/>
              </w:rPr>
              <w:t>Metacognitive Reading Strategies</w:t>
            </w:r>
          </w:p>
          <w:p w:rsidR="003C463E" w:rsidRPr="00F6513F" w:rsidRDefault="003C463E" w:rsidP="00CC4EFD">
            <w:pPr>
              <w:ind w:left="318" w:right="115" w:hanging="283"/>
              <w:contextualSpacing/>
              <w:rPr>
                <w:rFonts w:ascii="Times New Roman" w:eastAsia="Times New Roman" w:hAnsi="Times New Roman" w:cs="Times New Roman"/>
                <w:sz w:val="20"/>
                <w:szCs w:val="20"/>
                <w:lang w:val="en-AU"/>
              </w:rPr>
            </w:pPr>
            <w:hyperlink r:id="rId24">
              <w:r w:rsidRPr="00F6513F">
                <w:rPr>
                  <w:rStyle w:val="Hyperlink"/>
                  <w:rFonts w:ascii="Times New Roman" w:eastAsia="Times New Roman" w:hAnsi="Times New Roman" w:cs="Times New Roman"/>
                  <w:sz w:val="20"/>
                  <w:szCs w:val="20"/>
                  <w:lang w:val="en-AU"/>
                </w:rPr>
                <w:t>https://www.youtube.com/watch?v=rkgUP2lgqs4</w:t>
              </w:r>
            </w:hyperlink>
          </w:p>
          <w:p w:rsidR="003C463E" w:rsidRPr="00F6513F" w:rsidRDefault="003C463E" w:rsidP="00CC4EFD">
            <w:pPr>
              <w:widowControl/>
              <w:numPr>
                <w:ilvl w:val="0"/>
                <w:numId w:val="56"/>
              </w:numPr>
              <w:autoSpaceDE/>
              <w:autoSpaceDN/>
              <w:ind w:left="318" w:right="115" w:hanging="283"/>
              <w:contextualSpacing/>
              <w:jc w:val="left"/>
              <w:rPr>
                <w:rFonts w:ascii="Times New Roman" w:eastAsia="Times New Roman" w:hAnsi="Times New Roman" w:cs="Times New Roman"/>
                <w:sz w:val="20"/>
                <w:szCs w:val="20"/>
                <w:lang w:val="en-AU"/>
              </w:rPr>
            </w:pPr>
            <w:r w:rsidRPr="00F6513F">
              <w:rPr>
                <w:rFonts w:ascii="Times New Roman" w:eastAsia="Times New Roman" w:hAnsi="Times New Roman" w:cs="Times New Roman"/>
                <w:sz w:val="20"/>
                <w:szCs w:val="20"/>
                <w:lang w:val="en-AU"/>
              </w:rPr>
              <w:t>Metacognitive Reading Strategy</w:t>
            </w:r>
          </w:p>
          <w:p w:rsidR="003C463E" w:rsidRPr="004B666A" w:rsidRDefault="003C463E" w:rsidP="00CC4EFD">
            <w:pPr>
              <w:ind w:left="318" w:right="115" w:hanging="283"/>
              <w:contextualSpacing/>
              <w:rPr>
                <w:rFonts w:ascii="Times New Roman" w:eastAsia="Times New Roman" w:hAnsi="Times New Roman" w:cs="Times New Roman"/>
                <w:sz w:val="20"/>
                <w:szCs w:val="20"/>
              </w:rPr>
            </w:pPr>
            <w:hyperlink r:id="rId25">
              <w:r w:rsidRPr="00F6513F">
                <w:rPr>
                  <w:rStyle w:val="Hyperlink"/>
                  <w:rFonts w:ascii="Times New Roman" w:eastAsia="Times New Roman" w:hAnsi="Times New Roman" w:cs="Times New Roman"/>
                  <w:sz w:val="20"/>
                  <w:szCs w:val="20"/>
                  <w:lang w:val="en-AU"/>
                </w:rPr>
                <w:t>https://www.youtube.com/watch?v=wVfc</w:t>
              </w:r>
              <w:r w:rsidRPr="00F6513F">
                <w:rPr>
                  <w:rStyle w:val="Hyperlink"/>
                  <w:rFonts w:ascii="Times New Roman" w:eastAsia="Times New Roman" w:hAnsi="Times New Roman" w:cs="Times New Roman"/>
                  <w:sz w:val="20"/>
                  <w:szCs w:val="20"/>
                  <w:lang w:val="en-AU"/>
                </w:rPr>
                <w:lastRenderedPageBreak/>
                <w:t>qulnfGQ</w:t>
              </w:r>
            </w:hyperlink>
          </w:p>
        </w:tc>
      </w:tr>
      <w:tr w:rsidR="003C463E" w:rsidRPr="004B666A" w:rsidTr="00BD381A">
        <w:tc>
          <w:tcPr>
            <w:tcW w:w="980" w:type="dxa"/>
            <w:shd w:val="clear" w:color="auto" w:fill="A6A6A6"/>
          </w:tcPr>
          <w:p w:rsidR="003C463E" w:rsidRPr="004B666A" w:rsidRDefault="003C463E" w:rsidP="00BD381A">
            <w:pPr>
              <w:jc w:val="center"/>
              <w:rPr>
                <w:rFonts w:ascii="Times New Roman" w:eastAsia="Times New Roman" w:hAnsi="Times New Roman" w:cs="Times New Roman"/>
                <w:b/>
                <w:sz w:val="20"/>
                <w:szCs w:val="20"/>
              </w:rPr>
            </w:pPr>
            <w:r w:rsidRPr="004B666A">
              <w:rPr>
                <w:rFonts w:ascii="Times New Roman" w:eastAsia="Times New Roman" w:hAnsi="Times New Roman" w:cs="Times New Roman"/>
                <w:b/>
                <w:sz w:val="20"/>
                <w:szCs w:val="20"/>
              </w:rPr>
              <w:lastRenderedPageBreak/>
              <w:t>4</w:t>
            </w:r>
          </w:p>
        </w:tc>
        <w:tc>
          <w:tcPr>
            <w:tcW w:w="2084" w:type="dxa"/>
            <w:gridSpan w:val="2"/>
          </w:tcPr>
          <w:p w:rsidR="003C463E" w:rsidRPr="004B666A" w:rsidRDefault="003C463E" w:rsidP="00CC4EFD">
            <w:pPr>
              <w:spacing w:before="60" w:after="60"/>
              <w:jc w:val="left"/>
              <w:rPr>
                <w:rFonts w:ascii="Times New Roman" w:eastAsia="Times New Roman" w:hAnsi="Times New Roman" w:cs="Times New Roman"/>
                <w:b/>
                <w:noProof/>
                <w:sz w:val="20"/>
                <w:szCs w:val="20"/>
              </w:rPr>
            </w:pPr>
            <w:r w:rsidRPr="004B666A">
              <w:rPr>
                <w:rFonts w:ascii="Times New Roman" w:eastAsia="Times New Roman" w:hAnsi="Times New Roman" w:cs="Times New Roman"/>
                <w:b/>
                <w:noProof/>
                <w:sz w:val="20"/>
                <w:szCs w:val="20"/>
              </w:rPr>
              <w:t>Hard Skills</w:t>
            </w:r>
          </w:p>
          <w:p w:rsidR="003C463E" w:rsidRPr="004B666A" w:rsidRDefault="003C463E" w:rsidP="00CC4EFD">
            <w:pPr>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sz w:val="20"/>
                <w:szCs w:val="20"/>
              </w:rPr>
              <w:t xml:space="preserve">Having the competence and skills in understanding  theories of  </w:t>
            </w:r>
            <w:r w:rsidRPr="004B666A">
              <w:rPr>
                <w:rFonts w:ascii="Times New Roman" w:eastAsia="Times New Roman" w:hAnsi="Times New Roman" w:cs="Times New Roman"/>
                <w:noProof/>
                <w:sz w:val="20"/>
                <w:szCs w:val="20"/>
              </w:rPr>
              <w:t xml:space="preserve">Classroom  and Constructivism </w:t>
            </w:r>
          </w:p>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Having the ability to analyse and write the introduction section of an academic paper</w:t>
            </w:r>
          </w:p>
          <w:p w:rsidR="003C463E" w:rsidRPr="004B666A" w:rsidRDefault="003C463E" w:rsidP="00CC4EFD">
            <w:pPr>
              <w:spacing w:before="60" w:after="60"/>
              <w:jc w:val="left"/>
              <w:rPr>
                <w:rFonts w:ascii="Times New Roman" w:eastAsia="Times New Roman" w:hAnsi="Times New Roman" w:cs="Times New Roman"/>
                <w:noProof/>
                <w:sz w:val="20"/>
                <w:szCs w:val="20"/>
              </w:rPr>
            </w:pPr>
          </w:p>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 xml:space="preserve">Having the ability to analyse and write a brief literature review on a chosen topic                   </w:t>
            </w:r>
          </w:p>
          <w:p w:rsidR="003C463E" w:rsidRPr="004B666A" w:rsidRDefault="003C463E" w:rsidP="00CC4EFD">
            <w:pPr>
              <w:spacing w:before="60" w:after="60"/>
              <w:jc w:val="left"/>
              <w:rPr>
                <w:rFonts w:ascii="Times New Roman" w:eastAsia="Times New Roman" w:hAnsi="Times New Roman" w:cs="Times New Roman"/>
                <w:b/>
                <w:noProof/>
                <w:sz w:val="20"/>
                <w:szCs w:val="20"/>
              </w:rPr>
            </w:pPr>
          </w:p>
          <w:p w:rsidR="003C463E" w:rsidRPr="004B666A" w:rsidRDefault="003C463E" w:rsidP="00CC4EFD">
            <w:pPr>
              <w:spacing w:before="60" w:after="60"/>
              <w:jc w:val="left"/>
              <w:rPr>
                <w:rFonts w:ascii="Times New Roman" w:eastAsia="Times New Roman" w:hAnsi="Times New Roman" w:cs="Times New Roman"/>
                <w:b/>
                <w:noProof/>
                <w:sz w:val="20"/>
                <w:szCs w:val="20"/>
              </w:rPr>
            </w:pPr>
            <w:r w:rsidRPr="004B666A">
              <w:rPr>
                <w:rFonts w:ascii="Times New Roman" w:eastAsia="Times New Roman" w:hAnsi="Times New Roman" w:cs="Times New Roman"/>
                <w:b/>
                <w:noProof/>
                <w:sz w:val="20"/>
                <w:szCs w:val="20"/>
              </w:rPr>
              <w:t>Soft Skills:</w:t>
            </w:r>
          </w:p>
          <w:p w:rsidR="003C463E" w:rsidRPr="004B666A" w:rsidRDefault="003C463E" w:rsidP="00CC4EFD">
            <w:pPr>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sz w:val="20"/>
                <w:szCs w:val="20"/>
              </w:rPr>
              <w:t xml:space="preserve">Working together and individually to develop an understanding  of theories of </w:t>
            </w:r>
            <w:r w:rsidRPr="004B666A">
              <w:rPr>
                <w:rFonts w:ascii="Times New Roman" w:eastAsia="Times New Roman" w:hAnsi="Times New Roman" w:cs="Times New Roman"/>
                <w:noProof/>
                <w:sz w:val="20"/>
                <w:szCs w:val="20"/>
              </w:rPr>
              <w:t xml:space="preserve">Classroom  </w:t>
            </w:r>
            <w:r w:rsidRPr="004B666A">
              <w:rPr>
                <w:rFonts w:ascii="Times New Roman" w:eastAsia="Times New Roman" w:hAnsi="Times New Roman" w:cs="Times New Roman"/>
                <w:noProof/>
                <w:sz w:val="20"/>
                <w:szCs w:val="20"/>
              </w:rPr>
              <w:lastRenderedPageBreak/>
              <w:t xml:space="preserve">and Constructivism </w:t>
            </w:r>
          </w:p>
        </w:tc>
        <w:tc>
          <w:tcPr>
            <w:tcW w:w="1526" w:type="dxa"/>
          </w:tcPr>
          <w:p w:rsidR="003C463E" w:rsidRPr="004B666A" w:rsidRDefault="003C463E" w:rsidP="00CC4EFD">
            <w:pPr>
              <w:jc w:val="left"/>
              <w:rPr>
                <w:rFonts w:ascii="Times New Roman" w:eastAsia="Times New Roman" w:hAnsi="Times New Roman" w:cs="Times New Roman"/>
                <w:sz w:val="20"/>
                <w:szCs w:val="20"/>
              </w:rPr>
            </w:pPr>
            <w:r w:rsidRPr="003F2E17">
              <w:rPr>
                <w:rFonts w:ascii="Times New Roman" w:eastAsia="Times New Roman" w:hAnsi="Times New Roman" w:cs="Times New Roman"/>
                <w:sz w:val="20"/>
                <w:szCs w:val="20"/>
              </w:rPr>
              <w:lastRenderedPageBreak/>
              <w:t>Metacognition and Writing</w:t>
            </w:r>
          </w:p>
        </w:tc>
        <w:tc>
          <w:tcPr>
            <w:tcW w:w="1530" w:type="dxa"/>
          </w:tcPr>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Constructivism</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Problem-based learning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Inquiry learning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Discovery Learning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Critical thinking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Metacognitive learning strategy</w:t>
            </w:r>
          </w:p>
        </w:tc>
        <w:tc>
          <w:tcPr>
            <w:tcW w:w="1080" w:type="dxa"/>
          </w:tcPr>
          <w:p w:rsidR="003C463E" w:rsidRPr="004B666A" w:rsidRDefault="003C463E" w:rsidP="00CC4EFD">
            <w:pPr>
              <w:widowControl/>
              <w:numPr>
                <w:ilvl w:val="0"/>
                <w:numId w:val="37"/>
              </w:numPr>
              <w:autoSpaceDE/>
              <w:autoSpaceDN/>
              <w:ind w:left="70" w:hanging="90"/>
              <w:jc w:val="left"/>
              <w:rPr>
                <w:rFonts w:ascii="Times New Roman" w:eastAsia="Times New Roman" w:hAnsi="Times New Roman" w:cs="Times New Roman"/>
                <w:sz w:val="20"/>
                <w:szCs w:val="20"/>
              </w:rPr>
            </w:pPr>
            <w:r w:rsidRPr="004B666A">
              <w:rPr>
                <w:rFonts w:ascii="Times New Roman" w:eastAsia="Times New Roman" w:hAnsi="Times New Roman" w:cs="Times New Roman"/>
                <w:sz w:val="20"/>
                <w:szCs w:val="20"/>
              </w:rPr>
              <w:t xml:space="preserve">200 </w:t>
            </w:r>
            <w:proofErr w:type="spellStart"/>
            <w:r w:rsidRPr="004B666A">
              <w:rPr>
                <w:rFonts w:ascii="Times New Roman" w:eastAsia="Times New Roman" w:hAnsi="Times New Roman" w:cs="Times New Roman"/>
                <w:sz w:val="20"/>
                <w:szCs w:val="20"/>
              </w:rPr>
              <w:t>Menit</w:t>
            </w:r>
            <w:proofErr w:type="spellEnd"/>
          </w:p>
        </w:tc>
        <w:tc>
          <w:tcPr>
            <w:tcW w:w="1620" w:type="dxa"/>
          </w:tcPr>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Worksheet Completion</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Small Group Discussion of the completed worksheet</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Group Presentation</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Whole Class Discussion</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Reflection</w:t>
            </w:r>
          </w:p>
        </w:tc>
        <w:tc>
          <w:tcPr>
            <w:tcW w:w="1800" w:type="dxa"/>
          </w:tcPr>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 xml:space="preserve">Accuracy of the analysis and sythesis of the literature review  </w:t>
            </w:r>
          </w:p>
        </w:tc>
        <w:tc>
          <w:tcPr>
            <w:tcW w:w="720" w:type="dxa"/>
            <w:vAlign w:val="bottom"/>
          </w:tcPr>
          <w:p w:rsidR="003C463E" w:rsidRPr="004B666A" w:rsidRDefault="003C463E" w:rsidP="00BD381A">
            <w:pPr>
              <w:jc w:val="right"/>
              <w:rPr>
                <w:rFonts w:ascii="Times New Roman" w:eastAsia="Times New Roman" w:hAnsi="Times New Roman" w:cs="Times New Roman"/>
                <w:color w:val="000000"/>
                <w:sz w:val="20"/>
                <w:szCs w:val="20"/>
              </w:rPr>
            </w:pPr>
            <w:r w:rsidRPr="004B666A">
              <w:rPr>
                <w:rFonts w:ascii="Times New Roman" w:eastAsia="Times New Roman" w:hAnsi="Times New Roman" w:cs="Times New Roman"/>
                <w:color w:val="000000"/>
                <w:sz w:val="20"/>
                <w:szCs w:val="20"/>
              </w:rPr>
              <w:t>3%</w:t>
            </w:r>
          </w:p>
        </w:tc>
        <w:tc>
          <w:tcPr>
            <w:tcW w:w="3761" w:type="dxa"/>
          </w:tcPr>
          <w:p w:rsidR="003C463E" w:rsidRPr="00F6513F" w:rsidRDefault="003C463E" w:rsidP="00CC4EFD">
            <w:pPr>
              <w:ind w:left="318" w:right="115" w:hanging="283"/>
              <w:contextualSpacing/>
              <w:rPr>
                <w:rFonts w:ascii="Times New Roman" w:eastAsia="Times New Roman" w:hAnsi="Times New Roman" w:cs="Times New Roman"/>
                <w:sz w:val="20"/>
                <w:szCs w:val="20"/>
                <w:lang w:val="en-AU"/>
              </w:rPr>
            </w:pPr>
            <w:r w:rsidRPr="00F6513F">
              <w:rPr>
                <w:rFonts w:ascii="Times New Roman" w:eastAsia="Times New Roman" w:hAnsi="Times New Roman" w:cs="Times New Roman"/>
                <w:sz w:val="20"/>
                <w:szCs w:val="20"/>
                <w:lang w:val="en-AU"/>
              </w:rPr>
              <w:t>Required Reading:</w:t>
            </w:r>
          </w:p>
          <w:p w:rsidR="003C463E" w:rsidRPr="00F6513F" w:rsidRDefault="003C463E" w:rsidP="00CC4EFD">
            <w:pPr>
              <w:widowControl/>
              <w:numPr>
                <w:ilvl w:val="0"/>
                <w:numId w:val="55"/>
              </w:numPr>
              <w:autoSpaceDE/>
              <w:autoSpaceDN/>
              <w:ind w:left="318" w:right="115" w:hanging="283"/>
              <w:contextualSpacing/>
              <w:jc w:val="left"/>
              <w:rPr>
                <w:rFonts w:ascii="Times New Roman" w:eastAsia="Times New Roman" w:hAnsi="Times New Roman" w:cs="Times New Roman"/>
                <w:sz w:val="20"/>
                <w:szCs w:val="20"/>
                <w:lang w:val="en-AU"/>
              </w:rPr>
            </w:pPr>
            <w:r w:rsidRPr="00F6513F">
              <w:rPr>
                <w:rFonts w:ascii="Times New Roman" w:eastAsia="Times New Roman" w:hAnsi="Times New Roman" w:cs="Times New Roman"/>
                <w:sz w:val="20"/>
                <w:szCs w:val="20"/>
                <w:lang w:val="en-AU"/>
              </w:rPr>
              <w:t>Hacker, J.D. et al., 2009 (pp. 154-172).</w:t>
            </w:r>
          </w:p>
          <w:p w:rsidR="003C463E" w:rsidRPr="00F6513F" w:rsidRDefault="003C463E" w:rsidP="00CC4EFD">
            <w:pPr>
              <w:widowControl/>
              <w:numPr>
                <w:ilvl w:val="0"/>
                <w:numId w:val="55"/>
              </w:numPr>
              <w:autoSpaceDE/>
              <w:autoSpaceDN/>
              <w:ind w:left="318" w:right="115" w:hanging="283"/>
              <w:contextualSpacing/>
              <w:jc w:val="left"/>
              <w:rPr>
                <w:rFonts w:ascii="Times New Roman" w:eastAsia="Times New Roman" w:hAnsi="Times New Roman" w:cs="Times New Roman"/>
                <w:sz w:val="20"/>
                <w:szCs w:val="20"/>
                <w:lang w:val="en-AU"/>
              </w:rPr>
            </w:pPr>
            <w:proofErr w:type="spellStart"/>
            <w:r w:rsidRPr="00F6513F">
              <w:rPr>
                <w:rFonts w:ascii="Times New Roman" w:eastAsia="Times New Roman" w:hAnsi="Times New Roman" w:cs="Times New Roman"/>
                <w:sz w:val="20"/>
                <w:szCs w:val="20"/>
                <w:lang w:val="en-AU"/>
              </w:rPr>
              <w:t>Santelmann</w:t>
            </w:r>
            <w:proofErr w:type="spellEnd"/>
            <w:r w:rsidRPr="00F6513F">
              <w:rPr>
                <w:rFonts w:ascii="Times New Roman" w:eastAsia="Times New Roman" w:hAnsi="Times New Roman" w:cs="Times New Roman"/>
                <w:sz w:val="20"/>
                <w:szCs w:val="20"/>
                <w:lang w:val="en-AU"/>
              </w:rPr>
              <w:t>, Stevens  &amp; Martin (2018)</w:t>
            </w:r>
          </w:p>
          <w:p w:rsidR="003C463E" w:rsidRPr="00F6513F" w:rsidRDefault="003C463E" w:rsidP="00CC4EFD">
            <w:pPr>
              <w:widowControl/>
              <w:numPr>
                <w:ilvl w:val="0"/>
                <w:numId w:val="55"/>
              </w:numPr>
              <w:autoSpaceDE/>
              <w:autoSpaceDN/>
              <w:ind w:left="318" w:right="115" w:hanging="283"/>
              <w:contextualSpacing/>
              <w:jc w:val="left"/>
              <w:rPr>
                <w:rFonts w:ascii="Times New Roman" w:eastAsia="Times New Roman" w:hAnsi="Times New Roman" w:cs="Times New Roman"/>
                <w:sz w:val="20"/>
                <w:szCs w:val="20"/>
                <w:lang w:val="en-AU"/>
              </w:rPr>
            </w:pPr>
            <w:proofErr w:type="spellStart"/>
            <w:r w:rsidRPr="00F6513F">
              <w:rPr>
                <w:rFonts w:ascii="Times New Roman" w:eastAsia="Times New Roman" w:hAnsi="Times New Roman" w:cs="Times New Roman"/>
                <w:sz w:val="20"/>
                <w:szCs w:val="20"/>
                <w:lang w:val="en-AU"/>
              </w:rPr>
              <w:t>Negretti</w:t>
            </w:r>
            <w:proofErr w:type="spellEnd"/>
            <w:r w:rsidRPr="00F6513F">
              <w:rPr>
                <w:rFonts w:ascii="Times New Roman" w:eastAsia="Times New Roman" w:hAnsi="Times New Roman" w:cs="Times New Roman"/>
                <w:sz w:val="20"/>
                <w:szCs w:val="20"/>
                <w:lang w:val="en-AU"/>
              </w:rPr>
              <w:t>, R (2018)</w:t>
            </w:r>
          </w:p>
          <w:p w:rsidR="003C463E" w:rsidRPr="00F6513F" w:rsidRDefault="003C463E" w:rsidP="00CC4EFD">
            <w:pPr>
              <w:ind w:left="318" w:right="115" w:hanging="283"/>
              <w:contextualSpacing/>
              <w:rPr>
                <w:rFonts w:ascii="Times New Roman" w:eastAsia="Times New Roman" w:hAnsi="Times New Roman" w:cs="Times New Roman"/>
                <w:sz w:val="20"/>
                <w:szCs w:val="20"/>
                <w:lang w:val="en-AU"/>
              </w:rPr>
            </w:pPr>
            <w:r w:rsidRPr="00F6513F">
              <w:rPr>
                <w:rFonts w:ascii="Times New Roman" w:eastAsia="Times New Roman" w:hAnsi="Times New Roman" w:cs="Times New Roman"/>
                <w:sz w:val="20"/>
                <w:szCs w:val="20"/>
                <w:lang w:val="en-AU"/>
              </w:rPr>
              <w:t>Supplementary Material:</w:t>
            </w:r>
          </w:p>
          <w:p w:rsidR="003C463E" w:rsidRPr="00F6513F" w:rsidRDefault="003C463E" w:rsidP="00CC4EFD">
            <w:pPr>
              <w:widowControl/>
              <w:numPr>
                <w:ilvl w:val="0"/>
                <w:numId w:val="55"/>
              </w:numPr>
              <w:autoSpaceDE/>
              <w:autoSpaceDN/>
              <w:ind w:left="318" w:right="115" w:hanging="283"/>
              <w:contextualSpacing/>
              <w:jc w:val="left"/>
              <w:rPr>
                <w:rFonts w:ascii="Times New Roman" w:eastAsia="Times New Roman" w:hAnsi="Times New Roman" w:cs="Times New Roman"/>
                <w:sz w:val="20"/>
                <w:szCs w:val="20"/>
                <w:lang w:val="en-AU"/>
              </w:rPr>
            </w:pPr>
            <w:proofErr w:type="spellStart"/>
            <w:r w:rsidRPr="00F6513F">
              <w:rPr>
                <w:rFonts w:ascii="Times New Roman" w:eastAsia="Times New Roman" w:hAnsi="Times New Roman" w:cs="Times New Roman"/>
                <w:sz w:val="20"/>
                <w:szCs w:val="20"/>
                <w:lang w:val="en-AU"/>
              </w:rPr>
              <w:t>Mbato</w:t>
            </w:r>
            <w:proofErr w:type="spellEnd"/>
            <w:r w:rsidRPr="00F6513F">
              <w:rPr>
                <w:rFonts w:ascii="Times New Roman" w:eastAsia="Times New Roman" w:hAnsi="Times New Roman" w:cs="Times New Roman"/>
                <w:sz w:val="20"/>
                <w:szCs w:val="20"/>
                <w:lang w:val="en-AU"/>
              </w:rPr>
              <w:t xml:space="preserve"> and </w:t>
            </w:r>
            <w:proofErr w:type="spellStart"/>
            <w:r w:rsidRPr="00F6513F">
              <w:rPr>
                <w:rFonts w:ascii="Times New Roman" w:eastAsia="Times New Roman" w:hAnsi="Times New Roman" w:cs="Times New Roman"/>
                <w:sz w:val="20"/>
                <w:szCs w:val="20"/>
                <w:lang w:val="en-AU"/>
              </w:rPr>
              <w:t>Cendra</w:t>
            </w:r>
            <w:proofErr w:type="spellEnd"/>
            <w:r w:rsidRPr="00F6513F">
              <w:rPr>
                <w:rFonts w:ascii="Times New Roman" w:eastAsia="Times New Roman" w:hAnsi="Times New Roman" w:cs="Times New Roman"/>
                <w:sz w:val="20"/>
                <w:szCs w:val="20"/>
                <w:lang w:val="en-AU"/>
              </w:rPr>
              <w:t xml:space="preserve"> (2019)</w:t>
            </w:r>
          </w:p>
          <w:p w:rsidR="003C463E" w:rsidRPr="004B666A" w:rsidRDefault="003C463E" w:rsidP="00CC4EFD">
            <w:pPr>
              <w:ind w:left="318" w:right="115" w:hanging="283"/>
              <w:contextualSpacing/>
              <w:rPr>
                <w:rFonts w:ascii="Times New Roman" w:eastAsia="Times New Roman" w:hAnsi="Times New Roman" w:cs="Times New Roman"/>
                <w:sz w:val="20"/>
                <w:szCs w:val="20"/>
              </w:rPr>
            </w:pPr>
            <w:hyperlink r:id="rId26">
              <w:r w:rsidRPr="00F6513F">
                <w:rPr>
                  <w:rStyle w:val="Hyperlink"/>
                  <w:rFonts w:ascii="Times New Roman" w:eastAsia="Times New Roman" w:hAnsi="Times New Roman" w:cs="Times New Roman"/>
                  <w:sz w:val="20"/>
                  <w:szCs w:val="20"/>
                  <w:lang w:val="en-AU"/>
                </w:rPr>
                <w:t>https://www.youtube.com/watch?v=O691WIPEN48</w:t>
              </w:r>
            </w:hyperlink>
          </w:p>
        </w:tc>
      </w:tr>
      <w:tr w:rsidR="003C463E" w:rsidRPr="004B666A" w:rsidTr="00BD381A">
        <w:tc>
          <w:tcPr>
            <w:tcW w:w="980" w:type="dxa"/>
            <w:shd w:val="clear" w:color="auto" w:fill="A6A6A6"/>
          </w:tcPr>
          <w:p w:rsidR="003C463E" w:rsidRPr="004B666A" w:rsidRDefault="003C463E" w:rsidP="00BD381A">
            <w:pPr>
              <w:jc w:val="center"/>
              <w:rPr>
                <w:rFonts w:ascii="Times New Roman" w:eastAsia="Times New Roman" w:hAnsi="Times New Roman" w:cs="Times New Roman"/>
                <w:b/>
                <w:sz w:val="20"/>
                <w:szCs w:val="20"/>
              </w:rPr>
            </w:pPr>
            <w:r w:rsidRPr="004B666A">
              <w:rPr>
                <w:rFonts w:ascii="Times New Roman" w:eastAsia="Times New Roman" w:hAnsi="Times New Roman" w:cs="Times New Roman"/>
                <w:b/>
                <w:sz w:val="20"/>
                <w:szCs w:val="20"/>
              </w:rPr>
              <w:lastRenderedPageBreak/>
              <w:t>5</w:t>
            </w:r>
          </w:p>
        </w:tc>
        <w:tc>
          <w:tcPr>
            <w:tcW w:w="2084" w:type="dxa"/>
            <w:gridSpan w:val="2"/>
          </w:tcPr>
          <w:p w:rsidR="003C463E" w:rsidRPr="004B666A" w:rsidRDefault="003C463E" w:rsidP="00CC4EFD">
            <w:pPr>
              <w:spacing w:before="60" w:after="60"/>
              <w:jc w:val="left"/>
              <w:rPr>
                <w:rFonts w:ascii="Times New Roman" w:eastAsia="Times New Roman" w:hAnsi="Times New Roman" w:cs="Times New Roman"/>
                <w:b/>
                <w:noProof/>
                <w:sz w:val="20"/>
                <w:szCs w:val="20"/>
              </w:rPr>
            </w:pPr>
            <w:r w:rsidRPr="004B666A">
              <w:rPr>
                <w:rFonts w:ascii="Times New Roman" w:eastAsia="Times New Roman" w:hAnsi="Times New Roman" w:cs="Times New Roman"/>
                <w:b/>
                <w:noProof/>
                <w:sz w:val="20"/>
                <w:szCs w:val="20"/>
              </w:rPr>
              <w:t>Hard Skills</w:t>
            </w:r>
          </w:p>
          <w:p w:rsidR="003C463E" w:rsidRPr="004B666A" w:rsidRDefault="003C463E" w:rsidP="00CC4EFD">
            <w:pPr>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sz w:val="20"/>
                <w:szCs w:val="20"/>
              </w:rPr>
              <w:t xml:space="preserve">Having the competence and skills in understanding  theories of </w:t>
            </w:r>
            <w:r w:rsidRPr="004B666A">
              <w:rPr>
                <w:rFonts w:ascii="Times New Roman" w:eastAsia="Times New Roman" w:hAnsi="Times New Roman" w:cs="Times New Roman"/>
                <w:noProof/>
                <w:sz w:val="20"/>
                <w:szCs w:val="20"/>
              </w:rPr>
              <w:t>Metacognition and Learning</w:t>
            </w:r>
          </w:p>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Having the ability to analyse and write the introduction section of an academic paper</w:t>
            </w:r>
          </w:p>
          <w:p w:rsidR="003C463E" w:rsidRPr="004B666A" w:rsidRDefault="003C463E" w:rsidP="00CC4EFD">
            <w:pPr>
              <w:spacing w:before="60" w:after="60"/>
              <w:jc w:val="left"/>
              <w:rPr>
                <w:rFonts w:ascii="Times New Roman" w:eastAsia="Times New Roman" w:hAnsi="Times New Roman" w:cs="Times New Roman"/>
                <w:noProof/>
                <w:sz w:val="20"/>
                <w:szCs w:val="20"/>
              </w:rPr>
            </w:pPr>
          </w:p>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 xml:space="preserve">Having the ability to analyse and write a brief literature review on a chosen topic                   </w:t>
            </w:r>
          </w:p>
          <w:p w:rsidR="003C463E" w:rsidRPr="004B666A" w:rsidRDefault="003C463E" w:rsidP="00CC4EFD">
            <w:pPr>
              <w:spacing w:before="60" w:after="60"/>
              <w:jc w:val="left"/>
              <w:rPr>
                <w:rFonts w:ascii="Times New Roman" w:eastAsia="Times New Roman" w:hAnsi="Times New Roman" w:cs="Times New Roman"/>
                <w:b/>
                <w:noProof/>
                <w:sz w:val="20"/>
                <w:szCs w:val="20"/>
              </w:rPr>
            </w:pPr>
          </w:p>
          <w:p w:rsidR="003C463E" w:rsidRPr="004B666A" w:rsidRDefault="003C463E" w:rsidP="00CC4EFD">
            <w:pPr>
              <w:spacing w:before="60" w:after="60"/>
              <w:jc w:val="left"/>
              <w:rPr>
                <w:rFonts w:ascii="Times New Roman" w:eastAsia="Times New Roman" w:hAnsi="Times New Roman" w:cs="Times New Roman"/>
                <w:b/>
                <w:noProof/>
                <w:sz w:val="20"/>
                <w:szCs w:val="20"/>
              </w:rPr>
            </w:pPr>
            <w:r w:rsidRPr="004B666A">
              <w:rPr>
                <w:rFonts w:ascii="Times New Roman" w:eastAsia="Times New Roman" w:hAnsi="Times New Roman" w:cs="Times New Roman"/>
                <w:b/>
                <w:noProof/>
                <w:sz w:val="20"/>
                <w:szCs w:val="20"/>
              </w:rPr>
              <w:t>Soft Skills:</w:t>
            </w:r>
          </w:p>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Working together and individually to develop an understanding  of theories of Metacognition and Learning</w:t>
            </w:r>
          </w:p>
        </w:tc>
        <w:tc>
          <w:tcPr>
            <w:tcW w:w="1526" w:type="dxa"/>
          </w:tcPr>
          <w:p w:rsidR="003C463E" w:rsidRPr="003F2E17" w:rsidRDefault="003C463E" w:rsidP="00CC4EFD">
            <w:pPr>
              <w:contextualSpacing/>
              <w:jc w:val="left"/>
              <w:rPr>
                <w:rFonts w:ascii="Times New Roman" w:eastAsia="Times New Roman" w:hAnsi="Times New Roman" w:cs="Times New Roman"/>
                <w:sz w:val="20"/>
                <w:szCs w:val="20"/>
              </w:rPr>
            </w:pPr>
            <w:r w:rsidRPr="003F2E17">
              <w:rPr>
                <w:rFonts w:ascii="Times New Roman" w:eastAsia="Times New Roman" w:hAnsi="Times New Roman" w:cs="Times New Roman"/>
                <w:sz w:val="20"/>
                <w:szCs w:val="20"/>
              </w:rPr>
              <w:t>Self-Regulated Learning (1):</w:t>
            </w:r>
          </w:p>
          <w:p w:rsidR="003C463E" w:rsidRPr="004B666A" w:rsidRDefault="003C463E" w:rsidP="00CC4EFD">
            <w:pPr>
              <w:contextualSpacing/>
              <w:jc w:val="left"/>
              <w:rPr>
                <w:rFonts w:ascii="Times New Roman" w:eastAsia="Times New Roman" w:hAnsi="Times New Roman" w:cs="Times New Roman"/>
                <w:sz w:val="20"/>
                <w:szCs w:val="20"/>
              </w:rPr>
            </w:pPr>
            <w:r w:rsidRPr="003F2E17">
              <w:rPr>
                <w:rFonts w:ascii="Times New Roman" w:eastAsia="Times New Roman" w:hAnsi="Times New Roman" w:cs="Times New Roman"/>
                <w:sz w:val="20"/>
                <w:szCs w:val="20"/>
              </w:rPr>
              <w:t>An Introduction</w:t>
            </w:r>
          </w:p>
        </w:tc>
        <w:tc>
          <w:tcPr>
            <w:tcW w:w="1530" w:type="dxa"/>
          </w:tcPr>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Constructivism</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Problem-based learning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Inquiry learning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Discovery Learning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Critical thinking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Metacognitive learning strategy</w:t>
            </w:r>
          </w:p>
        </w:tc>
        <w:tc>
          <w:tcPr>
            <w:tcW w:w="1080" w:type="dxa"/>
          </w:tcPr>
          <w:p w:rsidR="003C463E" w:rsidRPr="004B666A" w:rsidRDefault="003C463E" w:rsidP="00CC4EFD">
            <w:pPr>
              <w:widowControl/>
              <w:numPr>
                <w:ilvl w:val="0"/>
                <w:numId w:val="37"/>
              </w:numPr>
              <w:autoSpaceDE/>
              <w:autoSpaceDN/>
              <w:ind w:left="70" w:hanging="90"/>
              <w:jc w:val="left"/>
              <w:rPr>
                <w:rFonts w:ascii="Times New Roman" w:eastAsia="Times New Roman" w:hAnsi="Times New Roman" w:cs="Times New Roman"/>
                <w:sz w:val="20"/>
                <w:szCs w:val="20"/>
              </w:rPr>
            </w:pPr>
            <w:r w:rsidRPr="004B666A">
              <w:rPr>
                <w:rFonts w:ascii="Times New Roman" w:eastAsia="Times New Roman" w:hAnsi="Times New Roman" w:cs="Times New Roman"/>
                <w:sz w:val="20"/>
                <w:szCs w:val="20"/>
              </w:rPr>
              <w:t xml:space="preserve">200 </w:t>
            </w:r>
            <w:proofErr w:type="spellStart"/>
            <w:r w:rsidRPr="004B666A">
              <w:rPr>
                <w:rFonts w:ascii="Times New Roman" w:eastAsia="Times New Roman" w:hAnsi="Times New Roman" w:cs="Times New Roman"/>
                <w:sz w:val="20"/>
                <w:szCs w:val="20"/>
              </w:rPr>
              <w:t>Menit</w:t>
            </w:r>
            <w:proofErr w:type="spellEnd"/>
          </w:p>
        </w:tc>
        <w:tc>
          <w:tcPr>
            <w:tcW w:w="1620" w:type="dxa"/>
          </w:tcPr>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Worksheet Completion</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Small Group Discussion of the completed worksheet</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Group Presentation</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Whole Class Discussion</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Reflection</w:t>
            </w:r>
          </w:p>
        </w:tc>
        <w:tc>
          <w:tcPr>
            <w:tcW w:w="1800" w:type="dxa"/>
          </w:tcPr>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 xml:space="preserve">Accuracy of the analysis and sythesis of the literature review  </w:t>
            </w:r>
          </w:p>
        </w:tc>
        <w:tc>
          <w:tcPr>
            <w:tcW w:w="720" w:type="dxa"/>
            <w:vAlign w:val="bottom"/>
          </w:tcPr>
          <w:p w:rsidR="003C463E" w:rsidRPr="004B666A" w:rsidRDefault="003C463E" w:rsidP="00BD381A">
            <w:pPr>
              <w:jc w:val="right"/>
              <w:rPr>
                <w:rFonts w:ascii="Times New Roman" w:eastAsia="Times New Roman" w:hAnsi="Times New Roman" w:cs="Times New Roman"/>
                <w:color w:val="000000"/>
                <w:sz w:val="20"/>
                <w:szCs w:val="20"/>
              </w:rPr>
            </w:pPr>
            <w:r w:rsidRPr="004B666A">
              <w:rPr>
                <w:rFonts w:ascii="Times New Roman" w:eastAsia="Times New Roman" w:hAnsi="Times New Roman" w:cs="Times New Roman"/>
                <w:color w:val="000000"/>
                <w:sz w:val="20"/>
                <w:szCs w:val="20"/>
              </w:rPr>
              <w:t>3%</w:t>
            </w:r>
          </w:p>
        </w:tc>
        <w:tc>
          <w:tcPr>
            <w:tcW w:w="3761" w:type="dxa"/>
          </w:tcPr>
          <w:p w:rsidR="003C463E" w:rsidRPr="008362AA" w:rsidRDefault="003C463E" w:rsidP="00CC4EFD">
            <w:pPr>
              <w:pBdr>
                <w:top w:val="nil"/>
                <w:left w:val="nil"/>
                <w:bottom w:val="nil"/>
                <w:right w:val="nil"/>
                <w:between w:val="nil"/>
              </w:pBdr>
              <w:ind w:left="318" w:hanging="283"/>
              <w:rPr>
                <w:b/>
                <w:color w:val="000000"/>
                <w:sz w:val="20"/>
                <w:szCs w:val="20"/>
              </w:rPr>
            </w:pPr>
            <w:r w:rsidRPr="008362AA">
              <w:rPr>
                <w:b/>
                <w:color w:val="000000"/>
                <w:sz w:val="20"/>
                <w:szCs w:val="20"/>
              </w:rPr>
              <w:t>Required Reading:</w:t>
            </w:r>
          </w:p>
          <w:p w:rsidR="003C463E" w:rsidRPr="008362AA" w:rsidRDefault="003C463E" w:rsidP="00CC4EFD">
            <w:pPr>
              <w:widowControl/>
              <w:numPr>
                <w:ilvl w:val="0"/>
                <w:numId w:val="55"/>
              </w:numPr>
              <w:pBdr>
                <w:top w:val="nil"/>
                <w:left w:val="nil"/>
                <w:bottom w:val="nil"/>
                <w:right w:val="nil"/>
                <w:between w:val="nil"/>
              </w:pBdr>
              <w:autoSpaceDE/>
              <w:autoSpaceDN/>
              <w:ind w:left="318" w:hanging="283"/>
              <w:jc w:val="left"/>
              <w:rPr>
                <w:color w:val="000000"/>
                <w:sz w:val="20"/>
                <w:szCs w:val="20"/>
              </w:rPr>
            </w:pPr>
            <w:r w:rsidRPr="008362AA">
              <w:rPr>
                <w:color w:val="000000"/>
                <w:sz w:val="20"/>
                <w:szCs w:val="20"/>
              </w:rPr>
              <w:t>Zimmerman, B.J. et al., 1996 (pp. 1-24; 129-137)</w:t>
            </w:r>
          </w:p>
          <w:p w:rsidR="003C463E" w:rsidRPr="008362AA" w:rsidRDefault="003C463E" w:rsidP="00CC4EFD">
            <w:pPr>
              <w:widowControl/>
              <w:numPr>
                <w:ilvl w:val="0"/>
                <w:numId w:val="55"/>
              </w:numPr>
              <w:pBdr>
                <w:top w:val="nil"/>
                <w:left w:val="nil"/>
                <w:bottom w:val="nil"/>
                <w:right w:val="nil"/>
                <w:between w:val="nil"/>
              </w:pBdr>
              <w:autoSpaceDE/>
              <w:autoSpaceDN/>
              <w:ind w:left="318" w:hanging="283"/>
              <w:jc w:val="left"/>
              <w:rPr>
                <w:color w:val="000000"/>
                <w:sz w:val="20"/>
                <w:szCs w:val="20"/>
              </w:rPr>
            </w:pPr>
            <w:proofErr w:type="spellStart"/>
            <w:r w:rsidRPr="008362AA">
              <w:rPr>
                <w:color w:val="000000"/>
                <w:sz w:val="20"/>
                <w:szCs w:val="20"/>
              </w:rPr>
              <w:t>Ireson</w:t>
            </w:r>
            <w:proofErr w:type="spellEnd"/>
            <w:r w:rsidRPr="008362AA">
              <w:rPr>
                <w:color w:val="000000"/>
                <w:sz w:val="20"/>
                <w:szCs w:val="20"/>
              </w:rPr>
              <w:t xml:space="preserve">, 2008 (pp. 51-69).  </w:t>
            </w:r>
          </w:p>
          <w:p w:rsidR="003C463E" w:rsidRPr="008362AA" w:rsidRDefault="003C463E" w:rsidP="00CC4EFD">
            <w:pPr>
              <w:widowControl/>
              <w:numPr>
                <w:ilvl w:val="0"/>
                <w:numId w:val="55"/>
              </w:numPr>
              <w:pBdr>
                <w:top w:val="nil"/>
                <w:left w:val="nil"/>
                <w:bottom w:val="nil"/>
                <w:right w:val="nil"/>
                <w:between w:val="nil"/>
              </w:pBdr>
              <w:autoSpaceDE/>
              <w:autoSpaceDN/>
              <w:ind w:left="318" w:hanging="283"/>
              <w:jc w:val="left"/>
              <w:rPr>
                <w:color w:val="000000"/>
                <w:sz w:val="20"/>
                <w:szCs w:val="20"/>
              </w:rPr>
            </w:pPr>
            <w:proofErr w:type="spellStart"/>
            <w:r w:rsidRPr="008362AA">
              <w:rPr>
                <w:rFonts w:ascii="Trebuchet MS" w:eastAsia="Trebuchet MS" w:hAnsi="Trebuchet MS" w:cs="Trebuchet MS"/>
                <w:color w:val="000000"/>
                <w:sz w:val="20"/>
                <w:szCs w:val="20"/>
              </w:rPr>
              <w:t>Tsuda</w:t>
            </w:r>
            <w:proofErr w:type="spellEnd"/>
            <w:r w:rsidRPr="008362AA">
              <w:rPr>
                <w:rFonts w:ascii="Trebuchet MS" w:eastAsia="Trebuchet MS" w:hAnsi="Trebuchet MS" w:cs="Trebuchet MS"/>
                <w:color w:val="000000"/>
                <w:sz w:val="20"/>
                <w:szCs w:val="20"/>
              </w:rPr>
              <w:t xml:space="preserve"> &amp; Nakata (2012)</w:t>
            </w:r>
          </w:p>
          <w:p w:rsidR="003C463E" w:rsidRPr="008362AA" w:rsidRDefault="003C463E" w:rsidP="00CC4EFD">
            <w:pPr>
              <w:widowControl/>
              <w:numPr>
                <w:ilvl w:val="0"/>
                <w:numId w:val="55"/>
              </w:numPr>
              <w:pBdr>
                <w:top w:val="nil"/>
                <w:left w:val="nil"/>
                <w:bottom w:val="nil"/>
                <w:right w:val="nil"/>
                <w:between w:val="nil"/>
              </w:pBdr>
              <w:autoSpaceDE/>
              <w:autoSpaceDN/>
              <w:ind w:left="318" w:hanging="283"/>
              <w:jc w:val="left"/>
              <w:rPr>
                <w:color w:val="000000"/>
                <w:sz w:val="20"/>
                <w:szCs w:val="20"/>
              </w:rPr>
            </w:pPr>
            <w:r w:rsidRPr="008362AA">
              <w:rPr>
                <w:rFonts w:ascii="Trebuchet MS" w:eastAsia="Trebuchet MS" w:hAnsi="Trebuchet MS" w:cs="Trebuchet MS"/>
                <w:color w:val="000000"/>
                <w:sz w:val="20"/>
                <w:szCs w:val="20"/>
              </w:rPr>
              <w:t>Self-regulation and self-regulated learning</w:t>
            </w:r>
          </w:p>
          <w:p w:rsidR="003C463E" w:rsidRPr="00C3381C" w:rsidRDefault="003C463E" w:rsidP="00CC4EFD">
            <w:pPr>
              <w:pBdr>
                <w:top w:val="nil"/>
                <w:left w:val="nil"/>
                <w:bottom w:val="nil"/>
                <w:right w:val="nil"/>
                <w:between w:val="nil"/>
              </w:pBdr>
              <w:ind w:left="318" w:hanging="283"/>
              <w:rPr>
                <w:sz w:val="20"/>
                <w:szCs w:val="20"/>
              </w:rPr>
            </w:pPr>
            <w:hyperlink r:id="rId27">
              <w:r w:rsidRPr="00C3381C">
                <w:rPr>
                  <w:sz w:val="20"/>
                  <w:szCs w:val="20"/>
                  <w:u w:val="single"/>
                </w:rPr>
                <w:t>https://www.youtube.com/watch?v=uRHRWXKU6bY</w:t>
              </w:r>
            </w:hyperlink>
          </w:p>
          <w:p w:rsidR="003C463E" w:rsidRPr="00C3381C" w:rsidRDefault="003C463E" w:rsidP="00CC4EFD">
            <w:pPr>
              <w:widowControl/>
              <w:numPr>
                <w:ilvl w:val="0"/>
                <w:numId w:val="55"/>
              </w:numPr>
              <w:pBdr>
                <w:top w:val="nil"/>
                <w:left w:val="nil"/>
                <w:bottom w:val="nil"/>
                <w:right w:val="nil"/>
                <w:between w:val="nil"/>
              </w:pBdr>
              <w:autoSpaceDE/>
              <w:autoSpaceDN/>
              <w:ind w:left="318" w:hanging="283"/>
              <w:jc w:val="left"/>
              <w:rPr>
                <w:sz w:val="20"/>
                <w:szCs w:val="20"/>
              </w:rPr>
            </w:pPr>
            <w:r w:rsidRPr="00C3381C">
              <w:rPr>
                <w:sz w:val="20"/>
                <w:szCs w:val="20"/>
              </w:rPr>
              <w:t>What is self-regulated learning?</w:t>
            </w:r>
          </w:p>
          <w:p w:rsidR="003C463E" w:rsidRPr="008362AA" w:rsidRDefault="003C463E" w:rsidP="00CC4EFD">
            <w:pPr>
              <w:pBdr>
                <w:top w:val="nil"/>
                <w:left w:val="nil"/>
                <w:bottom w:val="nil"/>
                <w:right w:val="nil"/>
                <w:between w:val="nil"/>
              </w:pBdr>
              <w:ind w:left="318" w:hanging="283"/>
              <w:rPr>
                <w:rFonts w:ascii="Trebuchet MS" w:eastAsia="Trebuchet MS" w:hAnsi="Trebuchet MS" w:cs="Trebuchet MS"/>
                <w:b/>
                <w:color w:val="000000"/>
                <w:sz w:val="20"/>
                <w:szCs w:val="20"/>
              </w:rPr>
            </w:pPr>
            <w:hyperlink r:id="rId28">
              <w:r w:rsidRPr="00C3381C">
                <w:rPr>
                  <w:sz w:val="20"/>
                  <w:szCs w:val="20"/>
                  <w:u w:val="single"/>
                </w:rPr>
                <w:t>https://www.youtube.com/watch?v=xPBvqRxvbmU</w:t>
              </w:r>
            </w:hyperlink>
          </w:p>
          <w:p w:rsidR="003C463E" w:rsidRPr="008362AA" w:rsidRDefault="003C463E" w:rsidP="00CC4EFD">
            <w:pPr>
              <w:pBdr>
                <w:top w:val="nil"/>
                <w:left w:val="nil"/>
                <w:bottom w:val="nil"/>
                <w:right w:val="nil"/>
                <w:between w:val="nil"/>
              </w:pBdr>
              <w:ind w:left="318" w:hanging="283"/>
              <w:rPr>
                <w:rFonts w:ascii="Trebuchet MS" w:eastAsia="Trebuchet MS" w:hAnsi="Trebuchet MS" w:cs="Trebuchet MS"/>
                <w:b/>
                <w:color w:val="000000"/>
                <w:sz w:val="20"/>
                <w:szCs w:val="20"/>
              </w:rPr>
            </w:pPr>
            <w:r w:rsidRPr="008362AA">
              <w:rPr>
                <w:rFonts w:ascii="Trebuchet MS" w:eastAsia="Trebuchet MS" w:hAnsi="Trebuchet MS" w:cs="Trebuchet MS"/>
                <w:b/>
                <w:color w:val="000000"/>
                <w:sz w:val="20"/>
                <w:szCs w:val="20"/>
              </w:rPr>
              <w:t>Supplementary Reading:</w:t>
            </w:r>
          </w:p>
          <w:p w:rsidR="003C463E" w:rsidRPr="008362AA" w:rsidRDefault="003C463E" w:rsidP="00CC4EFD">
            <w:pPr>
              <w:widowControl/>
              <w:numPr>
                <w:ilvl w:val="0"/>
                <w:numId w:val="57"/>
              </w:numPr>
              <w:pBdr>
                <w:top w:val="nil"/>
                <w:left w:val="nil"/>
                <w:bottom w:val="nil"/>
                <w:right w:val="nil"/>
                <w:between w:val="nil"/>
              </w:pBdr>
              <w:autoSpaceDE/>
              <w:autoSpaceDN/>
              <w:spacing w:after="200"/>
              <w:ind w:left="318" w:hanging="283"/>
              <w:jc w:val="left"/>
              <w:rPr>
                <w:color w:val="000000"/>
                <w:sz w:val="20"/>
                <w:szCs w:val="20"/>
              </w:rPr>
            </w:pPr>
            <w:proofErr w:type="spellStart"/>
            <w:r w:rsidRPr="008362AA">
              <w:rPr>
                <w:color w:val="000000"/>
                <w:sz w:val="20"/>
                <w:szCs w:val="20"/>
              </w:rPr>
              <w:t>Mbato</w:t>
            </w:r>
            <w:proofErr w:type="spellEnd"/>
            <w:r w:rsidRPr="008362AA">
              <w:rPr>
                <w:color w:val="000000"/>
                <w:sz w:val="20"/>
                <w:szCs w:val="20"/>
              </w:rPr>
              <w:t xml:space="preserve"> (2013, pp. 17-24)</w:t>
            </w:r>
          </w:p>
        </w:tc>
      </w:tr>
      <w:tr w:rsidR="003C463E" w:rsidRPr="004B666A" w:rsidTr="00BD381A">
        <w:tc>
          <w:tcPr>
            <w:tcW w:w="980" w:type="dxa"/>
            <w:shd w:val="clear" w:color="auto" w:fill="A6A6A6"/>
          </w:tcPr>
          <w:p w:rsidR="003C463E" w:rsidRPr="004B666A" w:rsidRDefault="003C463E" w:rsidP="00BD381A">
            <w:pPr>
              <w:jc w:val="center"/>
              <w:rPr>
                <w:rFonts w:ascii="Times New Roman" w:eastAsia="Times New Roman" w:hAnsi="Times New Roman" w:cs="Times New Roman"/>
                <w:b/>
                <w:sz w:val="20"/>
                <w:szCs w:val="20"/>
              </w:rPr>
            </w:pPr>
            <w:r w:rsidRPr="004B666A">
              <w:rPr>
                <w:rFonts w:ascii="Times New Roman" w:eastAsia="Times New Roman" w:hAnsi="Times New Roman" w:cs="Times New Roman"/>
                <w:b/>
                <w:sz w:val="20"/>
                <w:szCs w:val="20"/>
              </w:rPr>
              <w:t>6</w:t>
            </w:r>
          </w:p>
        </w:tc>
        <w:tc>
          <w:tcPr>
            <w:tcW w:w="2084" w:type="dxa"/>
            <w:gridSpan w:val="2"/>
          </w:tcPr>
          <w:p w:rsidR="003C463E" w:rsidRPr="004B666A" w:rsidRDefault="003C463E" w:rsidP="00CC4EFD">
            <w:pPr>
              <w:spacing w:before="60" w:after="60"/>
              <w:jc w:val="left"/>
              <w:rPr>
                <w:rFonts w:ascii="Times New Roman" w:eastAsia="Times New Roman" w:hAnsi="Times New Roman" w:cs="Times New Roman"/>
                <w:b/>
                <w:noProof/>
                <w:sz w:val="20"/>
                <w:szCs w:val="20"/>
              </w:rPr>
            </w:pPr>
            <w:r w:rsidRPr="004B666A">
              <w:rPr>
                <w:rFonts w:ascii="Times New Roman" w:eastAsia="Times New Roman" w:hAnsi="Times New Roman" w:cs="Times New Roman"/>
                <w:b/>
                <w:noProof/>
                <w:sz w:val="20"/>
                <w:szCs w:val="20"/>
              </w:rPr>
              <w:t>Hard Skills</w:t>
            </w:r>
          </w:p>
          <w:p w:rsidR="003C463E" w:rsidRPr="004B666A" w:rsidRDefault="003C463E" w:rsidP="00CC4EFD">
            <w:pPr>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sz w:val="20"/>
                <w:szCs w:val="20"/>
              </w:rPr>
              <w:t xml:space="preserve">Having the competence and skills in understanding  theories of </w:t>
            </w:r>
            <w:r w:rsidRPr="004B666A">
              <w:rPr>
                <w:rFonts w:ascii="Times New Roman" w:eastAsia="Times New Roman" w:hAnsi="Times New Roman" w:cs="Times New Roman"/>
                <w:noProof/>
                <w:sz w:val="20"/>
                <w:szCs w:val="20"/>
              </w:rPr>
              <w:t>self-regulated learning</w:t>
            </w:r>
          </w:p>
          <w:p w:rsidR="003C463E" w:rsidRPr="004B666A" w:rsidRDefault="003C463E" w:rsidP="00CC4EFD">
            <w:pPr>
              <w:spacing w:before="60" w:after="60"/>
              <w:jc w:val="left"/>
              <w:rPr>
                <w:rFonts w:ascii="Times New Roman" w:eastAsia="Times New Roman" w:hAnsi="Times New Roman" w:cs="Times New Roman"/>
                <w:b/>
                <w:noProof/>
                <w:sz w:val="20"/>
                <w:szCs w:val="20"/>
              </w:rPr>
            </w:pPr>
            <w:r w:rsidRPr="004B666A">
              <w:rPr>
                <w:rFonts w:ascii="Times New Roman" w:eastAsia="Times New Roman" w:hAnsi="Times New Roman" w:cs="Times New Roman"/>
                <w:b/>
                <w:noProof/>
                <w:sz w:val="20"/>
                <w:szCs w:val="20"/>
              </w:rPr>
              <w:lastRenderedPageBreak/>
              <w:t>Soft Skills:</w:t>
            </w:r>
          </w:p>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Working together and individually to develop an understanding  of theories of self-regulated learning</w:t>
            </w:r>
          </w:p>
        </w:tc>
        <w:tc>
          <w:tcPr>
            <w:tcW w:w="1526" w:type="dxa"/>
          </w:tcPr>
          <w:p w:rsidR="003C463E" w:rsidRPr="004B666A" w:rsidRDefault="003C463E" w:rsidP="00CC4EFD">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Self-Regulated Learning (2</w:t>
            </w:r>
            <w:r w:rsidRPr="004B666A">
              <w:rPr>
                <w:rFonts w:ascii="Times New Roman" w:eastAsia="Times New Roman" w:hAnsi="Times New Roman" w:cs="Times New Roman"/>
                <w:sz w:val="20"/>
                <w:szCs w:val="20"/>
              </w:rPr>
              <w:t>)</w:t>
            </w:r>
          </w:p>
        </w:tc>
        <w:tc>
          <w:tcPr>
            <w:tcW w:w="1530" w:type="dxa"/>
          </w:tcPr>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Constructivism</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Problem-based learning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 xml:space="preserve">Inquiry </w:t>
            </w:r>
            <w:r w:rsidRPr="004B666A">
              <w:rPr>
                <w:rFonts w:ascii="Times New Roman" w:eastAsia="Times New Roman" w:hAnsi="Times New Roman" w:cs="Times New Roman"/>
                <w:noProof/>
                <w:sz w:val="20"/>
                <w:szCs w:val="20"/>
              </w:rPr>
              <w:lastRenderedPageBreak/>
              <w:t>learning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Discovery Learning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Critical thinking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Metacognitive learning strategy</w:t>
            </w:r>
          </w:p>
        </w:tc>
        <w:tc>
          <w:tcPr>
            <w:tcW w:w="1080" w:type="dxa"/>
          </w:tcPr>
          <w:p w:rsidR="003C463E" w:rsidRPr="004B666A" w:rsidRDefault="003C463E" w:rsidP="00CC4EFD">
            <w:pPr>
              <w:widowControl/>
              <w:numPr>
                <w:ilvl w:val="0"/>
                <w:numId w:val="37"/>
              </w:numPr>
              <w:autoSpaceDE/>
              <w:autoSpaceDN/>
              <w:ind w:left="70" w:hanging="90"/>
              <w:jc w:val="left"/>
              <w:rPr>
                <w:rFonts w:ascii="Times New Roman" w:eastAsia="Times New Roman" w:hAnsi="Times New Roman" w:cs="Times New Roman"/>
                <w:sz w:val="20"/>
                <w:szCs w:val="20"/>
              </w:rPr>
            </w:pPr>
            <w:r w:rsidRPr="004B666A">
              <w:rPr>
                <w:rFonts w:ascii="Times New Roman" w:eastAsia="Times New Roman" w:hAnsi="Times New Roman" w:cs="Times New Roman"/>
                <w:sz w:val="20"/>
                <w:szCs w:val="20"/>
              </w:rPr>
              <w:lastRenderedPageBreak/>
              <w:t xml:space="preserve">200 </w:t>
            </w:r>
            <w:proofErr w:type="spellStart"/>
            <w:r w:rsidRPr="004B666A">
              <w:rPr>
                <w:rFonts w:ascii="Times New Roman" w:eastAsia="Times New Roman" w:hAnsi="Times New Roman" w:cs="Times New Roman"/>
                <w:sz w:val="20"/>
                <w:szCs w:val="20"/>
              </w:rPr>
              <w:t>Menit</w:t>
            </w:r>
            <w:proofErr w:type="spellEnd"/>
          </w:p>
        </w:tc>
        <w:tc>
          <w:tcPr>
            <w:tcW w:w="1620" w:type="dxa"/>
          </w:tcPr>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Worksheet Completion</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Small Group Discussion of the completed worksheet</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lastRenderedPageBreak/>
              <w:t>Group Presentation</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Whole Class Discussion</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Reflection</w:t>
            </w:r>
          </w:p>
        </w:tc>
        <w:tc>
          <w:tcPr>
            <w:tcW w:w="1800" w:type="dxa"/>
          </w:tcPr>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lastRenderedPageBreak/>
              <w:t>Accuracy of understanding related theories</w:t>
            </w:r>
          </w:p>
        </w:tc>
        <w:tc>
          <w:tcPr>
            <w:tcW w:w="720" w:type="dxa"/>
            <w:vAlign w:val="bottom"/>
          </w:tcPr>
          <w:p w:rsidR="003C463E" w:rsidRPr="004B666A" w:rsidRDefault="003C463E" w:rsidP="00BD381A">
            <w:pPr>
              <w:jc w:val="right"/>
              <w:rPr>
                <w:rFonts w:ascii="Times New Roman" w:eastAsia="Times New Roman" w:hAnsi="Times New Roman" w:cs="Times New Roman"/>
                <w:color w:val="000000"/>
                <w:sz w:val="20"/>
                <w:szCs w:val="20"/>
              </w:rPr>
            </w:pPr>
            <w:r w:rsidRPr="004B666A">
              <w:rPr>
                <w:rFonts w:ascii="Times New Roman" w:eastAsia="Times New Roman" w:hAnsi="Times New Roman" w:cs="Times New Roman"/>
                <w:color w:val="000000"/>
                <w:sz w:val="20"/>
                <w:szCs w:val="20"/>
              </w:rPr>
              <w:t>15%</w:t>
            </w:r>
          </w:p>
        </w:tc>
        <w:tc>
          <w:tcPr>
            <w:tcW w:w="3761" w:type="dxa"/>
          </w:tcPr>
          <w:p w:rsidR="003C463E" w:rsidRPr="008362AA" w:rsidRDefault="003C463E" w:rsidP="00CC4EFD">
            <w:pPr>
              <w:pBdr>
                <w:top w:val="nil"/>
                <w:left w:val="nil"/>
                <w:bottom w:val="nil"/>
                <w:right w:val="nil"/>
                <w:between w:val="nil"/>
              </w:pBdr>
              <w:ind w:left="318" w:hanging="283"/>
              <w:rPr>
                <w:color w:val="000000"/>
                <w:sz w:val="20"/>
                <w:szCs w:val="20"/>
              </w:rPr>
            </w:pPr>
            <w:r w:rsidRPr="008362AA">
              <w:rPr>
                <w:color w:val="000000"/>
                <w:sz w:val="20"/>
                <w:szCs w:val="20"/>
              </w:rPr>
              <w:t>Required Reading:</w:t>
            </w:r>
          </w:p>
          <w:p w:rsidR="003C463E" w:rsidRPr="008362AA" w:rsidRDefault="003C463E" w:rsidP="00CC4EFD">
            <w:pPr>
              <w:widowControl/>
              <w:numPr>
                <w:ilvl w:val="0"/>
                <w:numId w:val="55"/>
              </w:numPr>
              <w:pBdr>
                <w:top w:val="nil"/>
                <w:left w:val="nil"/>
                <w:bottom w:val="nil"/>
                <w:right w:val="nil"/>
                <w:between w:val="nil"/>
              </w:pBdr>
              <w:autoSpaceDE/>
              <w:autoSpaceDN/>
              <w:ind w:left="318" w:hanging="283"/>
              <w:jc w:val="left"/>
              <w:rPr>
                <w:color w:val="000000"/>
                <w:sz w:val="20"/>
                <w:szCs w:val="20"/>
              </w:rPr>
            </w:pPr>
            <w:proofErr w:type="spellStart"/>
            <w:r w:rsidRPr="008362AA">
              <w:rPr>
                <w:color w:val="000000"/>
                <w:sz w:val="20"/>
                <w:szCs w:val="20"/>
              </w:rPr>
              <w:t>Dornyei</w:t>
            </w:r>
            <w:proofErr w:type="spellEnd"/>
            <w:r w:rsidRPr="008362AA">
              <w:rPr>
                <w:color w:val="000000"/>
                <w:sz w:val="20"/>
                <w:szCs w:val="20"/>
              </w:rPr>
              <w:t>, 2005 (162-197);</w:t>
            </w:r>
          </w:p>
          <w:p w:rsidR="003C463E" w:rsidRPr="008362AA" w:rsidRDefault="003C463E" w:rsidP="00CC4EFD">
            <w:pPr>
              <w:widowControl/>
              <w:numPr>
                <w:ilvl w:val="0"/>
                <w:numId w:val="55"/>
              </w:numPr>
              <w:pBdr>
                <w:top w:val="nil"/>
                <w:left w:val="nil"/>
                <w:bottom w:val="nil"/>
                <w:right w:val="nil"/>
                <w:between w:val="nil"/>
              </w:pBdr>
              <w:autoSpaceDE/>
              <w:autoSpaceDN/>
              <w:ind w:left="318" w:hanging="283"/>
              <w:jc w:val="left"/>
              <w:rPr>
                <w:color w:val="000000"/>
                <w:sz w:val="20"/>
                <w:szCs w:val="20"/>
              </w:rPr>
            </w:pPr>
            <w:proofErr w:type="spellStart"/>
            <w:r w:rsidRPr="008362AA">
              <w:rPr>
                <w:color w:val="000000"/>
                <w:sz w:val="20"/>
                <w:szCs w:val="20"/>
              </w:rPr>
              <w:t>Chien</w:t>
            </w:r>
            <w:proofErr w:type="spellEnd"/>
            <w:r w:rsidRPr="008362AA">
              <w:rPr>
                <w:color w:val="000000"/>
                <w:sz w:val="20"/>
                <w:szCs w:val="20"/>
              </w:rPr>
              <w:t xml:space="preserve"> (2016)</w:t>
            </w:r>
          </w:p>
          <w:p w:rsidR="003C463E" w:rsidRPr="008362AA" w:rsidRDefault="003C463E" w:rsidP="00CC4EFD">
            <w:pPr>
              <w:widowControl/>
              <w:numPr>
                <w:ilvl w:val="0"/>
                <w:numId w:val="55"/>
              </w:numPr>
              <w:pBdr>
                <w:top w:val="nil"/>
                <w:left w:val="nil"/>
                <w:bottom w:val="nil"/>
                <w:right w:val="nil"/>
                <w:between w:val="nil"/>
              </w:pBdr>
              <w:autoSpaceDE/>
              <w:autoSpaceDN/>
              <w:ind w:left="318" w:hanging="283"/>
              <w:jc w:val="left"/>
              <w:rPr>
                <w:color w:val="000000"/>
                <w:sz w:val="20"/>
                <w:szCs w:val="20"/>
              </w:rPr>
            </w:pPr>
            <w:r w:rsidRPr="008362AA">
              <w:rPr>
                <w:color w:val="000000"/>
                <w:sz w:val="20"/>
                <w:szCs w:val="20"/>
              </w:rPr>
              <w:t xml:space="preserve">Turner and </w:t>
            </w:r>
            <w:proofErr w:type="spellStart"/>
            <w:r w:rsidRPr="008362AA">
              <w:rPr>
                <w:color w:val="000000"/>
                <w:sz w:val="20"/>
                <w:szCs w:val="20"/>
              </w:rPr>
              <w:t>Husman</w:t>
            </w:r>
            <w:proofErr w:type="spellEnd"/>
            <w:r w:rsidRPr="008362AA">
              <w:rPr>
                <w:color w:val="000000"/>
                <w:sz w:val="20"/>
                <w:szCs w:val="20"/>
              </w:rPr>
              <w:t xml:space="preserve"> (2008)   </w:t>
            </w:r>
          </w:p>
          <w:p w:rsidR="003C463E" w:rsidRPr="008362AA" w:rsidRDefault="003C463E" w:rsidP="00CC4EFD">
            <w:pPr>
              <w:widowControl/>
              <w:numPr>
                <w:ilvl w:val="0"/>
                <w:numId w:val="55"/>
              </w:numPr>
              <w:pBdr>
                <w:top w:val="nil"/>
                <w:left w:val="nil"/>
                <w:bottom w:val="nil"/>
                <w:right w:val="nil"/>
                <w:between w:val="nil"/>
              </w:pBdr>
              <w:autoSpaceDE/>
              <w:autoSpaceDN/>
              <w:ind w:left="318" w:hanging="283"/>
              <w:jc w:val="left"/>
              <w:rPr>
                <w:color w:val="000000"/>
                <w:sz w:val="20"/>
                <w:szCs w:val="20"/>
              </w:rPr>
            </w:pPr>
            <w:r w:rsidRPr="008362AA">
              <w:rPr>
                <w:color w:val="000000"/>
                <w:sz w:val="20"/>
                <w:szCs w:val="20"/>
              </w:rPr>
              <w:t>Self-regulation: what is it and why is it important?</w:t>
            </w:r>
          </w:p>
          <w:p w:rsidR="003C463E" w:rsidRPr="00C3381C" w:rsidRDefault="003C463E" w:rsidP="00CC4EFD">
            <w:pPr>
              <w:pBdr>
                <w:top w:val="nil"/>
                <w:left w:val="nil"/>
                <w:bottom w:val="nil"/>
                <w:right w:val="nil"/>
                <w:between w:val="nil"/>
              </w:pBdr>
              <w:ind w:left="318" w:hanging="283"/>
              <w:rPr>
                <w:sz w:val="20"/>
                <w:szCs w:val="20"/>
              </w:rPr>
            </w:pPr>
            <w:r w:rsidRPr="00C3381C">
              <w:rPr>
                <w:sz w:val="20"/>
                <w:szCs w:val="20"/>
                <w:u w:val="single"/>
              </w:rPr>
              <w:t>https://www.youtube.com/watch?v=eyyV</w:t>
            </w:r>
            <w:r w:rsidRPr="00C3381C">
              <w:rPr>
                <w:sz w:val="20"/>
                <w:szCs w:val="20"/>
                <w:u w:val="single"/>
              </w:rPr>
              <w:lastRenderedPageBreak/>
              <w:t>8Tylcms</w:t>
            </w:r>
          </w:p>
          <w:p w:rsidR="003C463E" w:rsidRPr="008362AA" w:rsidRDefault="003C463E" w:rsidP="00CC4EFD">
            <w:pPr>
              <w:pBdr>
                <w:top w:val="nil"/>
                <w:left w:val="nil"/>
                <w:bottom w:val="nil"/>
                <w:right w:val="nil"/>
                <w:between w:val="nil"/>
              </w:pBdr>
              <w:ind w:left="318" w:hanging="283"/>
              <w:rPr>
                <w:b/>
                <w:color w:val="000000"/>
                <w:sz w:val="20"/>
                <w:szCs w:val="20"/>
              </w:rPr>
            </w:pPr>
            <w:r w:rsidRPr="008362AA">
              <w:rPr>
                <w:b/>
                <w:color w:val="000000"/>
                <w:sz w:val="20"/>
                <w:szCs w:val="20"/>
              </w:rPr>
              <w:t>Supplementary Reading</w:t>
            </w:r>
          </w:p>
          <w:p w:rsidR="003C463E" w:rsidRPr="008362AA" w:rsidRDefault="003C463E" w:rsidP="00CC4EFD">
            <w:pPr>
              <w:widowControl/>
              <w:numPr>
                <w:ilvl w:val="0"/>
                <w:numId w:val="55"/>
              </w:numPr>
              <w:pBdr>
                <w:top w:val="nil"/>
                <w:left w:val="nil"/>
                <w:bottom w:val="nil"/>
                <w:right w:val="nil"/>
                <w:between w:val="nil"/>
              </w:pBdr>
              <w:autoSpaceDE/>
              <w:autoSpaceDN/>
              <w:spacing w:after="200"/>
              <w:ind w:left="318" w:hanging="283"/>
              <w:jc w:val="left"/>
              <w:rPr>
                <w:color w:val="000000"/>
                <w:sz w:val="20"/>
                <w:szCs w:val="20"/>
              </w:rPr>
            </w:pPr>
            <w:proofErr w:type="spellStart"/>
            <w:r w:rsidRPr="008362AA">
              <w:rPr>
                <w:color w:val="000000"/>
                <w:sz w:val="20"/>
                <w:szCs w:val="20"/>
              </w:rPr>
              <w:t>Mbato</w:t>
            </w:r>
            <w:proofErr w:type="spellEnd"/>
            <w:r w:rsidRPr="008362AA">
              <w:rPr>
                <w:color w:val="000000"/>
                <w:sz w:val="20"/>
                <w:szCs w:val="20"/>
              </w:rPr>
              <w:t xml:space="preserve"> (2013, pp. 164-179)</w:t>
            </w:r>
          </w:p>
        </w:tc>
      </w:tr>
      <w:tr w:rsidR="003C463E" w:rsidRPr="004B666A" w:rsidTr="00BD381A">
        <w:tc>
          <w:tcPr>
            <w:tcW w:w="980" w:type="dxa"/>
            <w:tcBorders>
              <w:top w:val="single" w:sz="4" w:space="0" w:color="000000"/>
              <w:left w:val="single" w:sz="4" w:space="0" w:color="000000"/>
              <w:bottom w:val="single" w:sz="4" w:space="0" w:color="000000"/>
              <w:right w:val="single" w:sz="4" w:space="0" w:color="000000"/>
            </w:tcBorders>
            <w:shd w:val="clear" w:color="auto" w:fill="A6A6A6"/>
          </w:tcPr>
          <w:p w:rsidR="003C463E" w:rsidRPr="004B666A" w:rsidRDefault="003C463E" w:rsidP="00BD381A">
            <w:pPr>
              <w:jc w:val="center"/>
              <w:rPr>
                <w:rFonts w:ascii="Times New Roman" w:eastAsia="Times New Roman" w:hAnsi="Times New Roman" w:cs="Times New Roman"/>
                <w:b/>
                <w:sz w:val="20"/>
                <w:szCs w:val="20"/>
              </w:rPr>
            </w:pPr>
            <w:r w:rsidRPr="004B666A">
              <w:rPr>
                <w:rFonts w:ascii="Times New Roman" w:eastAsia="Times New Roman" w:hAnsi="Times New Roman" w:cs="Times New Roman"/>
                <w:b/>
                <w:sz w:val="20"/>
                <w:szCs w:val="20"/>
              </w:rPr>
              <w:lastRenderedPageBreak/>
              <w:t>7</w:t>
            </w:r>
          </w:p>
        </w:tc>
        <w:tc>
          <w:tcPr>
            <w:tcW w:w="2084" w:type="dxa"/>
            <w:gridSpan w:val="2"/>
          </w:tcPr>
          <w:p w:rsidR="003C463E" w:rsidRPr="004B666A" w:rsidRDefault="003C463E" w:rsidP="00CC4EFD">
            <w:pPr>
              <w:spacing w:before="60" w:after="60"/>
              <w:jc w:val="left"/>
              <w:rPr>
                <w:rFonts w:ascii="Times New Roman" w:eastAsia="Times New Roman" w:hAnsi="Times New Roman" w:cs="Times New Roman"/>
                <w:b/>
                <w:noProof/>
                <w:sz w:val="20"/>
                <w:szCs w:val="20"/>
              </w:rPr>
            </w:pPr>
            <w:r w:rsidRPr="004B666A">
              <w:rPr>
                <w:rFonts w:ascii="Times New Roman" w:eastAsia="Times New Roman" w:hAnsi="Times New Roman" w:cs="Times New Roman"/>
                <w:b/>
                <w:noProof/>
                <w:sz w:val="20"/>
                <w:szCs w:val="20"/>
              </w:rPr>
              <w:t>Hard Skills:</w:t>
            </w:r>
          </w:p>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Having the ability to analyse and write the introduction section of an academic paper</w:t>
            </w:r>
          </w:p>
          <w:p w:rsidR="003C463E" w:rsidRPr="004B666A" w:rsidRDefault="003C463E" w:rsidP="00CC4EFD">
            <w:pPr>
              <w:spacing w:before="60" w:after="60"/>
              <w:jc w:val="left"/>
              <w:rPr>
                <w:rFonts w:ascii="Times New Roman" w:eastAsia="Times New Roman" w:hAnsi="Times New Roman" w:cs="Times New Roman"/>
                <w:noProof/>
                <w:sz w:val="20"/>
                <w:szCs w:val="20"/>
              </w:rPr>
            </w:pPr>
          </w:p>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 xml:space="preserve">Having the ability to analyse and write a brief literature review on a chosen topic                   </w:t>
            </w:r>
          </w:p>
          <w:p w:rsidR="003C463E" w:rsidRPr="004B666A" w:rsidRDefault="003C463E" w:rsidP="00CC4EFD">
            <w:pPr>
              <w:spacing w:before="60" w:after="60"/>
              <w:jc w:val="left"/>
              <w:rPr>
                <w:rFonts w:ascii="Times New Roman" w:eastAsia="Times New Roman" w:hAnsi="Times New Roman" w:cs="Times New Roman"/>
                <w:noProof/>
                <w:sz w:val="20"/>
                <w:szCs w:val="20"/>
              </w:rPr>
            </w:pPr>
          </w:p>
          <w:p w:rsidR="003C463E" w:rsidRPr="004B666A" w:rsidRDefault="003C463E" w:rsidP="00CC4EFD">
            <w:pPr>
              <w:spacing w:before="60" w:after="60"/>
              <w:jc w:val="left"/>
              <w:rPr>
                <w:rFonts w:ascii="Times New Roman" w:eastAsia="Times New Roman" w:hAnsi="Times New Roman" w:cs="Times New Roman"/>
                <w:b/>
                <w:noProof/>
                <w:sz w:val="20"/>
                <w:szCs w:val="20"/>
              </w:rPr>
            </w:pPr>
            <w:r w:rsidRPr="004B666A">
              <w:rPr>
                <w:rFonts w:ascii="Times New Roman" w:eastAsia="Times New Roman" w:hAnsi="Times New Roman" w:cs="Times New Roman"/>
                <w:b/>
                <w:noProof/>
                <w:sz w:val="20"/>
                <w:szCs w:val="20"/>
              </w:rPr>
              <w:t>Soft Skills:</w:t>
            </w:r>
          </w:p>
          <w:p w:rsidR="003C463E" w:rsidRPr="004B666A" w:rsidRDefault="003C463E" w:rsidP="00CC4EFD">
            <w:pPr>
              <w:spacing w:before="60" w:after="60"/>
              <w:jc w:val="left"/>
              <w:rPr>
                <w:rFonts w:ascii="Times New Roman" w:eastAsia="Times New Roman" w:hAnsi="Times New Roman" w:cs="Times New Roman"/>
                <w:b/>
                <w:noProof/>
                <w:sz w:val="20"/>
                <w:szCs w:val="20"/>
              </w:rPr>
            </w:pPr>
            <w:r w:rsidRPr="004B666A">
              <w:rPr>
                <w:rFonts w:ascii="Times New Roman" w:eastAsia="Times New Roman" w:hAnsi="Times New Roman" w:cs="Times New Roman"/>
                <w:noProof/>
                <w:sz w:val="20"/>
                <w:szCs w:val="20"/>
              </w:rPr>
              <w:t>Having the ability to work individually and with others in analysing and writing a brief literature review</w:t>
            </w:r>
          </w:p>
        </w:tc>
        <w:tc>
          <w:tcPr>
            <w:tcW w:w="1526" w:type="dxa"/>
            <w:shd w:val="clear" w:color="auto" w:fill="D9D9D9"/>
          </w:tcPr>
          <w:p w:rsidR="003C463E" w:rsidRPr="004B666A" w:rsidRDefault="003C463E" w:rsidP="00CC4EFD">
            <w:pPr>
              <w:jc w:val="left"/>
              <w:rPr>
                <w:rFonts w:ascii="Times New Roman" w:eastAsia="Times New Roman" w:hAnsi="Times New Roman" w:cs="Times New Roman"/>
                <w:sz w:val="20"/>
                <w:szCs w:val="20"/>
              </w:rPr>
            </w:pPr>
            <w:r w:rsidRPr="004B666A">
              <w:rPr>
                <w:rFonts w:ascii="Times New Roman" w:eastAsia="Times New Roman" w:hAnsi="Times New Roman" w:cs="Times New Roman"/>
                <w:sz w:val="20"/>
                <w:szCs w:val="20"/>
              </w:rPr>
              <w:t>Mid-Term Test:</w:t>
            </w:r>
          </w:p>
          <w:p w:rsidR="003C463E" w:rsidRDefault="003C463E" w:rsidP="00CC4EFD">
            <w:pPr>
              <w:jc w:val="left"/>
              <w:rPr>
                <w:rFonts w:ascii="Times New Roman" w:eastAsia="Times New Roman" w:hAnsi="Times New Roman" w:cs="Times New Roman"/>
                <w:sz w:val="20"/>
                <w:szCs w:val="20"/>
              </w:rPr>
            </w:pPr>
            <w:r w:rsidRPr="004B666A">
              <w:rPr>
                <w:rFonts w:ascii="Times New Roman" w:eastAsia="Times New Roman" w:hAnsi="Times New Roman" w:cs="Times New Roman"/>
                <w:sz w:val="20"/>
                <w:szCs w:val="20"/>
              </w:rPr>
              <w:t xml:space="preserve">Submission of Paper 1 </w:t>
            </w:r>
          </w:p>
          <w:p w:rsidR="003C463E" w:rsidRPr="003F2E17" w:rsidRDefault="003C463E" w:rsidP="00CC4EFD">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3F2E17">
              <w:rPr>
                <w:rFonts w:ascii="Times New Roman" w:eastAsia="Times New Roman" w:hAnsi="Times New Roman" w:cs="Times New Roman"/>
                <w:sz w:val="20"/>
                <w:szCs w:val="20"/>
              </w:rPr>
              <w:t xml:space="preserve">Additional) </w:t>
            </w:r>
          </w:p>
          <w:p w:rsidR="003C463E" w:rsidRPr="004B666A" w:rsidRDefault="003C463E" w:rsidP="00CC4EFD">
            <w:pPr>
              <w:jc w:val="left"/>
              <w:rPr>
                <w:rFonts w:ascii="Times New Roman" w:eastAsia="Times New Roman" w:hAnsi="Times New Roman" w:cs="Times New Roman"/>
                <w:sz w:val="20"/>
                <w:szCs w:val="20"/>
              </w:rPr>
            </w:pPr>
            <w:r w:rsidRPr="003F2E17">
              <w:rPr>
                <w:rFonts w:ascii="Times New Roman" w:eastAsia="Times New Roman" w:hAnsi="Times New Roman" w:cs="Times New Roman"/>
                <w:sz w:val="20"/>
                <w:szCs w:val="20"/>
              </w:rPr>
              <w:t>Multiple Intelligences</w:t>
            </w:r>
          </w:p>
        </w:tc>
        <w:tc>
          <w:tcPr>
            <w:tcW w:w="1530" w:type="dxa"/>
          </w:tcPr>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Constructivism</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Problem-based learning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Inquiry learning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Discovery Learning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Critical thinking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Metacognitive learning strategy</w:t>
            </w:r>
          </w:p>
        </w:tc>
        <w:tc>
          <w:tcPr>
            <w:tcW w:w="1080" w:type="dxa"/>
            <w:tcBorders>
              <w:top w:val="single" w:sz="4" w:space="0" w:color="000000"/>
              <w:left w:val="single" w:sz="4" w:space="0" w:color="000000"/>
              <w:bottom w:val="single" w:sz="4" w:space="0" w:color="000000"/>
              <w:right w:val="single" w:sz="4" w:space="0" w:color="000000"/>
            </w:tcBorders>
          </w:tcPr>
          <w:p w:rsidR="003C463E" w:rsidRPr="004B666A" w:rsidRDefault="003C463E" w:rsidP="00CC4EFD">
            <w:pPr>
              <w:widowControl/>
              <w:numPr>
                <w:ilvl w:val="0"/>
                <w:numId w:val="37"/>
              </w:numPr>
              <w:autoSpaceDE/>
              <w:autoSpaceDN/>
              <w:ind w:left="70" w:hanging="90"/>
              <w:jc w:val="left"/>
              <w:rPr>
                <w:rFonts w:ascii="Times New Roman" w:eastAsia="Times New Roman" w:hAnsi="Times New Roman" w:cs="Times New Roman"/>
                <w:sz w:val="20"/>
                <w:szCs w:val="20"/>
              </w:rPr>
            </w:pPr>
            <w:r w:rsidRPr="004B666A">
              <w:rPr>
                <w:rFonts w:ascii="Times New Roman" w:eastAsia="Times New Roman" w:hAnsi="Times New Roman" w:cs="Times New Roman"/>
                <w:sz w:val="20"/>
                <w:szCs w:val="20"/>
              </w:rPr>
              <w:t xml:space="preserve">200 </w:t>
            </w:r>
            <w:proofErr w:type="spellStart"/>
            <w:r w:rsidRPr="004B666A">
              <w:rPr>
                <w:rFonts w:ascii="Times New Roman" w:eastAsia="Times New Roman" w:hAnsi="Times New Roman" w:cs="Times New Roman"/>
                <w:sz w:val="20"/>
                <w:szCs w:val="20"/>
              </w:rPr>
              <w:t>Menit</w:t>
            </w:r>
            <w:proofErr w:type="spellEnd"/>
          </w:p>
        </w:tc>
        <w:tc>
          <w:tcPr>
            <w:tcW w:w="1620" w:type="dxa"/>
          </w:tcPr>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Worksheet Completion</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Small Group Discussion of the completed worksheet</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Group Presentation</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Whole Class Discussion</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Reflection</w:t>
            </w:r>
          </w:p>
        </w:tc>
        <w:tc>
          <w:tcPr>
            <w:tcW w:w="1800" w:type="dxa"/>
          </w:tcPr>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 xml:space="preserve">The accuracy of the analysis of the  questionnaire in an academic paper </w:t>
            </w:r>
          </w:p>
        </w:tc>
        <w:tc>
          <w:tcPr>
            <w:tcW w:w="720" w:type="dxa"/>
            <w:vAlign w:val="bottom"/>
          </w:tcPr>
          <w:p w:rsidR="003C463E" w:rsidRPr="004B666A" w:rsidRDefault="003C463E" w:rsidP="00BD381A">
            <w:pPr>
              <w:jc w:val="right"/>
              <w:rPr>
                <w:rFonts w:ascii="Times New Roman" w:eastAsia="Times New Roman" w:hAnsi="Times New Roman" w:cs="Times New Roman"/>
                <w:color w:val="000000"/>
                <w:sz w:val="20"/>
                <w:szCs w:val="20"/>
              </w:rPr>
            </w:pPr>
            <w:r w:rsidRPr="004B666A">
              <w:rPr>
                <w:rFonts w:ascii="Times New Roman" w:eastAsia="Times New Roman" w:hAnsi="Times New Roman" w:cs="Times New Roman"/>
                <w:color w:val="000000"/>
                <w:sz w:val="20"/>
                <w:szCs w:val="20"/>
              </w:rPr>
              <w:t>2%</w:t>
            </w:r>
          </w:p>
        </w:tc>
        <w:tc>
          <w:tcPr>
            <w:tcW w:w="3761" w:type="dxa"/>
            <w:shd w:val="clear" w:color="auto" w:fill="D9D9D9"/>
          </w:tcPr>
          <w:p w:rsidR="003C463E" w:rsidRPr="004B666A" w:rsidRDefault="003C463E" w:rsidP="00CC4EFD">
            <w:pPr>
              <w:ind w:left="318" w:right="115" w:hanging="283"/>
              <w:rPr>
                <w:rFonts w:ascii="Times New Roman" w:eastAsia="Times New Roman" w:hAnsi="Times New Roman" w:cs="Times New Roman"/>
                <w:sz w:val="20"/>
                <w:szCs w:val="20"/>
                <w:highlight w:val="yellow"/>
              </w:rPr>
            </w:pPr>
          </w:p>
        </w:tc>
      </w:tr>
      <w:tr w:rsidR="003C463E" w:rsidRPr="004B666A" w:rsidTr="00BD381A">
        <w:tc>
          <w:tcPr>
            <w:tcW w:w="980" w:type="dxa"/>
            <w:tcBorders>
              <w:top w:val="single" w:sz="4" w:space="0" w:color="000000"/>
              <w:left w:val="single" w:sz="4" w:space="0" w:color="000000"/>
              <w:bottom w:val="single" w:sz="4" w:space="0" w:color="000000"/>
              <w:right w:val="single" w:sz="4" w:space="0" w:color="000000"/>
            </w:tcBorders>
            <w:shd w:val="clear" w:color="auto" w:fill="A6A6A6"/>
          </w:tcPr>
          <w:p w:rsidR="003C463E" w:rsidRPr="004B666A" w:rsidRDefault="003C463E" w:rsidP="00BD381A">
            <w:pPr>
              <w:jc w:val="center"/>
              <w:rPr>
                <w:rFonts w:ascii="Times New Roman" w:eastAsia="Times New Roman" w:hAnsi="Times New Roman" w:cs="Times New Roman"/>
                <w:b/>
                <w:sz w:val="20"/>
                <w:szCs w:val="20"/>
              </w:rPr>
            </w:pPr>
            <w:r w:rsidRPr="004B666A">
              <w:rPr>
                <w:rFonts w:ascii="Times New Roman" w:eastAsia="Times New Roman" w:hAnsi="Times New Roman" w:cs="Times New Roman"/>
                <w:b/>
                <w:sz w:val="20"/>
                <w:szCs w:val="20"/>
              </w:rPr>
              <w:t>8</w:t>
            </w:r>
          </w:p>
        </w:tc>
        <w:tc>
          <w:tcPr>
            <w:tcW w:w="2084" w:type="dxa"/>
            <w:gridSpan w:val="2"/>
          </w:tcPr>
          <w:p w:rsidR="003C463E" w:rsidRPr="004B666A" w:rsidRDefault="003C463E" w:rsidP="00CC4EFD">
            <w:pPr>
              <w:spacing w:before="60" w:after="60"/>
              <w:jc w:val="left"/>
              <w:rPr>
                <w:rFonts w:ascii="Times New Roman" w:eastAsia="Times New Roman" w:hAnsi="Times New Roman" w:cs="Times New Roman"/>
                <w:b/>
                <w:noProof/>
                <w:sz w:val="20"/>
                <w:szCs w:val="20"/>
              </w:rPr>
            </w:pPr>
            <w:r w:rsidRPr="004B666A">
              <w:rPr>
                <w:rFonts w:ascii="Times New Roman" w:eastAsia="Times New Roman" w:hAnsi="Times New Roman" w:cs="Times New Roman"/>
                <w:b/>
                <w:noProof/>
                <w:sz w:val="20"/>
                <w:szCs w:val="20"/>
              </w:rPr>
              <w:t>Hard Skills</w:t>
            </w:r>
          </w:p>
          <w:p w:rsidR="003C463E" w:rsidRPr="004B666A" w:rsidRDefault="003C463E" w:rsidP="00CC4EFD">
            <w:pPr>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sz w:val="20"/>
                <w:szCs w:val="20"/>
              </w:rPr>
              <w:t xml:space="preserve">Having the competence and skills in understanding  theories of </w:t>
            </w:r>
            <w:r w:rsidRPr="004B666A">
              <w:rPr>
                <w:rFonts w:ascii="Times New Roman" w:eastAsia="Times New Roman" w:hAnsi="Times New Roman" w:cs="Times New Roman"/>
                <w:noProof/>
                <w:sz w:val="20"/>
                <w:szCs w:val="20"/>
              </w:rPr>
              <w:t>self-</w:t>
            </w:r>
            <w:r w:rsidRPr="004B666A">
              <w:rPr>
                <w:rFonts w:ascii="Times New Roman" w:eastAsia="Times New Roman" w:hAnsi="Times New Roman" w:cs="Times New Roman"/>
                <w:noProof/>
                <w:sz w:val="20"/>
                <w:szCs w:val="20"/>
              </w:rPr>
              <w:lastRenderedPageBreak/>
              <w:t>regulated learning</w:t>
            </w:r>
          </w:p>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Having the ability to analyse and write the introduction section of an academic paper</w:t>
            </w:r>
          </w:p>
          <w:p w:rsidR="003C463E" w:rsidRPr="004B666A" w:rsidRDefault="003C463E" w:rsidP="00CC4EFD">
            <w:pPr>
              <w:spacing w:before="60" w:after="60"/>
              <w:jc w:val="left"/>
              <w:rPr>
                <w:rFonts w:ascii="Times New Roman" w:eastAsia="Times New Roman" w:hAnsi="Times New Roman" w:cs="Times New Roman"/>
                <w:noProof/>
                <w:sz w:val="20"/>
                <w:szCs w:val="20"/>
              </w:rPr>
            </w:pPr>
          </w:p>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 xml:space="preserve">Having the ability to analyse and write a brief literature review on a chosen topic                   </w:t>
            </w:r>
          </w:p>
          <w:p w:rsidR="003C463E" w:rsidRPr="004B666A" w:rsidRDefault="003C463E" w:rsidP="00CC4EFD">
            <w:pPr>
              <w:spacing w:before="60" w:after="60"/>
              <w:jc w:val="left"/>
              <w:rPr>
                <w:rFonts w:ascii="Times New Roman" w:eastAsia="Times New Roman" w:hAnsi="Times New Roman" w:cs="Times New Roman"/>
                <w:b/>
                <w:noProof/>
                <w:sz w:val="20"/>
                <w:szCs w:val="20"/>
              </w:rPr>
            </w:pPr>
          </w:p>
          <w:p w:rsidR="003C463E" w:rsidRPr="004B666A" w:rsidRDefault="003C463E" w:rsidP="00CC4EFD">
            <w:pPr>
              <w:spacing w:before="60" w:after="60"/>
              <w:jc w:val="left"/>
              <w:rPr>
                <w:rFonts w:ascii="Times New Roman" w:eastAsia="Times New Roman" w:hAnsi="Times New Roman" w:cs="Times New Roman"/>
                <w:b/>
                <w:noProof/>
                <w:sz w:val="20"/>
                <w:szCs w:val="20"/>
              </w:rPr>
            </w:pPr>
            <w:r w:rsidRPr="004B666A">
              <w:rPr>
                <w:rFonts w:ascii="Times New Roman" w:eastAsia="Times New Roman" w:hAnsi="Times New Roman" w:cs="Times New Roman"/>
                <w:b/>
                <w:noProof/>
                <w:sz w:val="20"/>
                <w:szCs w:val="20"/>
              </w:rPr>
              <w:t>Soft Skills:</w:t>
            </w:r>
          </w:p>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Working together and individually to develop an understanding  of theories of self-regulated learning</w:t>
            </w:r>
          </w:p>
        </w:tc>
        <w:tc>
          <w:tcPr>
            <w:tcW w:w="1526" w:type="dxa"/>
          </w:tcPr>
          <w:p w:rsidR="003C463E" w:rsidRDefault="003C463E" w:rsidP="00CC4EFD">
            <w:pPr>
              <w:jc w:val="left"/>
              <w:rPr>
                <w:rFonts w:ascii="Times New Roman" w:eastAsia="Times New Roman" w:hAnsi="Times New Roman" w:cs="Times New Roman"/>
                <w:sz w:val="20"/>
                <w:szCs w:val="20"/>
              </w:rPr>
            </w:pPr>
            <w:r w:rsidRPr="004B666A">
              <w:rPr>
                <w:rFonts w:ascii="Times New Roman" w:eastAsia="Times New Roman" w:hAnsi="Times New Roman" w:cs="Times New Roman"/>
                <w:sz w:val="20"/>
                <w:szCs w:val="20"/>
              </w:rPr>
              <w:lastRenderedPageBreak/>
              <w:t>Self-Regulated Learning (2)</w:t>
            </w:r>
          </w:p>
          <w:p w:rsidR="003C463E" w:rsidRPr="004B666A" w:rsidRDefault="003C463E" w:rsidP="00CC4EFD">
            <w:pPr>
              <w:jc w:val="left"/>
              <w:rPr>
                <w:rFonts w:ascii="Times New Roman" w:eastAsia="Times New Roman" w:hAnsi="Times New Roman" w:cs="Times New Roman"/>
                <w:sz w:val="20"/>
                <w:szCs w:val="20"/>
              </w:rPr>
            </w:pPr>
            <w:r w:rsidRPr="00F556C2">
              <w:rPr>
                <w:rFonts w:ascii="Times New Roman" w:eastAsia="Times New Roman" w:hAnsi="Times New Roman" w:cs="Times New Roman"/>
                <w:sz w:val="20"/>
                <w:szCs w:val="20"/>
              </w:rPr>
              <w:t>Regulation of Emotion</w:t>
            </w:r>
          </w:p>
        </w:tc>
        <w:tc>
          <w:tcPr>
            <w:tcW w:w="1530" w:type="dxa"/>
          </w:tcPr>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Constructivism</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 xml:space="preserve">Problem-based </w:t>
            </w:r>
            <w:r w:rsidRPr="004B666A">
              <w:rPr>
                <w:rFonts w:ascii="Times New Roman" w:eastAsia="Times New Roman" w:hAnsi="Times New Roman" w:cs="Times New Roman"/>
                <w:noProof/>
                <w:sz w:val="20"/>
                <w:szCs w:val="20"/>
              </w:rPr>
              <w:lastRenderedPageBreak/>
              <w:t>learning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Inquiry learning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Discovery Learning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Critical thinking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Metacognitive learning strategy</w:t>
            </w:r>
          </w:p>
        </w:tc>
        <w:tc>
          <w:tcPr>
            <w:tcW w:w="1080" w:type="dxa"/>
            <w:tcBorders>
              <w:top w:val="single" w:sz="4" w:space="0" w:color="000000"/>
              <w:left w:val="single" w:sz="4" w:space="0" w:color="000000"/>
              <w:bottom w:val="single" w:sz="4" w:space="0" w:color="000000"/>
              <w:right w:val="single" w:sz="4" w:space="0" w:color="000000"/>
            </w:tcBorders>
          </w:tcPr>
          <w:p w:rsidR="003C463E" w:rsidRPr="004B666A" w:rsidRDefault="003C463E" w:rsidP="00CC4EFD">
            <w:pPr>
              <w:ind w:left="70" w:hanging="90"/>
              <w:jc w:val="left"/>
              <w:rPr>
                <w:rFonts w:ascii="Times New Roman" w:eastAsia="Times New Roman" w:hAnsi="Times New Roman" w:cs="Times New Roman"/>
                <w:b/>
                <w:sz w:val="20"/>
                <w:szCs w:val="20"/>
              </w:rPr>
            </w:pPr>
            <w:r w:rsidRPr="004B666A">
              <w:rPr>
                <w:rFonts w:ascii="Times New Roman" w:eastAsia="Times New Roman" w:hAnsi="Times New Roman" w:cs="Times New Roman"/>
                <w:b/>
                <w:sz w:val="20"/>
                <w:szCs w:val="20"/>
              </w:rPr>
              <w:lastRenderedPageBreak/>
              <w:t xml:space="preserve">200 </w:t>
            </w:r>
            <w:proofErr w:type="spellStart"/>
            <w:r w:rsidRPr="004B666A">
              <w:rPr>
                <w:rFonts w:ascii="Times New Roman" w:eastAsia="Times New Roman" w:hAnsi="Times New Roman" w:cs="Times New Roman"/>
                <w:b/>
                <w:sz w:val="20"/>
                <w:szCs w:val="20"/>
              </w:rPr>
              <w:t>Menit</w:t>
            </w:r>
            <w:proofErr w:type="spellEnd"/>
          </w:p>
        </w:tc>
        <w:tc>
          <w:tcPr>
            <w:tcW w:w="1620" w:type="dxa"/>
          </w:tcPr>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Worksheet Completion</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 xml:space="preserve">Small Group Discussion of the completed </w:t>
            </w:r>
            <w:r w:rsidRPr="004B666A">
              <w:rPr>
                <w:rFonts w:ascii="Times New Roman" w:eastAsia="Times New Roman" w:hAnsi="Times New Roman" w:cs="Times New Roman"/>
                <w:noProof/>
                <w:sz w:val="20"/>
                <w:szCs w:val="20"/>
              </w:rPr>
              <w:lastRenderedPageBreak/>
              <w:t>worksheet</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Group Presentation</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Whole Class Discussion</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Reflection</w:t>
            </w:r>
          </w:p>
        </w:tc>
        <w:tc>
          <w:tcPr>
            <w:tcW w:w="1800" w:type="dxa"/>
          </w:tcPr>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lastRenderedPageBreak/>
              <w:t>The accuracy of the description, explanation, and analysis of the research report</w:t>
            </w:r>
          </w:p>
        </w:tc>
        <w:tc>
          <w:tcPr>
            <w:tcW w:w="720" w:type="dxa"/>
            <w:vAlign w:val="bottom"/>
          </w:tcPr>
          <w:p w:rsidR="003C463E" w:rsidRPr="004B666A" w:rsidRDefault="003C463E" w:rsidP="00BD381A">
            <w:pPr>
              <w:jc w:val="right"/>
              <w:rPr>
                <w:rFonts w:ascii="Times New Roman" w:eastAsia="Times New Roman" w:hAnsi="Times New Roman" w:cs="Times New Roman"/>
                <w:color w:val="000000"/>
                <w:sz w:val="20"/>
                <w:szCs w:val="20"/>
              </w:rPr>
            </w:pPr>
            <w:r w:rsidRPr="004B666A">
              <w:rPr>
                <w:rFonts w:ascii="Times New Roman" w:eastAsia="Times New Roman" w:hAnsi="Times New Roman" w:cs="Times New Roman"/>
                <w:color w:val="000000"/>
                <w:sz w:val="20"/>
                <w:szCs w:val="20"/>
              </w:rPr>
              <w:t>3%</w:t>
            </w:r>
          </w:p>
        </w:tc>
        <w:tc>
          <w:tcPr>
            <w:tcW w:w="3761" w:type="dxa"/>
            <w:shd w:val="clear" w:color="auto" w:fill="auto"/>
          </w:tcPr>
          <w:p w:rsidR="003C463E" w:rsidRPr="00777330" w:rsidRDefault="003C463E" w:rsidP="00CC4EFD">
            <w:pPr>
              <w:ind w:left="318" w:hanging="283"/>
              <w:rPr>
                <w:sz w:val="20"/>
                <w:szCs w:val="20"/>
              </w:rPr>
            </w:pPr>
            <w:r w:rsidRPr="00777330">
              <w:rPr>
                <w:sz w:val="20"/>
                <w:szCs w:val="20"/>
              </w:rPr>
              <w:t>Required Reading:</w:t>
            </w:r>
          </w:p>
          <w:p w:rsidR="003C463E" w:rsidRPr="008D50DF" w:rsidRDefault="003C463E" w:rsidP="00CC4EFD">
            <w:pPr>
              <w:pStyle w:val="ListParagraph"/>
              <w:ind w:left="318" w:hanging="283"/>
              <w:rPr>
                <w:sz w:val="20"/>
                <w:szCs w:val="20"/>
              </w:rPr>
            </w:pPr>
            <w:r w:rsidRPr="00C3381C">
              <w:rPr>
                <w:sz w:val="20"/>
                <w:szCs w:val="20"/>
                <w:lang w:val="id-ID"/>
              </w:rPr>
              <w:t>Sander L. Koole, Lotte F. van Dillen Gal Sheppes (pp. 22-40)</w:t>
            </w:r>
            <w:r w:rsidRPr="00C3381C">
              <w:rPr>
                <w:sz w:val="20"/>
                <w:szCs w:val="20"/>
              </w:rPr>
              <w:t>.</w:t>
            </w:r>
            <w:r w:rsidRPr="00C3381C">
              <w:rPr>
                <w:sz w:val="20"/>
                <w:szCs w:val="20"/>
                <w:lang w:val="id-ID"/>
              </w:rPr>
              <w:t xml:space="preserve"> The Self-Regulation of Emotion</w:t>
            </w:r>
            <w:r w:rsidRPr="008D50DF">
              <w:rPr>
                <w:sz w:val="20"/>
                <w:szCs w:val="20"/>
              </w:rPr>
              <w:t>.</w:t>
            </w:r>
          </w:p>
          <w:p w:rsidR="003C463E" w:rsidRPr="008D50DF" w:rsidRDefault="003C463E" w:rsidP="00CC4EFD">
            <w:pPr>
              <w:pStyle w:val="ListParagraph"/>
              <w:ind w:left="318" w:hanging="283"/>
              <w:rPr>
                <w:sz w:val="20"/>
                <w:szCs w:val="20"/>
                <w:lang w:val="id-ID"/>
              </w:rPr>
            </w:pPr>
            <w:r w:rsidRPr="008D50DF">
              <w:rPr>
                <w:sz w:val="20"/>
                <w:szCs w:val="20"/>
                <w:lang w:val="id-ID"/>
              </w:rPr>
              <w:t>Supplementary Reading:</w:t>
            </w:r>
          </w:p>
          <w:p w:rsidR="003C463E" w:rsidRPr="008D50DF" w:rsidRDefault="003C463E" w:rsidP="00CC4EFD">
            <w:pPr>
              <w:pStyle w:val="ListParagraph"/>
              <w:ind w:left="318" w:hanging="283"/>
              <w:rPr>
                <w:sz w:val="20"/>
                <w:szCs w:val="20"/>
                <w:lang w:val="id-ID"/>
              </w:rPr>
            </w:pPr>
            <w:r w:rsidRPr="00C3381C">
              <w:rPr>
                <w:sz w:val="20"/>
                <w:szCs w:val="20"/>
                <w:lang w:val="id-ID"/>
              </w:rPr>
              <w:lastRenderedPageBreak/>
              <w:t>Gross</w:t>
            </w:r>
            <w:r w:rsidRPr="00C3381C">
              <w:rPr>
                <w:sz w:val="20"/>
                <w:szCs w:val="20"/>
              </w:rPr>
              <w:t xml:space="preserve"> &amp;</w:t>
            </w:r>
            <w:r w:rsidRPr="00C3381C">
              <w:rPr>
                <w:sz w:val="20"/>
                <w:szCs w:val="20"/>
                <w:lang w:val="id-ID"/>
              </w:rPr>
              <w:t xml:space="preserve"> Thompson</w:t>
            </w:r>
            <w:r w:rsidRPr="00C3381C">
              <w:rPr>
                <w:sz w:val="20"/>
                <w:szCs w:val="20"/>
              </w:rPr>
              <w:t xml:space="preserve"> (2013), </w:t>
            </w:r>
            <w:r w:rsidRPr="00C3381C">
              <w:rPr>
                <w:sz w:val="20"/>
                <w:szCs w:val="20"/>
                <w:lang w:val="id-ID"/>
              </w:rPr>
              <w:t>Emotion Regulation</w:t>
            </w:r>
            <w:r w:rsidRPr="00C3381C">
              <w:rPr>
                <w:sz w:val="20"/>
                <w:szCs w:val="20"/>
              </w:rPr>
              <w:t xml:space="preserve">: </w:t>
            </w:r>
            <w:r w:rsidRPr="00C3381C">
              <w:rPr>
                <w:sz w:val="20"/>
                <w:szCs w:val="20"/>
                <w:lang w:val="id-ID"/>
              </w:rPr>
              <w:t>Conceptual Foundations</w:t>
            </w:r>
          </w:p>
          <w:p w:rsidR="003C463E" w:rsidRDefault="003C463E" w:rsidP="00CC4EFD">
            <w:pPr>
              <w:pStyle w:val="ListParagraph"/>
              <w:ind w:left="318" w:hanging="283"/>
              <w:rPr>
                <w:sz w:val="20"/>
                <w:szCs w:val="20"/>
                <w:lang w:val="id-ID"/>
              </w:rPr>
            </w:pPr>
          </w:p>
          <w:p w:rsidR="003C463E" w:rsidRDefault="003C463E" w:rsidP="00CC4EFD">
            <w:pPr>
              <w:pStyle w:val="ListParagraph"/>
              <w:ind w:left="318" w:hanging="283"/>
              <w:rPr>
                <w:sz w:val="20"/>
                <w:szCs w:val="20"/>
              </w:rPr>
            </w:pPr>
            <w:r w:rsidRPr="008D50DF">
              <w:rPr>
                <w:sz w:val="20"/>
                <w:szCs w:val="20"/>
                <w:lang w:val="id-ID"/>
              </w:rPr>
              <w:t>Handbook of self-regulation (second ed.) Research, theory and application; edited by Kathelen D. Vohs and Roy F. Baumester ; Guilford Press; New York. 2011.</w:t>
            </w:r>
          </w:p>
          <w:p w:rsidR="003C463E" w:rsidRPr="008362AA" w:rsidRDefault="003C463E" w:rsidP="00CC4EFD">
            <w:pPr>
              <w:pBdr>
                <w:top w:val="nil"/>
                <w:left w:val="nil"/>
                <w:bottom w:val="nil"/>
                <w:right w:val="nil"/>
                <w:between w:val="nil"/>
              </w:pBdr>
              <w:ind w:left="318" w:hanging="283"/>
              <w:rPr>
                <w:b/>
                <w:color w:val="000000"/>
                <w:sz w:val="20"/>
                <w:szCs w:val="20"/>
              </w:rPr>
            </w:pPr>
            <w:r w:rsidRPr="008362AA">
              <w:rPr>
                <w:b/>
                <w:color w:val="000000"/>
                <w:sz w:val="20"/>
                <w:szCs w:val="20"/>
              </w:rPr>
              <w:t>Supplementary reading:</w:t>
            </w:r>
          </w:p>
          <w:p w:rsidR="003C463E" w:rsidRPr="00777330" w:rsidRDefault="003C463E" w:rsidP="00CC4EFD">
            <w:pPr>
              <w:ind w:left="318" w:hanging="283"/>
              <w:rPr>
                <w:sz w:val="20"/>
                <w:szCs w:val="20"/>
              </w:rPr>
            </w:pPr>
            <w:proofErr w:type="spellStart"/>
            <w:r w:rsidRPr="008362AA">
              <w:rPr>
                <w:color w:val="000000"/>
                <w:sz w:val="20"/>
                <w:szCs w:val="20"/>
              </w:rPr>
              <w:t>Mbato</w:t>
            </w:r>
            <w:proofErr w:type="spellEnd"/>
            <w:r>
              <w:rPr>
                <w:color w:val="000000"/>
                <w:sz w:val="20"/>
                <w:szCs w:val="20"/>
              </w:rPr>
              <w:t>, C.L.</w:t>
            </w:r>
            <w:r w:rsidRPr="008362AA">
              <w:rPr>
                <w:color w:val="000000"/>
                <w:sz w:val="20"/>
                <w:szCs w:val="20"/>
              </w:rPr>
              <w:t xml:space="preserve"> (2013, pp. 101-119)</w:t>
            </w:r>
          </w:p>
        </w:tc>
      </w:tr>
      <w:tr w:rsidR="003C463E" w:rsidRPr="004B666A" w:rsidTr="00BD381A">
        <w:tc>
          <w:tcPr>
            <w:tcW w:w="980" w:type="dxa"/>
            <w:tcBorders>
              <w:top w:val="single" w:sz="4" w:space="0" w:color="000000"/>
              <w:left w:val="single" w:sz="4" w:space="0" w:color="000000"/>
              <w:bottom w:val="single" w:sz="4" w:space="0" w:color="000000"/>
              <w:right w:val="single" w:sz="4" w:space="0" w:color="000000"/>
            </w:tcBorders>
            <w:shd w:val="clear" w:color="auto" w:fill="A6A6A6"/>
          </w:tcPr>
          <w:p w:rsidR="003C463E" w:rsidRPr="004B666A" w:rsidRDefault="003C463E" w:rsidP="00BD381A">
            <w:pPr>
              <w:jc w:val="center"/>
              <w:rPr>
                <w:rFonts w:ascii="Times New Roman" w:eastAsia="Times New Roman" w:hAnsi="Times New Roman" w:cs="Times New Roman"/>
                <w:b/>
                <w:sz w:val="20"/>
                <w:szCs w:val="20"/>
              </w:rPr>
            </w:pPr>
            <w:r w:rsidRPr="004B666A">
              <w:rPr>
                <w:rFonts w:ascii="Times New Roman" w:eastAsia="Times New Roman" w:hAnsi="Times New Roman" w:cs="Times New Roman"/>
                <w:b/>
                <w:sz w:val="20"/>
                <w:szCs w:val="20"/>
              </w:rPr>
              <w:lastRenderedPageBreak/>
              <w:t>9</w:t>
            </w:r>
          </w:p>
        </w:tc>
        <w:tc>
          <w:tcPr>
            <w:tcW w:w="2084" w:type="dxa"/>
            <w:gridSpan w:val="2"/>
          </w:tcPr>
          <w:p w:rsidR="003C463E" w:rsidRPr="004B666A" w:rsidRDefault="003C463E" w:rsidP="00CC4EFD">
            <w:pPr>
              <w:spacing w:before="60" w:after="60"/>
              <w:jc w:val="left"/>
              <w:rPr>
                <w:rFonts w:ascii="Times New Roman" w:eastAsia="Times New Roman" w:hAnsi="Times New Roman" w:cs="Times New Roman"/>
                <w:b/>
                <w:noProof/>
                <w:sz w:val="20"/>
                <w:szCs w:val="20"/>
              </w:rPr>
            </w:pPr>
            <w:r w:rsidRPr="004B666A">
              <w:rPr>
                <w:rFonts w:ascii="Times New Roman" w:eastAsia="Times New Roman" w:hAnsi="Times New Roman" w:cs="Times New Roman"/>
                <w:b/>
                <w:noProof/>
                <w:sz w:val="20"/>
                <w:szCs w:val="20"/>
              </w:rPr>
              <w:t>Hard Skills</w:t>
            </w:r>
          </w:p>
          <w:p w:rsidR="003C463E" w:rsidRPr="004B666A" w:rsidRDefault="003C463E" w:rsidP="00CC4EFD">
            <w:pPr>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sz w:val="20"/>
                <w:szCs w:val="20"/>
              </w:rPr>
              <w:t>Having the competence and skills in understanding  theories of regulation of emotion</w:t>
            </w:r>
          </w:p>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Having the ability to analyse and write the introduction section of an academic paper</w:t>
            </w:r>
          </w:p>
          <w:p w:rsidR="003C463E" w:rsidRPr="004B666A" w:rsidRDefault="003C463E" w:rsidP="00CC4EFD">
            <w:pPr>
              <w:spacing w:before="60" w:after="60"/>
              <w:jc w:val="left"/>
              <w:rPr>
                <w:rFonts w:ascii="Times New Roman" w:eastAsia="Times New Roman" w:hAnsi="Times New Roman" w:cs="Times New Roman"/>
                <w:noProof/>
                <w:sz w:val="20"/>
                <w:szCs w:val="20"/>
              </w:rPr>
            </w:pPr>
          </w:p>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 xml:space="preserve">Having the ability to analyse and write a brief literature review </w:t>
            </w:r>
            <w:r w:rsidRPr="004B666A">
              <w:rPr>
                <w:rFonts w:ascii="Times New Roman" w:eastAsia="Times New Roman" w:hAnsi="Times New Roman" w:cs="Times New Roman"/>
                <w:noProof/>
                <w:sz w:val="20"/>
                <w:szCs w:val="20"/>
              </w:rPr>
              <w:lastRenderedPageBreak/>
              <w:t xml:space="preserve">on a chosen topic                   </w:t>
            </w:r>
          </w:p>
          <w:p w:rsidR="003C463E" w:rsidRPr="004B666A" w:rsidRDefault="003C463E" w:rsidP="00CC4EFD">
            <w:pPr>
              <w:spacing w:before="60" w:after="60"/>
              <w:jc w:val="left"/>
              <w:rPr>
                <w:rFonts w:ascii="Times New Roman" w:eastAsia="Times New Roman" w:hAnsi="Times New Roman" w:cs="Times New Roman"/>
                <w:noProof/>
                <w:sz w:val="20"/>
                <w:szCs w:val="20"/>
              </w:rPr>
            </w:pPr>
          </w:p>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 xml:space="preserve">Having the ability to analyse and write the method section                   </w:t>
            </w:r>
          </w:p>
          <w:p w:rsidR="003C463E" w:rsidRPr="004B666A" w:rsidRDefault="003C463E" w:rsidP="00CC4EFD">
            <w:pPr>
              <w:spacing w:before="60" w:after="60"/>
              <w:jc w:val="left"/>
              <w:rPr>
                <w:rFonts w:ascii="Times New Roman" w:eastAsia="Times New Roman" w:hAnsi="Times New Roman" w:cs="Times New Roman"/>
                <w:b/>
                <w:noProof/>
                <w:sz w:val="20"/>
                <w:szCs w:val="20"/>
              </w:rPr>
            </w:pPr>
          </w:p>
          <w:p w:rsidR="003C463E" w:rsidRPr="004B666A" w:rsidRDefault="003C463E" w:rsidP="00CC4EFD">
            <w:pPr>
              <w:spacing w:before="60" w:after="60"/>
              <w:jc w:val="left"/>
              <w:rPr>
                <w:rFonts w:ascii="Times New Roman" w:eastAsia="Times New Roman" w:hAnsi="Times New Roman" w:cs="Times New Roman"/>
                <w:b/>
                <w:noProof/>
                <w:sz w:val="20"/>
                <w:szCs w:val="20"/>
              </w:rPr>
            </w:pPr>
            <w:r w:rsidRPr="004B666A">
              <w:rPr>
                <w:rFonts w:ascii="Times New Roman" w:eastAsia="Times New Roman" w:hAnsi="Times New Roman" w:cs="Times New Roman"/>
                <w:b/>
                <w:noProof/>
                <w:sz w:val="20"/>
                <w:szCs w:val="20"/>
              </w:rPr>
              <w:t>Soft Skills:</w:t>
            </w:r>
          </w:p>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Working together and individually to develop an understanding  of theories of regulation of emotion</w:t>
            </w:r>
          </w:p>
        </w:tc>
        <w:tc>
          <w:tcPr>
            <w:tcW w:w="1526" w:type="dxa"/>
          </w:tcPr>
          <w:p w:rsidR="003C463E" w:rsidRPr="004B666A" w:rsidRDefault="003C463E" w:rsidP="00CC4EFD">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Motivation and self-motivation</w:t>
            </w:r>
          </w:p>
        </w:tc>
        <w:tc>
          <w:tcPr>
            <w:tcW w:w="1530" w:type="dxa"/>
          </w:tcPr>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Constructivism</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Problem-based learning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Inquiry learning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Discovery Learning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Critical thinking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Metacognitive learning strategy</w:t>
            </w:r>
          </w:p>
        </w:tc>
        <w:tc>
          <w:tcPr>
            <w:tcW w:w="1080" w:type="dxa"/>
            <w:tcBorders>
              <w:top w:val="single" w:sz="4" w:space="0" w:color="000000"/>
              <w:left w:val="single" w:sz="4" w:space="0" w:color="000000"/>
              <w:bottom w:val="single" w:sz="4" w:space="0" w:color="000000"/>
              <w:right w:val="single" w:sz="4" w:space="0" w:color="000000"/>
            </w:tcBorders>
          </w:tcPr>
          <w:p w:rsidR="003C463E" w:rsidRPr="004B666A" w:rsidRDefault="003C463E" w:rsidP="00CC4EFD">
            <w:pPr>
              <w:widowControl/>
              <w:numPr>
                <w:ilvl w:val="0"/>
                <w:numId w:val="37"/>
              </w:numPr>
              <w:autoSpaceDE/>
              <w:autoSpaceDN/>
              <w:ind w:left="70" w:hanging="90"/>
              <w:jc w:val="left"/>
              <w:rPr>
                <w:rFonts w:ascii="Times New Roman" w:eastAsia="Times New Roman" w:hAnsi="Times New Roman" w:cs="Times New Roman"/>
                <w:sz w:val="20"/>
                <w:szCs w:val="20"/>
              </w:rPr>
            </w:pPr>
            <w:r w:rsidRPr="004B666A">
              <w:rPr>
                <w:rFonts w:ascii="Times New Roman" w:eastAsia="Times New Roman" w:hAnsi="Times New Roman" w:cs="Times New Roman"/>
                <w:sz w:val="20"/>
                <w:szCs w:val="20"/>
              </w:rPr>
              <w:t xml:space="preserve">200 </w:t>
            </w:r>
            <w:proofErr w:type="spellStart"/>
            <w:r w:rsidRPr="004B666A">
              <w:rPr>
                <w:rFonts w:ascii="Times New Roman" w:eastAsia="Times New Roman" w:hAnsi="Times New Roman" w:cs="Times New Roman"/>
                <w:sz w:val="20"/>
                <w:szCs w:val="20"/>
              </w:rPr>
              <w:t>Menit</w:t>
            </w:r>
            <w:proofErr w:type="spellEnd"/>
          </w:p>
        </w:tc>
        <w:tc>
          <w:tcPr>
            <w:tcW w:w="1620" w:type="dxa"/>
          </w:tcPr>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Worksheet Completion</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Small Group Discussion of the completed worksheet</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Group Presentation</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Whole Class Discussion</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Reflection</w:t>
            </w:r>
          </w:p>
        </w:tc>
        <w:tc>
          <w:tcPr>
            <w:tcW w:w="1800" w:type="dxa"/>
          </w:tcPr>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The accuracy of the description, explanation, and analysis of the research report</w:t>
            </w:r>
          </w:p>
        </w:tc>
        <w:tc>
          <w:tcPr>
            <w:tcW w:w="720" w:type="dxa"/>
            <w:vAlign w:val="bottom"/>
          </w:tcPr>
          <w:p w:rsidR="003C463E" w:rsidRPr="004B666A" w:rsidRDefault="003C463E" w:rsidP="00BD381A">
            <w:pPr>
              <w:jc w:val="right"/>
              <w:rPr>
                <w:rFonts w:ascii="Times New Roman" w:eastAsia="Times New Roman" w:hAnsi="Times New Roman" w:cs="Times New Roman"/>
                <w:color w:val="000000"/>
                <w:sz w:val="20"/>
                <w:szCs w:val="20"/>
              </w:rPr>
            </w:pPr>
            <w:r w:rsidRPr="004B666A">
              <w:rPr>
                <w:rFonts w:ascii="Times New Roman" w:eastAsia="Times New Roman" w:hAnsi="Times New Roman" w:cs="Times New Roman"/>
                <w:color w:val="000000"/>
                <w:sz w:val="20"/>
                <w:szCs w:val="20"/>
              </w:rPr>
              <w:t>3%</w:t>
            </w:r>
          </w:p>
        </w:tc>
        <w:tc>
          <w:tcPr>
            <w:tcW w:w="3761" w:type="dxa"/>
          </w:tcPr>
          <w:p w:rsidR="003C463E" w:rsidRPr="00F556C2" w:rsidRDefault="003C463E" w:rsidP="00CC4EFD">
            <w:pPr>
              <w:widowControl/>
              <w:numPr>
                <w:ilvl w:val="0"/>
                <w:numId w:val="40"/>
              </w:numPr>
              <w:autoSpaceDE/>
              <w:autoSpaceDN/>
              <w:ind w:left="318" w:right="115" w:hanging="283"/>
              <w:contextualSpacing/>
              <w:jc w:val="left"/>
              <w:rPr>
                <w:rFonts w:ascii="Times New Roman" w:eastAsia="Times New Roman" w:hAnsi="Times New Roman" w:cs="Times New Roman"/>
                <w:sz w:val="20"/>
                <w:szCs w:val="20"/>
              </w:rPr>
            </w:pPr>
            <w:r w:rsidRPr="00F556C2">
              <w:rPr>
                <w:rFonts w:ascii="Times New Roman" w:eastAsia="Times New Roman" w:hAnsi="Times New Roman" w:cs="Times New Roman"/>
                <w:sz w:val="20"/>
                <w:szCs w:val="20"/>
              </w:rPr>
              <w:t>Required Reading:</w:t>
            </w:r>
          </w:p>
          <w:p w:rsidR="003C463E" w:rsidRPr="00F556C2" w:rsidRDefault="003C463E" w:rsidP="00CC4EFD">
            <w:pPr>
              <w:ind w:left="318" w:right="115" w:hanging="283"/>
              <w:contextualSpacing/>
              <w:rPr>
                <w:rFonts w:ascii="Times New Roman" w:eastAsia="Times New Roman" w:hAnsi="Times New Roman" w:cs="Times New Roman"/>
                <w:sz w:val="20"/>
                <w:szCs w:val="20"/>
              </w:rPr>
            </w:pPr>
            <w:proofErr w:type="spellStart"/>
            <w:r w:rsidRPr="00F556C2">
              <w:rPr>
                <w:rFonts w:ascii="Times New Roman" w:eastAsia="Times New Roman" w:hAnsi="Times New Roman" w:cs="Times New Roman"/>
                <w:sz w:val="20"/>
                <w:szCs w:val="20"/>
              </w:rPr>
              <w:t>Dornyei</w:t>
            </w:r>
            <w:proofErr w:type="spellEnd"/>
            <w:r w:rsidRPr="00F556C2">
              <w:rPr>
                <w:rFonts w:ascii="Times New Roman" w:eastAsia="Times New Roman" w:hAnsi="Times New Roman" w:cs="Times New Roman"/>
                <w:sz w:val="20"/>
                <w:szCs w:val="20"/>
              </w:rPr>
              <w:t>, 2005 (65-119)</w:t>
            </w:r>
          </w:p>
          <w:p w:rsidR="003C463E" w:rsidRPr="00F556C2" w:rsidRDefault="003C463E" w:rsidP="00CC4EFD">
            <w:pPr>
              <w:widowControl/>
              <w:numPr>
                <w:ilvl w:val="0"/>
                <w:numId w:val="40"/>
              </w:numPr>
              <w:autoSpaceDE/>
              <w:autoSpaceDN/>
              <w:ind w:left="318" w:right="115" w:hanging="283"/>
              <w:contextualSpacing/>
              <w:jc w:val="left"/>
              <w:rPr>
                <w:rFonts w:ascii="Times New Roman" w:eastAsia="Times New Roman" w:hAnsi="Times New Roman" w:cs="Times New Roman"/>
                <w:sz w:val="20"/>
                <w:szCs w:val="20"/>
              </w:rPr>
            </w:pPr>
            <w:r w:rsidRPr="00F556C2">
              <w:rPr>
                <w:rFonts w:ascii="Times New Roman" w:eastAsia="Times New Roman" w:hAnsi="Times New Roman" w:cs="Times New Roman"/>
                <w:sz w:val="20"/>
                <w:szCs w:val="20"/>
              </w:rPr>
              <w:t>Supplementary Reading:</w:t>
            </w:r>
          </w:p>
          <w:p w:rsidR="003C463E" w:rsidRPr="00F556C2" w:rsidRDefault="003C463E" w:rsidP="00CC4EFD">
            <w:pPr>
              <w:ind w:left="318" w:right="115" w:hanging="283"/>
              <w:contextualSpacing/>
              <w:rPr>
                <w:rFonts w:ascii="Times New Roman" w:eastAsia="Times New Roman" w:hAnsi="Times New Roman" w:cs="Times New Roman"/>
                <w:sz w:val="20"/>
                <w:szCs w:val="20"/>
                <w:u w:val="single"/>
              </w:rPr>
            </w:pPr>
            <w:proofErr w:type="spellStart"/>
            <w:r w:rsidRPr="00F556C2">
              <w:rPr>
                <w:rFonts w:ascii="Times New Roman" w:eastAsia="Times New Roman" w:hAnsi="Times New Roman" w:cs="Times New Roman"/>
                <w:sz w:val="20"/>
                <w:szCs w:val="20"/>
              </w:rPr>
              <w:t>Dornyei</w:t>
            </w:r>
            <w:proofErr w:type="spellEnd"/>
            <w:r w:rsidRPr="00F556C2">
              <w:rPr>
                <w:rFonts w:ascii="Times New Roman" w:eastAsia="Times New Roman" w:hAnsi="Times New Roman" w:cs="Times New Roman"/>
                <w:sz w:val="20"/>
                <w:szCs w:val="20"/>
              </w:rPr>
              <w:t>, (1998).</w:t>
            </w:r>
          </w:p>
          <w:p w:rsidR="003C463E" w:rsidRPr="00F556C2" w:rsidRDefault="003C463E" w:rsidP="00CC4EFD">
            <w:pPr>
              <w:ind w:left="318" w:right="115" w:hanging="283"/>
              <w:contextualSpacing/>
              <w:rPr>
                <w:rFonts w:ascii="Times New Roman" w:eastAsia="Times New Roman" w:hAnsi="Times New Roman" w:cs="Times New Roman"/>
                <w:sz w:val="20"/>
                <w:szCs w:val="20"/>
                <w:u w:val="single"/>
              </w:rPr>
            </w:pPr>
          </w:p>
          <w:p w:rsidR="003C463E" w:rsidRPr="00F556C2" w:rsidRDefault="003C463E" w:rsidP="00CC4EFD">
            <w:pPr>
              <w:ind w:left="318" w:right="115" w:hanging="283"/>
              <w:contextualSpacing/>
              <w:rPr>
                <w:rFonts w:ascii="Times New Roman" w:eastAsia="Times New Roman" w:hAnsi="Times New Roman" w:cs="Times New Roman"/>
                <w:sz w:val="20"/>
                <w:szCs w:val="20"/>
                <w:lang w:val="en-AU"/>
              </w:rPr>
            </w:pPr>
            <w:r w:rsidRPr="00F556C2">
              <w:rPr>
                <w:rFonts w:ascii="Times New Roman" w:eastAsia="Times New Roman" w:hAnsi="Times New Roman" w:cs="Times New Roman"/>
                <w:sz w:val="20"/>
                <w:szCs w:val="20"/>
                <w:lang w:val="en-AU"/>
              </w:rPr>
              <w:t xml:space="preserve">Supplementary Reading: </w:t>
            </w:r>
          </w:p>
          <w:p w:rsidR="003C463E" w:rsidRPr="00F556C2" w:rsidRDefault="003C463E" w:rsidP="00CC4EFD">
            <w:pPr>
              <w:widowControl/>
              <w:numPr>
                <w:ilvl w:val="0"/>
                <w:numId w:val="58"/>
              </w:numPr>
              <w:autoSpaceDE/>
              <w:autoSpaceDN/>
              <w:ind w:left="318" w:right="115" w:hanging="283"/>
              <w:contextualSpacing/>
              <w:jc w:val="left"/>
              <w:rPr>
                <w:rFonts w:ascii="Times New Roman" w:eastAsia="Times New Roman" w:hAnsi="Times New Roman" w:cs="Times New Roman"/>
                <w:sz w:val="20"/>
                <w:szCs w:val="20"/>
                <w:u w:val="single"/>
                <w:lang w:val="en-AU"/>
              </w:rPr>
            </w:pPr>
            <w:proofErr w:type="spellStart"/>
            <w:r w:rsidRPr="00F556C2">
              <w:rPr>
                <w:rFonts w:ascii="Times New Roman" w:eastAsia="Times New Roman" w:hAnsi="Times New Roman" w:cs="Times New Roman"/>
                <w:sz w:val="20"/>
                <w:szCs w:val="20"/>
                <w:u w:val="single"/>
                <w:lang w:val="en-AU"/>
              </w:rPr>
              <w:t>Dornyei</w:t>
            </w:r>
            <w:proofErr w:type="spellEnd"/>
            <w:r w:rsidRPr="00F556C2">
              <w:rPr>
                <w:rFonts w:ascii="Times New Roman" w:eastAsia="Times New Roman" w:hAnsi="Times New Roman" w:cs="Times New Roman"/>
                <w:sz w:val="20"/>
                <w:szCs w:val="20"/>
                <w:u w:val="single"/>
                <w:lang w:val="en-AU"/>
              </w:rPr>
              <w:t>, (1998).</w:t>
            </w:r>
          </w:p>
          <w:p w:rsidR="003C463E" w:rsidRPr="00F556C2" w:rsidRDefault="003C463E" w:rsidP="00CC4EFD">
            <w:pPr>
              <w:widowControl/>
              <w:numPr>
                <w:ilvl w:val="0"/>
                <w:numId w:val="58"/>
              </w:numPr>
              <w:autoSpaceDE/>
              <w:autoSpaceDN/>
              <w:ind w:left="318" w:right="115" w:hanging="283"/>
              <w:contextualSpacing/>
              <w:jc w:val="left"/>
              <w:rPr>
                <w:rFonts w:ascii="Times New Roman" w:eastAsia="Times New Roman" w:hAnsi="Times New Roman" w:cs="Times New Roman"/>
                <w:sz w:val="20"/>
                <w:szCs w:val="20"/>
                <w:lang w:val="en-AU"/>
              </w:rPr>
            </w:pPr>
            <w:proofErr w:type="spellStart"/>
            <w:r w:rsidRPr="00F556C2">
              <w:rPr>
                <w:rFonts w:ascii="Times New Roman" w:eastAsia="Times New Roman" w:hAnsi="Times New Roman" w:cs="Times New Roman"/>
                <w:sz w:val="20"/>
                <w:szCs w:val="20"/>
                <w:lang w:val="en-AU"/>
              </w:rPr>
              <w:t>Mbato</w:t>
            </w:r>
            <w:proofErr w:type="spellEnd"/>
            <w:r w:rsidRPr="00F556C2">
              <w:rPr>
                <w:rFonts w:ascii="Times New Roman" w:eastAsia="Times New Roman" w:hAnsi="Times New Roman" w:cs="Times New Roman"/>
                <w:sz w:val="20"/>
                <w:szCs w:val="20"/>
                <w:lang w:val="en-AU"/>
              </w:rPr>
              <w:t xml:space="preserve"> (2013, pp. 124-136)</w:t>
            </w:r>
          </w:p>
          <w:p w:rsidR="003C463E" w:rsidRPr="00F556C2" w:rsidRDefault="003C463E" w:rsidP="00CC4EFD">
            <w:pPr>
              <w:widowControl/>
              <w:numPr>
                <w:ilvl w:val="0"/>
                <w:numId w:val="58"/>
              </w:numPr>
              <w:autoSpaceDE/>
              <w:autoSpaceDN/>
              <w:ind w:left="318" w:right="115" w:hanging="283"/>
              <w:contextualSpacing/>
              <w:jc w:val="left"/>
              <w:rPr>
                <w:rFonts w:ascii="Times New Roman" w:eastAsia="Times New Roman" w:hAnsi="Times New Roman" w:cs="Times New Roman"/>
                <w:sz w:val="20"/>
                <w:szCs w:val="20"/>
                <w:lang w:val="en-AU"/>
              </w:rPr>
            </w:pPr>
            <w:proofErr w:type="spellStart"/>
            <w:r w:rsidRPr="00F556C2">
              <w:rPr>
                <w:rFonts w:ascii="Times New Roman" w:eastAsia="Times New Roman" w:hAnsi="Times New Roman" w:cs="Times New Roman"/>
                <w:sz w:val="20"/>
                <w:szCs w:val="20"/>
                <w:lang w:val="en-AU"/>
              </w:rPr>
              <w:t>Hapsari</w:t>
            </w:r>
            <w:proofErr w:type="spellEnd"/>
            <w:r w:rsidRPr="00F556C2">
              <w:rPr>
                <w:rFonts w:ascii="Times New Roman" w:eastAsia="Times New Roman" w:hAnsi="Times New Roman" w:cs="Times New Roman"/>
                <w:sz w:val="20"/>
                <w:szCs w:val="20"/>
                <w:lang w:val="en-AU"/>
              </w:rPr>
              <w:t xml:space="preserve"> and </w:t>
            </w:r>
            <w:proofErr w:type="spellStart"/>
            <w:r w:rsidRPr="00F556C2">
              <w:rPr>
                <w:rFonts w:ascii="Times New Roman" w:eastAsia="Times New Roman" w:hAnsi="Times New Roman" w:cs="Times New Roman"/>
                <w:sz w:val="20"/>
                <w:szCs w:val="20"/>
                <w:lang w:val="en-AU"/>
              </w:rPr>
              <w:t>Mbato</w:t>
            </w:r>
            <w:proofErr w:type="spellEnd"/>
            <w:r w:rsidRPr="00F556C2">
              <w:rPr>
                <w:rFonts w:ascii="Times New Roman" w:eastAsia="Times New Roman" w:hAnsi="Times New Roman" w:cs="Times New Roman"/>
                <w:sz w:val="20"/>
                <w:szCs w:val="20"/>
                <w:lang w:val="en-AU"/>
              </w:rPr>
              <w:t xml:space="preserve"> (2019)</w:t>
            </w:r>
          </w:p>
          <w:p w:rsidR="003C463E" w:rsidRPr="00F556C2" w:rsidRDefault="003C463E" w:rsidP="00CC4EFD">
            <w:pPr>
              <w:widowControl/>
              <w:numPr>
                <w:ilvl w:val="0"/>
                <w:numId w:val="58"/>
              </w:numPr>
              <w:autoSpaceDE/>
              <w:autoSpaceDN/>
              <w:ind w:left="318" w:right="115" w:hanging="283"/>
              <w:contextualSpacing/>
              <w:jc w:val="left"/>
              <w:rPr>
                <w:rFonts w:ascii="Times New Roman" w:eastAsia="Times New Roman" w:hAnsi="Times New Roman" w:cs="Times New Roman"/>
                <w:sz w:val="20"/>
                <w:szCs w:val="20"/>
                <w:lang w:val="en-AU"/>
              </w:rPr>
            </w:pPr>
            <w:proofErr w:type="spellStart"/>
            <w:r w:rsidRPr="00F556C2">
              <w:rPr>
                <w:rFonts w:ascii="Times New Roman" w:eastAsia="Times New Roman" w:hAnsi="Times New Roman" w:cs="Times New Roman"/>
                <w:sz w:val="20"/>
                <w:szCs w:val="20"/>
                <w:lang w:val="en-AU"/>
              </w:rPr>
              <w:t>Diasti</w:t>
            </w:r>
            <w:proofErr w:type="spellEnd"/>
            <w:r w:rsidRPr="00F556C2">
              <w:rPr>
                <w:rFonts w:ascii="Times New Roman" w:eastAsia="Times New Roman" w:hAnsi="Times New Roman" w:cs="Times New Roman"/>
                <w:sz w:val="20"/>
                <w:szCs w:val="20"/>
                <w:lang w:val="en-AU"/>
              </w:rPr>
              <w:t xml:space="preserve"> and </w:t>
            </w:r>
            <w:proofErr w:type="spellStart"/>
            <w:r w:rsidRPr="00F556C2">
              <w:rPr>
                <w:rFonts w:ascii="Times New Roman" w:eastAsia="Times New Roman" w:hAnsi="Times New Roman" w:cs="Times New Roman"/>
                <w:sz w:val="20"/>
                <w:szCs w:val="20"/>
                <w:lang w:val="en-AU"/>
              </w:rPr>
              <w:t>Mbato</w:t>
            </w:r>
            <w:proofErr w:type="spellEnd"/>
            <w:r w:rsidRPr="00F556C2">
              <w:rPr>
                <w:rFonts w:ascii="Times New Roman" w:eastAsia="Times New Roman" w:hAnsi="Times New Roman" w:cs="Times New Roman"/>
                <w:sz w:val="20"/>
                <w:szCs w:val="20"/>
                <w:lang w:val="en-AU"/>
              </w:rPr>
              <w:t xml:space="preserve"> (2020)</w:t>
            </w:r>
          </w:p>
          <w:p w:rsidR="003C463E" w:rsidRPr="004B666A" w:rsidRDefault="003C463E" w:rsidP="00CC4EFD">
            <w:pPr>
              <w:ind w:left="318" w:right="115" w:hanging="283"/>
              <w:contextualSpacing/>
              <w:rPr>
                <w:rFonts w:ascii="Times New Roman" w:eastAsia="Times New Roman" w:hAnsi="Times New Roman" w:cs="Times New Roman"/>
                <w:sz w:val="20"/>
                <w:szCs w:val="20"/>
              </w:rPr>
            </w:pPr>
          </w:p>
        </w:tc>
      </w:tr>
      <w:tr w:rsidR="003C463E" w:rsidRPr="004B666A" w:rsidTr="00BD381A">
        <w:tc>
          <w:tcPr>
            <w:tcW w:w="980" w:type="dxa"/>
            <w:tcBorders>
              <w:top w:val="single" w:sz="4" w:space="0" w:color="000000"/>
              <w:left w:val="single" w:sz="4" w:space="0" w:color="000000"/>
              <w:bottom w:val="single" w:sz="4" w:space="0" w:color="000000"/>
              <w:right w:val="single" w:sz="4" w:space="0" w:color="000000"/>
            </w:tcBorders>
            <w:shd w:val="clear" w:color="auto" w:fill="A6A6A6"/>
          </w:tcPr>
          <w:p w:rsidR="003C463E" w:rsidRPr="004B666A" w:rsidRDefault="003C463E" w:rsidP="00BD381A">
            <w:pPr>
              <w:jc w:val="center"/>
              <w:rPr>
                <w:rFonts w:ascii="Times New Roman" w:eastAsia="Times New Roman" w:hAnsi="Times New Roman" w:cs="Times New Roman"/>
                <w:b/>
                <w:sz w:val="20"/>
                <w:szCs w:val="20"/>
              </w:rPr>
            </w:pPr>
            <w:r w:rsidRPr="004B666A">
              <w:rPr>
                <w:rFonts w:ascii="Times New Roman" w:eastAsia="Times New Roman" w:hAnsi="Times New Roman" w:cs="Times New Roman"/>
                <w:b/>
                <w:sz w:val="20"/>
                <w:szCs w:val="20"/>
              </w:rPr>
              <w:lastRenderedPageBreak/>
              <w:t xml:space="preserve"> 10</w:t>
            </w:r>
          </w:p>
        </w:tc>
        <w:tc>
          <w:tcPr>
            <w:tcW w:w="2084" w:type="dxa"/>
            <w:gridSpan w:val="2"/>
          </w:tcPr>
          <w:p w:rsidR="003C463E" w:rsidRPr="004B666A" w:rsidRDefault="003C463E" w:rsidP="00CC4EFD">
            <w:pPr>
              <w:spacing w:before="60" w:after="60"/>
              <w:jc w:val="left"/>
              <w:rPr>
                <w:rFonts w:ascii="Times New Roman" w:eastAsia="Times New Roman" w:hAnsi="Times New Roman" w:cs="Times New Roman"/>
                <w:b/>
                <w:noProof/>
                <w:sz w:val="20"/>
                <w:szCs w:val="20"/>
              </w:rPr>
            </w:pPr>
            <w:r w:rsidRPr="004B666A">
              <w:rPr>
                <w:rFonts w:ascii="Times New Roman" w:eastAsia="Times New Roman" w:hAnsi="Times New Roman" w:cs="Times New Roman"/>
                <w:b/>
                <w:noProof/>
                <w:sz w:val="20"/>
                <w:szCs w:val="20"/>
              </w:rPr>
              <w:t>Hard Skills</w:t>
            </w:r>
          </w:p>
          <w:p w:rsidR="003C463E" w:rsidRPr="004B666A" w:rsidRDefault="003C463E" w:rsidP="00CC4EFD">
            <w:pPr>
              <w:jc w:val="left"/>
              <w:rPr>
                <w:rFonts w:ascii="Times New Roman" w:eastAsia="Times New Roman" w:hAnsi="Times New Roman" w:cs="Times New Roman"/>
                <w:sz w:val="20"/>
                <w:szCs w:val="20"/>
              </w:rPr>
            </w:pPr>
            <w:r w:rsidRPr="004B666A">
              <w:rPr>
                <w:rFonts w:ascii="Times New Roman" w:eastAsia="Times New Roman" w:hAnsi="Times New Roman" w:cs="Times New Roman"/>
                <w:sz w:val="20"/>
                <w:szCs w:val="20"/>
              </w:rPr>
              <w:t xml:space="preserve">Having the competence and skills in understanding  theories of Motivation, Engagement and Volition </w:t>
            </w:r>
          </w:p>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 xml:space="preserve">Having the ability to analyse and write a brief literature review on a chosen topic                   </w:t>
            </w:r>
          </w:p>
          <w:p w:rsidR="003C463E" w:rsidRPr="004B666A" w:rsidRDefault="003C463E" w:rsidP="00CC4EFD">
            <w:pPr>
              <w:spacing w:before="60" w:after="60"/>
              <w:jc w:val="left"/>
              <w:rPr>
                <w:rFonts w:ascii="Times New Roman" w:eastAsia="Times New Roman" w:hAnsi="Times New Roman" w:cs="Times New Roman"/>
                <w:noProof/>
                <w:sz w:val="20"/>
                <w:szCs w:val="20"/>
              </w:rPr>
            </w:pPr>
          </w:p>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 xml:space="preserve">Having the ability to analyse and write the method section                   </w:t>
            </w:r>
          </w:p>
          <w:p w:rsidR="003C463E" w:rsidRPr="004B666A" w:rsidRDefault="003C463E" w:rsidP="00CC4EFD">
            <w:pPr>
              <w:spacing w:before="60" w:after="60"/>
              <w:jc w:val="left"/>
              <w:rPr>
                <w:rFonts w:ascii="Times New Roman" w:eastAsia="Times New Roman" w:hAnsi="Times New Roman" w:cs="Times New Roman"/>
                <w:b/>
                <w:noProof/>
                <w:sz w:val="20"/>
                <w:szCs w:val="20"/>
              </w:rPr>
            </w:pPr>
          </w:p>
          <w:p w:rsidR="003C463E" w:rsidRPr="004B666A" w:rsidRDefault="003C463E" w:rsidP="00CC4EFD">
            <w:pPr>
              <w:spacing w:before="60" w:after="60"/>
              <w:jc w:val="left"/>
              <w:rPr>
                <w:rFonts w:ascii="Times New Roman" w:eastAsia="Times New Roman" w:hAnsi="Times New Roman" w:cs="Times New Roman"/>
                <w:b/>
                <w:noProof/>
                <w:sz w:val="20"/>
                <w:szCs w:val="20"/>
              </w:rPr>
            </w:pPr>
            <w:r w:rsidRPr="004B666A">
              <w:rPr>
                <w:rFonts w:ascii="Times New Roman" w:eastAsia="Times New Roman" w:hAnsi="Times New Roman" w:cs="Times New Roman"/>
                <w:b/>
                <w:noProof/>
                <w:sz w:val="20"/>
                <w:szCs w:val="20"/>
              </w:rPr>
              <w:t>Soft Skills:</w:t>
            </w:r>
          </w:p>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 xml:space="preserve">Working together and individually to develop </w:t>
            </w:r>
            <w:r w:rsidRPr="004B666A">
              <w:rPr>
                <w:rFonts w:ascii="Times New Roman" w:eastAsia="Times New Roman" w:hAnsi="Times New Roman" w:cs="Times New Roman"/>
                <w:noProof/>
                <w:sz w:val="20"/>
                <w:szCs w:val="20"/>
              </w:rPr>
              <w:lastRenderedPageBreak/>
              <w:t>an understanding  of theories of motivation, engagement and volition</w:t>
            </w:r>
          </w:p>
        </w:tc>
        <w:tc>
          <w:tcPr>
            <w:tcW w:w="1526" w:type="dxa"/>
          </w:tcPr>
          <w:p w:rsidR="003C463E" w:rsidRPr="004B666A" w:rsidRDefault="003C463E" w:rsidP="00CC4EFD">
            <w:pPr>
              <w:jc w:val="left"/>
              <w:rPr>
                <w:rFonts w:ascii="Times New Roman" w:eastAsia="Times New Roman" w:hAnsi="Times New Roman" w:cs="Times New Roman"/>
                <w:sz w:val="20"/>
                <w:szCs w:val="20"/>
              </w:rPr>
            </w:pPr>
            <w:r w:rsidRPr="004B666A">
              <w:rPr>
                <w:rFonts w:ascii="Times New Roman" w:eastAsia="Times New Roman" w:hAnsi="Times New Roman" w:cs="Times New Roman"/>
                <w:sz w:val="20"/>
                <w:szCs w:val="20"/>
              </w:rPr>
              <w:lastRenderedPageBreak/>
              <w:t>Motivation, Engagement and Volition</w:t>
            </w:r>
          </w:p>
        </w:tc>
        <w:tc>
          <w:tcPr>
            <w:tcW w:w="1530" w:type="dxa"/>
          </w:tcPr>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Constructivism</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Problem-based learning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Inquiry learning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Discovery Learning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Critical thinking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Metacognitive learning strategy</w:t>
            </w:r>
          </w:p>
        </w:tc>
        <w:tc>
          <w:tcPr>
            <w:tcW w:w="1080" w:type="dxa"/>
            <w:tcBorders>
              <w:top w:val="single" w:sz="4" w:space="0" w:color="000000"/>
              <w:left w:val="single" w:sz="4" w:space="0" w:color="000000"/>
              <w:bottom w:val="single" w:sz="4" w:space="0" w:color="000000"/>
              <w:right w:val="single" w:sz="4" w:space="0" w:color="000000"/>
            </w:tcBorders>
          </w:tcPr>
          <w:p w:rsidR="003C463E" w:rsidRPr="004B666A" w:rsidRDefault="003C463E" w:rsidP="00CC4EFD">
            <w:pPr>
              <w:jc w:val="left"/>
              <w:rPr>
                <w:rFonts w:ascii="Times New Roman" w:eastAsia="Times New Roman" w:hAnsi="Times New Roman" w:cs="Times New Roman"/>
                <w:sz w:val="20"/>
                <w:szCs w:val="20"/>
              </w:rPr>
            </w:pPr>
            <w:r w:rsidRPr="004B666A">
              <w:rPr>
                <w:rFonts w:ascii="Times New Roman" w:eastAsia="Times New Roman" w:hAnsi="Times New Roman" w:cs="Times New Roman"/>
                <w:sz w:val="20"/>
                <w:szCs w:val="20"/>
              </w:rPr>
              <w:t xml:space="preserve">-200 </w:t>
            </w:r>
            <w:proofErr w:type="spellStart"/>
            <w:r w:rsidRPr="004B666A">
              <w:rPr>
                <w:rFonts w:ascii="Times New Roman" w:eastAsia="Times New Roman" w:hAnsi="Times New Roman" w:cs="Times New Roman"/>
                <w:sz w:val="20"/>
                <w:szCs w:val="20"/>
              </w:rPr>
              <w:t>Menit</w:t>
            </w:r>
            <w:proofErr w:type="spellEnd"/>
          </w:p>
        </w:tc>
        <w:tc>
          <w:tcPr>
            <w:tcW w:w="1620" w:type="dxa"/>
          </w:tcPr>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Worksheet Completion</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Small Group Discussion of the completed worksheet</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Group Presentation</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Whole Class Discussion</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Reflection</w:t>
            </w:r>
          </w:p>
        </w:tc>
        <w:tc>
          <w:tcPr>
            <w:tcW w:w="1800" w:type="dxa"/>
          </w:tcPr>
          <w:p w:rsidR="003C463E" w:rsidRPr="004B666A" w:rsidRDefault="003C463E" w:rsidP="00CC4EFD">
            <w:pPr>
              <w:spacing w:before="60" w:after="60"/>
              <w:jc w:val="left"/>
              <w:rPr>
                <w:rFonts w:ascii="Times New Roman" w:eastAsia="Times New Roman" w:hAnsi="Times New Roman" w:cs="Times New Roman"/>
                <w:noProof/>
                <w:sz w:val="20"/>
                <w:szCs w:val="20"/>
              </w:rPr>
            </w:pPr>
          </w:p>
        </w:tc>
        <w:tc>
          <w:tcPr>
            <w:tcW w:w="720" w:type="dxa"/>
            <w:vAlign w:val="bottom"/>
          </w:tcPr>
          <w:p w:rsidR="003C463E" w:rsidRPr="004B666A" w:rsidRDefault="003C463E" w:rsidP="00BD381A">
            <w:pPr>
              <w:jc w:val="right"/>
              <w:rPr>
                <w:rFonts w:ascii="Times New Roman" w:eastAsia="Times New Roman" w:hAnsi="Times New Roman" w:cs="Times New Roman"/>
                <w:color w:val="000000"/>
                <w:sz w:val="20"/>
                <w:szCs w:val="20"/>
              </w:rPr>
            </w:pPr>
            <w:r w:rsidRPr="004B666A">
              <w:rPr>
                <w:rFonts w:ascii="Times New Roman" w:eastAsia="Times New Roman" w:hAnsi="Times New Roman" w:cs="Times New Roman"/>
                <w:color w:val="000000"/>
                <w:sz w:val="20"/>
                <w:szCs w:val="20"/>
              </w:rPr>
              <w:t>15%</w:t>
            </w:r>
          </w:p>
        </w:tc>
        <w:tc>
          <w:tcPr>
            <w:tcW w:w="3761" w:type="dxa"/>
          </w:tcPr>
          <w:p w:rsidR="003C463E" w:rsidRPr="004B666A" w:rsidRDefault="003C463E" w:rsidP="00CC4EFD">
            <w:pPr>
              <w:ind w:left="318" w:right="115" w:hanging="283"/>
              <w:contextualSpacing/>
              <w:rPr>
                <w:rFonts w:ascii="Times New Roman" w:eastAsia="Times New Roman" w:hAnsi="Times New Roman" w:cs="Times New Roman"/>
                <w:sz w:val="20"/>
                <w:szCs w:val="20"/>
              </w:rPr>
            </w:pPr>
            <w:r w:rsidRPr="004B666A">
              <w:rPr>
                <w:rFonts w:ascii="Times New Roman" w:eastAsia="Times New Roman" w:hAnsi="Times New Roman" w:cs="Times New Roman"/>
                <w:sz w:val="20"/>
                <w:szCs w:val="20"/>
              </w:rPr>
              <w:t>Required Reading:</w:t>
            </w:r>
          </w:p>
          <w:p w:rsidR="003C463E" w:rsidRPr="004B666A" w:rsidRDefault="003C463E" w:rsidP="00CC4EFD">
            <w:pPr>
              <w:ind w:left="318" w:right="115" w:hanging="283"/>
              <w:contextualSpacing/>
              <w:rPr>
                <w:rFonts w:ascii="Times New Roman" w:eastAsia="Times New Roman" w:hAnsi="Times New Roman" w:cs="Times New Roman"/>
                <w:sz w:val="20"/>
                <w:szCs w:val="20"/>
              </w:rPr>
            </w:pPr>
            <w:proofErr w:type="spellStart"/>
            <w:r w:rsidRPr="004B666A">
              <w:rPr>
                <w:rFonts w:ascii="Times New Roman" w:eastAsia="Times New Roman" w:hAnsi="Times New Roman" w:cs="Times New Roman"/>
                <w:sz w:val="20"/>
                <w:szCs w:val="20"/>
              </w:rPr>
              <w:t>Dornyei</w:t>
            </w:r>
            <w:proofErr w:type="spellEnd"/>
            <w:r w:rsidRPr="004B666A">
              <w:rPr>
                <w:rFonts w:ascii="Times New Roman" w:eastAsia="Times New Roman" w:hAnsi="Times New Roman" w:cs="Times New Roman"/>
                <w:sz w:val="20"/>
                <w:szCs w:val="20"/>
              </w:rPr>
              <w:t xml:space="preserve"> (pp. 65-119)</w:t>
            </w:r>
          </w:p>
          <w:p w:rsidR="003C463E" w:rsidRPr="004B666A" w:rsidRDefault="003C463E" w:rsidP="00CC4EFD">
            <w:pPr>
              <w:ind w:left="318" w:right="115" w:hanging="283"/>
              <w:contextualSpacing/>
              <w:rPr>
                <w:rFonts w:ascii="Times New Roman" w:eastAsia="Times New Roman" w:hAnsi="Times New Roman" w:cs="Times New Roman"/>
                <w:sz w:val="20"/>
                <w:szCs w:val="20"/>
              </w:rPr>
            </w:pPr>
            <w:r w:rsidRPr="004B666A">
              <w:rPr>
                <w:rFonts w:ascii="Times New Roman" w:eastAsia="Times New Roman" w:hAnsi="Times New Roman" w:cs="Times New Roman"/>
                <w:sz w:val="18"/>
                <w:szCs w:val="18"/>
              </w:rPr>
              <w:t>Supplementary Reading</w:t>
            </w:r>
            <w:r w:rsidRPr="004B666A">
              <w:rPr>
                <w:rFonts w:ascii="Times New Roman" w:eastAsia="Times New Roman" w:hAnsi="Times New Roman" w:cs="Times New Roman"/>
                <w:sz w:val="20"/>
                <w:szCs w:val="20"/>
              </w:rPr>
              <w:t>:</w:t>
            </w:r>
          </w:p>
          <w:p w:rsidR="003C463E" w:rsidRPr="004B666A" w:rsidRDefault="003C463E" w:rsidP="00CC4EFD">
            <w:pPr>
              <w:ind w:left="318" w:right="115" w:hanging="283"/>
              <w:contextualSpacing/>
              <w:rPr>
                <w:rFonts w:ascii="Times New Roman" w:eastAsia="Times New Roman" w:hAnsi="Times New Roman" w:cs="Times New Roman"/>
                <w:sz w:val="20"/>
                <w:szCs w:val="20"/>
              </w:rPr>
            </w:pPr>
            <w:proofErr w:type="spellStart"/>
            <w:r w:rsidRPr="004B666A">
              <w:rPr>
                <w:rFonts w:ascii="Times New Roman" w:eastAsia="Times New Roman" w:hAnsi="Times New Roman" w:cs="Times New Roman"/>
                <w:sz w:val="20"/>
                <w:szCs w:val="20"/>
              </w:rPr>
              <w:t>O’Donnel</w:t>
            </w:r>
            <w:proofErr w:type="spellEnd"/>
            <w:r w:rsidRPr="004B666A">
              <w:rPr>
                <w:rFonts w:ascii="Times New Roman" w:eastAsia="Times New Roman" w:hAnsi="Times New Roman" w:cs="Times New Roman"/>
                <w:sz w:val="20"/>
                <w:szCs w:val="20"/>
              </w:rPr>
              <w:t xml:space="preserve"> (pp. 431-470 &amp; 489-499)</w:t>
            </w:r>
          </w:p>
        </w:tc>
      </w:tr>
      <w:tr w:rsidR="003C463E" w:rsidRPr="004B666A" w:rsidTr="00BD381A">
        <w:tc>
          <w:tcPr>
            <w:tcW w:w="980" w:type="dxa"/>
            <w:tcBorders>
              <w:top w:val="single" w:sz="4" w:space="0" w:color="000000"/>
              <w:left w:val="single" w:sz="4" w:space="0" w:color="000000"/>
              <w:bottom w:val="single" w:sz="4" w:space="0" w:color="000000"/>
              <w:right w:val="single" w:sz="4" w:space="0" w:color="000000"/>
            </w:tcBorders>
            <w:shd w:val="clear" w:color="auto" w:fill="A6A6A6"/>
          </w:tcPr>
          <w:p w:rsidR="003C463E" w:rsidRPr="004B666A" w:rsidRDefault="003C463E" w:rsidP="00BD381A">
            <w:pPr>
              <w:jc w:val="center"/>
              <w:rPr>
                <w:rFonts w:ascii="Times New Roman" w:eastAsia="Times New Roman" w:hAnsi="Times New Roman" w:cs="Times New Roman"/>
                <w:b/>
                <w:sz w:val="20"/>
                <w:szCs w:val="20"/>
              </w:rPr>
            </w:pPr>
            <w:r w:rsidRPr="004B666A">
              <w:rPr>
                <w:rFonts w:ascii="Times New Roman" w:eastAsia="Times New Roman" w:hAnsi="Times New Roman" w:cs="Times New Roman"/>
                <w:b/>
                <w:sz w:val="20"/>
                <w:szCs w:val="20"/>
              </w:rPr>
              <w:lastRenderedPageBreak/>
              <w:t>11</w:t>
            </w:r>
          </w:p>
        </w:tc>
        <w:tc>
          <w:tcPr>
            <w:tcW w:w="2084" w:type="dxa"/>
            <w:gridSpan w:val="2"/>
          </w:tcPr>
          <w:p w:rsidR="003C463E" w:rsidRPr="004B666A" w:rsidRDefault="003C463E" w:rsidP="00CC4EFD">
            <w:pPr>
              <w:spacing w:before="60" w:after="60"/>
              <w:jc w:val="left"/>
              <w:rPr>
                <w:rFonts w:ascii="Times New Roman" w:eastAsia="Times New Roman" w:hAnsi="Times New Roman" w:cs="Times New Roman"/>
                <w:b/>
                <w:noProof/>
                <w:sz w:val="20"/>
                <w:szCs w:val="20"/>
              </w:rPr>
            </w:pPr>
            <w:r w:rsidRPr="004B666A">
              <w:rPr>
                <w:rFonts w:ascii="Times New Roman" w:eastAsia="Times New Roman" w:hAnsi="Times New Roman" w:cs="Times New Roman"/>
                <w:b/>
                <w:noProof/>
                <w:sz w:val="20"/>
                <w:szCs w:val="20"/>
              </w:rPr>
              <w:t>Hard Skills</w:t>
            </w:r>
          </w:p>
          <w:p w:rsidR="003C463E" w:rsidRPr="004B666A" w:rsidRDefault="003C463E" w:rsidP="00CC4EFD">
            <w:pPr>
              <w:jc w:val="left"/>
              <w:rPr>
                <w:rFonts w:ascii="Times New Roman" w:eastAsia="Times New Roman" w:hAnsi="Times New Roman" w:cs="Times New Roman"/>
                <w:sz w:val="20"/>
                <w:szCs w:val="20"/>
              </w:rPr>
            </w:pPr>
            <w:r w:rsidRPr="004B666A">
              <w:rPr>
                <w:rFonts w:ascii="Times New Roman" w:eastAsia="Times New Roman" w:hAnsi="Times New Roman" w:cs="Times New Roman"/>
                <w:sz w:val="20"/>
                <w:szCs w:val="20"/>
              </w:rPr>
              <w:t xml:space="preserve">Having the competence and skills in understanding  theories of self-efficacy and attribution in learning </w:t>
            </w:r>
          </w:p>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 xml:space="preserve">Having the ability to analyse and write a brief literature review on a chosen topic                   </w:t>
            </w:r>
          </w:p>
          <w:p w:rsidR="003C463E" w:rsidRPr="004B666A" w:rsidRDefault="003C463E" w:rsidP="00CC4EFD">
            <w:pPr>
              <w:spacing w:before="60" w:after="60"/>
              <w:jc w:val="left"/>
              <w:rPr>
                <w:rFonts w:ascii="Times New Roman" w:eastAsia="Times New Roman" w:hAnsi="Times New Roman" w:cs="Times New Roman"/>
                <w:noProof/>
                <w:sz w:val="20"/>
                <w:szCs w:val="20"/>
              </w:rPr>
            </w:pPr>
          </w:p>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 xml:space="preserve">Having the ability to analyse and write the method section   </w:t>
            </w:r>
          </w:p>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 xml:space="preserve">Having the ability to develop research instruments                </w:t>
            </w:r>
          </w:p>
          <w:p w:rsidR="003C463E" w:rsidRPr="004B666A" w:rsidRDefault="003C463E" w:rsidP="00CC4EFD">
            <w:pPr>
              <w:spacing w:before="60" w:after="60"/>
              <w:jc w:val="left"/>
              <w:rPr>
                <w:rFonts w:ascii="Times New Roman" w:eastAsia="Times New Roman" w:hAnsi="Times New Roman" w:cs="Times New Roman"/>
                <w:b/>
                <w:noProof/>
                <w:sz w:val="20"/>
                <w:szCs w:val="20"/>
              </w:rPr>
            </w:pPr>
          </w:p>
          <w:p w:rsidR="003C463E" w:rsidRPr="004B666A" w:rsidRDefault="003C463E" w:rsidP="00CC4EFD">
            <w:pPr>
              <w:spacing w:before="60" w:after="60"/>
              <w:jc w:val="left"/>
              <w:rPr>
                <w:rFonts w:ascii="Times New Roman" w:eastAsia="Times New Roman" w:hAnsi="Times New Roman" w:cs="Times New Roman"/>
                <w:b/>
                <w:noProof/>
                <w:sz w:val="20"/>
                <w:szCs w:val="20"/>
              </w:rPr>
            </w:pPr>
            <w:r w:rsidRPr="004B666A">
              <w:rPr>
                <w:rFonts w:ascii="Times New Roman" w:eastAsia="Times New Roman" w:hAnsi="Times New Roman" w:cs="Times New Roman"/>
                <w:b/>
                <w:noProof/>
                <w:sz w:val="20"/>
                <w:szCs w:val="20"/>
              </w:rPr>
              <w:t>Soft Skills:</w:t>
            </w:r>
          </w:p>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Working together and individually to develop an understanding  of theories of motivation, engagement and volition</w:t>
            </w:r>
          </w:p>
        </w:tc>
        <w:tc>
          <w:tcPr>
            <w:tcW w:w="1526" w:type="dxa"/>
          </w:tcPr>
          <w:p w:rsidR="003C463E" w:rsidRPr="004B666A" w:rsidRDefault="003C463E" w:rsidP="00CC4EFD">
            <w:pPr>
              <w:widowControl/>
              <w:numPr>
                <w:ilvl w:val="0"/>
                <w:numId w:val="39"/>
              </w:numPr>
              <w:autoSpaceDE/>
              <w:autoSpaceDN/>
              <w:contextualSpacing/>
              <w:jc w:val="left"/>
              <w:rPr>
                <w:rFonts w:ascii="Times New Roman" w:eastAsia="Times New Roman" w:hAnsi="Times New Roman" w:cs="Times New Roman"/>
                <w:sz w:val="20"/>
                <w:szCs w:val="20"/>
              </w:rPr>
            </w:pPr>
            <w:proofErr w:type="spellStart"/>
            <w:r w:rsidRPr="004B666A">
              <w:rPr>
                <w:rFonts w:ascii="Times New Roman" w:eastAsia="Times New Roman" w:hAnsi="Times New Roman" w:cs="Times New Roman"/>
                <w:sz w:val="20"/>
                <w:szCs w:val="20"/>
              </w:rPr>
              <w:t>Quizz</w:t>
            </w:r>
            <w:proofErr w:type="spellEnd"/>
          </w:p>
          <w:p w:rsidR="003C463E" w:rsidRPr="004B666A" w:rsidRDefault="003C463E" w:rsidP="00CC4EFD">
            <w:pPr>
              <w:widowControl/>
              <w:numPr>
                <w:ilvl w:val="0"/>
                <w:numId w:val="39"/>
              </w:numPr>
              <w:autoSpaceDE/>
              <w:autoSpaceDN/>
              <w:contextualSpacing/>
              <w:jc w:val="left"/>
              <w:rPr>
                <w:rFonts w:ascii="Times New Roman" w:eastAsia="Times New Roman" w:hAnsi="Times New Roman" w:cs="Times New Roman"/>
                <w:sz w:val="20"/>
                <w:szCs w:val="20"/>
              </w:rPr>
            </w:pPr>
            <w:r w:rsidRPr="004B666A">
              <w:rPr>
                <w:rFonts w:ascii="Times New Roman" w:eastAsia="Times New Roman" w:hAnsi="Times New Roman" w:cs="Times New Roman"/>
                <w:sz w:val="20"/>
                <w:szCs w:val="20"/>
              </w:rPr>
              <w:t>Self-Efficacy and Attribution in Learning</w:t>
            </w:r>
          </w:p>
        </w:tc>
        <w:tc>
          <w:tcPr>
            <w:tcW w:w="1530" w:type="dxa"/>
          </w:tcPr>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Constructivism</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Problem-based learning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Inquiry learning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Discovery Learning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Critical thinking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Metacognitive learning strategy</w:t>
            </w:r>
          </w:p>
        </w:tc>
        <w:tc>
          <w:tcPr>
            <w:tcW w:w="1080" w:type="dxa"/>
            <w:tcBorders>
              <w:top w:val="single" w:sz="4" w:space="0" w:color="000000"/>
              <w:left w:val="single" w:sz="4" w:space="0" w:color="000000"/>
              <w:bottom w:val="single" w:sz="4" w:space="0" w:color="000000"/>
              <w:right w:val="single" w:sz="4" w:space="0" w:color="000000"/>
            </w:tcBorders>
          </w:tcPr>
          <w:p w:rsidR="003C463E" w:rsidRPr="004B666A" w:rsidRDefault="003C463E" w:rsidP="00CC4EFD">
            <w:pPr>
              <w:widowControl/>
              <w:numPr>
                <w:ilvl w:val="0"/>
                <w:numId w:val="37"/>
              </w:numPr>
              <w:autoSpaceDE/>
              <w:autoSpaceDN/>
              <w:ind w:left="386"/>
              <w:jc w:val="left"/>
              <w:rPr>
                <w:rFonts w:ascii="Times New Roman" w:eastAsia="Times New Roman" w:hAnsi="Times New Roman" w:cs="Times New Roman"/>
                <w:sz w:val="20"/>
                <w:szCs w:val="20"/>
              </w:rPr>
            </w:pPr>
            <w:r w:rsidRPr="004B666A">
              <w:rPr>
                <w:rFonts w:ascii="Times New Roman" w:eastAsia="Times New Roman" w:hAnsi="Times New Roman" w:cs="Times New Roman"/>
                <w:sz w:val="20"/>
                <w:szCs w:val="20"/>
              </w:rPr>
              <w:t xml:space="preserve">200 </w:t>
            </w:r>
            <w:proofErr w:type="spellStart"/>
            <w:r w:rsidRPr="004B666A">
              <w:rPr>
                <w:rFonts w:ascii="Times New Roman" w:eastAsia="Times New Roman" w:hAnsi="Times New Roman" w:cs="Times New Roman"/>
                <w:sz w:val="20"/>
                <w:szCs w:val="20"/>
              </w:rPr>
              <w:t>Menit</w:t>
            </w:r>
            <w:proofErr w:type="spellEnd"/>
          </w:p>
        </w:tc>
        <w:tc>
          <w:tcPr>
            <w:tcW w:w="1620" w:type="dxa"/>
          </w:tcPr>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Worksheet Completion</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Small Group Discussion of the completed worksheet</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Group Presentation</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Whole Class Discussion</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Reflection</w:t>
            </w:r>
          </w:p>
        </w:tc>
        <w:tc>
          <w:tcPr>
            <w:tcW w:w="1800" w:type="dxa"/>
          </w:tcPr>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The accuracy of the description, explanation, and analysis of the research report</w:t>
            </w:r>
          </w:p>
        </w:tc>
        <w:tc>
          <w:tcPr>
            <w:tcW w:w="720" w:type="dxa"/>
            <w:vAlign w:val="bottom"/>
          </w:tcPr>
          <w:p w:rsidR="003C463E" w:rsidRPr="004B666A" w:rsidRDefault="003C463E" w:rsidP="00BD381A">
            <w:pPr>
              <w:jc w:val="right"/>
              <w:rPr>
                <w:rFonts w:ascii="Times New Roman" w:eastAsia="Times New Roman" w:hAnsi="Times New Roman" w:cs="Times New Roman"/>
                <w:color w:val="000000"/>
                <w:sz w:val="20"/>
                <w:szCs w:val="20"/>
              </w:rPr>
            </w:pPr>
            <w:r w:rsidRPr="004B666A">
              <w:rPr>
                <w:rFonts w:ascii="Times New Roman" w:eastAsia="Times New Roman" w:hAnsi="Times New Roman" w:cs="Times New Roman"/>
                <w:color w:val="000000"/>
                <w:sz w:val="20"/>
                <w:szCs w:val="20"/>
              </w:rPr>
              <w:t>2%</w:t>
            </w:r>
          </w:p>
        </w:tc>
        <w:tc>
          <w:tcPr>
            <w:tcW w:w="3761" w:type="dxa"/>
          </w:tcPr>
          <w:p w:rsidR="003C463E" w:rsidRPr="00312A58" w:rsidRDefault="003C463E" w:rsidP="00CC4EFD">
            <w:pPr>
              <w:pStyle w:val="ListParagraph"/>
              <w:ind w:left="318" w:hanging="283"/>
              <w:rPr>
                <w:sz w:val="20"/>
                <w:szCs w:val="20"/>
                <w:lang w:val="id-ID"/>
              </w:rPr>
            </w:pPr>
            <w:r w:rsidRPr="00312A58">
              <w:rPr>
                <w:sz w:val="20"/>
                <w:szCs w:val="20"/>
                <w:lang w:val="id-ID"/>
              </w:rPr>
              <w:t>Required Reading:</w:t>
            </w:r>
          </w:p>
          <w:p w:rsidR="003C463E" w:rsidRPr="00312A58" w:rsidRDefault="003C463E" w:rsidP="00CC4EFD">
            <w:pPr>
              <w:pStyle w:val="ListParagraph"/>
              <w:ind w:left="318" w:hanging="283"/>
              <w:rPr>
                <w:sz w:val="20"/>
                <w:szCs w:val="20"/>
                <w:lang w:val="id-ID"/>
              </w:rPr>
            </w:pPr>
            <w:r w:rsidRPr="00312A58">
              <w:rPr>
                <w:sz w:val="20"/>
                <w:szCs w:val="20"/>
                <w:lang w:val="id-ID"/>
              </w:rPr>
              <w:t>Zimmerman &amp; Schunk, 2014 (431-458): “Albert</w:t>
            </w:r>
            <w:r w:rsidRPr="00312A58">
              <w:rPr>
                <w:sz w:val="20"/>
                <w:szCs w:val="20"/>
              </w:rPr>
              <w:t xml:space="preserve"> </w:t>
            </w:r>
            <w:r w:rsidRPr="00312A58">
              <w:rPr>
                <w:sz w:val="20"/>
                <w:szCs w:val="20"/>
                <w:lang w:val="id-ID"/>
              </w:rPr>
              <w:t>Bandura: The Scholar and his contributions to</w:t>
            </w:r>
            <w:r w:rsidRPr="00312A58">
              <w:rPr>
                <w:sz w:val="20"/>
                <w:szCs w:val="20"/>
              </w:rPr>
              <w:t xml:space="preserve"> </w:t>
            </w:r>
            <w:r w:rsidRPr="00312A58">
              <w:rPr>
                <w:sz w:val="20"/>
                <w:szCs w:val="20"/>
                <w:lang w:val="id-ID"/>
              </w:rPr>
              <w:t>educational psychology”.  Marwah, New Jersey:</w:t>
            </w:r>
            <w:r w:rsidRPr="00312A58">
              <w:rPr>
                <w:sz w:val="20"/>
                <w:szCs w:val="20"/>
              </w:rPr>
              <w:t xml:space="preserve"> </w:t>
            </w:r>
            <w:r w:rsidRPr="00312A58">
              <w:rPr>
                <w:sz w:val="20"/>
                <w:szCs w:val="20"/>
                <w:lang w:val="id-ID"/>
              </w:rPr>
              <w:t>Lawrence Erlbaum Associates.</w:t>
            </w:r>
          </w:p>
          <w:p w:rsidR="003C463E" w:rsidRPr="00312A58" w:rsidRDefault="003C463E" w:rsidP="00CC4EFD">
            <w:pPr>
              <w:pBdr>
                <w:top w:val="nil"/>
                <w:left w:val="nil"/>
                <w:bottom w:val="nil"/>
                <w:right w:val="nil"/>
                <w:between w:val="nil"/>
              </w:pBdr>
              <w:ind w:left="318" w:hanging="283"/>
              <w:rPr>
                <w:b/>
                <w:color w:val="000000"/>
                <w:sz w:val="20"/>
                <w:szCs w:val="20"/>
              </w:rPr>
            </w:pPr>
            <w:r w:rsidRPr="00312A58">
              <w:rPr>
                <w:b/>
                <w:color w:val="000000"/>
                <w:sz w:val="20"/>
                <w:szCs w:val="20"/>
              </w:rPr>
              <w:t>Supplementary Reading</w:t>
            </w:r>
          </w:p>
          <w:p w:rsidR="003C463E" w:rsidRPr="00312A58" w:rsidRDefault="003C463E" w:rsidP="00CC4EFD">
            <w:pPr>
              <w:widowControl/>
              <w:numPr>
                <w:ilvl w:val="0"/>
                <w:numId w:val="55"/>
              </w:numPr>
              <w:pBdr>
                <w:top w:val="nil"/>
                <w:left w:val="nil"/>
                <w:bottom w:val="nil"/>
                <w:right w:val="nil"/>
                <w:between w:val="nil"/>
              </w:pBdr>
              <w:autoSpaceDE/>
              <w:autoSpaceDN/>
              <w:ind w:left="318" w:hanging="283"/>
              <w:jc w:val="left"/>
              <w:rPr>
                <w:color w:val="000000"/>
                <w:sz w:val="20"/>
                <w:szCs w:val="20"/>
              </w:rPr>
            </w:pPr>
            <w:proofErr w:type="spellStart"/>
            <w:r w:rsidRPr="00312A58">
              <w:rPr>
                <w:color w:val="000000"/>
                <w:sz w:val="20"/>
                <w:szCs w:val="20"/>
              </w:rPr>
              <w:t>Mbato</w:t>
            </w:r>
            <w:proofErr w:type="spellEnd"/>
            <w:r w:rsidRPr="00312A58">
              <w:rPr>
                <w:color w:val="000000"/>
                <w:sz w:val="20"/>
                <w:szCs w:val="20"/>
              </w:rPr>
              <w:t xml:space="preserve"> (2013, pp. 136-144)</w:t>
            </w:r>
          </w:p>
          <w:p w:rsidR="003C463E" w:rsidRPr="00312A58" w:rsidRDefault="003C463E" w:rsidP="00CC4EFD">
            <w:pPr>
              <w:widowControl/>
              <w:numPr>
                <w:ilvl w:val="0"/>
                <w:numId w:val="55"/>
              </w:numPr>
              <w:pBdr>
                <w:top w:val="nil"/>
                <w:left w:val="nil"/>
                <w:bottom w:val="nil"/>
                <w:right w:val="nil"/>
                <w:between w:val="nil"/>
              </w:pBdr>
              <w:autoSpaceDE/>
              <w:autoSpaceDN/>
              <w:ind w:left="318" w:hanging="283"/>
              <w:jc w:val="left"/>
              <w:rPr>
                <w:color w:val="000000"/>
                <w:sz w:val="20"/>
                <w:szCs w:val="20"/>
              </w:rPr>
            </w:pPr>
            <w:proofErr w:type="spellStart"/>
            <w:r w:rsidRPr="00312A58">
              <w:rPr>
                <w:sz w:val="20"/>
                <w:szCs w:val="20"/>
              </w:rPr>
              <w:t>Wijaya</w:t>
            </w:r>
            <w:proofErr w:type="spellEnd"/>
            <w:r w:rsidRPr="00312A58">
              <w:rPr>
                <w:sz w:val="20"/>
                <w:szCs w:val="20"/>
              </w:rPr>
              <w:t xml:space="preserve"> and </w:t>
            </w:r>
            <w:proofErr w:type="spellStart"/>
            <w:r w:rsidRPr="00312A58">
              <w:rPr>
                <w:sz w:val="20"/>
                <w:szCs w:val="20"/>
              </w:rPr>
              <w:t>Mbato</w:t>
            </w:r>
            <w:proofErr w:type="spellEnd"/>
            <w:r w:rsidRPr="00312A58">
              <w:rPr>
                <w:sz w:val="20"/>
                <w:szCs w:val="20"/>
              </w:rPr>
              <w:t xml:space="preserve"> (2020)</w:t>
            </w:r>
          </w:p>
        </w:tc>
      </w:tr>
      <w:tr w:rsidR="003C463E" w:rsidRPr="004B666A" w:rsidTr="00BD381A">
        <w:tc>
          <w:tcPr>
            <w:tcW w:w="980" w:type="dxa"/>
            <w:tcBorders>
              <w:top w:val="single" w:sz="4" w:space="0" w:color="000000"/>
              <w:left w:val="single" w:sz="4" w:space="0" w:color="000000"/>
              <w:bottom w:val="single" w:sz="4" w:space="0" w:color="000000"/>
              <w:right w:val="single" w:sz="4" w:space="0" w:color="000000"/>
            </w:tcBorders>
            <w:shd w:val="clear" w:color="auto" w:fill="A6A6A6"/>
          </w:tcPr>
          <w:p w:rsidR="003C463E" w:rsidRPr="004B666A" w:rsidRDefault="003C463E" w:rsidP="00BD381A">
            <w:pPr>
              <w:jc w:val="center"/>
              <w:rPr>
                <w:rFonts w:ascii="Times New Roman" w:eastAsia="Times New Roman" w:hAnsi="Times New Roman" w:cs="Times New Roman"/>
                <w:b/>
                <w:sz w:val="20"/>
                <w:szCs w:val="20"/>
              </w:rPr>
            </w:pPr>
            <w:r w:rsidRPr="004B666A">
              <w:rPr>
                <w:rFonts w:ascii="Times New Roman" w:eastAsia="Times New Roman" w:hAnsi="Times New Roman" w:cs="Times New Roman"/>
                <w:b/>
                <w:sz w:val="20"/>
                <w:szCs w:val="20"/>
              </w:rPr>
              <w:t>12</w:t>
            </w:r>
          </w:p>
        </w:tc>
        <w:tc>
          <w:tcPr>
            <w:tcW w:w="2084" w:type="dxa"/>
            <w:gridSpan w:val="2"/>
          </w:tcPr>
          <w:p w:rsidR="003C463E" w:rsidRPr="004B666A" w:rsidRDefault="003C463E" w:rsidP="00CC4EFD">
            <w:pPr>
              <w:spacing w:before="60" w:after="60"/>
              <w:jc w:val="left"/>
              <w:rPr>
                <w:rFonts w:ascii="Times New Roman" w:eastAsia="Times New Roman" w:hAnsi="Times New Roman" w:cs="Times New Roman"/>
                <w:b/>
                <w:noProof/>
                <w:sz w:val="20"/>
                <w:szCs w:val="20"/>
              </w:rPr>
            </w:pPr>
            <w:r w:rsidRPr="004B666A">
              <w:rPr>
                <w:rFonts w:ascii="Times New Roman" w:eastAsia="Times New Roman" w:hAnsi="Times New Roman" w:cs="Times New Roman"/>
                <w:b/>
                <w:noProof/>
                <w:sz w:val="20"/>
                <w:szCs w:val="20"/>
              </w:rPr>
              <w:t>Hard Skills</w:t>
            </w:r>
          </w:p>
          <w:p w:rsidR="003C463E" w:rsidRPr="004B666A" w:rsidRDefault="003C463E" w:rsidP="00CC4EFD">
            <w:pPr>
              <w:jc w:val="left"/>
              <w:rPr>
                <w:rFonts w:ascii="Times New Roman" w:eastAsia="Times New Roman" w:hAnsi="Times New Roman" w:cs="Times New Roman"/>
                <w:sz w:val="20"/>
                <w:szCs w:val="20"/>
              </w:rPr>
            </w:pPr>
            <w:r w:rsidRPr="004B666A">
              <w:rPr>
                <w:rFonts w:ascii="Times New Roman" w:eastAsia="Times New Roman" w:hAnsi="Times New Roman" w:cs="Times New Roman"/>
                <w:sz w:val="20"/>
                <w:szCs w:val="20"/>
              </w:rPr>
              <w:lastRenderedPageBreak/>
              <w:t>Having the competence and skills in understanding  theories of mastery beliefs, skills and expertise</w:t>
            </w:r>
          </w:p>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 xml:space="preserve">Having the ability to analyse and write a brief literature review on a chosen topic                   </w:t>
            </w:r>
          </w:p>
          <w:p w:rsidR="003C463E" w:rsidRPr="004B666A" w:rsidRDefault="003C463E" w:rsidP="00CC4EFD">
            <w:pPr>
              <w:spacing w:before="60" w:after="60"/>
              <w:jc w:val="left"/>
              <w:rPr>
                <w:rFonts w:ascii="Times New Roman" w:eastAsia="Times New Roman" w:hAnsi="Times New Roman" w:cs="Times New Roman"/>
                <w:noProof/>
                <w:sz w:val="20"/>
                <w:szCs w:val="20"/>
              </w:rPr>
            </w:pPr>
          </w:p>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 xml:space="preserve">Having the ability to analyse and write the method section   </w:t>
            </w:r>
          </w:p>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 xml:space="preserve">Having the ability to develop research instruments                </w:t>
            </w:r>
          </w:p>
          <w:p w:rsidR="003C463E" w:rsidRPr="004B666A" w:rsidRDefault="003C463E" w:rsidP="00CC4EFD">
            <w:pPr>
              <w:spacing w:before="60" w:after="60"/>
              <w:jc w:val="left"/>
              <w:rPr>
                <w:rFonts w:ascii="Times New Roman" w:eastAsia="Times New Roman" w:hAnsi="Times New Roman" w:cs="Times New Roman"/>
                <w:b/>
                <w:noProof/>
                <w:sz w:val="20"/>
                <w:szCs w:val="20"/>
              </w:rPr>
            </w:pPr>
          </w:p>
          <w:p w:rsidR="003C463E" w:rsidRPr="004B666A" w:rsidRDefault="003C463E" w:rsidP="00CC4EFD">
            <w:pPr>
              <w:spacing w:before="60" w:after="60"/>
              <w:jc w:val="left"/>
              <w:rPr>
                <w:rFonts w:ascii="Times New Roman" w:eastAsia="Times New Roman" w:hAnsi="Times New Roman" w:cs="Times New Roman"/>
                <w:b/>
                <w:noProof/>
                <w:sz w:val="20"/>
                <w:szCs w:val="20"/>
              </w:rPr>
            </w:pPr>
            <w:r w:rsidRPr="004B666A">
              <w:rPr>
                <w:rFonts w:ascii="Times New Roman" w:eastAsia="Times New Roman" w:hAnsi="Times New Roman" w:cs="Times New Roman"/>
                <w:b/>
                <w:noProof/>
                <w:sz w:val="20"/>
                <w:szCs w:val="20"/>
              </w:rPr>
              <w:t>Soft Skills:</w:t>
            </w:r>
          </w:p>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Working together and individually to develop an understanding  of theories of mastwery beliefs, skills and expertise</w:t>
            </w:r>
          </w:p>
        </w:tc>
        <w:tc>
          <w:tcPr>
            <w:tcW w:w="1526" w:type="dxa"/>
          </w:tcPr>
          <w:p w:rsidR="003C463E" w:rsidRPr="00C93116" w:rsidRDefault="003C463E" w:rsidP="00CC4EFD">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Classroom </w:t>
            </w:r>
            <w:r w:rsidRPr="00C93116">
              <w:rPr>
                <w:rFonts w:ascii="Times New Roman" w:eastAsia="Times New Roman" w:hAnsi="Times New Roman" w:cs="Times New Roman"/>
                <w:sz w:val="20"/>
                <w:szCs w:val="20"/>
              </w:rPr>
              <w:t xml:space="preserve">and Constructivism </w:t>
            </w:r>
          </w:p>
          <w:p w:rsidR="003C463E" w:rsidRPr="004B666A" w:rsidRDefault="003C463E" w:rsidP="00CC4EFD">
            <w:pPr>
              <w:jc w:val="left"/>
              <w:rPr>
                <w:rFonts w:ascii="Times New Roman" w:eastAsia="Times New Roman" w:hAnsi="Times New Roman" w:cs="Times New Roman"/>
                <w:sz w:val="20"/>
                <w:szCs w:val="20"/>
              </w:rPr>
            </w:pPr>
          </w:p>
        </w:tc>
        <w:tc>
          <w:tcPr>
            <w:tcW w:w="1530" w:type="dxa"/>
          </w:tcPr>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lastRenderedPageBreak/>
              <w:t>Constructivis</w:t>
            </w:r>
            <w:r w:rsidRPr="004B666A">
              <w:rPr>
                <w:rFonts w:ascii="Times New Roman" w:eastAsia="Times New Roman" w:hAnsi="Times New Roman" w:cs="Times New Roman"/>
                <w:noProof/>
                <w:sz w:val="20"/>
                <w:szCs w:val="20"/>
              </w:rPr>
              <w:lastRenderedPageBreak/>
              <w:t>m</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Problem-based learning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Inquiry learning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Discovery Learning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Critical thinking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Metacognitive learning strategy</w:t>
            </w:r>
          </w:p>
        </w:tc>
        <w:tc>
          <w:tcPr>
            <w:tcW w:w="1080" w:type="dxa"/>
            <w:tcBorders>
              <w:top w:val="single" w:sz="4" w:space="0" w:color="000000"/>
              <w:left w:val="single" w:sz="4" w:space="0" w:color="000000"/>
              <w:bottom w:val="single" w:sz="4" w:space="0" w:color="000000"/>
              <w:right w:val="single" w:sz="4" w:space="0" w:color="000000"/>
            </w:tcBorders>
          </w:tcPr>
          <w:p w:rsidR="003C463E" w:rsidRPr="004B666A" w:rsidRDefault="003C463E" w:rsidP="00CC4EFD">
            <w:pPr>
              <w:jc w:val="left"/>
              <w:rPr>
                <w:rFonts w:ascii="Times New Roman" w:eastAsia="Times New Roman" w:hAnsi="Times New Roman" w:cs="Times New Roman"/>
                <w:b/>
                <w:sz w:val="20"/>
                <w:szCs w:val="20"/>
              </w:rPr>
            </w:pPr>
            <w:r w:rsidRPr="004B666A">
              <w:rPr>
                <w:rFonts w:ascii="Times New Roman" w:eastAsia="Times New Roman" w:hAnsi="Times New Roman" w:cs="Times New Roman"/>
                <w:b/>
                <w:sz w:val="20"/>
                <w:szCs w:val="20"/>
              </w:rPr>
              <w:lastRenderedPageBreak/>
              <w:t xml:space="preserve">200 </w:t>
            </w:r>
            <w:proofErr w:type="spellStart"/>
            <w:r w:rsidRPr="004B666A">
              <w:rPr>
                <w:rFonts w:ascii="Times New Roman" w:eastAsia="Times New Roman" w:hAnsi="Times New Roman" w:cs="Times New Roman"/>
                <w:b/>
                <w:sz w:val="20"/>
                <w:szCs w:val="20"/>
              </w:rPr>
              <w:t>Menit</w:t>
            </w:r>
            <w:proofErr w:type="spellEnd"/>
          </w:p>
        </w:tc>
        <w:tc>
          <w:tcPr>
            <w:tcW w:w="1620" w:type="dxa"/>
          </w:tcPr>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 xml:space="preserve">Worksheet </w:t>
            </w:r>
            <w:r w:rsidRPr="004B666A">
              <w:rPr>
                <w:rFonts w:ascii="Times New Roman" w:eastAsia="Times New Roman" w:hAnsi="Times New Roman" w:cs="Times New Roman"/>
                <w:noProof/>
                <w:sz w:val="20"/>
                <w:szCs w:val="20"/>
              </w:rPr>
              <w:lastRenderedPageBreak/>
              <w:t>Completion</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Small Group Discussion of the completed worksheet</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Group Presentation</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Whole Class Discussion</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Reflection</w:t>
            </w:r>
          </w:p>
        </w:tc>
        <w:tc>
          <w:tcPr>
            <w:tcW w:w="1800" w:type="dxa"/>
          </w:tcPr>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lastRenderedPageBreak/>
              <w:t xml:space="preserve">The accuracy of the description, </w:t>
            </w:r>
            <w:r w:rsidRPr="004B666A">
              <w:rPr>
                <w:rFonts w:ascii="Times New Roman" w:eastAsia="Times New Roman" w:hAnsi="Times New Roman" w:cs="Times New Roman"/>
                <w:noProof/>
                <w:sz w:val="20"/>
                <w:szCs w:val="20"/>
              </w:rPr>
              <w:lastRenderedPageBreak/>
              <w:t>explanation, and analysis of the research report</w:t>
            </w:r>
          </w:p>
        </w:tc>
        <w:tc>
          <w:tcPr>
            <w:tcW w:w="720" w:type="dxa"/>
            <w:vAlign w:val="bottom"/>
          </w:tcPr>
          <w:p w:rsidR="003C463E" w:rsidRPr="004B666A" w:rsidRDefault="003C463E" w:rsidP="00BD381A">
            <w:pPr>
              <w:jc w:val="right"/>
              <w:rPr>
                <w:rFonts w:ascii="Times New Roman" w:eastAsia="Times New Roman" w:hAnsi="Times New Roman" w:cs="Times New Roman"/>
                <w:color w:val="000000"/>
                <w:sz w:val="20"/>
                <w:szCs w:val="20"/>
              </w:rPr>
            </w:pPr>
            <w:r w:rsidRPr="004B666A">
              <w:rPr>
                <w:rFonts w:ascii="Times New Roman" w:eastAsia="Times New Roman" w:hAnsi="Times New Roman" w:cs="Times New Roman"/>
                <w:color w:val="000000"/>
                <w:sz w:val="20"/>
                <w:szCs w:val="20"/>
              </w:rPr>
              <w:lastRenderedPageBreak/>
              <w:t>3%</w:t>
            </w:r>
          </w:p>
        </w:tc>
        <w:tc>
          <w:tcPr>
            <w:tcW w:w="3761" w:type="dxa"/>
          </w:tcPr>
          <w:p w:rsidR="003C463E" w:rsidRPr="00312A58" w:rsidRDefault="003C463E" w:rsidP="00CC4EFD">
            <w:pPr>
              <w:pStyle w:val="ListParagraph"/>
              <w:ind w:left="318" w:hanging="283"/>
              <w:rPr>
                <w:sz w:val="20"/>
                <w:szCs w:val="20"/>
                <w:lang w:val="id-ID"/>
              </w:rPr>
            </w:pPr>
            <w:r w:rsidRPr="00312A58">
              <w:rPr>
                <w:sz w:val="20"/>
                <w:szCs w:val="20"/>
                <w:lang w:val="id-ID"/>
              </w:rPr>
              <w:t>Required Reading:</w:t>
            </w:r>
          </w:p>
          <w:p w:rsidR="003C463E" w:rsidRPr="00312A58" w:rsidRDefault="003C463E" w:rsidP="00CC4EFD">
            <w:pPr>
              <w:pStyle w:val="ListParagraph"/>
              <w:ind w:left="318" w:hanging="283"/>
              <w:rPr>
                <w:sz w:val="20"/>
                <w:szCs w:val="20"/>
                <w:lang w:val="id-ID"/>
              </w:rPr>
            </w:pPr>
            <w:r w:rsidRPr="00312A58">
              <w:rPr>
                <w:sz w:val="20"/>
                <w:szCs w:val="20"/>
                <w:lang w:val="id-ID"/>
              </w:rPr>
              <w:t xml:space="preserve">Pritchard and Woolard, 2010 (pp. 1-32). </w:t>
            </w:r>
          </w:p>
          <w:p w:rsidR="003C463E" w:rsidRPr="00312A58" w:rsidRDefault="003C463E" w:rsidP="00CC4EFD">
            <w:pPr>
              <w:ind w:left="318" w:hanging="283"/>
              <w:rPr>
                <w:sz w:val="20"/>
                <w:szCs w:val="20"/>
              </w:rPr>
            </w:pPr>
          </w:p>
          <w:p w:rsidR="003C463E" w:rsidRPr="00312A58" w:rsidRDefault="003C463E" w:rsidP="00CC4EFD">
            <w:pPr>
              <w:ind w:left="318" w:hanging="283"/>
              <w:rPr>
                <w:sz w:val="20"/>
                <w:szCs w:val="20"/>
              </w:rPr>
            </w:pPr>
            <w:r w:rsidRPr="00312A58">
              <w:rPr>
                <w:sz w:val="20"/>
                <w:szCs w:val="20"/>
              </w:rPr>
              <w:t xml:space="preserve">Supplementary Reading: </w:t>
            </w:r>
          </w:p>
          <w:p w:rsidR="003C463E" w:rsidRPr="00312A58" w:rsidRDefault="003C463E" w:rsidP="00CC4EFD">
            <w:pPr>
              <w:pStyle w:val="ListParagraph"/>
              <w:widowControl/>
              <w:numPr>
                <w:ilvl w:val="0"/>
                <w:numId w:val="59"/>
              </w:numPr>
              <w:autoSpaceDE/>
              <w:autoSpaceDN/>
              <w:ind w:left="318" w:hanging="283"/>
              <w:contextualSpacing/>
              <w:jc w:val="left"/>
              <w:rPr>
                <w:sz w:val="20"/>
                <w:szCs w:val="20"/>
              </w:rPr>
            </w:pPr>
            <w:r w:rsidRPr="00312A58">
              <w:rPr>
                <w:sz w:val="20"/>
                <w:szCs w:val="20"/>
                <w:lang w:val="id-ID"/>
              </w:rPr>
              <w:t>Ireson, 2008 (pp. 75-115).</w:t>
            </w:r>
          </w:p>
          <w:p w:rsidR="003C463E" w:rsidRPr="00312A58" w:rsidRDefault="003C463E" w:rsidP="00CC4EFD">
            <w:pPr>
              <w:pStyle w:val="ListParagraph"/>
              <w:widowControl/>
              <w:numPr>
                <w:ilvl w:val="0"/>
                <w:numId w:val="59"/>
              </w:numPr>
              <w:autoSpaceDE/>
              <w:autoSpaceDN/>
              <w:ind w:left="318" w:hanging="283"/>
              <w:contextualSpacing/>
              <w:jc w:val="left"/>
              <w:rPr>
                <w:sz w:val="20"/>
                <w:szCs w:val="20"/>
                <w:lang w:val="id-ID"/>
              </w:rPr>
            </w:pPr>
            <w:r w:rsidRPr="00312A58">
              <w:rPr>
                <w:sz w:val="20"/>
                <w:szCs w:val="20"/>
                <w:lang w:val="id-ID"/>
              </w:rPr>
              <w:t>O’Donnel, et al., 2012 (357-384)</w:t>
            </w:r>
          </w:p>
        </w:tc>
      </w:tr>
      <w:tr w:rsidR="003C463E" w:rsidRPr="004B666A" w:rsidTr="00BD381A">
        <w:trPr>
          <w:trHeight w:val="2757"/>
        </w:trPr>
        <w:tc>
          <w:tcPr>
            <w:tcW w:w="980" w:type="dxa"/>
            <w:tcBorders>
              <w:top w:val="single" w:sz="4" w:space="0" w:color="000000"/>
              <w:left w:val="single" w:sz="4" w:space="0" w:color="000000"/>
              <w:bottom w:val="single" w:sz="4" w:space="0" w:color="000000"/>
              <w:right w:val="single" w:sz="4" w:space="0" w:color="000000"/>
            </w:tcBorders>
            <w:shd w:val="clear" w:color="auto" w:fill="A6A6A6"/>
          </w:tcPr>
          <w:p w:rsidR="003C463E" w:rsidRPr="004B666A" w:rsidRDefault="003C463E" w:rsidP="00BD381A">
            <w:pPr>
              <w:jc w:val="center"/>
              <w:rPr>
                <w:rFonts w:ascii="Times New Roman" w:eastAsia="Times New Roman" w:hAnsi="Times New Roman" w:cs="Times New Roman"/>
                <w:b/>
                <w:sz w:val="20"/>
                <w:szCs w:val="20"/>
              </w:rPr>
            </w:pPr>
            <w:r w:rsidRPr="004B666A">
              <w:rPr>
                <w:rFonts w:ascii="Times New Roman" w:eastAsia="Times New Roman" w:hAnsi="Times New Roman" w:cs="Times New Roman"/>
                <w:b/>
                <w:sz w:val="20"/>
                <w:szCs w:val="20"/>
              </w:rPr>
              <w:lastRenderedPageBreak/>
              <w:t>13</w:t>
            </w:r>
          </w:p>
        </w:tc>
        <w:tc>
          <w:tcPr>
            <w:tcW w:w="2084" w:type="dxa"/>
            <w:gridSpan w:val="2"/>
          </w:tcPr>
          <w:p w:rsidR="003C463E" w:rsidRPr="004B666A" w:rsidRDefault="003C463E" w:rsidP="00CC4EFD">
            <w:pPr>
              <w:spacing w:before="60" w:after="60"/>
              <w:jc w:val="left"/>
              <w:rPr>
                <w:rFonts w:ascii="Times New Roman" w:eastAsia="Times New Roman" w:hAnsi="Times New Roman" w:cs="Times New Roman"/>
                <w:b/>
                <w:noProof/>
                <w:sz w:val="20"/>
                <w:szCs w:val="20"/>
              </w:rPr>
            </w:pPr>
            <w:r w:rsidRPr="004B666A">
              <w:rPr>
                <w:rFonts w:ascii="Times New Roman" w:eastAsia="Times New Roman" w:hAnsi="Times New Roman" w:cs="Times New Roman"/>
                <w:b/>
                <w:noProof/>
                <w:sz w:val="20"/>
                <w:szCs w:val="20"/>
              </w:rPr>
              <w:t>Hard Skills</w:t>
            </w:r>
          </w:p>
          <w:p w:rsidR="003C463E" w:rsidRPr="004B666A" w:rsidRDefault="003C463E" w:rsidP="00CC4EFD">
            <w:pPr>
              <w:jc w:val="left"/>
              <w:rPr>
                <w:rFonts w:ascii="Times New Roman" w:eastAsia="Times New Roman" w:hAnsi="Times New Roman" w:cs="Times New Roman"/>
                <w:sz w:val="20"/>
                <w:szCs w:val="20"/>
              </w:rPr>
            </w:pPr>
            <w:r w:rsidRPr="004B666A">
              <w:rPr>
                <w:rFonts w:ascii="Times New Roman" w:eastAsia="Times New Roman" w:hAnsi="Times New Roman" w:cs="Times New Roman"/>
                <w:sz w:val="20"/>
                <w:szCs w:val="20"/>
              </w:rPr>
              <w:t>Having the competence and skills in understanding  theories of brain- based teaching</w:t>
            </w:r>
          </w:p>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 xml:space="preserve">Having the ability to collect data based on the developed questionnaire </w:t>
            </w:r>
          </w:p>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 xml:space="preserve">Having the ability to analyse data and write a report                </w:t>
            </w:r>
          </w:p>
          <w:p w:rsidR="003C463E" w:rsidRPr="004B666A" w:rsidRDefault="003C463E" w:rsidP="00CC4EFD">
            <w:pPr>
              <w:spacing w:before="60" w:after="60"/>
              <w:jc w:val="left"/>
              <w:rPr>
                <w:rFonts w:ascii="Times New Roman" w:eastAsia="Times New Roman" w:hAnsi="Times New Roman" w:cs="Times New Roman"/>
                <w:b/>
                <w:noProof/>
                <w:sz w:val="20"/>
                <w:szCs w:val="20"/>
              </w:rPr>
            </w:pPr>
          </w:p>
          <w:p w:rsidR="003C463E" w:rsidRPr="004B666A" w:rsidRDefault="003C463E" w:rsidP="00CC4EFD">
            <w:pPr>
              <w:spacing w:before="60" w:after="60"/>
              <w:jc w:val="left"/>
              <w:rPr>
                <w:rFonts w:ascii="Times New Roman" w:eastAsia="Times New Roman" w:hAnsi="Times New Roman" w:cs="Times New Roman"/>
                <w:b/>
                <w:noProof/>
                <w:sz w:val="20"/>
                <w:szCs w:val="20"/>
              </w:rPr>
            </w:pPr>
            <w:r w:rsidRPr="004B666A">
              <w:rPr>
                <w:rFonts w:ascii="Times New Roman" w:eastAsia="Times New Roman" w:hAnsi="Times New Roman" w:cs="Times New Roman"/>
                <w:b/>
                <w:noProof/>
                <w:sz w:val="20"/>
                <w:szCs w:val="20"/>
              </w:rPr>
              <w:t>Soft Skills:</w:t>
            </w:r>
          </w:p>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Working together and individually to develop an understanding  of theories of brain-based teaching</w:t>
            </w:r>
          </w:p>
        </w:tc>
        <w:tc>
          <w:tcPr>
            <w:tcW w:w="1526" w:type="dxa"/>
          </w:tcPr>
          <w:p w:rsidR="003C463E" w:rsidRPr="004B666A" w:rsidRDefault="003C463E" w:rsidP="00CC4EFD">
            <w:pPr>
              <w:jc w:val="left"/>
              <w:rPr>
                <w:rFonts w:ascii="Times New Roman" w:eastAsia="Times New Roman" w:hAnsi="Times New Roman" w:cs="Times New Roman"/>
                <w:sz w:val="20"/>
                <w:szCs w:val="20"/>
              </w:rPr>
            </w:pPr>
            <w:r w:rsidRPr="00C93116">
              <w:rPr>
                <w:rFonts w:ascii="Times New Roman" w:eastAsia="Times New Roman" w:hAnsi="Times New Roman" w:cs="Times New Roman"/>
                <w:sz w:val="20"/>
                <w:szCs w:val="20"/>
              </w:rPr>
              <w:t>Individual Differences</w:t>
            </w:r>
          </w:p>
        </w:tc>
        <w:tc>
          <w:tcPr>
            <w:tcW w:w="1530" w:type="dxa"/>
          </w:tcPr>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Constructivism</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Problem-based learning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Inquiry learning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Discovery Learning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Critical thinking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Metacognitive learning strategy</w:t>
            </w:r>
          </w:p>
        </w:tc>
        <w:tc>
          <w:tcPr>
            <w:tcW w:w="1080" w:type="dxa"/>
            <w:tcBorders>
              <w:top w:val="single" w:sz="4" w:space="0" w:color="000000"/>
              <w:left w:val="single" w:sz="4" w:space="0" w:color="000000"/>
              <w:bottom w:val="single" w:sz="4" w:space="0" w:color="000000"/>
              <w:right w:val="single" w:sz="4" w:space="0" w:color="000000"/>
            </w:tcBorders>
          </w:tcPr>
          <w:p w:rsidR="003C463E" w:rsidRPr="004B666A" w:rsidRDefault="003C463E" w:rsidP="00CC4EFD">
            <w:pPr>
              <w:jc w:val="left"/>
              <w:rPr>
                <w:rFonts w:ascii="Times New Roman" w:eastAsia="Times New Roman" w:hAnsi="Times New Roman" w:cs="Times New Roman"/>
                <w:sz w:val="20"/>
                <w:szCs w:val="20"/>
              </w:rPr>
            </w:pPr>
            <w:r w:rsidRPr="004B666A">
              <w:rPr>
                <w:rFonts w:ascii="Times New Roman" w:eastAsia="Times New Roman" w:hAnsi="Times New Roman" w:cs="Times New Roman"/>
                <w:sz w:val="20"/>
                <w:szCs w:val="20"/>
              </w:rPr>
              <w:t xml:space="preserve">200 </w:t>
            </w:r>
            <w:proofErr w:type="spellStart"/>
            <w:r w:rsidRPr="004B666A">
              <w:rPr>
                <w:rFonts w:ascii="Times New Roman" w:eastAsia="Times New Roman" w:hAnsi="Times New Roman" w:cs="Times New Roman"/>
                <w:sz w:val="20"/>
                <w:szCs w:val="20"/>
              </w:rPr>
              <w:t>Menit</w:t>
            </w:r>
            <w:proofErr w:type="spellEnd"/>
          </w:p>
        </w:tc>
        <w:tc>
          <w:tcPr>
            <w:tcW w:w="1620" w:type="dxa"/>
          </w:tcPr>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Worksheet Completion</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Small Group Discussion of the completed worksheet</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Group Presentation</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Whole Class Discussion</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Reflection</w:t>
            </w:r>
          </w:p>
        </w:tc>
        <w:tc>
          <w:tcPr>
            <w:tcW w:w="1800" w:type="dxa"/>
          </w:tcPr>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The accuracy of the description, explanation, and analysis of the research report</w:t>
            </w:r>
          </w:p>
        </w:tc>
        <w:tc>
          <w:tcPr>
            <w:tcW w:w="720" w:type="dxa"/>
            <w:vAlign w:val="bottom"/>
          </w:tcPr>
          <w:p w:rsidR="003C463E" w:rsidRPr="004B666A" w:rsidRDefault="003C463E" w:rsidP="00BD381A">
            <w:pPr>
              <w:jc w:val="right"/>
              <w:rPr>
                <w:rFonts w:ascii="Times New Roman" w:eastAsia="Times New Roman" w:hAnsi="Times New Roman" w:cs="Times New Roman"/>
                <w:color w:val="000000"/>
                <w:sz w:val="20"/>
                <w:szCs w:val="20"/>
              </w:rPr>
            </w:pPr>
            <w:r w:rsidRPr="004B666A">
              <w:rPr>
                <w:rFonts w:ascii="Times New Roman" w:eastAsia="Times New Roman" w:hAnsi="Times New Roman" w:cs="Times New Roman"/>
                <w:color w:val="000000"/>
                <w:sz w:val="20"/>
                <w:szCs w:val="20"/>
              </w:rPr>
              <w:t>3%</w:t>
            </w:r>
          </w:p>
        </w:tc>
        <w:tc>
          <w:tcPr>
            <w:tcW w:w="3761" w:type="dxa"/>
          </w:tcPr>
          <w:p w:rsidR="003C463E" w:rsidRPr="00C93116" w:rsidRDefault="003C463E" w:rsidP="00CC4EFD">
            <w:pPr>
              <w:ind w:left="318" w:right="115" w:hanging="283"/>
              <w:contextualSpacing/>
              <w:rPr>
                <w:rFonts w:ascii="Times New Roman" w:eastAsia="Times New Roman" w:hAnsi="Times New Roman" w:cs="Times New Roman"/>
                <w:b/>
                <w:sz w:val="20"/>
                <w:szCs w:val="20"/>
              </w:rPr>
            </w:pPr>
            <w:r w:rsidRPr="00C93116">
              <w:rPr>
                <w:rFonts w:ascii="Times New Roman" w:eastAsia="Times New Roman" w:hAnsi="Times New Roman" w:cs="Times New Roman"/>
                <w:b/>
                <w:sz w:val="20"/>
                <w:szCs w:val="20"/>
              </w:rPr>
              <w:t>Required reading:</w:t>
            </w:r>
          </w:p>
          <w:p w:rsidR="003C463E" w:rsidRDefault="003C463E" w:rsidP="00CC4EFD">
            <w:pPr>
              <w:ind w:left="318" w:right="115" w:hanging="283"/>
              <w:contextualSpacing/>
              <w:rPr>
                <w:rFonts w:ascii="Times New Roman" w:eastAsia="Times New Roman" w:hAnsi="Times New Roman" w:cs="Times New Roman"/>
                <w:sz w:val="20"/>
                <w:szCs w:val="20"/>
              </w:rPr>
            </w:pPr>
          </w:p>
          <w:p w:rsidR="003C463E" w:rsidRPr="00C93116" w:rsidRDefault="003C463E" w:rsidP="00CC4EFD">
            <w:pPr>
              <w:ind w:left="318" w:right="115" w:hanging="283"/>
              <w:contextualSpacing/>
              <w:rPr>
                <w:rFonts w:ascii="Times New Roman" w:eastAsia="Times New Roman" w:hAnsi="Times New Roman" w:cs="Times New Roman"/>
                <w:sz w:val="20"/>
                <w:szCs w:val="20"/>
              </w:rPr>
            </w:pPr>
            <w:proofErr w:type="spellStart"/>
            <w:r w:rsidRPr="00C93116">
              <w:rPr>
                <w:rFonts w:ascii="Times New Roman" w:eastAsia="Times New Roman" w:hAnsi="Times New Roman" w:cs="Times New Roman"/>
                <w:sz w:val="20"/>
                <w:szCs w:val="20"/>
              </w:rPr>
              <w:t>Dornyei</w:t>
            </w:r>
            <w:proofErr w:type="spellEnd"/>
            <w:r w:rsidRPr="00C93116">
              <w:rPr>
                <w:rFonts w:ascii="Times New Roman" w:eastAsia="Times New Roman" w:hAnsi="Times New Roman" w:cs="Times New Roman"/>
                <w:sz w:val="20"/>
                <w:szCs w:val="20"/>
              </w:rPr>
              <w:t>, 2005 (pp. 1-9; 197-217).</w:t>
            </w:r>
          </w:p>
          <w:p w:rsidR="003C463E" w:rsidRDefault="003C463E" w:rsidP="00CC4EFD">
            <w:pPr>
              <w:ind w:left="318" w:right="115" w:hanging="283"/>
              <w:contextualSpacing/>
              <w:rPr>
                <w:rFonts w:ascii="Times New Roman" w:eastAsia="Times New Roman" w:hAnsi="Times New Roman" w:cs="Times New Roman"/>
                <w:sz w:val="20"/>
                <w:szCs w:val="20"/>
              </w:rPr>
            </w:pPr>
          </w:p>
          <w:p w:rsidR="003C463E" w:rsidRPr="00C93116" w:rsidRDefault="003C463E" w:rsidP="00CC4EFD">
            <w:pPr>
              <w:ind w:left="318" w:right="115" w:hanging="283"/>
              <w:contextualSpacing/>
              <w:rPr>
                <w:rFonts w:ascii="Times New Roman" w:eastAsia="Times New Roman" w:hAnsi="Times New Roman" w:cs="Times New Roman"/>
                <w:b/>
                <w:sz w:val="20"/>
                <w:szCs w:val="20"/>
              </w:rPr>
            </w:pPr>
            <w:r w:rsidRPr="00C93116">
              <w:rPr>
                <w:rFonts w:ascii="Times New Roman" w:eastAsia="Times New Roman" w:hAnsi="Times New Roman" w:cs="Times New Roman"/>
                <w:b/>
                <w:sz w:val="20"/>
                <w:szCs w:val="20"/>
              </w:rPr>
              <w:t>Supplementary Reading</w:t>
            </w:r>
            <w:r>
              <w:rPr>
                <w:rFonts w:ascii="Times New Roman" w:eastAsia="Times New Roman" w:hAnsi="Times New Roman" w:cs="Times New Roman"/>
                <w:b/>
                <w:sz w:val="20"/>
                <w:szCs w:val="20"/>
              </w:rPr>
              <w:t>:</w:t>
            </w:r>
          </w:p>
          <w:p w:rsidR="003C463E" w:rsidRDefault="003C463E" w:rsidP="00CC4EFD">
            <w:pPr>
              <w:ind w:left="318" w:right="115" w:hanging="283"/>
              <w:contextualSpacing/>
              <w:rPr>
                <w:rFonts w:ascii="Times New Roman" w:eastAsia="Times New Roman" w:hAnsi="Times New Roman" w:cs="Times New Roman"/>
                <w:sz w:val="20"/>
                <w:szCs w:val="20"/>
              </w:rPr>
            </w:pPr>
          </w:p>
          <w:p w:rsidR="003C463E" w:rsidRPr="00C93116" w:rsidRDefault="003C463E" w:rsidP="00CC4EFD">
            <w:pPr>
              <w:ind w:left="318" w:right="115" w:hanging="283"/>
              <w:contextualSpacing/>
              <w:rPr>
                <w:rFonts w:ascii="Times New Roman" w:eastAsia="Times New Roman" w:hAnsi="Times New Roman" w:cs="Times New Roman"/>
                <w:sz w:val="20"/>
                <w:szCs w:val="20"/>
              </w:rPr>
            </w:pPr>
            <w:r w:rsidRPr="00C93116">
              <w:rPr>
                <w:rFonts w:ascii="Times New Roman" w:eastAsia="Times New Roman" w:hAnsi="Times New Roman" w:cs="Times New Roman"/>
                <w:sz w:val="20"/>
                <w:szCs w:val="20"/>
              </w:rPr>
              <w:t>Long, 2000 (pp. 76-103)</w:t>
            </w:r>
          </w:p>
          <w:p w:rsidR="003C463E" w:rsidRPr="00C93116" w:rsidRDefault="003C463E" w:rsidP="00CC4EFD">
            <w:pPr>
              <w:ind w:left="318" w:right="115" w:hanging="283"/>
              <w:contextualSpacing/>
              <w:rPr>
                <w:rFonts w:ascii="Times New Roman" w:eastAsia="Times New Roman" w:hAnsi="Times New Roman" w:cs="Times New Roman"/>
                <w:sz w:val="20"/>
                <w:szCs w:val="20"/>
              </w:rPr>
            </w:pPr>
          </w:p>
          <w:p w:rsidR="003C463E" w:rsidRPr="004B666A" w:rsidRDefault="003C463E" w:rsidP="00CC4EFD">
            <w:pPr>
              <w:ind w:left="318" w:right="115" w:hanging="283"/>
              <w:contextualSpacing/>
              <w:rPr>
                <w:rFonts w:ascii="Times New Roman" w:eastAsia="Times New Roman" w:hAnsi="Times New Roman" w:cs="Times New Roman"/>
                <w:sz w:val="20"/>
                <w:szCs w:val="20"/>
              </w:rPr>
            </w:pPr>
          </w:p>
        </w:tc>
      </w:tr>
      <w:tr w:rsidR="003C463E" w:rsidRPr="004B666A" w:rsidTr="00BD381A">
        <w:tc>
          <w:tcPr>
            <w:tcW w:w="980" w:type="dxa"/>
            <w:tcBorders>
              <w:top w:val="single" w:sz="4" w:space="0" w:color="000000"/>
              <w:left w:val="single" w:sz="4" w:space="0" w:color="000000"/>
              <w:bottom w:val="single" w:sz="4" w:space="0" w:color="000000"/>
              <w:right w:val="single" w:sz="4" w:space="0" w:color="000000"/>
            </w:tcBorders>
            <w:shd w:val="clear" w:color="auto" w:fill="A6A6A6"/>
          </w:tcPr>
          <w:p w:rsidR="003C463E" w:rsidRPr="004B666A" w:rsidRDefault="003C463E" w:rsidP="00BD381A">
            <w:pPr>
              <w:jc w:val="center"/>
              <w:rPr>
                <w:rFonts w:ascii="Times New Roman" w:eastAsia="Times New Roman" w:hAnsi="Times New Roman" w:cs="Times New Roman"/>
                <w:b/>
                <w:sz w:val="20"/>
                <w:szCs w:val="20"/>
              </w:rPr>
            </w:pPr>
            <w:r w:rsidRPr="004B666A">
              <w:rPr>
                <w:rFonts w:ascii="Times New Roman" w:eastAsia="Times New Roman" w:hAnsi="Times New Roman" w:cs="Times New Roman"/>
                <w:b/>
                <w:sz w:val="20"/>
                <w:szCs w:val="20"/>
              </w:rPr>
              <w:t>14</w:t>
            </w:r>
          </w:p>
        </w:tc>
        <w:tc>
          <w:tcPr>
            <w:tcW w:w="2084" w:type="dxa"/>
            <w:gridSpan w:val="2"/>
          </w:tcPr>
          <w:p w:rsidR="003C463E" w:rsidRPr="004B666A" w:rsidRDefault="003C463E" w:rsidP="00CC4EFD">
            <w:pPr>
              <w:spacing w:before="60" w:after="60"/>
              <w:jc w:val="left"/>
              <w:rPr>
                <w:rFonts w:ascii="Times New Roman" w:eastAsia="Times New Roman" w:hAnsi="Times New Roman" w:cs="Times New Roman"/>
                <w:b/>
                <w:noProof/>
                <w:sz w:val="20"/>
                <w:szCs w:val="20"/>
              </w:rPr>
            </w:pPr>
            <w:r w:rsidRPr="004B666A">
              <w:rPr>
                <w:rFonts w:ascii="Times New Roman" w:eastAsia="Times New Roman" w:hAnsi="Times New Roman" w:cs="Times New Roman"/>
                <w:b/>
                <w:noProof/>
                <w:sz w:val="20"/>
                <w:szCs w:val="20"/>
              </w:rPr>
              <w:t>Hard Skills</w:t>
            </w:r>
          </w:p>
          <w:p w:rsidR="003C463E" w:rsidRPr="004B666A" w:rsidRDefault="003C463E" w:rsidP="00CC4EFD">
            <w:pPr>
              <w:jc w:val="left"/>
              <w:rPr>
                <w:rFonts w:ascii="Times New Roman" w:eastAsia="Times New Roman" w:hAnsi="Times New Roman" w:cs="Times New Roman"/>
                <w:sz w:val="20"/>
                <w:szCs w:val="20"/>
              </w:rPr>
            </w:pPr>
            <w:r w:rsidRPr="004B666A">
              <w:rPr>
                <w:rFonts w:ascii="Times New Roman" w:eastAsia="Times New Roman" w:hAnsi="Times New Roman" w:cs="Times New Roman"/>
                <w:sz w:val="20"/>
                <w:szCs w:val="20"/>
              </w:rPr>
              <w:t>Having the competence and skills in understanding  theories of brain- based teaching</w:t>
            </w:r>
          </w:p>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 xml:space="preserve">Having the ability to collect data based on the developed questionnaire </w:t>
            </w:r>
          </w:p>
          <w:p w:rsidR="003C463E" w:rsidRPr="004B666A" w:rsidRDefault="003C463E" w:rsidP="00CC4EFD">
            <w:pPr>
              <w:spacing w:before="60" w:after="60"/>
              <w:jc w:val="left"/>
              <w:rPr>
                <w:rFonts w:ascii="Times New Roman" w:eastAsia="Times New Roman" w:hAnsi="Times New Roman" w:cs="Times New Roman"/>
                <w:noProof/>
                <w:sz w:val="20"/>
                <w:szCs w:val="20"/>
              </w:rPr>
            </w:pPr>
          </w:p>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lastRenderedPageBreak/>
              <w:t xml:space="preserve">Having the ability to analyse data and write a report                </w:t>
            </w:r>
          </w:p>
          <w:p w:rsidR="003C463E" w:rsidRPr="004B666A" w:rsidRDefault="003C463E" w:rsidP="00CC4EFD">
            <w:pPr>
              <w:spacing w:before="60" w:after="60"/>
              <w:jc w:val="left"/>
              <w:rPr>
                <w:rFonts w:ascii="Times New Roman" w:eastAsia="Times New Roman" w:hAnsi="Times New Roman" w:cs="Times New Roman"/>
                <w:b/>
                <w:noProof/>
                <w:sz w:val="20"/>
                <w:szCs w:val="20"/>
              </w:rPr>
            </w:pPr>
          </w:p>
          <w:p w:rsidR="003C463E" w:rsidRPr="004B666A" w:rsidRDefault="003C463E" w:rsidP="00CC4EFD">
            <w:pPr>
              <w:spacing w:before="60" w:after="60"/>
              <w:jc w:val="left"/>
              <w:rPr>
                <w:rFonts w:ascii="Times New Roman" w:eastAsia="Times New Roman" w:hAnsi="Times New Roman" w:cs="Times New Roman"/>
                <w:b/>
                <w:noProof/>
                <w:sz w:val="20"/>
                <w:szCs w:val="20"/>
              </w:rPr>
            </w:pPr>
            <w:r w:rsidRPr="004B666A">
              <w:rPr>
                <w:rFonts w:ascii="Times New Roman" w:eastAsia="Times New Roman" w:hAnsi="Times New Roman" w:cs="Times New Roman"/>
                <w:b/>
                <w:noProof/>
                <w:sz w:val="20"/>
                <w:szCs w:val="20"/>
              </w:rPr>
              <w:t>Soft Skills:</w:t>
            </w:r>
          </w:p>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Working together and individually to develop an understanding  of theories of brain-based teaching</w:t>
            </w:r>
          </w:p>
        </w:tc>
        <w:tc>
          <w:tcPr>
            <w:tcW w:w="1526" w:type="dxa"/>
          </w:tcPr>
          <w:p w:rsidR="003C463E" w:rsidRPr="004B666A" w:rsidRDefault="003C463E" w:rsidP="00CC4EFD">
            <w:pPr>
              <w:jc w:val="left"/>
              <w:rPr>
                <w:rFonts w:ascii="Times New Roman" w:eastAsia="Times New Roman" w:hAnsi="Times New Roman" w:cs="Times New Roman"/>
                <w:sz w:val="20"/>
                <w:szCs w:val="20"/>
              </w:rPr>
            </w:pPr>
            <w:r w:rsidRPr="00C93116">
              <w:rPr>
                <w:rFonts w:ascii="Times New Roman" w:eastAsia="Times New Roman" w:hAnsi="Times New Roman" w:cs="Times New Roman"/>
                <w:sz w:val="20"/>
                <w:szCs w:val="20"/>
              </w:rPr>
              <w:lastRenderedPageBreak/>
              <w:t xml:space="preserve">Critical Thinking </w:t>
            </w:r>
            <w:proofErr w:type="spellStart"/>
            <w:r w:rsidRPr="00C93116">
              <w:rPr>
                <w:rFonts w:ascii="Times New Roman" w:eastAsia="Times New Roman" w:hAnsi="Times New Roman" w:cs="Times New Roman"/>
                <w:sz w:val="20"/>
                <w:szCs w:val="20"/>
              </w:rPr>
              <w:t>Skills_Brain</w:t>
            </w:r>
            <w:proofErr w:type="spellEnd"/>
            <w:r w:rsidRPr="00C93116">
              <w:rPr>
                <w:rFonts w:ascii="Times New Roman" w:eastAsia="Times New Roman" w:hAnsi="Times New Roman" w:cs="Times New Roman"/>
                <w:sz w:val="20"/>
                <w:szCs w:val="20"/>
              </w:rPr>
              <w:t>-based Teaching</w:t>
            </w:r>
          </w:p>
        </w:tc>
        <w:tc>
          <w:tcPr>
            <w:tcW w:w="1530" w:type="dxa"/>
          </w:tcPr>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Constructivism</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Problem-based learning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Inquiry learning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Discovery Learning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Critical thinking</w:t>
            </w:r>
          </w:p>
          <w:p w:rsidR="003C463E" w:rsidRPr="004B666A" w:rsidRDefault="003C463E" w:rsidP="00CC4EFD">
            <w:pPr>
              <w:widowControl/>
              <w:numPr>
                <w:ilvl w:val="0"/>
                <w:numId w:val="38"/>
              </w:numPr>
              <w:autoSpaceDE/>
              <w:autoSpaceDN/>
              <w:spacing w:before="60" w:after="60"/>
              <w:ind w:left="159" w:hanging="159"/>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lastRenderedPageBreak/>
              <w:t>Metacognitive learning strategy</w:t>
            </w:r>
          </w:p>
        </w:tc>
        <w:tc>
          <w:tcPr>
            <w:tcW w:w="1080" w:type="dxa"/>
            <w:tcBorders>
              <w:top w:val="single" w:sz="4" w:space="0" w:color="000000"/>
              <w:left w:val="single" w:sz="4" w:space="0" w:color="000000"/>
              <w:bottom w:val="single" w:sz="4" w:space="0" w:color="000000"/>
              <w:right w:val="single" w:sz="4" w:space="0" w:color="000000"/>
            </w:tcBorders>
          </w:tcPr>
          <w:p w:rsidR="003C463E" w:rsidRPr="004B666A" w:rsidRDefault="003C463E" w:rsidP="00CC4EFD">
            <w:pPr>
              <w:jc w:val="left"/>
              <w:rPr>
                <w:rFonts w:ascii="Times New Roman" w:eastAsia="Times New Roman" w:hAnsi="Times New Roman" w:cs="Times New Roman"/>
                <w:b/>
                <w:sz w:val="20"/>
                <w:szCs w:val="20"/>
              </w:rPr>
            </w:pPr>
            <w:r w:rsidRPr="004B666A">
              <w:rPr>
                <w:rFonts w:ascii="Times New Roman" w:eastAsia="Times New Roman" w:hAnsi="Times New Roman" w:cs="Times New Roman"/>
                <w:b/>
                <w:sz w:val="20"/>
                <w:szCs w:val="20"/>
              </w:rPr>
              <w:lastRenderedPageBreak/>
              <w:t xml:space="preserve">200 </w:t>
            </w:r>
            <w:proofErr w:type="spellStart"/>
            <w:r w:rsidRPr="004B666A">
              <w:rPr>
                <w:rFonts w:ascii="Times New Roman" w:eastAsia="Times New Roman" w:hAnsi="Times New Roman" w:cs="Times New Roman"/>
                <w:b/>
                <w:sz w:val="20"/>
                <w:szCs w:val="20"/>
              </w:rPr>
              <w:t>Menit</w:t>
            </w:r>
            <w:proofErr w:type="spellEnd"/>
          </w:p>
        </w:tc>
        <w:tc>
          <w:tcPr>
            <w:tcW w:w="1620" w:type="dxa"/>
          </w:tcPr>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Worksheet Completion</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Small Group Discussion of the completed worksheet</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Group Presentation</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Whole Class Discussion</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Reflection</w:t>
            </w:r>
          </w:p>
        </w:tc>
        <w:tc>
          <w:tcPr>
            <w:tcW w:w="1800" w:type="dxa"/>
          </w:tcPr>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The accuracy of the description, explanation, and analysis of the research report</w:t>
            </w:r>
          </w:p>
        </w:tc>
        <w:tc>
          <w:tcPr>
            <w:tcW w:w="720" w:type="dxa"/>
            <w:vAlign w:val="bottom"/>
          </w:tcPr>
          <w:p w:rsidR="003C463E" w:rsidRPr="004B666A" w:rsidRDefault="003C463E" w:rsidP="00BD381A">
            <w:pPr>
              <w:rPr>
                <w:rFonts w:ascii="Times New Roman" w:eastAsia="Times New Roman" w:hAnsi="Times New Roman" w:cs="Times New Roman"/>
                <w:color w:val="000000"/>
                <w:sz w:val="20"/>
                <w:szCs w:val="20"/>
              </w:rPr>
            </w:pPr>
          </w:p>
        </w:tc>
        <w:tc>
          <w:tcPr>
            <w:tcW w:w="3761" w:type="dxa"/>
          </w:tcPr>
          <w:p w:rsidR="003C463E" w:rsidRPr="00312A58" w:rsidRDefault="003C463E" w:rsidP="00CC4EFD">
            <w:pPr>
              <w:pStyle w:val="ListParagraph"/>
              <w:ind w:left="318" w:hanging="283"/>
              <w:rPr>
                <w:sz w:val="20"/>
                <w:szCs w:val="20"/>
                <w:lang w:val="id-ID"/>
              </w:rPr>
            </w:pPr>
            <w:r w:rsidRPr="00312A58">
              <w:rPr>
                <w:sz w:val="20"/>
                <w:szCs w:val="20"/>
                <w:lang w:val="id-ID"/>
              </w:rPr>
              <w:t>Required Reading:</w:t>
            </w:r>
          </w:p>
          <w:p w:rsidR="003C463E" w:rsidRPr="00312A58" w:rsidRDefault="003C463E" w:rsidP="00CC4EFD">
            <w:pPr>
              <w:pStyle w:val="ListParagraph"/>
              <w:ind w:left="318" w:hanging="283"/>
              <w:rPr>
                <w:sz w:val="20"/>
                <w:szCs w:val="20"/>
                <w:lang w:val="id-ID"/>
              </w:rPr>
            </w:pPr>
            <w:r w:rsidRPr="00312A58">
              <w:rPr>
                <w:sz w:val="20"/>
                <w:szCs w:val="20"/>
                <w:lang w:val="id-ID"/>
              </w:rPr>
              <w:t>Jensen, E (pp. pp. 11</w:t>
            </w:r>
            <w:r w:rsidRPr="00312A58">
              <w:rPr>
                <w:sz w:val="20"/>
                <w:szCs w:val="20"/>
              </w:rPr>
              <w:t>2</w:t>
            </w:r>
            <w:r w:rsidRPr="00312A58">
              <w:rPr>
                <w:sz w:val="20"/>
                <w:szCs w:val="20"/>
                <w:lang w:val="id-ID"/>
              </w:rPr>
              <w:t>-15</w:t>
            </w:r>
            <w:r w:rsidRPr="00312A58">
              <w:rPr>
                <w:sz w:val="20"/>
                <w:szCs w:val="20"/>
              </w:rPr>
              <w:t>9</w:t>
            </w:r>
            <w:r w:rsidRPr="00312A58">
              <w:rPr>
                <w:sz w:val="20"/>
                <w:szCs w:val="20"/>
                <w:lang w:val="id-ID"/>
              </w:rPr>
              <w:t>).</w:t>
            </w:r>
          </w:p>
          <w:p w:rsidR="003C463E" w:rsidRPr="00312A58" w:rsidRDefault="003C463E" w:rsidP="00CC4EFD">
            <w:pPr>
              <w:pStyle w:val="ListParagraph"/>
              <w:ind w:left="318" w:hanging="283"/>
              <w:rPr>
                <w:sz w:val="20"/>
                <w:szCs w:val="20"/>
                <w:lang w:val="id-ID"/>
              </w:rPr>
            </w:pPr>
            <w:r w:rsidRPr="00312A58">
              <w:rPr>
                <w:sz w:val="20"/>
                <w:szCs w:val="20"/>
                <w:lang w:val="id-ID"/>
              </w:rPr>
              <w:t>Supplementary Reading:</w:t>
            </w:r>
          </w:p>
          <w:p w:rsidR="003C463E" w:rsidRPr="00312A58" w:rsidRDefault="003C463E" w:rsidP="00CC4EFD">
            <w:pPr>
              <w:pStyle w:val="ListParagraph"/>
              <w:ind w:left="318" w:hanging="283"/>
              <w:rPr>
                <w:sz w:val="20"/>
                <w:szCs w:val="20"/>
                <w:lang w:val="id-ID"/>
              </w:rPr>
            </w:pPr>
            <w:r w:rsidRPr="00312A58">
              <w:rPr>
                <w:sz w:val="20"/>
                <w:szCs w:val="20"/>
                <w:lang w:val="id-ID"/>
              </w:rPr>
              <w:t>O’Donnel, et al., 2012 (pp. 88-137; 225-265)</w:t>
            </w:r>
          </w:p>
          <w:p w:rsidR="003C463E" w:rsidRPr="00312A58" w:rsidRDefault="003C463E" w:rsidP="00CC4EFD">
            <w:pPr>
              <w:pBdr>
                <w:top w:val="nil"/>
                <w:left w:val="nil"/>
                <w:bottom w:val="nil"/>
                <w:right w:val="nil"/>
                <w:between w:val="nil"/>
              </w:pBdr>
              <w:ind w:left="318" w:hanging="283"/>
              <w:rPr>
                <w:b/>
                <w:color w:val="000000"/>
                <w:sz w:val="20"/>
                <w:szCs w:val="20"/>
              </w:rPr>
            </w:pPr>
            <w:r w:rsidRPr="00312A58">
              <w:rPr>
                <w:b/>
                <w:color w:val="000000"/>
                <w:sz w:val="20"/>
                <w:szCs w:val="20"/>
              </w:rPr>
              <w:t>Supplementary Reading:</w:t>
            </w:r>
          </w:p>
          <w:p w:rsidR="003C463E" w:rsidRPr="00312A58" w:rsidRDefault="003C463E" w:rsidP="00CC4EFD">
            <w:pPr>
              <w:pStyle w:val="ListParagraph"/>
              <w:widowControl/>
              <w:numPr>
                <w:ilvl w:val="0"/>
                <w:numId w:val="60"/>
              </w:numPr>
              <w:autoSpaceDE/>
              <w:autoSpaceDN/>
              <w:ind w:left="318" w:hanging="283"/>
              <w:contextualSpacing/>
              <w:jc w:val="left"/>
              <w:rPr>
                <w:sz w:val="20"/>
                <w:szCs w:val="20"/>
              </w:rPr>
            </w:pPr>
            <w:proofErr w:type="spellStart"/>
            <w:r w:rsidRPr="00312A58">
              <w:rPr>
                <w:color w:val="000000"/>
                <w:sz w:val="20"/>
                <w:szCs w:val="20"/>
              </w:rPr>
              <w:t>Mbato</w:t>
            </w:r>
            <w:proofErr w:type="spellEnd"/>
            <w:r w:rsidRPr="00312A58">
              <w:rPr>
                <w:color w:val="000000"/>
                <w:sz w:val="20"/>
                <w:szCs w:val="20"/>
              </w:rPr>
              <w:t>, C.L. (2019).</w:t>
            </w:r>
          </w:p>
        </w:tc>
      </w:tr>
      <w:tr w:rsidR="003C463E" w:rsidRPr="004B666A" w:rsidTr="00BD381A">
        <w:tc>
          <w:tcPr>
            <w:tcW w:w="980" w:type="dxa"/>
            <w:tcBorders>
              <w:top w:val="single" w:sz="4" w:space="0" w:color="000000"/>
              <w:left w:val="single" w:sz="4" w:space="0" w:color="000000"/>
              <w:bottom w:val="single" w:sz="4" w:space="0" w:color="000000"/>
              <w:right w:val="single" w:sz="4" w:space="0" w:color="000000"/>
            </w:tcBorders>
            <w:shd w:val="clear" w:color="auto" w:fill="A6A6A6"/>
          </w:tcPr>
          <w:p w:rsidR="003C463E" w:rsidRPr="004B666A" w:rsidRDefault="003C463E" w:rsidP="00BD381A">
            <w:pPr>
              <w:jc w:val="center"/>
              <w:rPr>
                <w:rFonts w:ascii="Times New Roman" w:eastAsia="Times New Roman" w:hAnsi="Times New Roman" w:cs="Times New Roman"/>
                <w:b/>
                <w:sz w:val="20"/>
                <w:szCs w:val="20"/>
              </w:rPr>
            </w:pPr>
            <w:r w:rsidRPr="004B666A">
              <w:rPr>
                <w:rFonts w:ascii="Times New Roman" w:eastAsia="Times New Roman" w:hAnsi="Times New Roman" w:cs="Times New Roman"/>
                <w:b/>
                <w:sz w:val="20"/>
                <w:szCs w:val="20"/>
              </w:rPr>
              <w:lastRenderedPageBreak/>
              <w:t>15</w:t>
            </w:r>
          </w:p>
        </w:tc>
        <w:tc>
          <w:tcPr>
            <w:tcW w:w="2084" w:type="dxa"/>
            <w:gridSpan w:val="2"/>
            <w:tcBorders>
              <w:top w:val="single" w:sz="4" w:space="0" w:color="000000"/>
              <w:left w:val="single" w:sz="4" w:space="0" w:color="000000"/>
              <w:bottom w:val="single" w:sz="4" w:space="0" w:color="000000"/>
              <w:right w:val="single" w:sz="4" w:space="0" w:color="000000"/>
            </w:tcBorders>
          </w:tcPr>
          <w:p w:rsidR="003C463E" w:rsidRPr="004B666A" w:rsidRDefault="003C463E" w:rsidP="00CC4EFD">
            <w:pPr>
              <w:spacing w:before="60" w:after="60"/>
              <w:jc w:val="left"/>
              <w:rPr>
                <w:rFonts w:ascii="Times New Roman" w:eastAsia="Times New Roman" w:hAnsi="Times New Roman" w:cs="Times New Roman"/>
                <w:b/>
                <w:noProof/>
                <w:sz w:val="20"/>
                <w:szCs w:val="20"/>
              </w:rPr>
            </w:pPr>
            <w:r w:rsidRPr="004B666A">
              <w:rPr>
                <w:rFonts w:ascii="Times New Roman" w:eastAsia="Times New Roman" w:hAnsi="Times New Roman" w:cs="Times New Roman"/>
                <w:b/>
                <w:noProof/>
                <w:sz w:val="20"/>
                <w:szCs w:val="20"/>
              </w:rPr>
              <w:t>Hard Skills</w:t>
            </w:r>
          </w:p>
          <w:p w:rsidR="003C463E" w:rsidRPr="004B666A" w:rsidRDefault="003C463E" w:rsidP="00CC4EFD">
            <w:pPr>
              <w:jc w:val="left"/>
              <w:rPr>
                <w:rFonts w:ascii="Times New Roman" w:eastAsia="Times New Roman" w:hAnsi="Times New Roman" w:cs="Times New Roman"/>
                <w:sz w:val="20"/>
                <w:szCs w:val="20"/>
              </w:rPr>
            </w:pPr>
            <w:r w:rsidRPr="004B666A">
              <w:rPr>
                <w:rFonts w:ascii="Times New Roman" w:eastAsia="Times New Roman" w:hAnsi="Times New Roman" w:cs="Times New Roman"/>
                <w:sz w:val="20"/>
                <w:szCs w:val="20"/>
              </w:rPr>
              <w:t>Having the competence and skills in writing a publishable academic paper as required by the course</w:t>
            </w:r>
          </w:p>
          <w:p w:rsidR="003C463E" w:rsidRPr="004B666A" w:rsidRDefault="003C463E" w:rsidP="00CC4EFD">
            <w:pPr>
              <w:spacing w:before="60" w:after="60"/>
              <w:jc w:val="left"/>
              <w:rPr>
                <w:rFonts w:ascii="Times New Roman" w:eastAsia="Times New Roman" w:hAnsi="Times New Roman" w:cs="Times New Roman"/>
                <w:b/>
                <w:noProof/>
                <w:sz w:val="20"/>
                <w:szCs w:val="20"/>
              </w:rPr>
            </w:pPr>
            <w:r w:rsidRPr="004B666A">
              <w:rPr>
                <w:rFonts w:ascii="Times New Roman" w:eastAsia="Times New Roman" w:hAnsi="Times New Roman" w:cs="Times New Roman"/>
                <w:b/>
                <w:noProof/>
                <w:sz w:val="20"/>
                <w:szCs w:val="20"/>
              </w:rPr>
              <w:t>Soft Skills:</w:t>
            </w:r>
          </w:p>
          <w:p w:rsidR="003C463E" w:rsidRPr="004B666A" w:rsidRDefault="003C463E" w:rsidP="00CC4EFD">
            <w:pPr>
              <w:spacing w:before="60" w:after="6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Working together and individually to write an individual publishable academic paper</w:t>
            </w:r>
          </w:p>
        </w:tc>
        <w:tc>
          <w:tcPr>
            <w:tcW w:w="1526" w:type="dxa"/>
            <w:vAlign w:val="center"/>
          </w:tcPr>
          <w:p w:rsidR="003C463E" w:rsidRPr="004B666A" w:rsidRDefault="003C463E" w:rsidP="00CC4EFD">
            <w:pPr>
              <w:spacing w:before="60" w:after="60"/>
              <w:jc w:val="left"/>
              <w:rPr>
                <w:rFonts w:ascii="Times New Roman" w:eastAsia="Times New Roman" w:hAnsi="Times New Roman" w:cs="Times New Roman"/>
                <w:b/>
                <w:noProof/>
                <w:sz w:val="20"/>
                <w:szCs w:val="20"/>
              </w:rPr>
            </w:pPr>
            <w:r w:rsidRPr="004B666A">
              <w:rPr>
                <w:rFonts w:ascii="Times New Roman" w:eastAsia="Times New Roman" w:hAnsi="Times New Roman" w:cs="Times New Roman"/>
                <w:b/>
                <w:noProof/>
                <w:sz w:val="20"/>
                <w:szCs w:val="20"/>
              </w:rPr>
              <w:t>Paper Submission</w:t>
            </w:r>
          </w:p>
        </w:tc>
        <w:tc>
          <w:tcPr>
            <w:tcW w:w="1530" w:type="dxa"/>
          </w:tcPr>
          <w:p w:rsidR="003C463E" w:rsidRPr="004B666A" w:rsidRDefault="003C463E" w:rsidP="00CC4EFD">
            <w:pPr>
              <w:widowControl/>
              <w:numPr>
                <w:ilvl w:val="0"/>
                <w:numId w:val="38"/>
              </w:numPr>
              <w:autoSpaceDE/>
              <w:autoSpaceDN/>
              <w:spacing w:before="60" w:after="60"/>
              <w:ind w:left="256" w:hanging="18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Constructivism</w:t>
            </w:r>
          </w:p>
          <w:p w:rsidR="003C463E" w:rsidRPr="004B666A" w:rsidRDefault="003C463E" w:rsidP="00CC4EFD">
            <w:pPr>
              <w:widowControl/>
              <w:numPr>
                <w:ilvl w:val="0"/>
                <w:numId w:val="38"/>
              </w:numPr>
              <w:autoSpaceDE/>
              <w:autoSpaceDN/>
              <w:spacing w:before="60" w:after="60"/>
              <w:ind w:left="256" w:hanging="18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Problem-based learning</w:t>
            </w:r>
          </w:p>
          <w:p w:rsidR="003C463E" w:rsidRPr="004B666A" w:rsidRDefault="003C463E" w:rsidP="00CC4EFD">
            <w:pPr>
              <w:widowControl/>
              <w:numPr>
                <w:ilvl w:val="0"/>
                <w:numId w:val="38"/>
              </w:numPr>
              <w:autoSpaceDE/>
              <w:autoSpaceDN/>
              <w:spacing w:before="60" w:after="60"/>
              <w:ind w:left="256" w:hanging="18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Inquiry learning</w:t>
            </w:r>
          </w:p>
          <w:p w:rsidR="003C463E" w:rsidRPr="004B666A" w:rsidRDefault="003C463E" w:rsidP="00CC4EFD">
            <w:pPr>
              <w:widowControl/>
              <w:numPr>
                <w:ilvl w:val="0"/>
                <w:numId w:val="38"/>
              </w:numPr>
              <w:autoSpaceDE/>
              <w:autoSpaceDN/>
              <w:spacing w:before="60" w:after="60"/>
              <w:ind w:left="256" w:hanging="18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Discovery Learning</w:t>
            </w:r>
          </w:p>
          <w:p w:rsidR="003C463E" w:rsidRPr="004B666A" w:rsidRDefault="003C463E" w:rsidP="00CC4EFD">
            <w:pPr>
              <w:widowControl/>
              <w:numPr>
                <w:ilvl w:val="0"/>
                <w:numId w:val="38"/>
              </w:numPr>
              <w:autoSpaceDE/>
              <w:autoSpaceDN/>
              <w:spacing w:before="60" w:after="60"/>
              <w:ind w:left="256" w:hanging="18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Critical thinking</w:t>
            </w:r>
          </w:p>
          <w:p w:rsidR="003C463E" w:rsidRPr="004B666A" w:rsidRDefault="003C463E" w:rsidP="00CC4EFD">
            <w:pPr>
              <w:widowControl/>
              <w:numPr>
                <w:ilvl w:val="0"/>
                <w:numId w:val="38"/>
              </w:numPr>
              <w:autoSpaceDE/>
              <w:autoSpaceDN/>
              <w:spacing w:before="60" w:after="60"/>
              <w:ind w:left="256" w:hanging="18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Metacognitive learning strategy</w:t>
            </w:r>
          </w:p>
        </w:tc>
        <w:tc>
          <w:tcPr>
            <w:tcW w:w="1080" w:type="dxa"/>
            <w:tcBorders>
              <w:top w:val="single" w:sz="4" w:space="0" w:color="000000"/>
              <w:left w:val="single" w:sz="4" w:space="0" w:color="000000"/>
              <w:bottom w:val="single" w:sz="4" w:space="0" w:color="000000"/>
              <w:right w:val="single" w:sz="4" w:space="0" w:color="000000"/>
            </w:tcBorders>
          </w:tcPr>
          <w:p w:rsidR="003C463E" w:rsidRPr="004B666A" w:rsidRDefault="003C463E" w:rsidP="00CC4EFD">
            <w:pPr>
              <w:jc w:val="left"/>
              <w:rPr>
                <w:rFonts w:ascii="Times New Roman" w:eastAsia="Times New Roman" w:hAnsi="Times New Roman" w:cs="Times New Roman"/>
                <w:sz w:val="20"/>
                <w:szCs w:val="20"/>
              </w:rPr>
            </w:pPr>
            <w:r w:rsidRPr="004B666A">
              <w:rPr>
                <w:rFonts w:ascii="Times New Roman" w:eastAsia="Times New Roman" w:hAnsi="Times New Roman" w:cs="Times New Roman"/>
                <w:sz w:val="20"/>
                <w:szCs w:val="20"/>
              </w:rPr>
              <w:t xml:space="preserve">200 </w:t>
            </w:r>
            <w:proofErr w:type="spellStart"/>
            <w:r w:rsidRPr="004B666A">
              <w:rPr>
                <w:rFonts w:ascii="Times New Roman" w:eastAsia="Times New Roman" w:hAnsi="Times New Roman" w:cs="Times New Roman"/>
                <w:sz w:val="20"/>
                <w:szCs w:val="20"/>
              </w:rPr>
              <w:t>Menit</w:t>
            </w:r>
            <w:proofErr w:type="spellEnd"/>
          </w:p>
        </w:tc>
        <w:tc>
          <w:tcPr>
            <w:tcW w:w="1620" w:type="dxa"/>
          </w:tcPr>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Worksheet Completion</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Small Group Discussion of the completed worksheet</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Group Presentation</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Whole Class Discussion</w:t>
            </w:r>
          </w:p>
          <w:p w:rsidR="003C463E" w:rsidRPr="004B666A" w:rsidRDefault="003C463E" w:rsidP="00CC4EFD">
            <w:pPr>
              <w:widowControl/>
              <w:numPr>
                <w:ilvl w:val="0"/>
                <w:numId w:val="38"/>
              </w:numPr>
              <w:autoSpaceDE/>
              <w:autoSpaceDN/>
              <w:spacing w:before="60" w:after="60"/>
              <w:ind w:left="269" w:hanging="270"/>
              <w:jc w:val="left"/>
              <w:rPr>
                <w:rFonts w:ascii="Times New Roman" w:eastAsia="Times New Roman" w:hAnsi="Times New Roman" w:cs="Times New Roman"/>
                <w:noProof/>
                <w:sz w:val="20"/>
                <w:szCs w:val="20"/>
              </w:rPr>
            </w:pPr>
            <w:r w:rsidRPr="004B666A">
              <w:rPr>
                <w:rFonts w:ascii="Times New Roman" w:eastAsia="Times New Roman" w:hAnsi="Times New Roman" w:cs="Times New Roman"/>
                <w:noProof/>
                <w:sz w:val="20"/>
                <w:szCs w:val="20"/>
              </w:rPr>
              <w:t>Reflection</w:t>
            </w:r>
          </w:p>
        </w:tc>
        <w:tc>
          <w:tcPr>
            <w:tcW w:w="1800" w:type="dxa"/>
            <w:tcBorders>
              <w:top w:val="single" w:sz="4" w:space="0" w:color="000000"/>
              <w:left w:val="single" w:sz="4" w:space="0" w:color="000000"/>
              <w:bottom w:val="single" w:sz="4" w:space="0" w:color="000000"/>
              <w:right w:val="single" w:sz="4" w:space="0" w:color="000000"/>
            </w:tcBorders>
          </w:tcPr>
          <w:p w:rsidR="003C463E" w:rsidRPr="004B666A" w:rsidRDefault="003C463E" w:rsidP="00CC4EFD">
            <w:pPr>
              <w:jc w:val="left"/>
              <w:rPr>
                <w:rFonts w:ascii="Times New Roman" w:eastAsia="Times New Roman" w:hAnsi="Times New Roman" w:cs="Times New Roman"/>
                <w:b/>
                <w:sz w:val="20"/>
                <w:szCs w:val="20"/>
              </w:rPr>
            </w:pPr>
          </w:p>
        </w:tc>
        <w:tc>
          <w:tcPr>
            <w:tcW w:w="720" w:type="dxa"/>
            <w:vAlign w:val="bottom"/>
          </w:tcPr>
          <w:p w:rsidR="003C463E" w:rsidRPr="004B666A" w:rsidRDefault="003C463E" w:rsidP="00BD381A">
            <w:pPr>
              <w:jc w:val="right"/>
              <w:rPr>
                <w:rFonts w:ascii="Times New Roman" w:eastAsia="Times New Roman" w:hAnsi="Times New Roman" w:cs="Times New Roman"/>
                <w:color w:val="000000"/>
                <w:sz w:val="20"/>
                <w:szCs w:val="20"/>
              </w:rPr>
            </w:pPr>
            <w:r w:rsidRPr="004B666A">
              <w:rPr>
                <w:rFonts w:ascii="Times New Roman" w:eastAsia="Times New Roman" w:hAnsi="Times New Roman" w:cs="Times New Roman"/>
                <w:color w:val="000000"/>
                <w:sz w:val="20"/>
                <w:szCs w:val="20"/>
              </w:rPr>
              <w:t>40%</w:t>
            </w:r>
          </w:p>
        </w:tc>
        <w:tc>
          <w:tcPr>
            <w:tcW w:w="3761" w:type="dxa"/>
          </w:tcPr>
          <w:p w:rsidR="003C463E" w:rsidRPr="004B666A" w:rsidRDefault="003C463E" w:rsidP="00CC4EFD">
            <w:pPr>
              <w:ind w:left="318" w:right="115" w:hanging="283"/>
              <w:jc w:val="right"/>
              <w:rPr>
                <w:rFonts w:ascii="Times New Roman" w:eastAsia="Times New Roman" w:hAnsi="Times New Roman" w:cs="Times New Roman"/>
                <w:color w:val="000000"/>
                <w:sz w:val="20"/>
                <w:szCs w:val="20"/>
                <w:highlight w:val="yellow"/>
              </w:rPr>
            </w:pPr>
          </w:p>
        </w:tc>
      </w:tr>
      <w:tr w:rsidR="003C463E" w:rsidRPr="004B666A" w:rsidTr="00BD381A">
        <w:tc>
          <w:tcPr>
            <w:tcW w:w="990" w:type="dxa"/>
            <w:gridSpan w:val="2"/>
            <w:vAlign w:val="bottom"/>
          </w:tcPr>
          <w:p w:rsidR="003C463E" w:rsidRPr="004B666A" w:rsidRDefault="003C463E" w:rsidP="00BD381A">
            <w:pPr>
              <w:jc w:val="right"/>
              <w:rPr>
                <w:rFonts w:ascii="Times New Roman" w:eastAsia="Times New Roman" w:hAnsi="Times New Roman" w:cs="Times New Roman"/>
                <w:noProof/>
                <w:color w:val="000000"/>
                <w:sz w:val="20"/>
                <w:szCs w:val="20"/>
              </w:rPr>
            </w:pPr>
          </w:p>
        </w:tc>
        <w:tc>
          <w:tcPr>
            <w:tcW w:w="2074" w:type="dxa"/>
          </w:tcPr>
          <w:p w:rsidR="003C463E" w:rsidRPr="004B666A" w:rsidRDefault="003C463E" w:rsidP="00BD381A">
            <w:pPr>
              <w:rPr>
                <w:rFonts w:ascii="Times New Roman" w:eastAsia="Times New Roman" w:hAnsi="Times New Roman" w:cs="Times New Roman"/>
                <w:noProof/>
                <w:color w:val="000000"/>
                <w:sz w:val="20"/>
                <w:szCs w:val="20"/>
              </w:rPr>
            </w:pPr>
          </w:p>
        </w:tc>
        <w:tc>
          <w:tcPr>
            <w:tcW w:w="1526" w:type="dxa"/>
          </w:tcPr>
          <w:p w:rsidR="003C463E" w:rsidRPr="004B666A" w:rsidRDefault="003C463E" w:rsidP="00BD381A">
            <w:pPr>
              <w:rPr>
                <w:rFonts w:ascii="Times New Roman" w:eastAsia="Times New Roman" w:hAnsi="Times New Roman" w:cs="Times New Roman"/>
                <w:noProof/>
                <w:color w:val="000000"/>
                <w:sz w:val="20"/>
                <w:szCs w:val="20"/>
              </w:rPr>
            </w:pPr>
          </w:p>
        </w:tc>
        <w:tc>
          <w:tcPr>
            <w:tcW w:w="1530" w:type="dxa"/>
          </w:tcPr>
          <w:p w:rsidR="003C463E" w:rsidRPr="004B666A" w:rsidRDefault="003C463E" w:rsidP="00BD381A">
            <w:pPr>
              <w:rPr>
                <w:rFonts w:ascii="Times New Roman" w:eastAsia="Times New Roman" w:hAnsi="Times New Roman" w:cs="Times New Roman"/>
                <w:noProof/>
                <w:color w:val="000000"/>
                <w:sz w:val="20"/>
                <w:szCs w:val="20"/>
              </w:rPr>
            </w:pPr>
          </w:p>
        </w:tc>
        <w:tc>
          <w:tcPr>
            <w:tcW w:w="1080" w:type="dxa"/>
          </w:tcPr>
          <w:p w:rsidR="003C463E" w:rsidRPr="004B666A" w:rsidRDefault="003C463E" w:rsidP="00BD381A">
            <w:pPr>
              <w:rPr>
                <w:rFonts w:ascii="Times New Roman" w:eastAsia="Times New Roman" w:hAnsi="Times New Roman" w:cs="Times New Roman"/>
                <w:noProof/>
                <w:color w:val="000000"/>
                <w:sz w:val="20"/>
                <w:szCs w:val="20"/>
              </w:rPr>
            </w:pPr>
          </w:p>
        </w:tc>
        <w:tc>
          <w:tcPr>
            <w:tcW w:w="1620" w:type="dxa"/>
          </w:tcPr>
          <w:p w:rsidR="003C463E" w:rsidRPr="004B666A" w:rsidRDefault="003C463E" w:rsidP="00BD381A">
            <w:pPr>
              <w:rPr>
                <w:rFonts w:ascii="Times New Roman" w:eastAsia="Times New Roman" w:hAnsi="Times New Roman" w:cs="Times New Roman"/>
                <w:noProof/>
                <w:color w:val="000000"/>
                <w:sz w:val="20"/>
                <w:szCs w:val="20"/>
              </w:rPr>
            </w:pPr>
          </w:p>
        </w:tc>
        <w:tc>
          <w:tcPr>
            <w:tcW w:w="1800" w:type="dxa"/>
          </w:tcPr>
          <w:p w:rsidR="003C463E" w:rsidRPr="004B666A" w:rsidRDefault="003C463E" w:rsidP="00BD381A">
            <w:pPr>
              <w:rPr>
                <w:rFonts w:ascii="Times New Roman" w:eastAsia="Times New Roman" w:hAnsi="Times New Roman" w:cs="Times New Roman"/>
                <w:noProof/>
                <w:color w:val="000000"/>
                <w:sz w:val="20"/>
                <w:szCs w:val="20"/>
              </w:rPr>
            </w:pPr>
          </w:p>
        </w:tc>
        <w:tc>
          <w:tcPr>
            <w:tcW w:w="720" w:type="dxa"/>
            <w:vAlign w:val="bottom"/>
          </w:tcPr>
          <w:p w:rsidR="003C463E" w:rsidRPr="004B666A" w:rsidRDefault="003C463E" w:rsidP="00BD381A">
            <w:pPr>
              <w:jc w:val="right"/>
              <w:rPr>
                <w:rFonts w:ascii="Times New Roman" w:eastAsia="Times New Roman" w:hAnsi="Times New Roman" w:cs="Times New Roman"/>
                <w:color w:val="000000"/>
                <w:sz w:val="20"/>
                <w:szCs w:val="20"/>
              </w:rPr>
            </w:pPr>
            <w:r w:rsidRPr="004B666A">
              <w:rPr>
                <w:rFonts w:ascii="Times New Roman" w:eastAsia="Times New Roman" w:hAnsi="Times New Roman" w:cs="Times New Roman"/>
                <w:color w:val="000000"/>
                <w:sz w:val="20"/>
                <w:szCs w:val="20"/>
              </w:rPr>
              <w:t>100%</w:t>
            </w:r>
          </w:p>
        </w:tc>
        <w:tc>
          <w:tcPr>
            <w:tcW w:w="3761" w:type="dxa"/>
          </w:tcPr>
          <w:p w:rsidR="003C463E" w:rsidRPr="004B666A" w:rsidRDefault="003C463E" w:rsidP="00CC4EFD">
            <w:pPr>
              <w:ind w:left="318" w:right="115" w:hanging="283"/>
              <w:jc w:val="right"/>
              <w:rPr>
                <w:rFonts w:ascii="Times New Roman" w:eastAsia="Times New Roman" w:hAnsi="Times New Roman" w:cs="Times New Roman"/>
                <w:sz w:val="20"/>
                <w:szCs w:val="20"/>
                <w:highlight w:val="yellow"/>
              </w:rPr>
            </w:pPr>
          </w:p>
        </w:tc>
      </w:tr>
    </w:tbl>
    <w:p w:rsidR="003C463E" w:rsidRPr="004B666A" w:rsidRDefault="003C463E" w:rsidP="003C463E">
      <w:pPr>
        <w:rPr>
          <w:rFonts w:ascii="Times New Roman" w:eastAsia="Times New Roman" w:hAnsi="Times New Roman" w:cs="Times New Roman"/>
          <w:sz w:val="20"/>
          <w:szCs w:val="20"/>
        </w:rPr>
      </w:pPr>
    </w:p>
    <w:p w:rsidR="003C463E" w:rsidRPr="004B666A" w:rsidRDefault="003C463E" w:rsidP="003C463E">
      <w:pPr>
        <w:rPr>
          <w:rFonts w:ascii="Times New Roman" w:eastAsia="Times New Roman" w:hAnsi="Times New Roman" w:cs="Times New Roman"/>
          <w:sz w:val="20"/>
          <w:szCs w:val="20"/>
        </w:rPr>
      </w:pPr>
    </w:p>
    <w:p w:rsidR="003C463E" w:rsidRPr="004B666A" w:rsidRDefault="003C463E" w:rsidP="003C463E">
      <w:pPr>
        <w:rPr>
          <w:rFonts w:ascii="Times New Roman" w:eastAsia="Times New Roman" w:hAnsi="Times New Roman" w:cs="Times New Roman"/>
          <w:b/>
          <w:szCs w:val="24"/>
        </w:rPr>
      </w:pPr>
      <w:r w:rsidRPr="004B666A">
        <w:rPr>
          <w:rFonts w:ascii="Times New Roman" w:eastAsia="Times New Roman" w:hAnsi="Times New Roman" w:cs="Times New Roman"/>
          <w:b/>
          <w:szCs w:val="24"/>
        </w:rPr>
        <w:t xml:space="preserve">References: </w:t>
      </w:r>
    </w:p>
    <w:p w:rsidR="003C463E" w:rsidRDefault="003C463E" w:rsidP="003C463E">
      <w:pPr>
        <w:ind w:left="630" w:hanging="630"/>
        <w:rPr>
          <w:rFonts w:ascii="Times New Roman" w:eastAsia="Times New Roman" w:hAnsi="Times New Roman" w:cs="Times New Roman"/>
          <w:szCs w:val="24"/>
        </w:rPr>
      </w:pPr>
    </w:p>
    <w:p w:rsidR="003C463E" w:rsidRPr="00596263" w:rsidRDefault="003C463E" w:rsidP="003C463E">
      <w:pPr>
        <w:ind w:left="630" w:hanging="630"/>
        <w:rPr>
          <w:rFonts w:ascii="Times New Roman" w:eastAsia="Times New Roman" w:hAnsi="Times New Roman" w:cs="Times New Roman"/>
        </w:rPr>
      </w:pPr>
      <w:proofErr w:type="spellStart"/>
      <w:proofErr w:type="gramStart"/>
      <w:r w:rsidRPr="00596263">
        <w:rPr>
          <w:rFonts w:ascii="Times New Roman" w:eastAsia="Times New Roman" w:hAnsi="Times New Roman" w:cs="Times New Roman"/>
        </w:rPr>
        <w:t>Amstrong</w:t>
      </w:r>
      <w:proofErr w:type="spellEnd"/>
      <w:r w:rsidRPr="00596263">
        <w:rPr>
          <w:rFonts w:ascii="Times New Roman" w:eastAsia="Times New Roman" w:hAnsi="Times New Roman" w:cs="Times New Roman"/>
        </w:rPr>
        <w:t>, T. (2003).</w:t>
      </w:r>
      <w:proofErr w:type="gramEnd"/>
      <w:r w:rsidRPr="00596263">
        <w:rPr>
          <w:rFonts w:ascii="Times New Roman" w:eastAsia="Times New Roman" w:hAnsi="Times New Roman" w:cs="Times New Roman"/>
        </w:rPr>
        <w:t xml:space="preserve"> </w:t>
      </w:r>
      <w:proofErr w:type="gramStart"/>
      <w:r w:rsidRPr="00596263">
        <w:rPr>
          <w:rFonts w:ascii="Times New Roman" w:eastAsia="Times New Roman" w:hAnsi="Times New Roman" w:cs="Times New Roman"/>
          <w:i/>
        </w:rPr>
        <w:t>The multiple intelligences of reading and writing</w:t>
      </w:r>
      <w:r w:rsidRPr="00596263">
        <w:rPr>
          <w:rFonts w:ascii="Times New Roman" w:eastAsia="Times New Roman" w:hAnsi="Times New Roman" w:cs="Times New Roman"/>
        </w:rPr>
        <w:t>.</w:t>
      </w:r>
      <w:proofErr w:type="gramEnd"/>
      <w:r w:rsidRPr="00596263">
        <w:rPr>
          <w:rFonts w:ascii="Times New Roman" w:eastAsia="Times New Roman" w:hAnsi="Times New Roman" w:cs="Times New Roman"/>
        </w:rPr>
        <w:t xml:space="preserve"> Virginia: The Association for Supervision and Curriculum Development.</w:t>
      </w:r>
    </w:p>
    <w:p w:rsidR="003C463E" w:rsidRPr="00596263" w:rsidRDefault="003C463E" w:rsidP="003C463E">
      <w:pPr>
        <w:rPr>
          <w:rFonts w:ascii="Times New Roman" w:hAnsi="Times New Roman" w:cs="Times New Roman"/>
        </w:rPr>
      </w:pPr>
      <w:proofErr w:type="gramStart"/>
      <w:r w:rsidRPr="00596263">
        <w:rPr>
          <w:rFonts w:ascii="Times New Roman" w:hAnsi="Times New Roman" w:cs="Times New Roman"/>
          <w:highlight w:val="white"/>
        </w:rPr>
        <w:t xml:space="preserve">Carver, C. S., &amp; </w:t>
      </w:r>
      <w:proofErr w:type="spellStart"/>
      <w:r w:rsidRPr="00596263">
        <w:rPr>
          <w:rFonts w:ascii="Times New Roman" w:hAnsi="Times New Roman" w:cs="Times New Roman"/>
          <w:highlight w:val="white"/>
        </w:rPr>
        <w:t>Scheier</w:t>
      </w:r>
      <w:proofErr w:type="spellEnd"/>
      <w:r w:rsidRPr="00596263">
        <w:rPr>
          <w:rFonts w:ascii="Times New Roman" w:hAnsi="Times New Roman" w:cs="Times New Roman"/>
          <w:highlight w:val="white"/>
        </w:rPr>
        <w:t>, M. F. (</w:t>
      </w:r>
      <w:r w:rsidRPr="00596263">
        <w:rPr>
          <w:rFonts w:ascii="Times New Roman" w:hAnsi="Times New Roman" w:cs="Times New Roman"/>
        </w:rPr>
        <w:t>2011</w:t>
      </w:r>
      <w:r w:rsidRPr="00596263">
        <w:rPr>
          <w:rFonts w:ascii="Times New Roman" w:hAnsi="Times New Roman" w:cs="Times New Roman"/>
          <w:highlight w:val="white"/>
        </w:rPr>
        <w:t>).</w:t>
      </w:r>
      <w:proofErr w:type="gramEnd"/>
      <w:r w:rsidRPr="00596263">
        <w:rPr>
          <w:rFonts w:ascii="Times New Roman" w:hAnsi="Times New Roman" w:cs="Times New Roman"/>
          <w:highlight w:val="white"/>
        </w:rPr>
        <w:t xml:space="preserve"> </w:t>
      </w:r>
      <w:proofErr w:type="gramStart"/>
      <w:r w:rsidRPr="00596263">
        <w:rPr>
          <w:rFonts w:ascii="Times New Roman" w:hAnsi="Times New Roman" w:cs="Times New Roman"/>
          <w:highlight w:val="white"/>
        </w:rPr>
        <w:t>Self-regulation of action and affect.</w:t>
      </w:r>
      <w:proofErr w:type="gramEnd"/>
      <w:r w:rsidRPr="00596263">
        <w:rPr>
          <w:rFonts w:ascii="Times New Roman" w:hAnsi="Times New Roman" w:cs="Times New Roman"/>
          <w:highlight w:val="white"/>
        </w:rPr>
        <w:t xml:space="preserve"> In </w:t>
      </w:r>
      <w:r w:rsidRPr="00596263">
        <w:rPr>
          <w:rFonts w:ascii="Times New Roman" w:hAnsi="Times New Roman" w:cs="Times New Roman"/>
        </w:rPr>
        <w:t xml:space="preserve">Kathleen D. </w:t>
      </w:r>
      <w:proofErr w:type="spellStart"/>
      <w:r w:rsidRPr="00596263">
        <w:rPr>
          <w:rFonts w:ascii="Times New Roman" w:hAnsi="Times New Roman" w:cs="Times New Roman"/>
        </w:rPr>
        <w:t>Vohs</w:t>
      </w:r>
      <w:proofErr w:type="spellEnd"/>
      <w:r w:rsidRPr="00596263">
        <w:rPr>
          <w:rFonts w:ascii="Times New Roman" w:hAnsi="Times New Roman" w:cs="Times New Roman"/>
        </w:rPr>
        <w:t xml:space="preserve">, &amp; Roy </w:t>
      </w:r>
    </w:p>
    <w:p w:rsidR="003C463E" w:rsidRPr="00596263" w:rsidRDefault="003C463E" w:rsidP="003C463E">
      <w:pPr>
        <w:ind w:firstLine="567"/>
        <w:rPr>
          <w:rFonts w:ascii="Times New Roman" w:hAnsi="Times New Roman" w:cs="Times New Roman"/>
          <w:highlight w:val="white"/>
        </w:rPr>
      </w:pPr>
      <w:r w:rsidRPr="00596263">
        <w:rPr>
          <w:rFonts w:ascii="Times New Roman" w:hAnsi="Times New Roman" w:cs="Times New Roman"/>
        </w:rPr>
        <w:lastRenderedPageBreak/>
        <w:t xml:space="preserve">F. </w:t>
      </w:r>
      <w:proofErr w:type="spellStart"/>
      <w:r w:rsidRPr="00596263">
        <w:rPr>
          <w:rFonts w:ascii="Times New Roman" w:hAnsi="Times New Roman" w:cs="Times New Roman"/>
        </w:rPr>
        <w:t>Baumeister</w:t>
      </w:r>
      <w:proofErr w:type="spellEnd"/>
      <w:r w:rsidRPr="00596263">
        <w:rPr>
          <w:rFonts w:ascii="Times New Roman" w:hAnsi="Times New Roman" w:cs="Times New Roman"/>
        </w:rPr>
        <w:t xml:space="preserve"> (Eds.)</w:t>
      </w:r>
      <w:proofErr w:type="gramStart"/>
      <w:r w:rsidRPr="00596263">
        <w:rPr>
          <w:rFonts w:ascii="Times New Roman" w:hAnsi="Times New Roman" w:cs="Times New Roman"/>
        </w:rPr>
        <w:t xml:space="preserve">,  </w:t>
      </w:r>
      <w:r w:rsidRPr="00596263">
        <w:rPr>
          <w:rFonts w:ascii="Times New Roman" w:hAnsi="Times New Roman" w:cs="Times New Roman"/>
          <w:i/>
          <w:highlight w:val="white"/>
        </w:rPr>
        <w:t>Handbook</w:t>
      </w:r>
      <w:proofErr w:type="gramEnd"/>
      <w:r w:rsidRPr="00596263">
        <w:rPr>
          <w:rFonts w:ascii="Times New Roman" w:hAnsi="Times New Roman" w:cs="Times New Roman"/>
          <w:i/>
          <w:highlight w:val="white"/>
        </w:rPr>
        <w:t xml:space="preserve"> of self-regulation: Research, theory, and applications</w:t>
      </w:r>
      <w:r w:rsidRPr="00596263">
        <w:rPr>
          <w:rFonts w:ascii="Times New Roman" w:hAnsi="Times New Roman" w:cs="Times New Roman"/>
          <w:highlight w:val="white"/>
        </w:rPr>
        <w:t xml:space="preserve">. New </w:t>
      </w:r>
    </w:p>
    <w:p w:rsidR="003C463E" w:rsidRPr="00596263" w:rsidRDefault="003C463E" w:rsidP="003C463E">
      <w:pPr>
        <w:ind w:firstLine="567"/>
        <w:rPr>
          <w:rFonts w:ascii="Times New Roman" w:hAnsi="Times New Roman" w:cs="Times New Roman"/>
        </w:rPr>
      </w:pPr>
      <w:r w:rsidRPr="00596263">
        <w:rPr>
          <w:rFonts w:ascii="Times New Roman" w:hAnsi="Times New Roman" w:cs="Times New Roman"/>
          <w:highlight w:val="white"/>
        </w:rPr>
        <w:t xml:space="preserve">York: </w:t>
      </w:r>
      <w:r w:rsidRPr="00596263">
        <w:rPr>
          <w:rFonts w:ascii="Times New Roman" w:hAnsi="Times New Roman" w:cs="Times New Roman"/>
        </w:rPr>
        <w:t>The Guilford Press.</w:t>
      </w:r>
    </w:p>
    <w:p w:rsidR="003C463E" w:rsidRPr="00596263" w:rsidRDefault="003C463E" w:rsidP="003C463E">
      <w:pPr>
        <w:ind w:left="630" w:hanging="630"/>
        <w:rPr>
          <w:rFonts w:ascii="Times New Roman" w:eastAsia="Times New Roman" w:hAnsi="Times New Roman" w:cs="Times New Roman"/>
        </w:rPr>
      </w:pPr>
      <w:proofErr w:type="spellStart"/>
      <w:r w:rsidRPr="00596263">
        <w:rPr>
          <w:rFonts w:ascii="Times New Roman" w:eastAsia="Times New Roman" w:hAnsi="Times New Roman" w:cs="Times New Roman"/>
        </w:rPr>
        <w:t>Dornyei</w:t>
      </w:r>
      <w:proofErr w:type="spellEnd"/>
      <w:r w:rsidRPr="00596263">
        <w:rPr>
          <w:rFonts w:ascii="Times New Roman" w:eastAsia="Times New Roman" w:hAnsi="Times New Roman" w:cs="Times New Roman"/>
        </w:rPr>
        <w:t xml:space="preserve">, Z. (2005). </w:t>
      </w:r>
      <w:proofErr w:type="gramStart"/>
      <w:r w:rsidRPr="00596263">
        <w:rPr>
          <w:rFonts w:ascii="Times New Roman" w:eastAsia="Times New Roman" w:hAnsi="Times New Roman" w:cs="Times New Roman"/>
          <w:i/>
        </w:rPr>
        <w:t>The psychology of the language learner individual differences in second language acquisition</w:t>
      </w:r>
      <w:r w:rsidRPr="00596263">
        <w:rPr>
          <w:rFonts w:ascii="Times New Roman" w:eastAsia="Times New Roman" w:hAnsi="Times New Roman" w:cs="Times New Roman"/>
        </w:rPr>
        <w:t>.</w:t>
      </w:r>
      <w:proofErr w:type="gramEnd"/>
      <w:r w:rsidRPr="00596263">
        <w:rPr>
          <w:rFonts w:ascii="Times New Roman" w:eastAsia="Times New Roman" w:hAnsi="Times New Roman" w:cs="Times New Roman"/>
        </w:rPr>
        <w:t xml:space="preserve"> London: </w:t>
      </w:r>
      <w:proofErr w:type="spellStart"/>
      <w:r w:rsidRPr="00596263">
        <w:rPr>
          <w:rFonts w:ascii="Times New Roman" w:eastAsia="Times New Roman" w:hAnsi="Times New Roman" w:cs="Times New Roman"/>
        </w:rPr>
        <w:t>Lawerence</w:t>
      </w:r>
      <w:proofErr w:type="spellEnd"/>
      <w:r w:rsidRPr="00596263">
        <w:rPr>
          <w:rFonts w:ascii="Times New Roman" w:eastAsia="Times New Roman" w:hAnsi="Times New Roman" w:cs="Times New Roman"/>
        </w:rPr>
        <w:t xml:space="preserve"> Erlbaum Associates.</w:t>
      </w:r>
    </w:p>
    <w:p w:rsidR="003C463E" w:rsidRPr="00596263" w:rsidRDefault="003C463E" w:rsidP="003C463E">
      <w:pPr>
        <w:ind w:left="630" w:hanging="630"/>
        <w:rPr>
          <w:rFonts w:ascii="Times New Roman" w:eastAsia="Times New Roman" w:hAnsi="Times New Roman" w:cs="Times New Roman"/>
        </w:rPr>
      </w:pPr>
      <w:proofErr w:type="spellStart"/>
      <w:r w:rsidRPr="00596263">
        <w:rPr>
          <w:rFonts w:ascii="Times New Roman" w:eastAsia="Times New Roman" w:hAnsi="Times New Roman" w:cs="Times New Roman"/>
        </w:rPr>
        <w:t>Dörnyei</w:t>
      </w:r>
      <w:proofErr w:type="spellEnd"/>
      <w:r w:rsidRPr="00596263">
        <w:rPr>
          <w:rFonts w:ascii="Times New Roman" w:eastAsia="Times New Roman" w:hAnsi="Times New Roman" w:cs="Times New Roman"/>
        </w:rPr>
        <w:t xml:space="preserve">, Z. (1998). </w:t>
      </w:r>
      <w:proofErr w:type="gramStart"/>
      <w:r w:rsidRPr="00596263">
        <w:rPr>
          <w:rFonts w:ascii="Times New Roman" w:eastAsia="Times New Roman" w:hAnsi="Times New Roman" w:cs="Times New Roman"/>
        </w:rPr>
        <w:t>Motivation in second and foreign language learning.</w:t>
      </w:r>
      <w:proofErr w:type="gramEnd"/>
      <w:r w:rsidRPr="00596263">
        <w:rPr>
          <w:rFonts w:ascii="Times New Roman" w:eastAsia="Times New Roman" w:hAnsi="Times New Roman" w:cs="Times New Roman"/>
        </w:rPr>
        <w:t xml:space="preserve"> Language Teaching, 31(3), 117-135. </w:t>
      </w:r>
      <w:proofErr w:type="gramStart"/>
      <w:r w:rsidRPr="00596263">
        <w:rPr>
          <w:rFonts w:ascii="Times New Roman" w:eastAsia="Times New Roman" w:hAnsi="Times New Roman" w:cs="Times New Roman"/>
        </w:rPr>
        <w:t>doi:</w:t>
      </w:r>
      <w:proofErr w:type="gramEnd"/>
      <w:r w:rsidRPr="00596263">
        <w:rPr>
          <w:rFonts w:ascii="Times New Roman" w:eastAsia="Times New Roman" w:hAnsi="Times New Roman" w:cs="Times New Roman"/>
        </w:rPr>
        <w:t>10.1017/S026144480001315X</w:t>
      </w:r>
    </w:p>
    <w:p w:rsidR="003C463E" w:rsidRPr="00596263" w:rsidRDefault="003C463E" w:rsidP="003C463E">
      <w:pPr>
        <w:ind w:left="630" w:hanging="630"/>
        <w:rPr>
          <w:rFonts w:ascii="Times New Roman" w:eastAsia="Times New Roman" w:hAnsi="Times New Roman" w:cs="Times New Roman"/>
        </w:rPr>
      </w:pPr>
      <w:r w:rsidRPr="00596263">
        <w:rPr>
          <w:rFonts w:ascii="Times New Roman" w:eastAsia="Times New Roman" w:hAnsi="Times New Roman" w:cs="Times New Roman"/>
        </w:rPr>
        <w:t xml:space="preserve">Duffy, G.G. et </w:t>
      </w:r>
      <w:proofErr w:type="gramStart"/>
      <w:r w:rsidRPr="00596263">
        <w:rPr>
          <w:rFonts w:ascii="Times New Roman" w:eastAsia="Times New Roman" w:hAnsi="Times New Roman" w:cs="Times New Roman"/>
        </w:rPr>
        <w:t>al  (</w:t>
      </w:r>
      <w:proofErr w:type="gramEnd"/>
      <w:r w:rsidRPr="00596263">
        <w:rPr>
          <w:rFonts w:ascii="Times New Roman" w:eastAsia="Times New Roman" w:hAnsi="Times New Roman" w:cs="Times New Roman"/>
        </w:rPr>
        <w:t xml:space="preserve">2009). </w:t>
      </w:r>
      <w:proofErr w:type="gramStart"/>
      <w:r w:rsidRPr="00596263">
        <w:rPr>
          <w:rFonts w:ascii="Times New Roman" w:eastAsia="Times New Roman" w:hAnsi="Times New Roman" w:cs="Times New Roman"/>
        </w:rPr>
        <w:t>Teachers as metacognitive professionals.</w:t>
      </w:r>
      <w:proofErr w:type="gramEnd"/>
      <w:r w:rsidRPr="00596263">
        <w:rPr>
          <w:rFonts w:ascii="Times New Roman" w:eastAsia="Times New Roman" w:hAnsi="Times New Roman" w:cs="Times New Roman"/>
        </w:rPr>
        <w:t xml:space="preserve"> </w:t>
      </w:r>
      <w:proofErr w:type="gramStart"/>
      <w:r w:rsidRPr="00596263">
        <w:rPr>
          <w:rFonts w:ascii="Times New Roman" w:eastAsia="Times New Roman" w:hAnsi="Times New Roman" w:cs="Times New Roman"/>
        </w:rPr>
        <w:t xml:space="preserve">In J.K. Douglas, J. </w:t>
      </w:r>
      <w:proofErr w:type="spellStart"/>
      <w:r w:rsidRPr="00596263">
        <w:rPr>
          <w:rFonts w:ascii="Times New Roman" w:eastAsia="Times New Roman" w:hAnsi="Times New Roman" w:cs="Times New Roman"/>
        </w:rPr>
        <w:t>Dunlosky</w:t>
      </w:r>
      <w:proofErr w:type="spellEnd"/>
      <w:r w:rsidRPr="00596263">
        <w:rPr>
          <w:rFonts w:ascii="Times New Roman" w:eastAsia="Times New Roman" w:hAnsi="Times New Roman" w:cs="Times New Roman"/>
        </w:rPr>
        <w:t xml:space="preserve"> and A. C. </w:t>
      </w:r>
      <w:proofErr w:type="spellStart"/>
      <w:r w:rsidRPr="00596263">
        <w:rPr>
          <w:rFonts w:ascii="Times New Roman" w:eastAsia="Times New Roman" w:hAnsi="Times New Roman" w:cs="Times New Roman"/>
        </w:rPr>
        <w:t>Graesser</w:t>
      </w:r>
      <w:proofErr w:type="spellEnd"/>
      <w:r w:rsidRPr="00596263">
        <w:rPr>
          <w:rFonts w:ascii="Times New Roman" w:eastAsia="Times New Roman" w:hAnsi="Times New Roman" w:cs="Times New Roman"/>
        </w:rPr>
        <w:t xml:space="preserve"> (Eds.), </w:t>
      </w:r>
      <w:r w:rsidRPr="00596263">
        <w:rPr>
          <w:rFonts w:ascii="Times New Roman" w:eastAsia="Times New Roman" w:hAnsi="Times New Roman" w:cs="Times New Roman"/>
          <w:i/>
        </w:rPr>
        <w:t>Handbook of metacognition in education</w:t>
      </w:r>
      <w:r w:rsidRPr="00596263">
        <w:rPr>
          <w:rFonts w:ascii="Times New Roman" w:eastAsia="Times New Roman" w:hAnsi="Times New Roman" w:cs="Times New Roman"/>
        </w:rPr>
        <w:t xml:space="preserve"> (pp. 241-256).</w:t>
      </w:r>
      <w:proofErr w:type="gramEnd"/>
      <w:r w:rsidRPr="00596263">
        <w:rPr>
          <w:rFonts w:ascii="Times New Roman" w:eastAsia="Times New Roman" w:hAnsi="Times New Roman" w:cs="Times New Roman"/>
        </w:rPr>
        <w:t xml:space="preserve"> New York: </w:t>
      </w:r>
      <w:proofErr w:type="spellStart"/>
      <w:r w:rsidRPr="00596263">
        <w:rPr>
          <w:rFonts w:ascii="Times New Roman" w:eastAsia="Times New Roman" w:hAnsi="Times New Roman" w:cs="Times New Roman"/>
        </w:rPr>
        <w:t>Routledge</w:t>
      </w:r>
      <w:proofErr w:type="spellEnd"/>
      <w:r w:rsidRPr="00596263">
        <w:rPr>
          <w:rFonts w:ascii="Times New Roman" w:eastAsia="Times New Roman" w:hAnsi="Times New Roman" w:cs="Times New Roman"/>
        </w:rPr>
        <w:t>.</w:t>
      </w:r>
    </w:p>
    <w:p w:rsidR="003C463E" w:rsidRPr="00596263" w:rsidRDefault="003C463E" w:rsidP="003C463E">
      <w:pPr>
        <w:ind w:left="630" w:hanging="630"/>
        <w:rPr>
          <w:rFonts w:ascii="Times New Roman" w:eastAsia="Times New Roman" w:hAnsi="Times New Roman" w:cs="Times New Roman"/>
        </w:rPr>
      </w:pPr>
      <w:proofErr w:type="spellStart"/>
      <w:r w:rsidRPr="00596263">
        <w:rPr>
          <w:rFonts w:ascii="Times New Roman" w:eastAsia="Times New Roman" w:hAnsi="Times New Roman" w:cs="Times New Roman"/>
        </w:rPr>
        <w:t>Frederiksen</w:t>
      </w:r>
      <w:proofErr w:type="spellEnd"/>
      <w:r w:rsidRPr="00596263">
        <w:rPr>
          <w:rFonts w:ascii="Times New Roman" w:eastAsia="Times New Roman" w:hAnsi="Times New Roman" w:cs="Times New Roman"/>
        </w:rPr>
        <w:t xml:space="preserve">, J and Collins, </w:t>
      </w:r>
      <w:proofErr w:type="gramStart"/>
      <w:r w:rsidRPr="00596263">
        <w:rPr>
          <w:rFonts w:ascii="Times New Roman" w:eastAsia="Times New Roman" w:hAnsi="Times New Roman" w:cs="Times New Roman"/>
        </w:rPr>
        <w:t>A</w:t>
      </w:r>
      <w:proofErr w:type="gramEnd"/>
      <w:r w:rsidRPr="00596263">
        <w:rPr>
          <w:rFonts w:ascii="Times New Roman" w:eastAsia="Times New Roman" w:hAnsi="Times New Roman" w:cs="Times New Roman"/>
        </w:rPr>
        <w:t xml:space="preserve"> (2009). The Interplay of Scientific Inquiry and Metacognition: More than a Marriage of Convenience. </w:t>
      </w:r>
      <w:proofErr w:type="gramStart"/>
      <w:r w:rsidRPr="00596263">
        <w:rPr>
          <w:rFonts w:ascii="Times New Roman" w:eastAsia="Times New Roman" w:hAnsi="Times New Roman" w:cs="Times New Roman"/>
        </w:rPr>
        <w:t xml:space="preserve">In Douglas J. Hacker, John </w:t>
      </w:r>
      <w:proofErr w:type="spellStart"/>
      <w:r w:rsidRPr="00596263">
        <w:rPr>
          <w:rFonts w:ascii="Times New Roman" w:eastAsia="Times New Roman" w:hAnsi="Times New Roman" w:cs="Times New Roman"/>
        </w:rPr>
        <w:t>Dunlosky</w:t>
      </w:r>
      <w:proofErr w:type="spellEnd"/>
      <w:r w:rsidRPr="00596263">
        <w:rPr>
          <w:rFonts w:ascii="Times New Roman" w:eastAsia="Times New Roman" w:hAnsi="Times New Roman" w:cs="Times New Roman"/>
        </w:rPr>
        <w:t xml:space="preserve">, Arthur C. </w:t>
      </w:r>
      <w:proofErr w:type="spellStart"/>
      <w:r w:rsidRPr="00596263">
        <w:rPr>
          <w:rFonts w:ascii="Times New Roman" w:eastAsia="Times New Roman" w:hAnsi="Times New Roman" w:cs="Times New Roman"/>
        </w:rPr>
        <w:t>Graesser</w:t>
      </w:r>
      <w:proofErr w:type="spellEnd"/>
      <w:r w:rsidRPr="00596263">
        <w:rPr>
          <w:rFonts w:ascii="Times New Roman" w:eastAsia="Times New Roman" w:hAnsi="Times New Roman" w:cs="Times New Roman"/>
        </w:rPr>
        <w:t xml:space="preserve"> (</w:t>
      </w:r>
      <w:proofErr w:type="spellStart"/>
      <w:r w:rsidRPr="00596263">
        <w:rPr>
          <w:rFonts w:ascii="Times New Roman" w:eastAsia="Times New Roman" w:hAnsi="Times New Roman" w:cs="Times New Roman"/>
        </w:rPr>
        <w:t>Ed.s</w:t>
      </w:r>
      <w:proofErr w:type="spellEnd"/>
      <w:r w:rsidRPr="00596263">
        <w:rPr>
          <w:rFonts w:ascii="Times New Roman" w:eastAsia="Times New Roman" w:hAnsi="Times New Roman" w:cs="Times New Roman"/>
        </w:rPr>
        <w:t xml:space="preserve">), in </w:t>
      </w:r>
      <w:r w:rsidRPr="00596263">
        <w:rPr>
          <w:rFonts w:ascii="Times New Roman" w:eastAsia="Times New Roman" w:hAnsi="Times New Roman" w:cs="Times New Roman"/>
          <w:i/>
        </w:rPr>
        <w:t>Handbook of metacognition in education</w:t>
      </w:r>
      <w:r w:rsidRPr="00596263">
        <w:rPr>
          <w:rFonts w:ascii="Times New Roman" w:eastAsia="Times New Roman" w:hAnsi="Times New Roman" w:cs="Times New Roman"/>
        </w:rPr>
        <w:t xml:space="preserve"> (pp. 176-275).</w:t>
      </w:r>
      <w:proofErr w:type="gramEnd"/>
      <w:r w:rsidRPr="00596263">
        <w:rPr>
          <w:rFonts w:ascii="Times New Roman" w:eastAsia="Times New Roman" w:hAnsi="Times New Roman" w:cs="Times New Roman"/>
        </w:rPr>
        <w:t xml:space="preserve"> New York: </w:t>
      </w:r>
      <w:proofErr w:type="spellStart"/>
      <w:r w:rsidRPr="00596263">
        <w:rPr>
          <w:rFonts w:ascii="Times New Roman" w:eastAsia="Times New Roman" w:hAnsi="Times New Roman" w:cs="Times New Roman"/>
        </w:rPr>
        <w:t>Routledge</w:t>
      </w:r>
      <w:proofErr w:type="spellEnd"/>
      <w:r w:rsidRPr="00596263">
        <w:rPr>
          <w:rFonts w:ascii="Times New Roman" w:eastAsia="Times New Roman" w:hAnsi="Times New Roman" w:cs="Times New Roman"/>
        </w:rPr>
        <w:t>.</w:t>
      </w:r>
    </w:p>
    <w:p w:rsidR="003C463E" w:rsidRPr="00596263" w:rsidRDefault="003C463E" w:rsidP="003C463E">
      <w:pPr>
        <w:ind w:left="630" w:hanging="630"/>
        <w:rPr>
          <w:rFonts w:ascii="Times New Roman" w:eastAsia="Times New Roman" w:hAnsi="Times New Roman" w:cs="Times New Roman"/>
        </w:rPr>
      </w:pPr>
      <w:r w:rsidRPr="00596263">
        <w:rPr>
          <w:rFonts w:ascii="Times New Roman" w:eastAsia="Times New Roman" w:hAnsi="Times New Roman" w:cs="Times New Roman"/>
        </w:rPr>
        <w:t xml:space="preserve">Gross, J.J. &amp; Thompson, A.A. (2007). </w:t>
      </w:r>
      <w:proofErr w:type="gramStart"/>
      <w:r w:rsidRPr="00596263">
        <w:rPr>
          <w:rFonts w:ascii="Times New Roman" w:eastAsia="Times New Roman" w:hAnsi="Times New Roman" w:cs="Times New Roman"/>
        </w:rPr>
        <w:t>Emotion Regulation.</w:t>
      </w:r>
      <w:proofErr w:type="gramEnd"/>
      <w:r w:rsidRPr="00596263">
        <w:rPr>
          <w:rFonts w:ascii="Times New Roman" w:eastAsia="Times New Roman" w:hAnsi="Times New Roman" w:cs="Times New Roman"/>
        </w:rPr>
        <w:t xml:space="preserve"> </w:t>
      </w:r>
      <w:proofErr w:type="gramStart"/>
      <w:r w:rsidRPr="00596263">
        <w:rPr>
          <w:rFonts w:ascii="Times New Roman" w:eastAsia="Times New Roman" w:hAnsi="Times New Roman" w:cs="Times New Roman"/>
        </w:rPr>
        <w:t xml:space="preserve">In J. J. Gross (Ed.), </w:t>
      </w:r>
      <w:r w:rsidRPr="00596263">
        <w:rPr>
          <w:rFonts w:ascii="Times New Roman" w:eastAsia="Times New Roman" w:hAnsi="Times New Roman" w:cs="Times New Roman"/>
          <w:i/>
        </w:rPr>
        <w:t xml:space="preserve">Handbook of emotion Regulation </w:t>
      </w:r>
      <w:r w:rsidRPr="00596263">
        <w:rPr>
          <w:rFonts w:ascii="Times New Roman" w:eastAsia="Times New Roman" w:hAnsi="Times New Roman" w:cs="Times New Roman"/>
        </w:rPr>
        <w:t>(pp. 3-24).</w:t>
      </w:r>
      <w:proofErr w:type="gramEnd"/>
      <w:r w:rsidRPr="00596263">
        <w:rPr>
          <w:rFonts w:ascii="Times New Roman" w:eastAsia="Times New Roman" w:hAnsi="Times New Roman" w:cs="Times New Roman"/>
        </w:rPr>
        <w:t xml:space="preserve"> New York: The Guilford Press.</w:t>
      </w:r>
    </w:p>
    <w:p w:rsidR="003C463E" w:rsidRPr="00596263" w:rsidRDefault="003C463E" w:rsidP="003C463E">
      <w:pPr>
        <w:ind w:left="630" w:hanging="630"/>
        <w:rPr>
          <w:rFonts w:ascii="Times New Roman" w:eastAsia="Times New Roman" w:hAnsi="Times New Roman" w:cs="Times New Roman"/>
        </w:rPr>
      </w:pPr>
      <w:proofErr w:type="gramStart"/>
      <w:r w:rsidRPr="00596263">
        <w:rPr>
          <w:rFonts w:ascii="Times New Roman" w:eastAsia="Times New Roman" w:hAnsi="Times New Roman" w:cs="Times New Roman"/>
        </w:rPr>
        <w:t>Hacker, J. D. Et al. (2009).</w:t>
      </w:r>
      <w:proofErr w:type="gramEnd"/>
      <w:r w:rsidRPr="00596263">
        <w:rPr>
          <w:rFonts w:ascii="Times New Roman" w:eastAsia="Times New Roman" w:hAnsi="Times New Roman" w:cs="Times New Roman"/>
        </w:rPr>
        <w:t xml:space="preserve"> </w:t>
      </w:r>
      <w:proofErr w:type="gramStart"/>
      <w:r w:rsidRPr="00596263">
        <w:rPr>
          <w:rFonts w:ascii="Times New Roman" w:eastAsia="Times New Roman" w:hAnsi="Times New Roman" w:cs="Times New Roman"/>
        </w:rPr>
        <w:t>A growing sense of agency.</w:t>
      </w:r>
      <w:proofErr w:type="gramEnd"/>
      <w:r w:rsidRPr="00596263">
        <w:rPr>
          <w:rFonts w:ascii="Times New Roman" w:eastAsia="Times New Roman" w:hAnsi="Times New Roman" w:cs="Times New Roman"/>
        </w:rPr>
        <w:t xml:space="preserve"> </w:t>
      </w:r>
      <w:proofErr w:type="gramStart"/>
      <w:r w:rsidRPr="00596263">
        <w:rPr>
          <w:rFonts w:ascii="Times New Roman" w:eastAsia="Times New Roman" w:hAnsi="Times New Roman" w:cs="Times New Roman"/>
        </w:rPr>
        <w:t xml:space="preserve">In D. J. Hacker, J. </w:t>
      </w:r>
      <w:proofErr w:type="spellStart"/>
      <w:r w:rsidRPr="00596263">
        <w:rPr>
          <w:rFonts w:ascii="Times New Roman" w:eastAsia="Times New Roman" w:hAnsi="Times New Roman" w:cs="Times New Roman"/>
        </w:rPr>
        <w:t>Dunlosky</w:t>
      </w:r>
      <w:proofErr w:type="spellEnd"/>
      <w:r w:rsidRPr="00596263">
        <w:rPr>
          <w:rFonts w:ascii="Times New Roman" w:eastAsia="Times New Roman" w:hAnsi="Times New Roman" w:cs="Times New Roman"/>
        </w:rPr>
        <w:t xml:space="preserve">, and A. C. </w:t>
      </w:r>
      <w:proofErr w:type="spellStart"/>
      <w:r w:rsidRPr="00596263">
        <w:rPr>
          <w:rFonts w:ascii="Times New Roman" w:eastAsia="Times New Roman" w:hAnsi="Times New Roman" w:cs="Times New Roman"/>
        </w:rPr>
        <w:t>Graesser</w:t>
      </w:r>
      <w:proofErr w:type="spellEnd"/>
      <w:r w:rsidRPr="00596263">
        <w:rPr>
          <w:rFonts w:ascii="Times New Roman" w:eastAsia="Times New Roman" w:hAnsi="Times New Roman" w:cs="Times New Roman"/>
        </w:rPr>
        <w:t xml:space="preserve"> (Eds.), </w:t>
      </w:r>
      <w:r w:rsidRPr="00596263">
        <w:rPr>
          <w:rFonts w:ascii="Times New Roman" w:eastAsia="Times New Roman" w:hAnsi="Times New Roman" w:cs="Times New Roman"/>
          <w:i/>
        </w:rPr>
        <w:t>Handbook of metacognition in education</w:t>
      </w:r>
      <w:r w:rsidRPr="00596263">
        <w:rPr>
          <w:rFonts w:ascii="Times New Roman" w:eastAsia="Times New Roman" w:hAnsi="Times New Roman" w:cs="Times New Roman"/>
        </w:rPr>
        <w:t xml:space="preserve"> (pp. 1-4).</w:t>
      </w:r>
      <w:proofErr w:type="gramEnd"/>
      <w:r w:rsidRPr="00596263">
        <w:rPr>
          <w:rFonts w:ascii="Times New Roman" w:eastAsia="Times New Roman" w:hAnsi="Times New Roman" w:cs="Times New Roman"/>
        </w:rPr>
        <w:t xml:space="preserve"> New York: </w:t>
      </w:r>
      <w:proofErr w:type="spellStart"/>
      <w:r w:rsidRPr="00596263">
        <w:rPr>
          <w:rFonts w:ascii="Times New Roman" w:eastAsia="Times New Roman" w:hAnsi="Times New Roman" w:cs="Times New Roman"/>
        </w:rPr>
        <w:t>Routledge</w:t>
      </w:r>
      <w:proofErr w:type="spellEnd"/>
      <w:r w:rsidRPr="00596263">
        <w:rPr>
          <w:rFonts w:ascii="Times New Roman" w:eastAsia="Times New Roman" w:hAnsi="Times New Roman" w:cs="Times New Roman"/>
        </w:rPr>
        <w:t>.</w:t>
      </w:r>
    </w:p>
    <w:p w:rsidR="003C463E" w:rsidRPr="00596263" w:rsidRDefault="003C463E" w:rsidP="003C463E">
      <w:pPr>
        <w:ind w:left="630" w:hanging="630"/>
        <w:rPr>
          <w:rFonts w:ascii="Times New Roman" w:eastAsia="Times New Roman" w:hAnsi="Times New Roman" w:cs="Times New Roman"/>
        </w:rPr>
      </w:pPr>
      <w:proofErr w:type="spellStart"/>
      <w:r w:rsidRPr="00596263">
        <w:rPr>
          <w:rFonts w:ascii="Times New Roman" w:eastAsia="Times New Roman" w:hAnsi="Times New Roman" w:cs="Times New Roman"/>
        </w:rPr>
        <w:t>Ireson</w:t>
      </w:r>
      <w:proofErr w:type="spellEnd"/>
      <w:r w:rsidRPr="00596263">
        <w:rPr>
          <w:rFonts w:ascii="Times New Roman" w:eastAsia="Times New Roman" w:hAnsi="Times New Roman" w:cs="Times New Roman"/>
        </w:rPr>
        <w:t xml:space="preserve">, J. (2008). </w:t>
      </w:r>
      <w:proofErr w:type="gramStart"/>
      <w:r w:rsidRPr="00596263">
        <w:rPr>
          <w:rFonts w:ascii="Times New Roman" w:eastAsia="Times New Roman" w:hAnsi="Times New Roman" w:cs="Times New Roman"/>
          <w:i/>
        </w:rPr>
        <w:t>Learners’ learning and educational activity.</w:t>
      </w:r>
      <w:proofErr w:type="gramEnd"/>
      <w:r w:rsidRPr="00596263">
        <w:rPr>
          <w:rFonts w:ascii="Times New Roman" w:eastAsia="Times New Roman" w:hAnsi="Times New Roman" w:cs="Times New Roman"/>
        </w:rPr>
        <w:t xml:space="preserve"> London: </w:t>
      </w:r>
      <w:proofErr w:type="spellStart"/>
      <w:r w:rsidRPr="00596263">
        <w:rPr>
          <w:rFonts w:ascii="Times New Roman" w:eastAsia="Times New Roman" w:hAnsi="Times New Roman" w:cs="Times New Roman"/>
        </w:rPr>
        <w:t>Routledge</w:t>
      </w:r>
      <w:proofErr w:type="spellEnd"/>
      <w:r w:rsidRPr="00596263">
        <w:rPr>
          <w:rFonts w:ascii="Times New Roman" w:eastAsia="Times New Roman" w:hAnsi="Times New Roman" w:cs="Times New Roman"/>
        </w:rPr>
        <w:t>.</w:t>
      </w:r>
    </w:p>
    <w:p w:rsidR="003C463E" w:rsidRPr="00596263" w:rsidRDefault="003C463E" w:rsidP="003C463E">
      <w:pPr>
        <w:ind w:left="630" w:hanging="630"/>
        <w:rPr>
          <w:rFonts w:ascii="Times New Roman" w:eastAsia="Times New Roman" w:hAnsi="Times New Roman" w:cs="Times New Roman"/>
        </w:rPr>
      </w:pPr>
      <w:r w:rsidRPr="00596263">
        <w:rPr>
          <w:rFonts w:ascii="Times New Roman" w:eastAsia="Times New Roman" w:hAnsi="Times New Roman" w:cs="Times New Roman"/>
        </w:rPr>
        <w:t xml:space="preserve">Jensen, E. (2005). </w:t>
      </w:r>
      <w:proofErr w:type="gramStart"/>
      <w:r w:rsidRPr="00596263">
        <w:rPr>
          <w:rFonts w:ascii="Times New Roman" w:eastAsia="Times New Roman" w:hAnsi="Times New Roman" w:cs="Times New Roman"/>
          <w:i/>
        </w:rPr>
        <w:t>Teaching with the brain in mind (2nd Ed.)</w:t>
      </w:r>
      <w:r w:rsidRPr="00596263">
        <w:rPr>
          <w:rFonts w:ascii="Times New Roman" w:eastAsia="Times New Roman" w:hAnsi="Times New Roman" w:cs="Times New Roman"/>
        </w:rPr>
        <w:t>.</w:t>
      </w:r>
      <w:proofErr w:type="gramEnd"/>
      <w:r w:rsidRPr="00596263">
        <w:rPr>
          <w:rFonts w:ascii="Times New Roman" w:eastAsia="Times New Roman" w:hAnsi="Times New Roman" w:cs="Times New Roman"/>
        </w:rPr>
        <w:t xml:space="preserve"> Alexandria, VA: Association for Supervision dan Curriculum Development.</w:t>
      </w:r>
    </w:p>
    <w:p w:rsidR="003C463E" w:rsidRPr="00596263" w:rsidRDefault="003C463E" w:rsidP="003C463E">
      <w:pPr>
        <w:ind w:left="630" w:hanging="630"/>
        <w:rPr>
          <w:rFonts w:ascii="Times New Roman" w:eastAsia="Times New Roman" w:hAnsi="Times New Roman" w:cs="Times New Roman"/>
        </w:rPr>
      </w:pPr>
      <w:proofErr w:type="spellStart"/>
      <w:proofErr w:type="gramStart"/>
      <w:r w:rsidRPr="00596263">
        <w:rPr>
          <w:rFonts w:ascii="Times New Roman" w:eastAsia="Times New Roman" w:hAnsi="Times New Roman" w:cs="Times New Roman"/>
        </w:rPr>
        <w:t>Koole</w:t>
      </w:r>
      <w:proofErr w:type="spellEnd"/>
      <w:r w:rsidRPr="00596263">
        <w:rPr>
          <w:rFonts w:ascii="Times New Roman" w:eastAsia="Times New Roman" w:hAnsi="Times New Roman" w:cs="Times New Roman"/>
        </w:rPr>
        <w:t xml:space="preserve">, S.L., </w:t>
      </w:r>
      <w:proofErr w:type="spellStart"/>
      <w:r w:rsidRPr="00596263">
        <w:rPr>
          <w:rFonts w:ascii="Times New Roman" w:eastAsia="Times New Roman" w:hAnsi="Times New Roman" w:cs="Times New Roman"/>
        </w:rPr>
        <w:t>Dillen</w:t>
      </w:r>
      <w:proofErr w:type="spellEnd"/>
      <w:r w:rsidRPr="00596263">
        <w:rPr>
          <w:rFonts w:ascii="Times New Roman" w:eastAsia="Times New Roman" w:hAnsi="Times New Roman" w:cs="Times New Roman"/>
        </w:rPr>
        <w:t xml:space="preserve">, L.F.V &amp; </w:t>
      </w:r>
      <w:proofErr w:type="spellStart"/>
      <w:r w:rsidRPr="00596263">
        <w:rPr>
          <w:rFonts w:ascii="Times New Roman" w:eastAsia="Times New Roman" w:hAnsi="Times New Roman" w:cs="Times New Roman"/>
        </w:rPr>
        <w:t>Sheppes</w:t>
      </w:r>
      <w:proofErr w:type="spellEnd"/>
      <w:r w:rsidRPr="00596263">
        <w:rPr>
          <w:rFonts w:ascii="Times New Roman" w:eastAsia="Times New Roman" w:hAnsi="Times New Roman" w:cs="Times New Roman"/>
        </w:rPr>
        <w:t>, G. (2011).</w:t>
      </w:r>
      <w:proofErr w:type="gramEnd"/>
      <w:r w:rsidRPr="00596263">
        <w:rPr>
          <w:rFonts w:ascii="Times New Roman" w:eastAsia="Times New Roman" w:hAnsi="Times New Roman" w:cs="Times New Roman"/>
        </w:rPr>
        <w:t xml:space="preserve"> </w:t>
      </w:r>
      <w:proofErr w:type="gramStart"/>
      <w:r w:rsidRPr="00596263">
        <w:rPr>
          <w:rFonts w:ascii="Times New Roman" w:eastAsia="Times New Roman" w:hAnsi="Times New Roman" w:cs="Times New Roman"/>
        </w:rPr>
        <w:t>The self-regulation of emotion.</w:t>
      </w:r>
      <w:proofErr w:type="gramEnd"/>
      <w:r w:rsidRPr="00596263">
        <w:rPr>
          <w:rFonts w:ascii="Times New Roman" w:eastAsia="Times New Roman" w:hAnsi="Times New Roman" w:cs="Times New Roman"/>
        </w:rPr>
        <w:t xml:space="preserve"> In K.D. </w:t>
      </w:r>
      <w:proofErr w:type="spellStart"/>
      <w:r w:rsidRPr="00596263">
        <w:rPr>
          <w:rFonts w:ascii="Times New Roman" w:eastAsia="Times New Roman" w:hAnsi="Times New Roman" w:cs="Times New Roman"/>
        </w:rPr>
        <w:t>Vohs</w:t>
      </w:r>
      <w:proofErr w:type="spellEnd"/>
      <w:r w:rsidRPr="00596263">
        <w:rPr>
          <w:rFonts w:ascii="Times New Roman" w:eastAsia="Times New Roman" w:hAnsi="Times New Roman" w:cs="Times New Roman"/>
        </w:rPr>
        <w:t xml:space="preserve"> and R.F. </w:t>
      </w:r>
      <w:proofErr w:type="spellStart"/>
      <w:r w:rsidRPr="00596263">
        <w:rPr>
          <w:rFonts w:ascii="Times New Roman" w:eastAsia="Times New Roman" w:hAnsi="Times New Roman" w:cs="Times New Roman"/>
        </w:rPr>
        <w:t>Baumeister</w:t>
      </w:r>
      <w:proofErr w:type="spellEnd"/>
      <w:r w:rsidRPr="00596263">
        <w:rPr>
          <w:rFonts w:ascii="Times New Roman" w:eastAsia="Times New Roman" w:hAnsi="Times New Roman" w:cs="Times New Roman"/>
        </w:rPr>
        <w:t xml:space="preserve"> (Eds.), </w:t>
      </w:r>
      <w:r w:rsidRPr="00596263">
        <w:rPr>
          <w:rFonts w:ascii="Times New Roman" w:eastAsia="Times New Roman" w:hAnsi="Times New Roman" w:cs="Times New Roman"/>
          <w:i/>
        </w:rPr>
        <w:t>Handbook of self-regulation</w:t>
      </w:r>
      <w:r w:rsidRPr="00596263">
        <w:rPr>
          <w:rFonts w:ascii="Times New Roman" w:eastAsia="Times New Roman" w:hAnsi="Times New Roman" w:cs="Times New Roman"/>
        </w:rPr>
        <w:t xml:space="preserve">: </w:t>
      </w:r>
      <w:r w:rsidRPr="00596263">
        <w:rPr>
          <w:rFonts w:ascii="Times New Roman" w:eastAsia="Times New Roman" w:hAnsi="Times New Roman" w:cs="Times New Roman"/>
          <w:i/>
        </w:rPr>
        <w:t>Research, Theory and Application</w:t>
      </w:r>
      <w:r w:rsidRPr="00596263">
        <w:rPr>
          <w:rFonts w:ascii="Times New Roman" w:eastAsia="Times New Roman" w:hAnsi="Times New Roman" w:cs="Times New Roman"/>
        </w:rPr>
        <w:t xml:space="preserve"> (pp. 22-40)</w:t>
      </w:r>
      <w:proofErr w:type="gramStart"/>
      <w:r w:rsidRPr="00596263">
        <w:rPr>
          <w:rFonts w:ascii="Times New Roman" w:eastAsia="Times New Roman" w:hAnsi="Times New Roman" w:cs="Times New Roman"/>
        </w:rPr>
        <w:t>.</w:t>
      </w:r>
      <w:r w:rsidRPr="00596263">
        <w:rPr>
          <w:rFonts w:ascii="Times New Roman" w:eastAsia="Times New Roman" w:hAnsi="Times New Roman" w:cs="Times New Roman"/>
          <w:i/>
        </w:rPr>
        <w:t>.</w:t>
      </w:r>
      <w:proofErr w:type="gramEnd"/>
      <w:r w:rsidRPr="00596263">
        <w:rPr>
          <w:rFonts w:ascii="Times New Roman" w:eastAsia="Times New Roman" w:hAnsi="Times New Roman" w:cs="Times New Roman"/>
          <w:i/>
        </w:rPr>
        <w:t xml:space="preserve"> </w:t>
      </w:r>
      <w:r w:rsidRPr="00596263">
        <w:rPr>
          <w:rFonts w:ascii="Times New Roman" w:eastAsia="Times New Roman" w:hAnsi="Times New Roman" w:cs="Times New Roman"/>
        </w:rPr>
        <w:t>New York: The Guilford Press.</w:t>
      </w:r>
    </w:p>
    <w:p w:rsidR="003C463E" w:rsidRPr="00596263" w:rsidRDefault="003C463E" w:rsidP="003C463E">
      <w:pPr>
        <w:ind w:left="630" w:hanging="630"/>
        <w:rPr>
          <w:rFonts w:ascii="Times New Roman" w:eastAsia="Times New Roman" w:hAnsi="Times New Roman" w:cs="Times New Roman"/>
        </w:rPr>
      </w:pPr>
      <w:r w:rsidRPr="00596263">
        <w:rPr>
          <w:rFonts w:ascii="Times New Roman" w:eastAsia="Times New Roman" w:hAnsi="Times New Roman" w:cs="Times New Roman"/>
        </w:rPr>
        <w:t xml:space="preserve">Long, M. 2000. </w:t>
      </w:r>
      <w:proofErr w:type="gramStart"/>
      <w:r w:rsidRPr="00596263">
        <w:rPr>
          <w:rFonts w:ascii="Times New Roman" w:eastAsia="Times New Roman" w:hAnsi="Times New Roman" w:cs="Times New Roman"/>
          <w:i/>
        </w:rPr>
        <w:t>The Psychology of Education</w:t>
      </w:r>
      <w:r w:rsidRPr="00596263">
        <w:rPr>
          <w:rFonts w:ascii="Times New Roman" w:eastAsia="Times New Roman" w:hAnsi="Times New Roman" w:cs="Times New Roman"/>
        </w:rPr>
        <w:t>.</w:t>
      </w:r>
      <w:proofErr w:type="gramEnd"/>
      <w:r w:rsidRPr="00596263">
        <w:rPr>
          <w:rFonts w:ascii="Times New Roman" w:eastAsia="Times New Roman" w:hAnsi="Times New Roman" w:cs="Times New Roman"/>
        </w:rPr>
        <w:t xml:space="preserve"> London: </w:t>
      </w:r>
      <w:proofErr w:type="spellStart"/>
      <w:r w:rsidRPr="00596263">
        <w:rPr>
          <w:rFonts w:ascii="Times New Roman" w:eastAsia="Times New Roman" w:hAnsi="Times New Roman" w:cs="Times New Roman"/>
        </w:rPr>
        <w:t>Routledge</w:t>
      </w:r>
      <w:proofErr w:type="spellEnd"/>
      <w:r w:rsidRPr="00596263">
        <w:rPr>
          <w:rFonts w:ascii="Times New Roman" w:eastAsia="Times New Roman" w:hAnsi="Times New Roman" w:cs="Times New Roman"/>
        </w:rPr>
        <w:t xml:space="preserve"> </w:t>
      </w:r>
      <w:proofErr w:type="spellStart"/>
      <w:r w:rsidRPr="00596263">
        <w:rPr>
          <w:rFonts w:ascii="Times New Roman" w:eastAsia="Times New Roman" w:hAnsi="Times New Roman" w:cs="Times New Roman"/>
        </w:rPr>
        <w:t>Falmer</w:t>
      </w:r>
      <w:proofErr w:type="spellEnd"/>
    </w:p>
    <w:p w:rsidR="003C463E" w:rsidRPr="00596263" w:rsidRDefault="003C463E" w:rsidP="003C463E">
      <w:pPr>
        <w:ind w:left="630" w:hanging="630"/>
        <w:rPr>
          <w:rFonts w:ascii="Times New Roman" w:eastAsia="Times New Roman" w:hAnsi="Times New Roman" w:cs="Times New Roman"/>
        </w:rPr>
      </w:pPr>
      <w:proofErr w:type="spellStart"/>
      <w:r w:rsidRPr="00596263">
        <w:rPr>
          <w:rFonts w:ascii="Times New Roman" w:eastAsia="Times New Roman" w:hAnsi="Times New Roman" w:cs="Times New Roman"/>
        </w:rPr>
        <w:t>Mbato</w:t>
      </w:r>
      <w:proofErr w:type="spellEnd"/>
      <w:r w:rsidRPr="00596263">
        <w:rPr>
          <w:rFonts w:ascii="Times New Roman" w:eastAsia="Times New Roman" w:hAnsi="Times New Roman" w:cs="Times New Roman"/>
        </w:rPr>
        <w:t xml:space="preserve">, C.L. (2019).  Indonesian EFL learners’ critical thinking in reading: Bridging the gap between declarative, procedural and conditional knowledge. </w:t>
      </w:r>
      <w:proofErr w:type="spellStart"/>
      <w:r w:rsidRPr="00596263">
        <w:rPr>
          <w:rFonts w:ascii="Times New Roman" w:eastAsia="Times New Roman" w:hAnsi="Times New Roman" w:cs="Times New Roman"/>
        </w:rPr>
        <w:t>Humaniora</w:t>
      </w:r>
      <w:proofErr w:type="spellEnd"/>
      <w:r w:rsidRPr="00596263">
        <w:rPr>
          <w:rFonts w:ascii="Times New Roman" w:eastAsia="Times New Roman" w:hAnsi="Times New Roman" w:cs="Times New Roman"/>
        </w:rPr>
        <w:t xml:space="preserve">, </w:t>
      </w:r>
      <w:r w:rsidRPr="00596263">
        <w:rPr>
          <w:rFonts w:ascii="Times New Roman" w:eastAsia="Times New Roman" w:hAnsi="Times New Roman" w:cs="Times New Roman"/>
          <w:i/>
        </w:rPr>
        <w:t>31</w:t>
      </w:r>
      <w:r w:rsidRPr="00596263">
        <w:rPr>
          <w:rFonts w:ascii="Times New Roman" w:eastAsia="Times New Roman" w:hAnsi="Times New Roman" w:cs="Times New Roman"/>
        </w:rPr>
        <w:t>(1), 92-101.</w:t>
      </w:r>
    </w:p>
    <w:p w:rsidR="003C463E" w:rsidRPr="00596263" w:rsidRDefault="003C463E" w:rsidP="003C463E">
      <w:pPr>
        <w:ind w:left="630" w:hanging="630"/>
        <w:rPr>
          <w:rFonts w:ascii="Times New Roman" w:eastAsia="Times New Roman" w:hAnsi="Times New Roman" w:cs="Times New Roman"/>
        </w:rPr>
      </w:pPr>
      <w:proofErr w:type="spellStart"/>
      <w:r w:rsidRPr="00596263">
        <w:rPr>
          <w:rFonts w:ascii="Times New Roman" w:eastAsia="Times New Roman" w:hAnsi="Times New Roman" w:cs="Times New Roman"/>
        </w:rPr>
        <w:t>Mbato</w:t>
      </w:r>
      <w:proofErr w:type="spellEnd"/>
      <w:r w:rsidRPr="00596263">
        <w:rPr>
          <w:rFonts w:ascii="Times New Roman" w:eastAsia="Times New Roman" w:hAnsi="Times New Roman" w:cs="Times New Roman"/>
        </w:rPr>
        <w:t xml:space="preserve">, C.L. (2013). </w:t>
      </w:r>
      <w:proofErr w:type="gramStart"/>
      <w:r w:rsidRPr="00596263">
        <w:rPr>
          <w:rFonts w:ascii="Times New Roman" w:eastAsia="Times New Roman" w:hAnsi="Times New Roman" w:cs="Times New Roman"/>
        </w:rPr>
        <w:t xml:space="preserve">Facilitating EFL’s learners’ </w:t>
      </w:r>
      <w:proofErr w:type="spellStart"/>
      <w:r w:rsidRPr="00596263">
        <w:rPr>
          <w:rFonts w:ascii="Times New Roman" w:eastAsia="Times New Roman" w:hAnsi="Times New Roman" w:cs="Times New Roman"/>
        </w:rPr>
        <w:t>sefl</w:t>
      </w:r>
      <w:proofErr w:type="spellEnd"/>
      <w:r w:rsidRPr="00596263">
        <w:rPr>
          <w:rFonts w:ascii="Times New Roman" w:eastAsia="Times New Roman" w:hAnsi="Times New Roman" w:cs="Times New Roman"/>
        </w:rPr>
        <w:t>-regulation in reading: Implementing a metacognitive approach in an Indonesian higher education setting.</w:t>
      </w:r>
      <w:proofErr w:type="gramEnd"/>
      <w:r w:rsidRPr="00596263">
        <w:rPr>
          <w:rFonts w:ascii="Times New Roman" w:eastAsia="Times New Roman" w:hAnsi="Times New Roman" w:cs="Times New Roman"/>
        </w:rPr>
        <w:t xml:space="preserve"> A doctoral thesis: Southern Cross University, NSW.</w:t>
      </w:r>
    </w:p>
    <w:p w:rsidR="003C463E" w:rsidRPr="00596263" w:rsidRDefault="003C463E" w:rsidP="003C463E">
      <w:pPr>
        <w:ind w:left="630" w:hanging="630"/>
        <w:rPr>
          <w:rFonts w:ascii="Times New Roman" w:eastAsia="Times New Roman" w:hAnsi="Times New Roman" w:cs="Times New Roman"/>
        </w:rPr>
      </w:pPr>
      <w:proofErr w:type="gramStart"/>
      <w:r w:rsidRPr="00596263">
        <w:rPr>
          <w:rFonts w:ascii="Times New Roman" w:eastAsia="Times New Roman" w:hAnsi="Times New Roman" w:cs="Times New Roman"/>
        </w:rPr>
        <w:t>O’Donnell A.M. et al. (2012).</w:t>
      </w:r>
      <w:proofErr w:type="gramEnd"/>
      <w:r w:rsidRPr="00596263">
        <w:rPr>
          <w:rFonts w:ascii="Times New Roman" w:eastAsia="Times New Roman" w:hAnsi="Times New Roman" w:cs="Times New Roman"/>
        </w:rPr>
        <w:t xml:space="preserve"> </w:t>
      </w:r>
      <w:proofErr w:type="gramStart"/>
      <w:r w:rsidRPr="00596263">
        <w:rPr>
          <w:rFonts w:ascii="Times New Roman" w:eastAsia="Times New Roman" w:hAnsi="Times New Roman" w:cs="Times New Roman"/>
          <w:i/>
        </w:rPr>
        <w:t>Educational Psychology.</w:t>
      </w:r>
      <w:proofErr w:type="gramEnd"/>
      <w:r w:rsidRPr="00596263">
        <w:rPr>
          <w:rFonts w:ascii="Times New Roman" w:eastAsia="Times New Roman" w:hAnsi="Times New Roman" w:cs="Times New Roman"/>
        </w:rPr>
        <w:t xml:space="preserve"> Milton, QLD: John Wiley and Sons.</w:t>
      </w:r>
    </w:p>
    <w:p w:rsidR="003C463E" w:rsidRPr="00596263" w:rsidRDefault="003C463E" w:rsidP="003C463E">
      <w:pPr>
        <w:ind w:left="630" w:hanging="630"/>
        <w:rPr>
          <w:rFonts w:ascii="Times New Roman" w:eastAsia="Times New Roman" w:hAnsi="Times New Roman" w:cs="Times New Roman"/>
        </w:rPr>
      </w:pPr>
      <w:proofErr w:type="gramStart"/>
      <w:r w:rsidRPr="00596263">
        <w:rPr>
          <w:rFonts w:ascii="Times New Roman" w:eastAsia="Times New Roman" w:hAnsi="Times New Roman" w:cs="Times New Roman"/>
        </w:rPr>
        <w:t xml:space="preserve">Pritchard, A and </w:t>
      </w:r>
      <w:proofErr w:type="spellStart"/>
      <w:r w:rsidRPr="00596263">
        <w:rPr>
          <w:rFonts w:ascii="Times New Roman" w:eastAsia="Times New Roman" w:hAnsi="Times New Roman" w:cs="Times New Roman"/>
        </w:rPr>
        <w:t>Woollard</w:t>
      </w:r>
      <w:proofErr w:type="spellEnd"/>
      <w:r w:rsidRPr="00596263">
        <w:rPr>
          <w:rFonts w:ascii="Times New Roman" w:eastAsia="Times New Roman" w:hAnsi="Times New Roman" w:cs="Times New Roman"/>
        </w:rPr>
        <w:t>, J. (2010).</w:t>
      </w:r>
      <w:proofErr w:type="gramEnd"/>
      <w:r w:rsidRPr="00596263">
        <w:rPr>
          <w:rFonts w:ascii="Times New Roman" w:eastAsia="Times New Roman" w:hAnsi="Times New Roman" w:cs="Times New Roman"/>
        </w:rPr>
        <w:t xml:space="preserve"> </w:t>
      </w:r>
      <w:r w:rsidRPr="00596263">
        <w:rPr>
          <w:rFonts w:ascii="Times New Roman" w:eastAsia="Times New Roman" w:hAnsi="Times New Roman" w:cs="Times New Roman"/>
          <w:i/>
        </w:rPr>
        <w:t>Psychology for the classroom: Constructivism and social learning</w:t>
      </w:r>
      <w:r w:rsidRPr="00596263">
        <w:rPr>
          <w:rFonts w:ascii="Times New Roman" w:eastAsia="Times New Roman" w:hAnsi="Times New Roman" w:cs="Times New Roman"/>
        </w:rPr>
        <w:t xml:space="preserve">. London: </w:t>
      </w:r>
      <w:proofErr w:type="spellStart"/>
      <w:r w:rsidRPr="00596263">
        <w:rPr>
          <w:rFonts w:ascii="Times New Roman" w:eastAsia="Times New Roman" w:hAnsi="Times New Roman" w:cs="Times New Roman"/>
        </w:rPr>
        <w:t>Routledge</w:t>
      </w:r>
      <w:proofErr w:type="spellEnd"/>
      <w:r w:rsidRPr="00596263">
        <w:rPr>
          <w:rFonts w:ascii="Times New Roman" w:eastAsia="Times New Roman" w:hAnsi="Times New Roman" w:cs="Times New Roman"/>
        </w:rPr>
        <w:t>.</w:t>
      </w:r>
    </w:p>
    <w:p w:rsidR="003C463E" w:rsidRPr="00596263" w:rsidRDefault="003C463E" w:rsidP="003C463E">
      <w:pPr>
        <w:ind w:left="630" w:hanging="630"/>
        <w:rPr>
          <w:rFonts w:ascii="Times New Roman" w:eastAsia="Times New Roman" w:hAnsi="Times New Roman" w:cs="Times New Roman"/>
        </w:rPr>
      </w:pPr>
      <w:proofErr w:type="gramStart"/>
      <w:r w:rsidRPr="00596263">
        <w:rPr>
          <w:rFonts w:ascii="Times New Roman" w:eastAsia="Times New Roman" w:hAnsi="Times New Roman" w:cs="Times New Roman"/>
        </w:rPr>
        <w:t xml:space="preserve">White, B., </w:t>
      </w:r>
      <w:proofErr w:type="spellStart"/>
      <w:r w:rsidRPr="00596263">
        <w:rPr>
          <w:rFonts w:ascii="Times New Roman" w:eastAsia="Times New Roman" w:hAnsi="Times New Roman" w:cs="Times New Roman"/>
        </w:rPr>
        <w:t>Frederiksen</w:t>
      </w:r>
      <w:proofErr w:type="spellEnd"/>
      <w:r w:rsidRPr="00596263">
        <w:rPr>
          <w:rFonts w:ascii="Times New Roman" w:eastAsia="Times New Roman" w:hAnsi="Times New Roman" w:cs="Times New Roman"/>
        </w:rPr>
        <w:t>, J., &amp; Collins, A. (2009).</w:t>
      </w:r>
      <w:proofErr w:type="gramEnd"/>
      <w:r w:rsidRPr="00596263">
        <w:rPr>
          <w:rFonts w:ascii="Times New Roman" w:eastAsia="Times New Roman" w:hAnsi="Times New Roman" w:cs="Times New Roman"/>
        </w:rPr>
        <w:t xml:space="preserve"> The Interplay of Scientific Inquiry and Metacognition: More than a Marriage of Convenience.  </w:t>
      </w:r>
      <w:proofErr w:type="gramStart"/>
      <w:r w:rsidRPr="00596263">
        <w:rPr>
          <w:rFonts w:ascii="Times New Roman" w:eastAsia="Times New Roman" w:hAnsi="Times New Roman" w:cs="Times New Roman"/>
        </w:rPr>
        <w:t xml:space="preserve">In Douglas J. Hacker, John </w:t>
      </w:r>
      <w:proofErr w:type="spellStart"/>
      <w:r w:rsidRPr="00596263">
        <w:rPr>
          <w:rFonts w:ascii="Times New Roman" w:eastAsia="Times New Roman" w:hAnsi="Times New Roman" w:cs="Times New Roman"/>
        </w:rPr>
        <w:t>Dunlosky</w:t>
      </w:r>
      <w:proofErr w:type="spellEnd"/>
      <w:r w:rsidRPr="00596263">
        <w:rPr>
          <w:rFonts w:ascii="Times New Roman" w:eastAsia="Times New Roman" w:hAnsi="Times New Roman" w:cs="Times New Roman"/>
        </w:rPr>
        <w:t xml:space="preserve">, Arthur C. </w:t>
      </w:r>
      <w:proofErr w:type="spellStart"/>
      <w:r w:rsidRPr="00596263">
        <w:rPr>
          <w:rFonts w:ascii="Times New Roman" w:eastAsia="Times New Roman" w:hAnsi="Times New Roman" w:cs="Times New Roman"/>
        </w:rPr>
        <w:t>Graesser</w:t>
      </w:r>
      <w:proofErr w:type="spellEnd"/>
      <w:r w:rsidRPr="00596263">
        <w:rPr>
          <w:rFonts w:ascii="Times New Roman" w:eastAsia="Times New Roman" w:hAnsi="Times New Roman" w:cs="Times New Roman"/>
        </w:rPr>
        <w:t xml:space="preserve"> (Eds.), </w:t>
      </w:r>
      <w:r w:rsidRPr="00596263">
        <w:rPr>
          <w:rFonts w:ascii="Times New Roman" w:eastAsia="Times New Roman" w:hAnsi="Times New Roman" w:cs="Times New Roman"/>
          <w:i/>
        </w:rPr>
        <w:t>Handbook of metacognition in education</w:t>
      </w:r>
      <w:r w:rsidRPr="00596263">
        <w:rPr>
          <w:rFonts w:ascii="Times New Roman" w:eastAsia="Times New Roman" w:hAnsi="Times New Roman" w:cs="Times New Roman"/>
        </w:rPr>
        <w:t xml:space="preserve"> (pp. 176-275).</w:t>
      </w:r>
      <w:proofErr w:type="gramEnd"/>
      <w:r w:rsidRPr="00596263">
        <w:rPr>
          <w:rFonts w:ascii="Times New Roman" w:eastAsia="Times New Roman" w:hAnsi="Times New Roman" w:cs="Times New Roman"/>
        </w:rPr>
        <w:t xml:space="preserve"> New York: </w:t>
      </w:r>
      <w:proofErr w:type="spellStart"/>
      <w:r w:rsidRPr="00596263">
        <w:rPr>
          <w:rFonts w:ascii="Times New Roman" w:eastAsia="Times New Roman" w:hAnsi="Times New Roman" w:cs="Times New Roman"/>
        </w:rPr>
        <w:t>Routledge</w:t>
      </w:r>
      <w:proofErr w:type="spellEnd"/>
      <w:r w:rsidRPr="00596263">
        <w:rPr>
          <w:rFonts w:ascii="Times New Roman" w:eastAsia="Times New Roman" w:hAnsi="Times New Roman" w:cs="Times New Roman"/>
        </w:rPr>
        <w:t>.</w:t>
      </w:r>
    </w:p>
    <w:p w:rsidR="003C463E" w:rsidRPr="00596263" w:rsidRDefault="003C463E" w:rsidP="003C463E">
      <w:pPr>
        <w:ind w:left="630" w:hanging="630"/>
        <w:rPr>
          <w:rFonts w:ascii="Times New Roman" w:eastAsia="Times New Roman" w:hAnsi="Times New Roman" w:cs="Times New Roman"/>
        </w:rPr>
      </w:pPr>
      <w:proofErr w:type="spellStart"/>
      <w:r w:rsidRPr="00596263">
        <w:rPr>
          <w:rFonts w:ascii="Times New Roman" w:eastAsia="Times New Roman" w:hAnsi="Times New Roman" w:cs="Times New Roman"/>
        </w:rPr>
        <w:t>Winne</w:t>
      </w:r>
      <w:proofErr w:type="spellEnd"/>
      <w:r w:rsidRPr="00596263">
        <w:rPr>
          <w:rFonts w:ascii="Times New Roman" w:eastAsia="Times New Roman" w:hAnsi="Times New Roman" w:cs="Times New Roman"/>
        </w:rPr>
        <w:t xml:space="preserve">, P.H. &amp; Nesbit, J. </w:t>
      </w:r>
      <w:proofErr w:type="gramStart"/>
      <w:r w:rsidRPr="00596263">
        <w:rPr>
          <w:rFonts w:ascii="Times New Roman" w:eastAsia="Times New Roman" w:hAnsi="Times New Roman" w:cs="Times New Roman"/>
        </w:rPr>
        <w:t>Supporting</w:t>
      </w:r>
      <w:proofErr w:type="gramEnd"/>
      <w:r w:rsidRPr="00596263">
        <w:rPr>
          <w:rFonts w:ascii="Times New Roman" w:eastAsia="Times New Roman" w:hAnsi="Times New Roman" w:cs="Times New Roman"/>
        </w:rPr>
        <w:t xml:space="preserve"> self-regulated learning with cognitive tools.  </w:t>
      </w:r>
      <w:proofErr w:type="gramStart"/>
      <w:r w:rsidRPr="00596263">
        <w:rPr>
          <w:rFonts w:ascii="Times New Roman" w:eastAsia="Times New Roman" w:hAnsi="Times New Roman" w:cs="Times New Roman"/>
        </w:rPr>
        <w:t xml:space="preserve">In J.K Douglas, J. </w:t>
      </w:r>
      <w:proofErr w:type="spellStart"/>
      <w:r w:rsidRPr="00596263">
        <w:rPr>
          <w:rFonts w:ascii="Times New Roman" w:eastAsia="Times New Roman" w:hAnsi="Times New Roman" w:cs="Times New Roman"/>
        </w:rPr>
        <w:t>Dunlosky</w:t>
      </w:r>
      <w:proofErr w:type="spellEnd"/>
      <w:r w:rsidRPr="00596263">
        <w:rPr>
          <w:rFonts w:ascii="Times New Roman" w:eastAsia="Times New Roman" w:hAnsi="Times New Roman" w:cs="Times New Roman"/>
        </w:rPr>
        <w:t xml:space="preserve"> and A. C. </w:t>
      </w:r>
      <w:proofErr w:type="spellStart"/>
      <w:r w:rsidRPr="00596263">
        <w:rPr>
          <w:rFonts w:ascii="Times New Roman" w:eastAsia="Times New Roman" w:hAnsi="Times New Roman" w:cs="Times New Roman"/>
        </w:rPr>
        <w:t>Graesser</w:t>
      </w:r>
      <w:proofErr w:type="spellEnd"/>
      <w:r w:rsidRPr="00596263">
        <w:rPr>
          <w:rFonts w:ascii="Times New Roman" w:eastAsia="Times New Roman" w:hAnsi="Times New Roman" w:cs="Times New Roman"/>
        </w:rPr>
        <w:t xml:space="preserve">’ </w:t>
      </w:r>
      <w:r w:rsidRPr="00596263">
        <w:rPr>
          <w:rFonts w:ascii="Times New Roman" w:eastAsia="Times New Roman" w:hAnsi="Times New Roman" w:cs="Times New Roman"/>
          <w:i/>
        </w:rPr>
        <w:t>Handbook of metacognition in education</w:t>
      </w:r>
      <w:r w:rsidRPr="00596263">
        <w:rPr>
          <w:rFonts w:ascii="Times New Roman" w:eastAsia="Times New Roman" w:hAnsi="Times New Roman" w:cs="Times New Roman"/>
        </w:rPr>
        <w:t xml:space="preserve"> (pp. 260-277).</w:t>
      </w:r>
      <w:proofErr w:type="gramEnd"/>
      <w:r w:rsidRPr="00596263">
        <w:rPr>
          <w:rFonts w:ascii="Times New Roman" w:eastAsia="Times New Roman" w:hAnsi="Times New Roman" w:cs="Times New Roman"/>
        </w:rPr>
        <w:t xml:space="preserve"> New York: </w:t>
      </w:r>
      <w:proofErr w:type="spellStart"/>
      <w:r w:rsidRPr="00596263">
        <w:rPr>
          <w:rFonts w:ascii="Times New Roman" w:eastAsia="Times New Roman" w:hAnsi="Times New Roman" w:cs="Times New Roman"/>
        </w:rPr>
        <w:t>Routledge</w:t>
      </w:r>
      <w:proofErr w:type="spellEnd"/>
      <w:r w:rsidRPr="00596263">
        <w:rPr>
          <w:rFonts w:ascii="Times New Roman" w:eastAsia="Times New Roman" w:hAnsi="Times New Roman" w:cs="Times New Roman"/>
        </w:rPr>
        <w:t xml:space="preserve">. </w:t>
      </w:r>
    </w:p>
    <w:p w:rsidR="003C463E" w:rsidRPr="00596263" w:rsidRDefault="003C463E" w:rsidP="003C463E">
      <w:pPr>
        <w:ind w:left="284" w:hanging="284"/>
        <w:contextualSpacing/>
        <w:rPr>
          <w:rFonts w:ascii="Times New Roman" w:eastAsia="Times New Roman" w:hAnsi="Times New Roman" w:cs="Times New Roman"/>
        </w:rPr>
      </w:pPr>
      <w:proofErr w:type="gramStart"/>
      <w:r w:rsidRPr="00596263">
        <w:rPr>
          <w:rFonts w:ascii="Times New Roman" w:eastAsia="Times New Roman" w:hAnsi="Times New Roman" w:cs="Times New Roman"/>
        </w:rPr>
        <w:t xml:space="preserve">Zimmerman, B.J, Bonner, S &amp; </w:t>
      </w:r>
      <w:proofErr w:type="spellStart"/>
      <w:r w:rsidRPr="00596263">
        <w:rPr>
          <w:rFonts w:ascii="Times New Roman" w:eastAsia="Times New Roman" w:hAnsi="Times New Roman" w:cs="Times New Roman"/>
        </w:rPr>
        <w:t>Kavach</w:t>
      </w:r>
      <w:proofErr w:type="spellEnd"/>
      <w:r w:rsidRPr="00596263">
        <w:rPr>
          <w:rFonts w:ascii="Times New Roman" w:eastAsia="Times New Roman" w:hAnsi="Times New Roman" w:cs="Times New Roman"/>
        </w:rPr>
        <w:t>, R. (1996).</w:t>
      </w:r>
      <w:proofErr w:type="gramEnd"/>
      <w:r w:rsidRPr="00596263">
        <w:rPr>
          <w:rFonts w:ascii="Times New Roman" w:eastAsia="Times New Roman" w:hAnsi="Times New Roman" w:cs="Times New Roman"/>
        </w:rPr>
        <w:t xml:space="preserve"> </w:t>
      </w:r>
      <w:r w:rsidRPr="00596263">
        <w:rPr>
          <w:rFonts w:ascii="Times New Roman" w:eastAsia="Times New Roman" w:hAnsi="Times New Roman" w:cs="Times New Roman"/>
          <w:i/>
        </w:rPr>
        <w:t xml:space="preserve">Developing self-regulated learners: </w:t>
      </w:r>
      <w:proofErr w:type="spellStart"/>
      <w:r w:rsidRPr="00596263">
        <w:rPr>
          <w:rFonts w:ascii="Times New Roman" w:eastAsia="Times New Roman" w:hAnsi="Times New Roman" w:cs="Times New Roman"/>
          <w:i/>
        </w:rPr>
        <w:t>Beynod</w:t>
      </w:r>
      <w:proofErr w:type="spellEnd"/>
      <w:r w:rsidRPr="00596263">
        <w:rPr>
          <w:rFonts w:ascii="Times New Roman" w:eastAsia="Times New Roman" w:hAnsi="Times New Roman" w:cs="Times New Roman"/>
          <w:i/>
        </w:rPr>
        <w:t xml:space="preserve"> achievement to self-efficacy</w:t>
      </w:r>
      <w:r w:rsidRPr="00596263">
        <w:rPr>
          <w:rFonts w:ascii="Times New Roman" w:eastAsia="Times New Roman" w:hAnsi="Times New Roman" w:cs="Times New Roman"/>
        </w:rPr>
        <w:t>. Washington: American Psychological Association. (pp. 1-24; 129-137).</w:t>
      </w:r>
    </w:p>
    <w:p w:rsidR="003C463E" w:rsidRPr="00596263" w:rsidRDefault="003C463E" w:rsidP="003C463E">
      <w:pPr>
        <w:ind w:left="284" w:hanging="284"/>
        <w:contextualSpacing/>
        <w:rPr>
          <w:rFonts w:ascii="Times New Roman" w:eastAsia="Times New Roman" w:hAnsi="Times New Roman" w:cs="Times New Roman"/>
        </w:rPr>
      </w:pPr>
      <w:proofErr w:type="gramStart"/>
      <w:r w:rsidRPr="00596263">
        <w:rPr>
          <w:rFonts w:ascii="Times New Roman" w:eastAsia="Times New Roman" w:hAnsi="Times New Roman" w:cs="Times New Roman"/>
        </w:rPr>
        <w:t xml:space="preserve">Zimmerman, B. J., &amp; </w:t>
      </w:r>
      <w:proofErr w:type="spellStart"/>
      <w:r w:rsidRPr="00596263">
        <w:rPr>
          <w:rFonts w:ascii="Times New Roman" w:eastAsia="Times New Roman" w:hAnsi="Times New Roman" w:cs="Times New Roman"/>
        </w:rPr>
        <w:t>Schunk</w:t>
      </w:r>
      <w:proofErr w:type="spellEnd"/>
      <w:r w:rsidRPr="00596263">
        <w:rPr>
          <w:rFonts w:ascii="Times New Roman" w:eastAsia="Times New Roman" w:hAnsi="Times New Roman" w:cs="Times New Roman"/>
        </w:rPr>
        <w:t>, D. H. (2003).</w:t>
      </w:r>
      <w:proofErr w:type="gramEnd"/>
      <w:r w:rsidRPr="00596263">
        <w:rPr>
          <w:rFonts w:ascii="Times New Roman" w:eastAsia="Times New Roman" w:hAnsi="Times New Roman" w:cs="Times New Roman"/>
        </w:rPr>
        <w:t xml:space="preserve"> Albert Bandura: The scholar and his contributions to educational psychology. In Barry J. </w:t>
      </w:r>
      <w:r w:rsidRPr="00596263">
        <w:rPr>
          <w:rFonts w:ascii="Times New Roman" w:eastAsia="Times New Roman" w:hAnsi="Times New Roman" w:cs="Times New Roman"/>
        </w:rPr>
        <w:lastRenderedPageBreak/>
        <w:t xml:space="preserve">Zimmerman, &amp; Dale H. </w:t>
      </w:r>
      <w:proofErr w:type="spellStart"/>
      <w:r w:rsidRPr="00596263">
        <w:rPr>
          <w:rFonts w:ascii="Times New Roman" w:eastAsia="Times New Roman" w:hAnsi="Times New Roman" w:cs="Times New Roman"/>
        </w:rPr>
        <w:t>Schunk</w:t>
      </w:r>
      <w:proofErr w:type="spellEnd"/>
      <w:r w:rsidRPr="00596263">
        <w:rPr>
          <w:rFonts w:ascii="Times New Roman" w:eastAsia="Times New Roman" w:hAnsi="Times New Roman" w:cs="Times New Roman"/>
        </w:rPr>
        <w:t xml:space="preserve"> (Eds.), </w:t>
      </w:r>
      <w:r w:rsidRPr="00596263">
        <w:rPr>
          <w:rFonts w:ascii="Times New Roman" w:eastAsia="Times New Roman" w:hAnsi="Times New Roman" w:cs="Times New Roman"/>
          <w:i/>
        </w:rPr>
        <w:t xml:space="preserve">Educational Psychology: A Century of Contribution. </w:t>
      </w:r>
      <w:proofErr w:type="spellStart"/>
      <w:r w:rsidRPr="00596263">
        <w:rPr>
          <w:rFonts w:ascii="Times New Roman" w:eastAsia="Times New Roman" w:hAnsi="Times New Roman" w:cs="Times New Roman"/>
        </w:rPr>
        <w:t>Marwah</w:t>
      </w:r>
      <w:proofErr w:type="spellEnd"/>
      <w:r w:rsidRPr="00596263">
        <w:rPr>
          <w:rFonts w:ascii="Times New Roman" w:eastAsia="Times New Roman" w:hAnsi="Times New Roman" w:cs="Times New Roman"/>
        </w:rPr>
        <w:t>, New Jersey: Lawrence Erlbaum Associates.</w:t>
      </w:r>
    </w:p>
    <w:p w:rsidR="003C463E" w:rsidRPr="004B666A" w:rsidRDefault="003C463E" w:rsidP="003C463E">
      <w:pPr>
        <w:ind w:left="284" w:hanging="284"/>
        <w:contextualSpacing/>
        <w:rPr>
          <w:rFonts w:ascii="Times New Roman" w:eastAsia="Times New Roman" w:hAnsi="Times New Roman" w:cs="Times New Roman"/>
          <w:sz w:val="20"/>
          <w:szCs w:val="20"/>
        </w:rPr>
        <w:sectPr w:rsidR="003C463E" w:rsidRPr="004B666A" w:rsidSect="00C351C1">
          <w:pgSz w:w="16838" w:h="11906" w:orient="landscape"/>
          <w:pgMar w:top="1134" w:right="1418" w:bottom="1701" w:left="1418" w:header="709" w:footer="709" w:gutter="0"/>
          <w:cols w:space="708"/>
          <w:docGrid w:linePitch="360"/>
        </w:sectPr>
      </w:pPr>
    </w:p>
    <w:p w:rsidR="003C463E" w:rsidRPr="004B666A" w:rsidRDefault="003C463E" w:rsidP="003C463E">
      <w:pPr>
        <w:rPr>
          <w:rFonts w:ascii="Times New Roman" w:eastAsia="Times New Roman" w:hAnsi="Times New Roman" w:cs="Times New Roman"/>
          <w:b/>
          <w:szCs w:val="24"/>
        </w:rPr>
      </w:pPr>
      <w:proofErr w:type="gramStart"/>
      <w:r w:rsidRPr="004B666A">
        <w:rPr>
          <w:rFonts w:ascii="Times New Roman" w:eastAsia="Times New Roman" w:hAnsi="Times New Roman" w:cs="Times New Roman"/>
          <w:b/>
          <w:szCs w:val="24"/>
        </w:rPr>
        <w:lastRenderedPageBreak/>
        <w:t>Table 2.</w:t>
      </w:r>
      <w:proofErr w:type="gramEnd"/>
      <w:r w:rsidRPr="004B666A">
        <w:rPr>
          <w:rFonts w:ascii="Times New Roman" w:eastAsia="Times New Roman" w:hAnsi="Times New Roman" w:cs="Times New Roman"/>
          <w:b/>
          <w:szCs w:val="24"/>
        </w:rPr>
        <w:t xml:space="preserve"> Details of Learning Process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3764"/>
        <w:gridCol w:w="8820"/>
      </w:tblGrid>
      <w:tr w:rsidR="003C463E" w:rsidRPr="004B666A" w:rsidTr="00BD381A">
        <w:trPr>
          <w:tblHeader/>
        </w:trPr>
        <w:tc>
          <w:tcPr>
            <w:tcW w:w="1276" w:type="dxa"/>
            <w:shd w:val="clear" w:color="auto" w:fill="D9D9D9"/>
          </w:tcPr>
          <w:p w:rsidR="003C463E" w:rsidRPr="004B666A" w:rsidRDefault="003C463E" w:rsidP="00BD381A">
            <w:pPr>
              <w:jc w:val="center"/>
              <w:rPr>
                <w:rFonts w:ascii="Times New Roman" w:eastAsia="Times New Roman" w:hAnsi="Times New Roman"/>
                <w:b/>
                <w:sz w:val="20"/>
                <w:szCs w:val="20"/>
              </w:rPr>
            </w:pPr>
            <w:r w:rsidRPr="004B666A">
              <w:rPr>
                <w:rFonts w:ascii="Times New Roman" w:eastAsia="Times New Roman" w:hAnsi="Times New Roman"/>
                <w:b/>
                <w:sz w:val="20"/>
                <w:szCs w:val="20"/>
              </w:rPr>
              <w:t>Meeting</w:t>
            </w:r>
          </w:p>
        </w:tc>
        <w:tc>
          <w:tcPr>
            <w:tcW w:w="3764" w:type="dxa"/>
            <w:shd w:val="clear" w:color="auto" w:fill="D9D9D9"/>
          </w:tcPr>
          <w:p w:rsidR="003C463E" w:rsidRPr="004B666A" w:rsidRDefault="003C463E" w:rsidP="00BD381A">
            <w:pPr>
              <w:jc w:val="center"/>
              <w:rPr>
                <w:rFonts w:ascii="Times New Roman" w:eastAsia="Times New Roman" w:hAnsi="Times New Roman"/>
                <w:b/>
                <w:sz w:val="20"/>
                <w:szCs w:val="20"/>
              </w:rPr>
            </w:pPr>
            <w:r w:rsidRPr="004B666A">
              <w:rPr>
                <w:rFonts w:ascii="Times New Roman" w:eastAsia="Times New Roman" w:hAnsi="Times New Roman"/>
                <w:b/>
                <w:sz w:val="20"/>
                <w:szCs w:val="20"/>
              </w:rPr>
              <w:t>Learning Materials</w:t>
            </w:r>
          </w:p>
        </w:tc>
        <w:tc>
          <w:tcPr>
            <w:tcW w:w="8820" w:type="dxa"/>
            <w:shd w:val="clear" w:color="auto" w:fill="D9D9D9"/>
          </w:tcPr>
          <w:p w:rsidR="003C463E" w:rsidRPr="004B666A" w:rsidRDefault="003C463E" w:rsidP="00BD381A">
            <w:pPr>
              <w:jc w:val="center"/>
              <w:rPr>
                <w:rFonts w:ascii="Times New Roman" w:eastAsia="Times New Roman" w:hAnsi="Times New Roman"/>
                <w:b/>
                <w:sz w:val="20"/>
                <w:szCs w:val="20"/>
              </w:rPr>
            </w:pPr>
            <w:r w:rsidRPr="004B666A">
              <w:rPr>
                <w:rFonts w:ascii="Times New Roman" w:eastAsia="Times New Roman" w:hAnsi="Times New Roman"/>
                <w:b/>
                <w:sz w:val="20"/>
                <w:szCs w:val="20"/>
              </w:rPr>
              <w:t>Learning Process based on:</w:t>
            </w:r>
          </w:p>
          <w:p w:rsidR="003C463E" w:rsidRPr="004B666A" w:rsidRDefault="003C463E" w:rsidP="00BD381A">
            <w:pPr>
              <w:jc w:val="center"/>
              <w:rPr>
                <w:rFonts w:ascii="Times New Roman" w:eastAsia="Times New Roman" w:hAnsi="Times New Roman"/>
                <w:b/>
                <w:sz w:val="20"/>
                <w:szCs w:val="20"/>
              </w:rPr>
            </w:pPr>
            <w:r w:rsidRPr="004B666A">
              <w:rPr>
                <w:rFonts w:ascii="Times New Roman" w:eastAsia="Times New Roman" w:hAnsi="Times New Roman"/>
                <w:b/>
                <w:sz w:val="20"/>
                <w:szCs w:val="20"/>
              </w:rPr>
              <w:t>context, experience, reflection, action, evaluation</w:t>
            </w:r>
          </w:p>
        </w:tc>
      </w:tr>
      <w:tr w:rsidR="003C463E" w:rsidRPr="004B666A" w:rsidTr="00BD381A">
        <w:tc>
          <w:tcPr>
            <w:tcW w:w="1276" w:type="dxa"/>
            <w:shd w:val="clear" w:color="auto" w:fill="D9D9D9"/>
          </w:tcPr>
          <w:p w:rsidR="003C463E" w:rsidRPr="004B666A" w:rsidRDefault="003C463E" w:rsidP="00BD381A">
            <w:pPr>
              <w:jc w:val="center"/>
              <w:rPr>
                <w:rFonts w:ascii="Times New Roman" w:eastAsia="Times New Roman" w:hAnsi="Times New Roman"/>
                <w:sz w:val="20"/>
                <w:szCs w:val="20"/>
              </w:rPr>
            </w:pPr>
            <w:r w:rsidRPr="004B666A">
              <w:rPr>
                <w:rFonts w:ascii="Times New Roman" w:eastAsia="Times New Roman" w:hAnsi="Times New Roman"/>
                <w:sz w:val="20"/>
                <w:szCs w:val="20"/>
              </w:rPr>
              <w:t>(1)</w:t>
            </w:r>
          </w:p>
        </w:tc>
        <w:tc>
          <w:tcPr>
            <w:tcW w:w="3764" w:type="dxa"/>
          </w:tcPr>
          <w:p w:rsidR="003C463E" w:rsidRPr="004B666A" w:rsidRDefault="003C463E" w:rsidP="00BD381A">
            <w:pPr>
              <w:jc w:val="center"/>
              <w:rPr>
                <w:rFonts w:ascii="Times New Roman" w:eastAsia="Times New Roman" w:hAnsi="Times New Roman"/>
                <w:sz w:val="20"/>
                <w:szCs w:val="20"/>
              </w:rPr>
            </w:pPr>
            <w:r w:rsidRPr="004B666A">
              <w:rPr>
                <w:rFonts w:ascii="Times New Roman" w:eastAsia="Times New Roman" w:hAnsi="Times New Roman"/>
                <w:sz w:val="20"/>
                <w:szCs w:val="20"/>
              </w:rPr>
              <w:t>(3)</w:t>
            </w:r>
          </w:p>
        </w:tc>
        <w:tc>
          <w:tcPr>
            <w:tcW w:w="8820" w:type="dxa"/>
          </w:tcPr>
          <w:p w:rsidR="003C463E" w:rsidRPr="004B666A" w:rsidRDefault="003C463E" w:rsidP="00BD381A">
            <w:pPr>
              <w:jc w:val="center"/>
              <w:rPr>
                <w:rFonts w:ascii="Times New Roman" w:eastAsia="Times New Roman" w:hAnsi="Times New Roman"/>
                <w:sz w:val="20"/>
                <w:szCs w:val="20"/>
              </w:rPr>
            </w:pPr>
            <w:r w:rsidRPr="004B666A">
              <w:rPr>
                <w:rFonts w:ascii="Times New Roman" w:eastAsia="Times New Roman" w:hAnsi="Times New Roman"/>
                <w:sz w:val="20"/>
                <w:szCs w:val="20"/>
              </w:rPr>
              <w:t>(4)</w:t>
            </w:r>
          </w:p>
        </w:tc>
      </w:tr>
      <w:tr w:rsidR="003C463E" w:rsidRPr="004B666A" w:rsidTr="00BD381A">
        <w:trPr>
          <w:trHeight w:val="521"/>
        </w:trPr>
        <w:tc>
          <w:tcPr>
            <w:tcW w:w="1276" w:type="dxa"/>
            <w:vMerge w:val="restart"/>
            <w:shd w:val="clear" w:color="auto" w:fill="D9D9D9"/>
          </w:tcPr>
          <w:p w:rsidR="003C463E" w:rsidRPr="004B666A" w:rsidRDefault="003C463E" w:rsidP="00BD381A">
            <w:pPr>
              <w:rPr>
                <w:rFonts w:ascii="Times New Roman" w:eastAsia="Times New Roman" w:hAnsi="Times New Roman"/>
                <w:sz w:val="20"/>
                <w:szCs w:val="20"/>
              </w:rPr>
            </w:pPr>
          </w:p>
          <w:p w:rsidR="003C463E" w:rsidRPr="004B666A" w:rsidRDefault="003C463E" w:rsidP="00BD381A">
            <w:pPr>
              <w:rPr>
                <w:rFonts w:ascii="Times New Roman" w:eastAsia="Times New Roman" w:hAnsi="Times New Roman"/>
                <w:sz w:val="20"/>
                <w:szCs w:val="20"/>
              </w:rPr>
            </w:pPr>
            <w:r w:rsidRPr="004B666A">
              <w:rPr>
                <w:rFonts w:ascii="Times New Roman" w:eastAsia="Times New Roman" w:hAnsi="Times New Roman"/>
                <w:sz w:val="20"/>
                <w:szCs w:val="20"/>
              </w:rPr>
              <w:t>1-7</w:t>
            </w:r>
          </w:p>
        </w:tc>
        <w:tc>
          <w:tcPr>
            <w:tcW w:w="3764" w:type="dxa"/>
            <w:vMerge w:val="restart"/>
          </w:tcPr>
          <w:p w:rsidR="003C463E" w:rsidRPr="004B666A" w:rsidRDefault="003C463E" w:rsidP="005C025C">
            <w:pPr>
              <w:widowControl/>
              <w:numPr>
                <w:ilvl w:val="0"/>
                <w:numId w:val="61"/>
              </w:numPr>
              <w:autoSpaceDE/>
              <w:autoSpaceDN/>
              <w:contextualSpacing/>
              <w:jc w:val="left"/>
              <w:rPr>
                <w:rFonts w:ascii="Times New Roman" w:eastAsia="Times New Roman" w:hAnsi="Times New Roman"/>
                <w:sz w:val="20"/>
                <w:szCs w:val="20"/>
              </w:rPr>
            </w:pPr>
            <w:r w:rsidRPr="004B666A">
              <w:rPr>
                <w:rFonts w:ascii="Times New Roman" w:eastAsia="Times New Roman" w:hAnsi="Times New Roman"/>
                <w:sz w:val="20"/>
                <w:szCs w:val="20"/>
              </w:rPr>
              <w:t xml:space="preserve">Introduction to Educational Psychology; </w:t>
            </w:r>
            <w:proofErr w:type="gramStart"/>
            <w:r w:rsidRPr="004B666A">
              <w:rPr>
                <w:rFonts w:ascii="Times New Roman" w:eastAsia="Times New Roman" w:hAnsi="Times New Roman"/>
                <w:sz w:val="20"/>
                <w:szCs w:val="20"/>
              </w:rPr>
              <w:t>What</w:t>
            </w:r>
            <w:proofErr w:type="gramEnd"/>
            <w:r w:rsidRPr="004B666A">
              <w:rPr>
                <w:rFonts w:ascii="Times New Roman" w:eastAsia="Times New Roman" w:hAnsi="Times New Roman"/>
                <w:sz w:val="20"/>
                <w:szCs w:val="20"/>
              </w:rPr>
              <w:t xml:space="preserve"> is Learning?</w:t>
            </w:r>
          </w:p>
          <w:p w:rsidR="003C463E" w:rsidRDefault="003C463E" w:rsidP="005C025C">
            <w:pPr>
              <w:widowControl/>
              <w:numPr>
                <w:ilvl w:val="0"/>
                <w:numId w:val="61"/>
              </w:numPr>
              <w:autoSpaceDE/>
              <w:autoSpaceDN/>
              <w:contextualSpacing/>
              <w:jc w:val="left"/>
              <w:rPr>
                <w:rFonts w:ascii="Times New Roman" w:eastAsia="Times New Roman" w:hAnsi="Times New Roman"/>
                <w:sz w:val="20"/>
                <w:szCs w:val="20"/>
              </w:rPr>
            </w:pPr>
            <w:r w:rsidRPr="00596263">
              <w:rPr>
                <w:rFonts w:ascii="Times New Roman" w:eastAsia="Times New Roman" w:hAnsi="Times New Roman"/>
                <w:sz w:val="20"/>
                <w:szCs w:val="20"/>
              </w:rPr>
              <w:t>Metacognition and Learning (1)</w:t>
            </w:r>
          </w:p>
          <w:p w:rsidR="003C463E" w:rsidRDefault="003C463E" w:rsidP="005C025C">
            <w:pPr>
              <w:widowControl/>
              <w:numPr>
                <w:ilvl w:val="0"/>
                <w:numId w:val="61"/>
              </w:numPr>
              <w:autoSpaceDE/>
              <w:autoSpaceDN/>
              <w:contextualSpacing/>
              <w:jc w:val="left"/>
              <w:rPr>
                <w:rFonts w:ascii="Times New Roman" w:eastAsia="Times New Roman" w:hAnsi="Times New Roman"/>
                <w:sz w:val="20"/>
                <w:szCs w:val="20"/>
              </w:rPr>
            </w:pPr>
            <w:r w:rsidRPr="00596263">
              <w:rPr>
                <w:rFonts w:ascii="Times New Roman" w:eastAsia="Times New Roman" w:hAnsi="Times New Roman"/>
                <w:sz w:val="20"/>
                <w:szCs w:val="20"/>
              </w:rPr>
              <w:t xml:space="preserve">Metacognition and Reading </w:t>
            </w:r>
          </w:p>
          <w:p w:rsidR="003C463E" w:rsidRPr="004B666A" w:rsidRDefault="003C463E" w:rsidP="005C025C">
            <w:pPr>
              <w:widowControl/>
              <w:numPr>
                <w:ilvl w:val="0"/>
                <w:numId w:val="61"/>
              </w:numPr>
              <w:autoSpaceDE/>
              <w:autoSpaceDN/>
              <w:contextualSpacing/>
              <w:jc w:val="left"/>
              <w:rPr>
                <w:rFonts w:ascii="Times New Roman" w:eastAsia="Times New Roman" w:hAnsi="Times New Roman"/>
                <w:sz w:val="20"/>
                <w:szCs w:val="20"/>
              </w:rPr>
            </w:pPr>
            <w:r w:rsidRPr="00596263">
              <w:rPr>
                <w:rFonts w:ascii="Times New Roman" w:eastAsia="Times New Roman" w:hAnsi="Times New Roman"/>
                <w:sz w:val="20"/>
                <w:szCs w:val="20"/>
              </w:rPr>
              <w:t>Metacognition and Writing</w:t>
            </w:r>
          </w:p>
          <w:p w:rsidR="003C463E" w:rsidRPr="00596263" w:rsidRDefault="003C463E" w:rsidP="005C025C">
            <w:pPr>
              <w:widowControl/>
              <w:numPr>
                <w:ilvl w:val="0"/>
                <w:numId w:val="61"/>
              </w:numPr>
              <w:autoSpaceDE/>
              <w:autoSpaceDN/>
              <w:contextualSpacing/>
              <w:jc w:val="left"/>
              <w:rPr>
                <w:rFonts w:ascii="Times New Roman" w:eastAsia="Times New Roman" w:hAnsi="Times New Roman"/>
                <w:sz w:val="20"/>
                <w:szCs w:val="20"/>
              </w:rPr>
            </w:pPr>
            <w:r w:rsidRPr="00596263">
              <w:rPr>
                <w:rFonts w:ascii="Times New Roman" w:eastAsia="Times New Roman" w:hAnsi="Times New Roman"/>
                <w:sz w:val="20"/>
                <w:szCs w:val="20"/>
              </w:rPr>
              <w:t>Self-Regulated Learning (1):</w:t>
            </w:r>
          </w:p>
          <w:p w:rsidR="003C463E" w:rsidRDefault="003C463E" w:rsidP="00BD381A">
            <w:pPr>
              <w:ind w:left="720"/>
              <w:contextualSpacing/>
              <w:rPr>
                <w:rFonts w:ascii="Times New Roman" w:eastAsia="Times New Roman" w:hAnsi="Times New Roman"/>
                <w:sz w:val="20"/>
                <w:szCs w:val="20"/>
              </w:rPr>
            </w:pPr>
            <w:r w:rsidRPr="00596263">
              <w:rPr>
                <w:rFonts w:ascii="Times New Roman" w:eastAsia="Times New Roman" w:hAnsi="Times New Roman"/>
                <w:sz w:val="20"/>
                <w:szCs w:val="20"/>
              </w:rPr>
              <w:t>An Introduction</w:t>
            </w:r>
          </w:p>
          <w:p w:rsidR="003C463E" w:rsidRPr="004B666A" w:rsidRDefault="003C463E" w:rsidP="005C025C">
            <w:pPr>
              <w:widowControl/>
              <w:numPr>
                <w:ilvl w:val="0"/>
                <w:numId w:val="61"/>
              </w:numPr>
              <w:autoSpaceDE/>
              <w:autoSpaceDN/>
              <w:contextualSpacing/>
              <w:jc w:val="left"/>
              <w:rPr>
                <w:rFonts w:ascii="Times New Roman" w:eastAsia="Times New Roman" w:hAnsi="Times New Roman"/>
                <w:sz w:val="20"/>
                <w:szCs w:val="20"/>
              </w:rPr>
            </w:pPr>
            <w:r>
              <w:rPr>
                <w:rFonts w:ascii="Times New Roman" w:eastAsia="Times New Roman" w:hAnsi="Times New Roman"/>
                <w:sz w:val="20"/>
                <w:szCs w:val="20"/>
              </w:rPr>
              <w:t>Self-Regulated Learning (2</w:t>
            </w:r>
            <w:r w:rsidRPr="004B666A">
              <w:rPr>
                <w:rFonts w:ascii="Times New Roman" w:eastAsia="Times New Roman" w:hAnsi="Times New Roman"/>
                <w:sz w:val="20"/>
                <w:szCs w:val="20"/>
              </w:rPr>
              <w:t>)</w:t>
            </w:r>
          </w:p>
          <w:p w:rsidR="003C463E" w:rsidRPr="00424F64" w:rsidRDefault="003C463E" w:rsidP="005C025C">
            <w:pPr>
              <w:widowControl/>
              <w:numPr>
                <w:ilvl w:val="0"/>
                <w:numId w:val="61"/>
              </w:numPr>
              <w:autoSpaceDE/>
              <w:autoSpaceDN/>
              <w:contextualSpacing/>
              <w:jc w:val="left"/>
              <w:rPr>
                <w:rFonts w:ascii="Times New Roman" w:eastAsia="Times New Roman" w:hAnsi="Times New Roman"/>
                <w:sz w:val="20"/>
                <w:szCs w:val="20"/>
              </w:rPr>
            </w:pPr>
            <w:r>
              <w:rPr>
                <w:rFonts w:ascii="Times New Roman" w:eastAsia="Times New Roman" w:hAnsi="Times New Roman"/>
                <w:sz w:val="20"/>
                <w:szCs w:val="20"/>
              </w:rPr>
              <w:t>(</w:t>
            </w:r>
            <w:r w:rsidRPr="00424F64">
              <w:rPr>
                <w:rFonts w:ascii="Times New Roman" w:eastAsia="Times New Roman" w:hAnsi="Times New Roman"/>
                <w:sz w:val="20"/>
                <w:szCs w:val="20"/>
              </w:rPr>
              <w:t xml:space="preserve">Additional) </w:t>
            </w:r>
          </w:p>
          <w:p w:rsidR="003C463E" w:rsidRPr="004B666A" w:rsidRDefault="003C463E" w:rsidP="00BD381A">
            <w:pPr>
              <w:ind w:left="720"/>
              <w:contextualSpacing/>
              <w:rPr>
                <w:rFonts w:ascii="Times New Roman" w:eastAsia="Times New Roman" w:hAnsi="Times New Roman"/>
                <w:sz w:val="20"/>
                <w:szCs w:val="20"/>
              </w:rPr>
            </w:pPr>
            <w:r w:rsidRPr="00424F64">
              <w:rPr>
                <w:rFonts w:ascii="Times New Roman" w:eastAsia="Times New Roman" w:hAnsi="Times New Roman"/>
                <w:sz w:val="20"/>
                <w:szCs w:val="20"/>
              </w:rPr>
              <w:t>Multiple Intelligences</w:t>
            </w:r>
          </w:p>
        </w:tc>
        <w:tc>
          <w:tcPr>
            <w:tcW w:w="8820" w:type="dxa"/>
          </w:tcPr>
          <w:p w:rsidR="003C463E" w:rsidRPr="004B666A" w:rsidRDefault="003C463E" w:rsidP="00BD381A">
            <w:pPr>
              <w:rPr>
                <w:rFonts w:ascii="Times New Roman" w:eastAsia="Times New Roman" w:hAnsi="Times New Roman"/>
                <w:sz w:val="20"/>
                <w:szCs w:val="20"/>
              </w:rPr>
            </w:pPr>
            <w:r w:rsidRPr="004B666A">
              <w:rPr>
                <w:rFonts w:ascii="Times New Roman" w:eastAsia="Times New Roman" w:hAnsi="Times New Roman"/>
                <w:b/>
                <w:sz w:val="20"/>
                <w:szCs w:val="20"/>
              </w:rPr>
              <w:t>context</w:t>
            </w:r>
            <w:r w:rsidRPr="004B666A">
              <w:rPr>
                <w:rFonts w:ascii="Times New Roman" w:eastAsia="Times New Roman" w:hAnsi="Times New Roman"/>
                <w:sz w:val="20"/>
                <w:szCs w:val="20"/>
              </w:rPr>
              <w:t xml:space="preserve">: </w:t>
            </w:r>
          </w:p>
          <w:p w:rsidR="003C463E" w:rsidRPr="004B666A" w:rsidRDefault="003C463E" w:rsidP="005C025C">
            <w:pPr>
              <w:widowControl/>
              <w:numPr>
                <w:ilvl w:val="0"/>
                <w:numId w:val="43"/>
              </w:numPr>
              <w:autoSpaceDE/>
              <w:autoSpaceDN/>
              <w:ind w:left="175" w:hanging="175"/>
              <w:jc w:val="left"/>
              <w:rPr>
                <w:rFonts w:ascii="Times New Roman" w:eastAsia="Times New Roman" w:hAnsi="Times New Roman"/>
                <w:sz w:val="20"/>
                <w:szCs w:val="20"/>
              </w:rPr>
            </w:pPr>
            <w:r w:rsidRPr="004B666A">
              <w:rPr>
                <w:rFonts w:ascii="Times New Roman" w:eastAsia="Times New Roman" w:hAnsi="Times New Roman"/>
                <w:sz w:val="20"/>
                <w:szCs w:val="20"/>
              </w:rPr>
              <w:t>The lecturer explains the objectives of the course, semester lesson plan, assignment, evaluation and the rubric of assessment</w:t>
            </w:r>
          </w:p>
          <w:p w:rsidR="003C463E" w:rsidRPr="004B666A" w:rsidRDefault="003C463E" w:rsidP="005C025C">
            <w:pPr>
              <w:widowControl/>
              <w:numPr>
                <w:ilvl w:val="0"/>
                <w:numId w:val="43"/>
              </w:numPr>
              <w:autoSpaceDE/>
              <w:autoSpaceDN/>
              <w:ind w:left="175" w:hanging="175"/>
              <w:jc w:val="left"/>
              <w:rPr>
                <w:rFonts w:ascii="Times New Roman" w:eastAsia="Times New Roman" w:hAnsi="Times New Roman"/>
                <w:sz w:val="20"/>
                <w:szCs w:val="20"/>
              </w:rPr>
            </w:pPr>
            <w:r w:rsidRPr="004B666A">
              <w:rPr>
                <w:rFonts w:ascii="Times New Roman" w:eastAsia="Times New Roman" w:hAnsi="Times New Roman"/>
                <w:sz w:val="20"/>
                <w:szCs w:val="20"/>
              </w:rPr>
              <w:t xml:space="preserve">The lecturer relates students’ knowledge and experiences and directs them to the topics of the course. The students’ experiences may be triggered by sharing their education experiences when they were taught in schools. </w:t>
            </w:r>
          </w:p>
          <w:p w:rsidR="003C463E" w:rsidRPr="004B666A" w:rsidRDefault="003C463E" w:rsidP="005C025C">
            <w:pPr>
              <w:widowControl/>
              <w:numPr>
                <w:ilvl w:val="0"/>
                <w:numId w:val="43"/>
              </w:numPr>
              <w:autoSpaceDE/>
              <w:autoSpaceDN/>
              <w:ind w:left="175" w:hanging="175"/>
              <w:jc w:val="left"/>
              <w:rPr>
                <w:rFonts w:ascii="Times New Roman" w:eastAsia="Times New Roman" w:hAnsi="Times New Roman"/>
                <w:sz w:val="20"/>
                <w:szCs w:val="20"/>
              </w:rPr>
            </w:pPr>
            <w:r w:rsidRPr="004B666A">
              <w:rPr>
                <w:rFonts w:ascii="Times New Roman" w:eastAsia="Times New Roman" w:hAnsi="Times New Roman"/>
                <w:sz w:val="20"/>
                <w:szCs w:val="20"/>
              </w:rPr>
              <w:t>The students’ experiences are shared in smaller groups to raise their intensive awareness of the significance of learning Educational Psychology. This can be asked through raising a question, such as “what kinds of learning strategies to succeed in tertiary study?”</w:t>
            </w:r>
          </w:p>
        </w:tc>
      </w:tr>
      <w:tr w:rsidR="003C463E" w:rsidRPr="004B666A" w:rsidTr="00BD381A">
        <w:tc>
          <w:tcPr>
            <w:tcW w:w="1276" w:type="dxa"/>
            <w:vMerge/>
            <w:shd w:val="clear" w:color="auto" w:fill="D9D9D9"/>
          </w:tcPr>
          <w:p w:rsidR="003C463E" w:rsidRPr="004B666A" w:rsidRDefault="003C463E" w:rsidP="00BD381A">
            <w:pPr>
              <w:rPr>
                <w:rFonts w:ascii="Times New Roman" w:eastAsia="Times New Roman" w:hAnsi="Times New Roman"/>
                <w:sz w:val="20"/>
                <w:szCs w:val="20"/>
              </w:rPr>
            </w:pPr>
          </w:p>
        </w:tc>
        <w:tc>
          <w:tcPr>
            <w:tcW w:w="3764" w:type="dxa"/>
            <w:vMerge/>
          </w:tcPr>
          <w:p w:rsidR="003C463E" w:rsidRPr="004B666A" w:rsidRDefault="003C463E" w:rsidP="00BD381A">
            <w:pPr>
              <w:rPr>
                <w:rFonts w:ascii="Times New Roman" w:eastAsia="Times New Roman" w:hAnsi="Times New Roman"/>
                <w:sz w:val="20"/>
                <w:szCs w:val="20"/>
              </w:rPr>
            </w:pPr>
          </w:p>
        </w:tc>
        <w:tc>
          <w:tcPr>
            <w:tcW w:w="8820" w:type="dxa"/>
          </w:tcPr>
          <w:p w:rsidR="003C463E" w:rsidRPr="004B666A" w:rsidRDefault="003C463E" w:rsidP="00BD381A">
            <w:pPr>
              <w:rPr>
                <w:rFonts w:ascii="Times New Roman" w:eastAsia="Times New Roman" w:hAnsi="Times New Roman"/>
                <w:sz w:val="20"/>
                <w:szCs w:val="20"/>
              </w:rPr>
            </w:pPr>
            <w:r w:rsidRPr="004B666A">
              <w:rPr>
                <w:rFonts w:ascii="Times New Roman" w:eastAsia="Times New Roman" w:hAnsi="Times New Roman"/>
                <w:b/>
                <w:sz w:val="20"/>
                <w:szCs w:val="20"/>
              </w:rPr>
              <w:t>Experience</w:t>
            </w:r>
            <w:r w:rsidRPr="004B666A">
              <w:rPr>
                <w:rFonts w:ascii="Times New Roman" w:eastAsia="Times New Roman" w:hAnsi="Times New Roman"/>
                <w:sz w:val="20"/>
                <w:szCs w:val="20"/>
              </w:rPr>
              <w:t>:</w:t>
            </w:r>
          </w:p>
          <w:p w:rsidR="003C463E" w:rsidRPr="004B666A" w:rsidRDefault="003C463E" w:rsidP="005C025C">
            <w:pPr>
              <w:widowControl/>
              <w:numPr>
                <w:ilvl w:val="0"/>
                <w:numId w:val="43"/>
              </w:numPr>
              <w:autoSpaceDE/>
              <w:autoSpaceDN/>
              <w:ind w:left="175" w:hanging="175"/>
              <w:jc w:val="left"/>
              <w:rPr>
                <w:rFonts w:ascii="Times New Roman" w:eastAsia="Times New Roman" w:hAnsi="Times New Roman"/>
                <w:sz w:val="20"/>
                <w:szCs w:val="20"/>
              </w:rPr>
            </w:pPr>
            <w:r w:rsidRPr="004B666A">
              <w:rPr>
                <w:rFonts w:ascii="Times New Roman" w:eastAsia="Times New Roman" w:hAnsi="Times New Roman"/>
                <w:sz w:val="20"/>
                <w:szCs w:val="20"/>
              </w:rPr>
              <w:t>One group of students is to present the assigned topic to lead the discussion. The other groups comment and ask questions on the presentation.</w:t>
            </w:r>
          </w:p>
          <w:p w:rsidR="003C463E" w:rsidRPr="004B666A" w:rsidRDefault="003C463E" w:rsidP="005C025C">
            <w:pPr>
              <w:widowControl/>
              <w:numPr>
                <w:ilvl w:val="0"/>
                <w:numId w:val="43"/>
              </w:numPr>
              <w:autoSpaceDE/>
              <w:autoSpaceDN/>
              <w:ind w:left="175" w:hanging="175"/>
              <w:jc w:val="left"/>
              <w:rPr>
                <w:rFonts w:ascii="Times New Roman" w:eastAsia="Times New Roman" w:hAnsi="Times New Roman"/>
                <w:i/>
                <w:sz w:val="20"/>
                <w:szCs w:val="20"/>
              </w:rPr>
            </w:pPr>
            <w:r w:rsidRPr="004B666A">
              <w:rPr>
                <w:rFonts w:ascii="Times New Roman" w:eastAsia="Times New Roman" w:hAnsi="Times New Roman"/>
                <w:i/>
                <w:sz w:val="20"/>
                <w:szCs w:val="20"/>
              </w:rPr>
              <w:t>Cooperative learning:</w:t>
            </w:r>
          </w:p>
          <w:p w:rsidR="003C463E" w:rsidRPr="004B666A" w:rsidRDefault="003C463E" w:rsidP="005C025C">
            <w:pPr>
              <w:widowControl/>
              <w:numPr>
                <w:ilvl w:val="0"/>
                <w:numId w:val="44"/>
              </w:numPr>
              <w:autoSpaceDE/>
              <w:autoSpaceDN/>
              <w:ind w:left="459" w:hanging="239"/>
              <w:contextualSpacing/>
              <w:jc w:val="left"/>
              <w:rPr>
                <w:rFonts w:ascii="Times New Roman" w:eastAsia="Times New Roman" w:hAnsi="Times New Roman"/>
                <w:sz w:val="20"/>
                <w:szCs w:val="20"/>
              </w:rPr>
            </w:pPr>
            <w:r w:rsidRPr="004B666A">
              <w:rPr>
                <w:rFonts w:ascii="Times New Roman" w:eastAsia="Times New Roman" w:hAnsi="Times New Roman"/>
                <w:sz w:val="20"/>
                <w:szCs w:val="20"/>
              </w:rPr>
              <w:t xml:space="preserve">"Jigsaw Principle": students are grouped in the "expert groups", discussing the principles underlying learning strategies, for example Metacognition and Learning, and Self-Regulated Learning; </w:t>
            </w:r>
          </w:p>
          <w:p w:rsidR="003C463E" w:rsidRPr="004B666A" w:rsidRDefault="003C463E" w:rsidP="005C025C">
            <w:pPr>
              <w:widowControl/>
              <w:numPr>
                <w:ilvl w:val="0"/>
                <w:numId w:val="44"/>
              </w:numPr>
              <w:autoSpaceDE/>
              <w:autoSpaceDN/>
              <w:ind w:left="459" w:hanging="239"/>
              <w:contextualSpacing/>
              <w:jc w:val="left"/>
              <w:rPr>
                <w:rFonts w:ascii="Times New Roman" w:eastAsia="Times New Roman" w:hAnsi="Times New Roman"/>
                <w:sz w:val="20"/>
                <w:szCs w:val="20"/>
              </w:rPr>
            </w:pPr>
            <w:r w:rsidRPr="004B666A">
              <w:rPr>
                <w:rFonts w:ascii="Times New Roman" w:eastAsia="Times New Roman" w:hAnsi="Times New Roman"/>
                <w:sz w:val="20"/>
                <w:szCs w:val="20"/>
              </w:rPr>
              <w:t>Next, they form a new group consisting of member(s) from each expert group.</w:t>
            </w:r>
          </w:p>
          <w:p w:rsidR="003C463E" w:rsidRPr="004B666A" w:rsidRDefault="003C463E" w:rsidP="005C025C">
            <w:pPr>
              <w:widowControl/>
              <w:numPr>
                <w:ilvl w:val="0"/>
                <w:numId w:val="44"/>
              </w:numPr>
              <w:autoSpaceDE/>
              <w:autoSpaceDN/>
              <w:ind w:left="459" w:hanging="239"/>
              <w:contextualSpacing/>
              <w:jc w:val="left"/>
              <w:rPr>
                <w:rFonts w:ascii="Times New Roman" w:eastAsia="Times New Roman" w:hAnsi="Times New Roman"/>
                <w:sz w:val="20"/>
                <w:szCs w:val="20"/>
              </w:rPr>
            </w:pPr>
            <w:r w:rsidRPr="004B666A">
              <w:rPr>
                <w:rFonts w:ascii="Times New Roman" w:eastAsia="Times New Roman" w:hAnsi="Times New Roman"/>
                <w:sz w:val="20"/>
                <w:szCs w:val="20"/>
              </w:rPr>
              <w:t>Finally, they have to return to the original group (expert group) to share what they have learned from other experts.</w:t>
            </w:r>
          </w:p>
          <w:p w:rsidR="003C463E" w:rsidRPr="004B666A" w:rsidRDefault="003C463E" w:rsidP="005C025C">
            <w:pPr>
              <w:widowControl/>
              <w:numPr>
                <w:ilvl w:val="0"/>
                <w:numId w:val="43"/>
              </w:numPr>
              <w:autoSpaceDE/>
              <w:autoSpaceDN/>
              <w:ind w:left="175" w:hanging="175"/>
              <w:jc w:val="left"/>
              <w:rPr>
                <w:rFonts w:ascii="Times New Roman" w:eastAsia="Times New Roman" w:hAnsi="Times New Roman"/>
                <w:sz w:val="20"/>
                <w:szCs w:val="20"/>
              </w:rPr>
            </w:pPr>
            <w:r w:rsidRPr="004B666A">
              <w:rPr>
                <w:rFonts w:ascii="Times New Roman" w:eastAsia="Times New Roman" w:hAnsi="Times New Roman"/>
                <w:sz w:val="20"/>
                <w:szCs w:val="20"/>
              </w:rPr>
              <w:t xml:space="preserve">Notes: the procedural sequence of this </w:t>
            </w:r>
            <w:r w:rsidRPr="004B666A">
              <w:rPr>
                <w:rFonts w:ascii="Times New Roman" w:eastAsia="Times New Roman" w:hAnsi="Times New Roman"/>
                <w:b/>
                <w:sz w:val="20"/>
                <w:szCs w:val="20"/>
              </w:rPr>
              <w:t>“experience”</w:t>
            </w:r>
            <w:r w:rsidRPr="004B666A">
              <w:rPr>
                <w:rFonts w:ascii="Times New Roman" w:eastAsia="Times New Roman" w:hAnsi="Times New Roman"/>
                <w:sz w:val="20"/>
                <w:szCs w:val="20"/>
              </w:rPr>
              <w:t xml:space="preserve"> is not rigid, but follows the needs of the students in particular situation</w:t>
            </w:r>
          </w:p>
        </w:tc>
      </w:tr>
      <w:tr w:rsidR="003C463E" w:rsidRPr="004B666A" w:rsidTr="00BD381A">
        <w:tc>
          <w:tcPr>
            <w:tcW w:w="1276" w:type="dxa"/>
            <w:vMerge/>
            <w:shd w:val="clear" w:color="auto" w:fill="D9D9D9"/>
          </w:tcPr>
          <w:p w:rsidR="003C463E" w:rsidRPr="004B666A" w:rsidRDefault="003C463E" w:rsidP="00BD381A">
            <w:pPr>
              <w:rPr>
                <w:rFonts w:ascii="Times New Roman" w:eastAsia="Times New Roman" w:hAnsi="Times New Roman"/>
                <w:sz w:val="20"/>
                <w:szCs w:val="20"/>
              </w:rPr>
            </w:pPr>
          </w:p>
        </w:tc>
        <w:tc>
          <w:tcPr>
            <w:tcW w:w="3764" w:type="dxa"/>
            <w:vMerge/>
          </w:tcPr>
          <w:p w:rsidR="003C463E" w:rsidRPr="004B666A" w:rsidRDefault="003C463E" w:rsidP="00BD381A">
            <w:pPr>
              <w:rPr>
                <w:rFonts w:ascii="Times New Roman" w:eastAsia="Times New Roman" w:hAnsi="Times New Roman"/>
                <w:sz w:val="20"/>
                <w:szCs w:val="20"/>
              </w:rPr>
            </w:pPr>
          </w:p>
        </w:tc>
        <w:tc>
          <w:tcPr>
            <w:tcW w:w="8820" w:type="dxa"/>
            <w:tcBorders>
              <w:right w:val="single" w:sz="4" w:space="0" w:color="auto"/>
            </w:tcBorders>
          </w:tcPr>
          <w:p w:rsidR="003C463E" w:rsidRPr="004B666A" w:rsidRDefault="003C463E" w:rsidP="00BD381A">
            <w:pPr>
              <w:rPr>
                <w:rFonts w:ascii="Times New Roman" w:eastAsia="Times New Roman" w:hAnsi="Times New Roman"/>
                <w:sz w:val="20"/>
                <w:szCs w:val="20"/>
              </w:rPr>
            </w:pPr>
            <w:r w:rsidRPr="004B666A">
              <w:rPr>
                <w:rFonts w:ascii="Times New Roman" w:eastAsia="Times New Roman" w:hAnsi="Times New Roman"/>
                <w:b/>
                <w:sz w:val="20"/>
                <w:szCs w:val="20"/>
              </w:rPr>
              <w:t>reflection</w:t>
            </w:r>
            <w:r w:rsidRPr="004B666A">
              <w:rPr>
                <w:rFonts w:ascii="Times New Roman" w:eastAsia="Times New Roman" w:hAnsi="Times New Roman"/>
                <w:sz w:val="20"/>
                <w:szCs w:val="20"/>
              </w:rPr>
              <w:t xml:space="preserve">: </w:t>
            </w:r>
          </w:p>
          <w:p w:rsidR="003C463E" w:rsidRPr="004B666A" w:rsidRDefault="003C463E" w:rsidP="005C025C">
            <w:pPr>
              <w:widowControl/>
              <w:numPr>
                <w:ilvl w:val="0"/>
                <w:numId w:val="43"/>
              </w:numPr>
              <w:autoSpaceDE/>
              <w:autoSpaceDN/>
              <w:ind w:left="175" w:hanging="175"/>
              <w:jc w:val="left"/>
              <w:rPr>
                <w:rFonts w:ascii="Times New Roman" w:eastAsia="Times New Roman" w:hAnsi="Times New Roman"/>
                <w:sz w:val="20"/>
                <w:szCs w:val="20"/>
              </w:rPr>
            </w:pPr>
            <w:r w:rsidRPr="004B666A">
              <w:rPr>
                <w:rFonts w:ascii="Times New Roman" w:eastAsia="Times New Roman" w:hAnsi="Times New Roman"/>
                <w:sz w:val="20"/>
                <w:szCs w:val="20"/>
              </w:rPr>
              <w:t xml:space="preserve">The lecturer asks the students to write reflections concerning their comments and feelings related to particular teaching methods. </w:t>
            </w:r>
          </w:p>
          <w:p w:rsidR="003C463E" w:rsidRPr="004B666A" w:rsidRDefault="003C463E" w:rsidP="005C025C">
            <w:pPr>
              <w:widowControl/>
              <w:numPr>
                <w:ilvl w:val="0"/>
                <w:numId w:val="43"/>
              </w:numPr>
              <w:autoSpaceDE/>
              <w:autoSpaceDN/>
              <w:ind w:left="175" w:hanging="175"/>
              <w:jc w:val="left"/>
              <w:rPr>
                <w:rFonts w:ascii="Times New Roman" w:eastAsia="Times New Roman" w:hAnsi="Times New Roman"/>
                <w:sz w:val="20"/>
                <w:szCs w:val="20"/>
              </w:rPr>
            </w:pPr>
            <w:r w:rsidRPr="004B666A">
              <w:rPr>
                <w:rFonts w:ascii="Times New Roman" w:eastAsia="Times New Roman" w:hAnsi="Times New Roman"/>
                <w:sz w:val="20"/>
                <w:szCs w:val="20"/>
              </w:rPr>
              <w:t>Examples of questions for the reflection in early meetings:</w:t>
            </w:r>
          </w:p>
          <w:p w:rsidR="003C463E" w:rsidRPr="004B666A" w:rsidRDefault="003C463E" w:rsidP="00BD381A">
            <w:pPr>
              <w:ind w:left="459" w:hanging="284"/>
              <w:rPr>
                <w:rFonts w:ascii="Times New Roman" w:eastAsia="Times New Roman" w:hAnsi="Times New Roman"/>
                <w:sz w:val="20"/>
                <w:szCs w:val="20"/>
              </w:rPr>
            </w:pPr>
            <w:r w:rsidRPr="004B666A">
              <w:rPr>
                <w:rFonts w:ascii="Times New Roman" w:eastAsia="Times New Roman" w:hAnsi="Times New Roman"/>
                <w:sz w:val="20"/>
                <w:szCs w:val="20"/>
              </w:rPr>
              <w:t>1.</w:t>
            </w:r>
            <w:r w:rsidRPr="004B666A">
              <w:rPr>
                <w:rFonts w:ascii="Times New Roman" w:eastAsia="Times New Roman" w:hAnsi="Times New Roman"/>
                <w:sz w:val="20"/>
                <w:szCs w:val="20"/>
              </w:rPr>
              <w:tab/>
              <w:t>Could you describe how your immediate family (e.g. parents, brothers, or sisters) have contributed to your attitudes to and values on education?</w:t>
            </w:r>
          </w:p>
          <w:p w:rsidR="003C463E" w:rsidRPr="004B666A" w:rsidRDefault="003C463E" w:rsidP="00BD381A">
            <w:pPr>
              <w:ind w:left="459" w:hanging="284"/>
              <w:rPr>
                <w:rFonts w:ascii="Times New Roman" w:eastAsia="Times New Roman" w:hAnsi="Times New Roman"/>
                <w:sz w:val="20"/>
                <w:szCs w:val="20"/>
              </w:rPr>
            </w:pPr>
            <w:r w:rsidRPr="004B666A">
              <w:rPr>
                <w:rFonts w:ascii="Times New Roman" w:eastAsia="Times New Roman" w:hAnsi="Times New Roman"/>
                <w:sz w:val="20"/>
                <w:szCs w:val="20"/>
              </w:rPr>
              <w:t>2.</w:t>
            </w:r>
            <w:r w:rsidRPr="004B666A">
              <w:rPr>
                <w:rFonts w:ascii="Times New Roman" w:eastAsia="Times New Roman" w:hAnsi="Times New Roman"/>
                <w:sz w:val="20"/>
                <w:szCs w:val="20"/>
              </w:rPr>
              <w:tab/>
              <w:t xml:space="preserve">Could you describe your education background? </w:t>
            </w:r>
          </w:p>
          <w:p w:rsidR="003C463E" w:rsidRPr="004B666A" w:rsidRDefault="003C463E" w:rsidP="00BD381A">
            <w:pPr>
              <w:ind w:left="459" w:hanging="284"/>
              <w:rPr>
                <w:rFonts w:ascii="Times New Roman" w:eastAsia="Times New Roman" w:hAnsi="Times New Roman"/>
                <w:sz w:val="20"/>
                <w:szCs w:val="20"/>
              </w:rPr>
            </w:pPr>
            <w:r w:rsidRPr="004B666A">
              <w:rPr>
                <w:rFonts w:ascii="Times New Roman" w:eastAsia="Times New Roman" w:hAnsi="Times New Roman"/>
                <w:sz w:val="20"/>
                <w:szCs w:val="20"/>
              </w:rPr>
              <w:t>3.</w:t>
            </w:r>
            <w:r w:rsidRPr="004B666A">
              <w:rPr>
                <w:rFonts w:ascii="Times New Roman" w:eastAsia="Times New Roman" w:hAnsi="Times New Roman"/>
                <w:sz w:val="20"/>
                <w:szCs w:val="20"/>
              </w:rPr>
              <w:tab/>
              <w:t xml:space="preserve">Did you like your primary and secondary schools? Why or why not? </w:t>
            </w:r>
          </w:p>
          <w:p w:rsidR="003C463E" w:rsidRPr="004B666A" w:rsidRDefault="003C463E" w:rsidP="00BD381A">
            <w:pPr>
              <w:ind w:left="459" w:hanging="284"/>
              <w:rPr>
                <w:rFonts w:ascii="Times New Roman" w:eastAsia="Times New Roman" w:hAnsi="Times New Roman"/>
                <w:sz w:val="20"/>
                <w:szCs w:val="20"/>
              </w:rPr>
            </w:pPr>
          </w:p>
          <w:p w:rsidR="003C463E" w:rsidRPr="004B666A" w:rsidRDefault="003C463E" w:rsidP="005C025C">
            <w:pPr>
              <w:widowControl/>
              <w:numPr>
                <w:ilvl w:val="0"/>
                <w:numId w:val="45"/>
              </w:numPr>
              <w:autoSpaceDE/>
              <w:autoSpaceDN/>
              <w:contextualSpacing/>
              <w:jc w:val="left"/>
              <w:rPr>
                <w:rFonts w:ascii="Times New Roman" w:eastAsia="Times New Roman" w:hAnsi="Times New Roman"/>
                <w:sz w:val="20"/>
                <w:szCs w:val="20"/>
              </w:rPr>
            </w:pPr>
            <w:r w:rsidRPr="004B666A">
              <w:rPr>
                <w:rFonts w:ascii="Times New Roman" w:eastAsia="Times New Roman" w:hAnsi="Times New Roman"/>
                <w:sz w:val="20"/>
                <w:szCs w:val="20"/>
              </w:rPr>
              <w:t>Examples of questions for the reflection in early meetings:</w:t>
            </w:r>
          </w:p>
          <w:p w:rsidR="003C463E" w:rsidRPr="004B666A" w:rsidRDefault="003C463E" w:rsidP="00BD381A">
            <w:pPr>
              <w:ind w:left="460" w:hanging="294"/>
              <w:rPr>
                <w:rFonts w:ascii="Times New Roman" w:eastAsia="Times New Roman" w:hAnsi="Times New Roman"/>
                <w:sz w:val="20"/>
                <w:szCs w:val="20"/>
              </w:rPr>
            </w:pPr>
            <w:r w:rsidRPr="004B666A">
              <w:rPr>
                <w:rFonts w:ascii="Times New Roman" w:eastAsia="Times New Roman" w:hAnsi="Times New Roman"/>
                <w:sz w:val="20"/>
                <w:szCs w:val="20"/>
              </w:rPr>
              <w:t>1.</w:t>
            </w:r>
            <w:r w:rsidRPr="004B666A">
              <w:rPr>
                <w:rFonts w:ascii="Times New Roman" w:eastAsia="Times New Roman" w:hAnsi="Times New Roman"/>
                <w:sz w:val="20"/>
                <w:szCs w:val="20"/>
              </w:rPr>
              <w:tab/>
              <w:t>What was the most important thing you learned during the class?</w:t>
            </w:r>
          </w:p>
          <w:p w:rsidR="003C463E" w:rsidRPr="004B666A" w:rsidRDefault="003C463E" w:rsidP="00BD381A">
            <w:pPr>
              <w:ind w:left="460" w:hanging="294"/>
              <w:rPr>
                <w:rFonts w:ascii="Times New Roman" w:eastAsia="Times New Roman" w:hAnsi="Times New Roman"/>
                <w:sz w:val="20"/>
                <w:szCs w:val="20"/>
              </w:rPr>
            </w:pPr>
            <w:r w:rsidRPr="004B666A">
              <w:rPr>
                <w:rFonts w:ascii="Times New Roman" w:eastAsia="Times New Roman" w:hAnsi="Times New Roman"/>
                <w:sz w:val="20"/>
                <w:szCs w:val="20"/>
              </w:rPr>
              <w:t>2.</w:t>
            </w:r>
            <w:r w:rsidRPr="004B666A">
              <w:rPr>
                <w:rFonts w:ascii="Times New Roman" w:eastAsia="Times New Roman" w:hAnsi="Times New Roman"/>
                <w:sz w:val="20"/>
                <w:szCs w:val="20"/>
              </w:rPr>
              <w:tab/>
              <w:t>What was something you already knew or had learned but it was reinforced?</w:t>
            </w:r>
          </w:p>
          <w:p w:rsidR="003C463E" w:rsidRPr="004B666A" w:rsidRDefault="003C463E" w:rsidP="00BD381A">
            <w:pPr>
              <w:ind w:left="460" w:hanging="294"/>
              <w:rPr>
                <w:rFonts w:ascii="Times New Roman" w:eastAsia="Times New Roman" w:hAnsi="Times New Roman"/>
                <w:sz w:val="20"/>
                <w:szCs w:val="20"/>
              </w:rPr>
            </w:pPr>
            <w:r w:rsidRPr="004B666A">
              <w:rPr>
                <w:rFonts w:ascii="Times New Roman" w:eastAsia="Times New Roman" w:hAnsi="Times New Roman"/>
                <w:sz w:val="20"/>
                <w:szCs w:val="20"/>
              </w:rPr>
              <w:t>3.</w:t>
            </w:r>
            <w:r w:rsidRPr="004B666A">
              <w:rPr>
                <w:rFonts w:ascii="Times New Roman" w:eastAsia="Times New Roman" w:hAnsi="Times New Roman"/>
                <w:sz w:val="20"/>
                <w:szCs w:val="20"/>
              </w:rPr>
              <w:tab/>
              <w:t>Write down questions or queries you have concerning the topic(s)</w:t>
            </w:r>
          </w:p>
          <w:p w:rsidR="003C463E" w:rsidRPr="004B666A" w:rsidRDefault="003C463E" w:rsidP="00BD381A">
            <w:pPr>
              <w:ind w:left="460" w:hanging="294"/>
              <w:rPr>
                <w:rFonts w:ascii="Times New Roman" w:eastAsia="Times New Roman" w:hAnsi="Times New Roman"/>
                <w:sz w:val="20"/>
                <w:szCs w:val="20"/>
              </w:rPr>
            </w:pPr>
            <w:r w:rsidRPr="004B666A">
              <w:rPr>
                <w:rFonts w:ascii="Times New Roman" w:eastAsia="Times New Roman" w:hAnsi="Times New Roman"/>
                <w:sz w:val="20"/>
                <w:szCs w:val="20"/>
              </w:rPr>
              <w:lastRenderedPageBreak/>
              <w:t>4.</w:t>
            </w:r>
            <w:r w:rsidRPr="004B666A">
              <w:rPr>
                <w:rFonts w:ascii="Times New Roman" w:eastAsia="Times New Roman" w:hAnsi="Times New Roman"/>
                <w:sz w:val="20"/>
                <w:szCs w:val="20"/>
              </w:rPr>
              <w:tab/>
              <w:t>What worked well for you in class?</w:t>
            </w:r>
          </w:p>
          <w:p w:rsidR="003C463E" w:rsidRPr="004B666A" w:rsidRDefault="003C463E" w:rsidP="00BD381A">
            <w:pPr>
              <w:ind w:left="460" w:hanging="294"/>
              <w:rPr>
                <w:rFonts w:ascii="Times New Roman" w:eastAsia="Times New Roman" w:hAnsi="Times New Roman"/>
                <w:sz w:val="20"/>
                <w:szCs w:val="20"/>
              </w:rPr>
            </w:pPr>
            <w:r w:rsidRPr="004B666A">
              <w:rPr>
                <w:rFonts w:ascii="Times New Roman" w:eastAsia="Times New Roman" w:hAnsi="Times New Roman"/>
                <w:sz w:val="20"/>
                <w:szCs w:val="20"/>
              </w:rPr>
              <w:t>5.</w:t>
            </w:r>
            <w:r w:rsidRPr="004B666A">
              <w:rPr>
                <w:rFonts w:ascii="Times New Roman" w:eastAsia="Times New Roman" w:hAnsi="Times New Roman"/>
                <w:sz w:val="20"/>
                <w:szCs w:val="20"/>
              </w:rPr>
              <w:tab/>
              <w:t>What did not work well for you in class?</w:t>
            </w:r>
          </w:p>
        </w:tc>
      </w:tr>
      <w:tr w:rsidR="003C463E" w:rsidRPr="004B666A" w:rsidTr="00BD381A">
        <w:tc>
          <w:tcPr>
            <w:tcW w:w="1276" w:type="dxa"/>
            <w:vMerge/>
            <w:shd w:val="clear" w:color="auto" w:fill="D9D9D9"/>
          </w:tcPr>
          <w:p w:rsidR="003C463E" w:rsidRPr="004B666A" w:rsidRDefault="003C463E" w:rsidP="00BD381A">
            <w:pPr>
              <w:rPr>
                <w:rFonts w:ascii="Times New Roman" w:eastAsia="Times New Roman" w:hAnsi="Times New Roman"/>
                <w:sz w:val="20"/>
                <w:szCs w:val="20"/>
              </w:rPr>
            </w:pPr>
          </w:p>
        </w:tc>
        <w:tc>
          <w:tcPr>
            <w:tcW w:w="3764" w:type="dxa"/>
            <w:vMerge/>
          </w:tcPr>
          <w:p w:rsidR="003C463E" w:rsidRPr="004B666A" w:rsidRDefault="003C463E" w:rsidP="00BD381A">
            <w:pPr>
              <w:rPr>
                <w:rFonts w:ascii="Times New Roman" w:eastAsia="Times New Roman" w:hAnsi="Times New Roman"/>
                <w:sz w:val="20"/>
                <w:szCs w:val="20"/>
              </w:rPr>
            </w:pPr>
          </w:p>
        </w:tc>
        <w:tc>
          <w:tcPr>
            <w:tcW w:w="8820" w:type="dxa"/>
            <w:tcBorders>
              <w:right w:val="single" w:sz="4" w:space="0" w:color="auto"/>
            </w:tcBorders>
          </w:tcPr>
          <w:p w:rsidR="003C463E" w:rsidRPr="004B666A" w:rsidRDefault="003C463E" w:rsidP="00BD381A">
            <w:pPr>
              <w:rPr>
                <w:rFonts w:ascii="Times New Roman" w:eastAsia="Times New Roman" w:hAnsi="Times New Roman"/>
                <w:sz w:val="20"/>
                <w:szCs w:val="20"/>
                <w:lang w:val="fi-FI"/>
              </w:rPr>
            </w:pPr>
            <w:r w:rsidRPr="004B666A">
              <w:rPr>
                <w:rFonts w:ascii="Times New Roman" w:eastAsia="Times New Roman" w:hAnsi="Times New Roman"/>
                <w:b/>
                <w:sz w:val="20"/>
                <w:szCs w:val="20"/>
              </w:rPr>
              <w:t>action</w:t>
            </w:r>
            <w:r w:rsidRPr="004B666A">
              <w:rPr>
                <w:rFonts w:ascii="Times New Roman" w:eastAsia="Times New Roman" w:hAnsi="Times New Roman"/>
                <w:sz w:val="20"/>
                <w:szCs w:val="20"/>
              </w:rPr>
              <w:t>:</w:t>
            </w:r>
            <w:r w:rsidRPr="004B666A">
              <w:rPr>
                <w:rFonts w:ascii="Times New Roman" w:eastAsia="Times New Roman" w:hAnsi="Times New Roman"/>
                <w:sz w:val="20"/>
                <w:szCs w:val="20"/>
                <w:lang w:val="fi-FI"/>
              </w:rPr>
              <w:t xml:space="preserve"> </w:t>
            </w:r>
          </w:p>
          <w:p w:rsidR="003C463E" w:rsidRPr="004B666A" w:rsidRDefault="003C463E" w:rsidP="005C025C">
            <w:pPr>
              <w:widowControl/>
              <w:numPr>
                <w:ilvl w:val="0"/>
                <w:numId w:val="42"/>
              </w:numPr>
              <w:autoSpaceDE/>
              <w:autoSpaceDN/>
              <w:ind w:left="176" w:hanging="176"/>
              <w:contextualSpacing/>
              <w:jc w:val="left"/>
              <w:rPr>
                <w:rFonts w:ascii="Times New Roman" w:eastAsia="Times New Roman" w:hAnsi="Times New Roman"/>
                <w:sz w:val="20"/>
                <w:szCs w:val="20"/>
              </w:rPr>
            </w:pPr>
            <w:r w:rsidRPr="004B666A">
              <w:rPr>
                <w:rFonts w:ascii="Times New Roman" w:eastAsia="Times New Roman" w:hAnsi="Times New Roman"/>
                <w:sz w:val="20"/>
                <w:szCs w:val="20"/>
                <w:lang w:val="fi-FI"/>
              </w:rPr>
              <w:t xml:space="preserve">The lecturer invites students to write action plans to make meaning of the theories they just learn. This is carried out in order to help their future students learn under particular teaching methods and techniques which are relevant to their needs. </w:t>
            </w:r>
          </w:p>
          <w:p w:rsidR="003C463E" w:rsidRPr="004B666A" w:rsidRDefault="003C463E" w:rsidP="005C025C">
            <w:pPr>
              <w:widowControl/>
              <w:numPr>
                <w:ilvl w:val="0"/>
                <w:numId w:val="42"/>
              </w:numPr>
              <w:autoSpaceDE/>
              <w:autoSpaceDN/>
              <w:ind w:left="176" w:hanging="176"/>
              <w:contextualSpacing/>
              <w:jc w:val="left"/>
              <w:rPr>
                <w:rFonts w:ascii="Times New Roman" w:eastAsia="Times New Roman" w:hAnsi="Times New Roman"/>
                <w:sz w:val="20"/>
                <w:szCs w:val="20"/>
              </w:rPr>
            </w:pPr>
            <w:r w:rsidRPr="004B666A">
              <w:rPr>
                <w:rFonts w:ascii="Times New Roman" w:eastAsia="Times New Roman" w:hAnsi="Times New Roman"/>
                <w:sz w:val="20"/>
                <w:szCs w:val="20"/>
              </w:rPr>
              <w:t>The students share their action plans in groups and in class.</w:t>
            </w:r>
          </w:p>
        </w:tc>
      </w:tr>
      <w:tr w:rsidR="003C463E" w:rsidRPr="004B666A" w:rsidTr="00BD381A">
        <w:tc>
          <w:tcPr>
            <w:tcW w:w="1276" w:type="dxa"/>
            <w:vMerge/>
            <w:shd w:val="clear" w:color="auto" w:fill="D9D9D9"/>
          </w:tcPr>
          <w:p w:rsidR="003C463E" w:rsidRPr="004B666A" w:rsidRDefault="003C463E" w:rsidP="00BD381A">
            <w:pPr>
              <w:rPr>
                <w:rFonts w:ascii="Times New Roman" w:eastAsia="Times New Roman" w:hAnsi="Times New Roman"/>
                <w:sz w:val="20"/>
                <w:szCs w:val="20"/>
              </w:rPr>
            </w:pPr>
          </w:p>
        </w:tc>
        <w:tc>
          <w:tcPr>
            <w:tcW w:w="3764" w:type="dxa"/>
            <w:vMerge/>
          </w:tcPr>
          <w:p w:rsidR="003C463E" w:rsidRPr="004B666A" w:rsidRDefault="003C463E" w:rsidP="00BD381A">
            <w:pPr>
              <w:rPr>
                <w:rFonts w:ascii="Times New Roman" w:eastAsia="Times New Roman" w:hAnsi="Times New Roman"/>
                <w:sz w:val="20"/>
                <w:szCs w:val="20"/>
              </w:rPr>
            </w:pPr>
          </w:p>
        </w:tc>
        <w:tc>
          <w:tcPr>
            <w:tcW w:w="8820" w:type="dxa"/>
            <w:tcBorders>
              <w:right w:val="single" w:sz="4" w:space="0" w:color="auto"/>
            </w:tcBorders>
          </w:tcPr>
          <w:p w:rsidR="003C463E" w:rsidRPr="004B666A" w:rsidRDefault="003C463E" w:rsidP="00BD381A">
            <w:pPr>
              <w:rPr>
                <w:rFonts w:ascii="Times New Roman" w:eastAsia="Times New Roman" w:hAnsi="Times New Roman"/>
                <w:sz w:val="20"/>
                <w:szCs w:val="20"/>
              </w:rPr>
            </w:pPr>
            <w:r w:rsidRPr="004B666A">
              <w:rPr>
                <w:rFonts w:ascii="Times New Roman" w:eastAsia="Times New Roman" w:hAnsi="Times New Roman"/>
                <w:b/>
                <w:sz w:val="20"/>
                <w:szCs w:val="20"/>
              </w:rPr>
              <w:t>evaluation</w:t>
            </w:r>
            <w:r w:rsidRPr="004B666A">
              <w:rPr>
                <w:rFonts w:ascii="Times New Roman" w:eastAsia="Times New Roman" w:hAnsi="Times New Roman"/>
                <w:sz w:val="20"/>
                <w:szCs w:val="20"/>
              </w:rPr>
              <w:t xml:space="preserve">: </w:t>
            </w:r>
          </w:p>
          <w:p w:rsidR="003C463E" w:rsidRPr="004B666A" w:rsidRDefault="003C463E" w:rsidP="005C025C">
            <w:pPr>
              <w:widowControl/>
              <w:numPr>
                <w:ilvl w:val="0"/>
                <w:numId w:val="42"/>
              </w:numPr>
              <w:autoSpaceDE/>
              <w:autoSpaceDN/>
              <w:ind w:left="176" w:hanging="176"/>
              <w:contextualSpacing/>
              <w:jc w:val="left"/>
              <w:rPr>
                <w:rFonts w:ascii="Times New Roman" w:eastAsia="Times New Roman" w:hAnsi="Times New Roman"/>
                <w:sz w:val="20"/>
                <w:szCs w:val="20"/>
              </w:rPr>
            </w:pPr>
            <w:r w:rsidRPr="004B666A">
              <w:rPr>
                <w:rFonts w:ascii="Times New Roman" w:eastAsia="Times New Roman" w:hAnsi="Times New Roman"/>
                <w:sz w:val="20"/>
                <w:szCs w:val="20"/>
              </w:rPr>
              <w:t xml:space="preserve">The students’ </w:t>
            </w:r>
            <w:r w:rsidRPr="004B666A">
              <w:rPr>
                <w:rFonts w:ascii="Times New Roman" w:eastAsia="Times New Roman" w:hAnsi="Times New Roman"/>
                <w:sz w:val="20"/>
                <w:szCs w:val="20"/>
                <w:u w:val="single"/>
              </w:rPr>
              <w:t>active participation</w:t>
            </w:r>
            <w:r w:rsidRPr="004B666A">
              <w:rPr>
                <w:rFonts w:ascii="Times New Roman" w:eastAsia="Times New Roman" w:hAnsi="Times New Roman"/>
                <w:sz w:val="20"/>
                <w:szCs w:val="20"/>
              </w:rPr>
              <w:t xml:space="preserve"> in the process of learning during the meetings are documented</w:t>
            </w:r>
          </w:p>
          <w:p w:rsidR="003C463E" w:rsidRPr="004B666A" w:rsidRDefault="003C463E" w:rsidP="005C025C">
            <w:pPr>
              <w:widowControl/>
              <w:numPr>
                <w:ilvl w:val="0"/>
                <w:numId w:val="42"/>
              </w:numPr>
              <w:autoSpaceDE/>
              <w:autoSpaceDN/>
              <w:ind w:left="176" w:hanging="176"/>
              <w:contextualSpacing/>
              <w:jc w:val="left"/>
              <w:rPr>
                <w:rFonts w:ascii="Times New Roman" w:eastAsia="Times New Roman" w:hAnsi="Times New Roman"/>
                <w:sz w:val="20"/>
                <w:szCs w:val="20"/>
              </w:rPr>
            </w:pPr>
            <w:r w:rsidRPr="004B666A">
              <w:rPr>
                <w:rFonts w:ascii="Times New Roman" w:eastAsia="Times New Roman" w:hAnsi="Times New Roman"/>
                <w:sz w:val="20"/>
                <w:szCs w:val="20"/>
              </w:rPr>
              <w:t>The students’ presentation is also evaluated and graded.</w:t>
            </w:r>
          </w:p>
          <w:p w:rsidR="003C463E" w:rsidRPr="004B666A" w:rsidRDefault="003C463E" w:rsidP="005C025C">
            <w:pPr>
              <w:widowControl/>
              <w:numPr>
                <w:ilvl w:val="0"/>
                <w:numId w:val="42"/>
              </w:numPr>
              <w:autoSpaceDE/>
              <w:autoSpaceDN/>
              <w:ind w:left="176" w:hanging="176"/>
              <w:contextualSpacing/>
              <w:jc w:val="left"/>
              <w:rPr>
                <w:rFonts w:ascii="Times New Roman" w:eastAsia="Times New Roman" w:hAnsi="Times New Roman"/>
                <w:sz w:val="20"/>
                <w:szCs w:val="20"/>
              </w:rPr>
            </w:pPr>
            <w:r w:rsidRPr="004B666A">
              <w:rPr>
                <w:rFonts w:ascii="Times New Roman" w:eastAsia="Times New Roman" w:hAnsi="Times New Roman"/>
                <w:sz w:val="20"/>
                <w:szCs w:val="20"/>
              </w:rPr>
              <w:t xml:space="preserve">The students’ presentation and teaching simulation </w:t>
            </w:r>
            <w:proofErr w:type="gramStart"/>
            <w:r w:rsidRPr="004B666A">
              <w:rPr>
                <w:rFonts w:ascii="Times New Roman" w:eastAsia="Times New Roman" w:hAnsi="Times New Roman"/>
                <w:sz w:val="20"/>
                <w:szCs w:val="20"/>
              </w:rPr>
              <w:t>are</w:t>
            </w:r>
            <w:proofErr w:type="gramEnd"/>
            <w:r w:rsidRPr="004B666A">
              <w:rPr>
                <w:rFonts w:ascii="Times New Roman" w:eastAsia="Times New Roman" w:hAnsi="Times New Roman"/>
                <w:sz w:val="20"/>
                <w:szCs w:val="20"/>
              </w:rPr>
              <w:t xml:space="preserve"> evaluated using </w:t>
            </w:r>
            <w:r w:rsidRPr="004B666A">
              <w:rPr>
                <w:rFonts w:ascii="Times New Roman" w:eastAsia="Times New Roman" w:hAnsi="Times New Roman"/>
                <w:sz w:val="20"/>
                <w:szCs w:val="20"/>
                <w:u w:val="single"/>
              </w:rPr>
              <w:t>observation sheet.</w:t>
            </w:r>
          </w:p>
          <w:p w:rsidR="003C463E" w:rsidRPr="004B666A" w:rsidRDefault="003C463E" w:rsidP="005C025C">
            <w:pPr>
              <w:widowControl/>
              <w:numPr>
                <w:ilvl w:val="0"/>
                <w:numId w:val="42"/>
              </w:numPr>
              <w:autoSpaceDE/>
              <w:autoSpaceDN/>
              <w:ind w:left="176" w:hanging="176"/>
              <w:contextualSpacing/>
              <w:jc w:val="left"/>
              <w:rPr>
                <w:rFonts w:ascii="Times New Roman" w:eastAsia="Times New Roman" w:hAnsi="Times New Roman"/>
                <w:sz w:val="20"/>
                <w:szCs w:val="20"/>
              </w:rPr>
            </w:pPr>
            <w:r w:rsidRPr="004B666A">
              <w:rPr>
                <w:rFonts w:ascii="Times New Roman" w:eastAsia="Times New Roman" w:hAnsi="Times New Roman"/>
                <w:sz w:val="20"/>
                <w:szCs w:val="20"/>
              </w:rPr>
              <w:t>The students also sit in a written test to measure how far the students have understood and internalized the theories.</w:t>
            </w:r>
          </w:p>
        </w:tc>
      </w:tr>
      <w:tr w:rsidR="003C463E" w:rsidRPr="004B666A" w:rsidTr="00BD381A">
        <w:tc>
          <w:tcPr>
            <w:tcW w:w="1276" w:type="dxa"/>
            <w:shd w:val="clear" w:color="auto" w:fill="D9D9D9"/>
          </w:tcPr>
          <w:p w:rsidR="003C463E" w:rsidRPr="004B666A" w:rsidRDefault="003C463E" w:rsidP="00BD381A">
            <w:pPr>
              <w:rPr>
                <w:rFonts w:ascii="Times New Roman" w:eastAsia="Times New Roman" w:hAnsi="Times New Roman"/>
                <w:sz w:val="20"/>
                <w:szCs w:val="20"/>
              </w:rPr>
            </w:pPr>
            <w:r w:rsidRPr="004B666A">
              <w:rPr>
                <w:rFonts w:ascii="Times New Roman" w:eastAsia="Times New Roman" w:hAnsi="Times New Roman"/>
                <w:sz w:val="20"/>
                <w:szCs w:val="20"/>
              </w:rPr>
              <w:t>8-9</w:t>
            </w:r>
          </w:p>
        </w:tc>
        <w:tc>
          <w:tcPr>
            <w:tcW w:w="12584" w:type="dxa"/>
            <w:gridSpan w:val="2"/>
            <w:shd w:val="clear" w:color="auto" w:fill="D9D9D9"/>
          </w:tcPr>
          <w:p w:rsidR="003C463E" w:rsidRPr="004B666A" w:rsidRDefault="003C463E" w:rsidP="00BD381A">
            <w:pPr>
              <w:rPr>
                <w:rFonts w:ascii="Times New Roman" w:eastAsia="Times New Roman" w:hAnsi="Times New Roman"/>
                <w:sz w:val="20"/>
                <w:szCs w:val="20"/>
              </w:rPr>
            </w:pPr>
            <w:r w:rsidRPr="004B666A">
              <w:rPr>
                <w:rFonts w:ascii="Times New Roman" w:eastAsia="Times New Roman" w:hAnsi="Times New Roman"/>
                <w:sz w:val="20"/>
                <w:szCs w:val="20"/>
              </w:rPr>
              <w:t>Test (Paper submission)</w:t>
            </w:r>
          </w:p>
        </w:tc>
      </w:tr>
      <w:tr w:rsidR="003C463E" w:rsidRPr="004B666A" w:rsidTr="00BD381A">
        <w:tc>
          <w:tcPr>
            <w:tcW w:w="1276" w:type="dxa"/>
            <w:vMerge w:val="restart"/>
            <w:shd w:val="clear" w:color="auto" w:fill="D9D9D9"/>
          </w:tcPr>
          <w:p w:rsidR="003C463E" w:rsidRPr="004B666A" w:rsidRDefault="003C463E" w:rsidP="00BD381A">
            <w:pPr>
              <w:rPr>
                <w:rFonts w:ascii="Times New Roman" w:eastAsia="Times New Roman" w:hAnsi="Times New Roman"/>
                <w:sz w:val="20"/>
                <w:szCs w:val="20"/>
              </w:rPr>
            </w:pPr>
          </w:p>
          <w:p w:rsidR="003C463E" w:rsidRPr="004B666A" w:rsidRDefault="003C463E" w:rsidP="00BD381A">
            <w:pPr>
              <w:rPr>
                <w:rFonts w:ascii="Times New Roman" w:eastAsia="Times New Roman" w:hAnsi="Times New Roman"/>
                <w:sz w:val="20"/>
                <w:szCs w:val="20"/>
              </w:rPr>
            </w:pPr>
            <w:r w:rsidRPr="004B666A">
              <w:rPr>
                <w:rFonts w:ascii="Times New Roman" w:eastAsia="Times New Roman" w:hAnsi="Times New Roman"/>
                <w:sz w:val="20"/>
                <w:szCs w:val="20"/>
              </w:rPr>
              <w:t>10-16</w:t>
            </w:r>
          </w:p>
        </w:tc>
        <w:tc>
          <w:tcPr>
            <w:tcW w:w="3764" w:type="dxa"/>
            <w:vMerge w:val="restart"/>
          </w:tcPr>
          <w:p w:rsidR="003C463E" w:rsidRPr="004B666A" w:rsidRDefault="003C463E" w:rsidP="005C025C">
            <w:pPr>
              <w:widowControl/>
              <w:numPr>
                <w:ilvl w:val="0"/>
                <w:numId w:val="61"/>
              </w:numPr>
              <w:autoSpaceDE/>
              <w:autoSpaceDN/>
              <w:jc w:val="left"/>
              <w:rPr>
                <w:rFonts w:ascii="Times New Roman" w:eastAsia="Times New Roman" w:hAnsi="Times New Roman"/>
                <w:sz w:val="20"/>
                <w:szCs w:val="20"/>
              </w:rPr>
            </w:pPr>
            <w:r w:rsidRPr="004B666A">
              <w:rPr>
                <w:rFonts w:ascii="Times New Roman" w:eastAsia="Times New Roman" w:hAnsi="Times New Roman"/>
                <w:sz w:val="20"/>
                <w:szCs w:val="20"/>
              </w:rPr>
              <w:t>Regulation of Emotion</w:t>
            </w:r>
          </w:p>
          <w:p w:rsidR="003C463E" w:rsidRPr="004B666A" w:rsidRDefault="003C463E" w:rsidP="005C025C">
            <w:pPr>
              <w:widowControl/>
              <w:numPr>
                <w:ilvl w:val="0"/>
                <w:numId w:val="61"/>
              </w:numPr>
              <w:autoSpaceDE/>
              <w:autoSpaceDN/>
              <w:jc w:val="left"/>
              <w:rPr>
                <w:rFonts w:ascii="Times New Roman" w:eastAsia="Times New Roman" w:hAnsi="Times New Roman"/>
                <w:sz w:val="20"/>
                <w:szCs w:val="20"/>
              </w:rPr>
            </w:pPr>
            <w:r w:rsidRPr="004B666A">
              <w:rPr>
                <w:rFonts w:ascii="Times New Roman" w:eastAsia="Times New Roman" w:hAnsi="Times New Roman"/>
                <w:sz w:val="20"/>
                <w:szCs w:val="20"/>
              </w:rPr>
              <w:t>Motivation, Engagement and Volition</w:t>
            </w:r>
          </w:p>
          <w:p w:rsidR="003C463E" w:rsidRPr="004B666A" w:rsidRDefault="003C463E" w:rsidP="005C025C">
            <w:pPr>
              <w:widowControl/>
              <w:numPr>
                <w:ilvl w:val="0"/>
                <w:numId w:val="61"/>
              </w:numPr>
              <w:autoSpaceDE/>
              <w:autoSpaceDN/>
              <w:jc w:val="left"/>
              <w:rPr>
                <w:rFonts w:ascii="Times New Roman" w:eastAsia="Times New Roman" w:hAnsi="Times New Roman"/>
                <w:sz w:val="20"/>
                <w:szCs w:val="20"/>
              </w:rPr>
            </w:pPr>
            <w:r w:rsidRPr="004B666A">
              <w:rPr>
                <w:rFonts w:ascii="Times New Roman" w:eastAsia="Times New Roman" w:hAnsi="Times New Roman"/>
                <w:sz w:val="20"/>
                <w:szCs w:val="20"/>
              </w:rPr>
              <w:t>Self-Efficacy and Attribution to Learning</w:t>
            </w:r>
          </w:p>
          <w:p w:rsidR="003C463E" w:rsidRDefault="003C463E" w:rsidP="005C025C">
            <w:pPr>
              <w:widowControl/>
              <w:numPr>
                <w:ilvl w:val="0"/>
                <w:numId w:val="61"/>
              </w:numPr>
              <w:autoSpaceDE/>
              <w:autoSpaceDN/>
              <w:jc w:val="left"/>
              <w:rPr>
                <w:rFonts w:ascii="Times New Roman" w:eastAsia="Times New Roman" w:hAnsi="Times New Roman"/>
                <w:sz w:val="20"/>
                <w:szCs w:val="20"/>
              </w:rPr>
            </w:pPr>
            <w:r w:rsidRPr="00424F64">
              <w:rPr>
                <w:rFonts w:ascii="Times New Roman" w:eastAsia="Times New Roman" w:hAnsi="Times New Roman"/>
                <w:sz w:val="20"/>
                <w:szCs w:val="20"/>
              </w:rPr>
              <w:t xml:space="preserve">Classroom and Constructivism </w:t>
            </w:r>
          </w:p>
          <w:p w:rsidR="003C463E" w:rsidRDefault="003C463E" w:rsidP="005C025C">
            <w:pPr>
              <w:widowControl/>
              <w:numPr>
                <w:ilvl w:val="0"/>
                <w:numId w:val="61"/>
              </w:numPr>
              <w:autoSpaceDE/>
              <w:autoSpaceDN/>
              <w:jc w:val="left"/>
              <w:rPr>
                <w:rFonts w:ascii="Times New Roman" w:eastAsia="Times New Roman" w:hAnsi="Times New Roman"/>
                <w:sz w:val="20"/>
                <w:szCs w:val="20"/>
              </w:rPr>
            </w:pPr>
            <w:r w:rsidRPr="00424F64">
              <w:rPr>
                <w:rFonts w:ascii="Times New Roman" w:eastAsia="Times New Roman" w:hAnsi="Times New Roman"/>
                <w:sz w:val="20"/>
                <w:szCs w:val="20"/>
              </w:rPr>
              <w:t>Individual Differences</w:t>
            </w:r>
          </w:p>
          <w:p w:rsidR="003C463E" w:rsidRPr="004B666A" w:rsidRDefault="003C463E" w:rsidP="005C025C">
            <w:pPr>
              <w:widowControl/>
              <w:numPr>
                <w:ilvl w:val="0"/>
                <w:numId w:val="61"/>
              </w:numPr>
              <w:autoSpaceDE/>
              <w:autoSpaceDN/>
              <w:jc w:val="left"/>
              <w:rPr>
                <w:rFonts w:ascii="Times New Roman" w:eastAsia="Times New Roman" w:hAnsi="Times New Roman"/>
                <w:sz w:val="20"/>
                <w:szCs w:val="20"/>
              </w:rPr>
            </w:pPr>
            <w:r w:rsidRPr="00424F64">
              <w:rPr>
                <w:rFonts w:ascii="Times New Roman" w:eastAsia="Times New Roman" w:hAnsi="Times New Roman"/>
                <w:sz w:val="20"/>
                <w:szCs w:val="20"/>
              </w:rPr>
              <w:t xml:space="preserve">Critical Thinking </w:t>
            </w:r>
            <w:proofErr w:type="spellStart"/>
            <w:r w:rsidRPr="00424F64">
              <w:rPr>
                <w:rFonts w:ascii="Times New Roman" w:eastAsia="Times New Roman" w:hAnsi="Times New Roman"/>
                <w:sz w:val="20"/>
                <w:szCs w:val="20"/>
              </w:rPr>
              <w:t>Skills_Brain</w:t>
            </w:r>
            <w:proofErr w:type="spellEnd"/>
            <w:r w:rsidRPr="00424F64">
              <w:rPr>
                <w:rFonts w:ascii="Times New Roman" w:eastAsia="Times New Roman" w:hAnsi="Times New Roman"/>
                <w:sz w:val="20"/>
                <w:szCs w:val="20"/>
              </w:rPr>
              <w:t>-based Teaching</w:t>
            </w:r>
          </w:p>
          <w:p w:rsidR="003C463E" w:rsidRDefault="003C463E" w:rsidP="005C025C">
            <w:pPr>
              <w:widowControl/>
              <w:numPr>
                <w:ilvl w:val="0"/>
                <w:numId w:val="61"/>
              </w:numPr>
              <w:autoSpaceDE/>
              <w:autoSpaceDN/>
              <w:jc w:val="left"/>
              <w:rPr>
                <w:rFonts w:ascii="Times New Roman" w:eastAsia="Times New Roman" w:hAnsi="Times New Roman"/>
                <w:sz w:val="20"/>
                <w:szCs w:val="20"/>
              </w:rPr>
            </w:pPr>
            <w:r>
              <w:rPr>
                <w:rFonts w:ascii="Times New Roman" w:eastAsia="Times New Roman" w:hAnsi="Times New Roman"/>
                <w:sz w:val="20"/>
                <w:szCs w:val="20"/>
              </w:rPr>
              <w:t>Paper Writing and Review</w:t>
            </w:r>
          </w:p>
          <w:p w:rsidR="003C463E" w:rsidRDefault="003C463E" w:rsidP="005C025C">
            <w:pPr>
              <w:widowControl/>
              <w:numPr>
                <w:ilvl w:val="0"/>
                <w:numId w:val="61"/>
              </w:numPr>
              <w:autoSpaceDE/>
              <w:autoSpaceDN/>
              <w:jc w:val="left"/>
              <w:rPr>
                <w:rFonts w:ascii="Times New Roman" w:eastAsia="Times New Roman" w:hAnsi="Times New Roman"/>
                <w:sz w:val="20"/>
                <w:szCs w:val="20"/>
              </w:rPr>
            </w:pPr>
            <w:r>
              <w:rPr>
                <w:rFonts w:ascii="Times New Roman" w:eastAsia="Times New Roman" w:hAnsi="Times New Roman"/>
                <w:sz w:val="20"/>
                <w:szCs w:val="20"/>
              </w:rPr>
              <w:t>Paper Writing and Review</w:t>
            </w:r>
          </w:p>
          <w:p w:rsidR="003C463E" w:rsidRPr="004B666A" w:rsidRDefault="003C463E" w:rsidP="005C025C">
            <w:pPr>
              <w:widowControl/>
              <w:numPr>
                <w:ilvl w:val="0"/>
                <w:numId w:val="61"/>
              </w:numPr>
              <w:autoSpaceDE/>
              <w:autoSpaceDN/>
              <w:jc w:val="left"/>
              <w:rPr>
                <w:rFonts w:ascii="Times New Roman" w:eastAsia="Times New Roman" w:hAnsi="Times New Roman"/>
                <w:sz w:val="20"/>
                <w:szCs w:val="20"/>
              </w:rPr>
            </w:pPr>
            <w:r>
              <w:rPr>
                <w:rFonts w:ascii="Times New Roman" w:eastAsia="Times New Roman" w:hAnsi="Times New Roman"/>
                <w:sz w:val="20"/>
                <w:szCs w:val="20"/>
              </w:rPr>
              <w:t>Paper Writing and Review</w:t>
            </w:r>
          </w:p>
        </w:tc>
        <w:tc>
          <w:tcPr>
            <w:tcW w:w="8820" w:type="dxa"/>
          </w:tcPr>
          <w:p w:rsidR="003C463E" w:rsidRPr="004B666A" w:rsidRDefault="003C463E" w:rsidP="00BD381A">
            <w:pPr>
              <w:rPr>
                <w:rFonts w:ascii="Times New Roman" w:eastAsia="Times New Roman" w:hAnsi="Times New Roman"/>
                <w:b/>
                <w:sz w:val="20"/>
                <w:szCs w:val="20"/>
              </w:rPr>
            </w:pPr>
            <w:r w:rsidRPr="004B666A">
              <w:rPr>
                <w:rFonts w:ascii="Times New Roman" w:eastAsia="Times New Roman" w:hAnsi="Times New Roman"/>
                <w:b/>
                <w:sz w:val="20"/>
                <w:szCs w:val="20"/>
              </w:rPr>
              <w:t>(Second cycle resumes)</w:t>
            </w:r>
          </w:p>
          <w:p w:rsidR="003C463E" w:rsidRPr="004B666A" w:rsidRDefault="003C463E" w:rsidP="00BD381A">
            <w:pPr>
              <w:rPr>
                <w:rFonts w:ascii="Times New Roman" w:eastAsia="Times New Roman" w:hAnsi="Times New Roman"/>
                <w:sz w:val="20"/>
                <w:szCs w:val="20"/>
              </w:rPr>
            </w:pPr>
            <w:r w:rsidRPr="004B666A">
              <w:rPr>
                <w:rFonts w:ascii="Times New Roman" w:eastAsia="Times New Roman" w:hAnsi="Times New Roman"/>
                <w:b/>
                <w:sz w:val="20"/>
                <w:szCs w:val="20"/>
              </w:rPr>
              <w:t>context</w:t>
            </w:r>
            <w:r w:rsidRPr="004B666A">
              <w:rPr>
                <w:rFonts w:ascii="Times New Roman" w:eastAsia="Times New Roman" w:hAnsi="Times New Roman"/>
                <w:sz w:val="20"/>
                <w:szCs w:val="20"/>
              </w:rPr>
              <w:t xml:space="preserve">: </w:t>
            </w:r>
          </w:p>
          <w:p w:rsidR="003C463E" w:rsidRPr="004B666A" w:rsidRDefault="003C463E" w:rsidP="005C025C">
            <w:pPr>
              <w:widowControl/>
              <w:numPr>
                <w:ilvl w:val="0"/>
                <w:numId w:val="43"/>
              </w:numPr>
              <w:autoSpaceDE/>
              <w:autoSpaceDN/>
              <w:ind w:left="175" w:hanging="175"/>
              <w:jc w:val="left"/>
              <w:rPr>
                <w:rFonts w:ascii="Times New Roman" w:eastAsia="Times New Roman" w:hAnsi="Times New Roman"/>
                <w:sz w:val="20"/>
                <w:szCs w:val="20"/>
              </w:rPr>
            </w:pPr>
            <w:r w:rsidRPr="004B666A">
              <w:rPr>
                <w:rFonts w:ascii="Times New Roman" w:eastAsia="Times New Roman" w:hAnsi="Times New Roman"/>
                <w:sz w:val="20"/>
                <w:szCs w:val="20"/>
              </w:rPr>
              <w:t xml:space="preserve">The lecturer relates students’ knowledge and experiences and directs them to the topics of the course. The students’ experiences may be triggered by sharing their education experiences when they were taught in schools. </w:t>
            </w:r>
          </w:p>
          <w:p w:rsidR="003C463E" w:rsidRPr="004B666A" w:rsidRDefault="003C463E" w:rsidP="005C025C">
            <w:pPr>
              <w:widowControl/>
              <w:numPr>
                <w:ilvl w:val="0"/>
                <w:numId w:val="43"/>
              </w:numPr>
              <w:autoSpaceDE/>
              <w:autoSpaceDN/>
              <w:ind w:left="175" w:hanging="175"/>
              <w:jc w:val="left"/>
              <w:rPr>
                <w:rFonts w:ascii="Times New Roman" w:eastAsia="Times New Roman" w:hAnsi="Times New Roman"/>
                <w:sz w:val="20"/>
                <w:szCs w:val="20"/>
              </w:rPr>
            </w:pPr>
            <w:r w:rsidRPr="004B666A">
              <w:rPr>
                <w:rFonts w:ascii="Times New Roman" w:eastAsia="Times New Roman" w:hAnsi="Times New Roman"/>
                <w:sz w:val="20"/>
                <w:szCs w:val="20"/>
              </w:rPr>
              <w:t>The students’ experiences are shared in smaller groups to raise their intensive awareness of the significance of learning Educational Psychology. This can be asked through raising a question, such as “</w:t>
            </w:r>
            <w:r w:rsidRPr="004B666A">
              <w:rPr>
                <w:rFonts w:ascii="Times New Roman" w:eastAsia="Times New Roman" w:hAnsi="Times New Roman"/>
                <w:color w:val="000000"/>
                <w:sz w:val="20"/>
                <w:szCs w:val="20"/>
              </w:rPr>
              <w:t>Why do teachers often dislike creative students?</w:t>
            </w:r>
            <w:r w:rsidRPr="004B666A">
              <w:rPr>
                <w:rFonts w:ascii="Times New Roman" w:eastAsia="Times New Roman" w:hAnsi="Times New Roman"/>
                <w:sz w:val="20"/>
                <w:szCs w:val="20"/>
              </w:rPr>
              <w:t>?”</w:t>
            </w:r>
          </w:p>
        </w:tc>
      </w:tr>
      <w:tr w:rsidR="003C463E" w:rsidRPr="004B666A" w:rsidTr="00BD381A">
        <w:tc>
          <w:tcPr>
            <w:tcW w:w="1276" w:type="dxa"/>
            <w:vMerge/>
            <w:shd w:val="clear" w:color="auto" w:fill="D9D9D9"/>
          </w:tcPr>
          <w:p w:rsidR="003C463E" w:rsidRPr="004B666A" w:rsidRDefault="003C463E" w:rsidP="00BD381A">
            <w:pPr>
              <w:rPr>
                <w:rFonts w:ascii="Times New Roman" w:eastAsia="Times New Roman" w:hAnsi="Times New Roman"/>
                <w:sz w:val="20"/>
                <w:szCs w:val="20"/>
              </w:rPr>
            </w:pPr>
          </w:p>
        </w:tc>
        <w:tc>
          <w:tcPr>
            <w:tcW w:w="3764" w:type="dxa"/>
            <w:vMerge/>
          </w:tcPr>
          <w:p w:rsidR="003C463E" w:rsidRPr="004B666A" w:rsidRDefault="003C463E" w:rsidP="00BD381A">
            <w:pPr>
              <w:rPr>
                <w:rFonts w:ascii="Times New Roman" w:eastAsia="Times New Roman" w:hAnsi="Times New Roman"/>
                <w:sz w:val="20"/>
                <w:szCs w:val="20"/>
              </w:rPr>
            </w:pPr>
          </w:p>
        </w:tc>
        <w:tc>
          <w:tcPr>
            <w:tcW w:w="8820" w:type="dxa"/>
          </w:tcPr>
          <w:p w:rsidR="003C463E" w:rsidRPr="004B666A" w:rsidRDefault="003C463E" w:rsidP="00BD381A">
            <w:pPr>
              <w:rPr>
                <w:rFonts w:ascii="Times New Roman" w:eastAsia="Times New Roman" w:hAnsi="Times New Roman"/>
                <w:sz w:val="20"/>
                <w:szCs w:val="20"/>
              </w:rPr>
            </w:pPr>
            <w:r w:rsidRPr="004B666A">
              <w:rPr>
                <w:rFonts w:ascii="Times New Roman" w:eastAsia="Times New Roman" w:hAnsi="Times New Roman"/>
                <w:b/>
                <w:sz w:val="20"/>
                <w:szCs w:val="20"/>
              </w:rPr>
              <w:t>Experience</w:t>
            </w:r>
            <w:r w:rsidRPr="004B666A">
              <w:rPr>
                <w:rFonts w:ascii="Times New Roman" w:eastAsia="Times New Roman" w:hAnsi="Times New Roman"/>
                <w:sz w:val="20"/>
                <w:szCs w:val="20"/>
              </w:rPr>
              <w:t>:</w:t>
            </w:r>
          </w:p>
          <w:p w:rsidR="003C463E" w:rsidRPr="004B666A" w:rsidRDefault="003C463E" w:rsidP="005C025C">
            <w:pPr>
              <w:widowControl/>
              <w:numPr>
                <w:ilvl w:val="0"/>
                <w:numId w:val="43"/>
              </w:numPr>
              <w:autoSpaceDE/>
              <w:autoSpaceDN/>
              <w:ind w:left="175" w:hanging="175"/>
              <w:jc w:val="left"/>
              <w:rPr>
                <w:rFonts w:ascii="Times New Roman" w:eastAsia="Times New Roman" w:hAnsi="Times New Roman"/>
                <w:sz w:val="20"/>
                <w:szCs w:val="20"/>
              </w:rPr>
            </w:pPr>
            <w:r w:rsidRPr="004B666A">
              <w:rPr>
                <w:rFonts w:ascii="Times New Roman" w:eastAsia="Times New Roman" w:hAnsi="Times New Roman"/>
                <w:sz w:val="20"/>
                <w:szCs w:val="20"/>
              </w:rPr>
              <w:t>One group of students is to present the assigned topic to lead the discussion. The other groups comment and ask questions on the presentation.</w:t>
            </w:r>
          </w:p>
          <w:p w:rsidR="003C463E" w:rsidRPr="004B666A" w:rsidRDefault="003C463E" w:rsidP="005C025C">
            <w:pPr>
              <w:widowControl/>
              <w:numPr>
                <w:ilvl w:val="0"/>
                <w:numId w:val="43"/>
              </w:numPr>
              <w:autoSpaceDE/>
              <w:autoSpaceDN/>
              <w:ind w:left="175" w:hanging="175"/>
              <w:jc w:val="left"/>
              <w:rPr>
                <w:rFonts w:ascii="Times New Roman" w:eastAsia="Times New Roman" w:hAnsi="Times New Roman"/>
                <w:i/>
                <w:sz w:val="20"/>
                <w:szCs w:val="20"/>
              </w:rPr>
            </w:pPr>
            <w:r w:rsidRPr="004B666A">
              <w:rPr>
                <w:rFonts w:ascii="Times New Roman" w:eastAsia="Times New Roman" w:hAnsi="Times New Roman"/>
                <w:i/>
                <w:sz w:val="20"/>
                <w:szCs w:val="20"/>
              </w:rPr>
              <w:t>Cooperative learning:</w:t>
            </w:r>
          </w:p>
          <w:p w:rsidR="003C463E" w:rsidRPr="004B666A" w:rsidRDefault="003C463E" w:rsidP="005C025C">
            <w:pPr>
              <w:widowControl/>
              <w:numPr>
                <w:ilvl w:val="0"/>
                <w:numId w:val="52"/>
              </w:numPr>
              <w:autoSpaceDE/>
              <w:autoSpaceDN/>
              <w:contextualSpacing/>
              <w:jc w:val="left"/>
              <w:rPr>
                <w:rFonts w:ascii="Times New Roman" w:eastAsia="Times New Roman" w:hAnsi="Times New Roman"/>
                <w:sz w:val="20"/>
                <w:szCs w:val="20"/>
              </w:rPr>
            </w:pPr>
            <w:r w:rsidRPr="004B666A">
              <w:rPr>
                <w:rFonts w:ascii="Times New Roman" w:eastAsia="Times New Roman" w:hAnsi="Times New Roman"/>
                <w:sz w:val="20"/>
                <w:szCs w:val="20"/>
              </w:rPr>
              <w:t>"Jigsaw Principle": students are grouped in the "expert groups", discussing the principles underlying learning strategies, for example Regulation of Emotion, Motivation, Engagement and Volition, Self-Efficacy and Attribution to Learning.</w:t>
            </w:r>
          </w:p>
          <w:p w:rsidR="003C463E" w:rsidRPr="004B666A" w:rsidRDefault="003C463E" w:rsidP="005C025C">
            <w:pPr>
              <w:widowControl/>
              <w:numPr>
                <w:ilvl w:val="0"/>
                <w:numId w:val="52"/>
              </w:numPr>
              <w:autoSpaceDE/>
              <w:autoSpaceDN/>
              <w:contextualSpacing/>
              <w:jc w:val="left"/>
              <w:rPr>
                <w:rFonts w:ascii="Times New Roman" w:eastAsia="Times New Roman" w:hAnsi="Times New Roman"/>
                <w:sz w:val="20"/>
                <w:szCs w:val="20"/>
              </w:rPr>
            </w:pPr>
            <w:r w:rsidRPr="004B666A">
              <w:rPr>
                <w:rFonts w:ascii="Times New Roman" w:eastAsia="Times New Roman" w:hAnsi="Times New Roman"/>
                <w:sz w:val="20"/>
                <w:szCs w:val="20"/>
              </w:rPr>
              <w:t>Next, they form a new group consisting of member(s) from each expert group.</w:t>
            </w:r>
          </w:p>
          <w:p w:rsidR="003C463E" w:rsidRPr="004B666A" w:rsidRDefault="003C463E" w:rsidP="005C025C">
            <w:pPr>
              <w:widowControl/>
              <w:numPr>
                <w:ilvl w:val="0"/>
                <w:numId w:val="52"/>
              </w:numPr>
              <w:autoSpaceDE/>
              <w:autoSpaceDN/>
              <w:contextualSpacing/>
              <w:jc w:val="left"/>
              <w:rPr>
                <w:rFonts w:ascii="Times New Roman" w:eastAsia="Times New Roman" w:hAnsi="Times New Roman"/>
                <w:sz w:val="20"/>
                <w:szCs w:val="20"/>
              </w:rPr>
            </w:pPr>
            <w:r w:rsidRPr="004B666A">
              <w:rPr>
                <w:rFonts w:ascii="Times New Roman" w:eastAsia="Times New Roman" w:hAnsi="Times New Roman"/>
                <w:sz w:val="20"/>
                <w:szCs w:val="20"/>
              </w:rPr>
              <w:t>Finally, they have to return to the original group (expert group) to share what they have learned from other experts.</w:t>
            </w:r>
          </w:p>
          <w:p w:rsidR="003C463E" w:rsidRPr="004B666A" w:rsidRDefault="003C463E" w:rsidP="005C025C">
            <w:pPr>
              <w:widowControl/>
              <w:numPr>
                <w:ilvl w:val="0"/>
                <w:numId w:val="43"/>
              </w:numPr>
              <w:autoSpaceDE/>
              <w:autoSpaceDN/>
              <w:ind w:left="175" w:hanging="175"/>
              <w:jc w:val="left"/>
              <w:rPr>
                <w:rFonts w:ascii="Times New Roman" w:eastAsia="Times New Roman" w:hAnsi="Times New Roman"/>
                <w:sz w:val="20"/>
                <w:szCs w:val="20"/>
              </w:rPr>
            </w:pPr>
            <w:r w:rsidRPr="004B666A">
              <w:rPr>
                <w:rFonts w:ascii="Times New Roman" w:eastAsia="Times New Roman" w:hAnsi="Times New Roman"/>
                <w:sz w:val="20"/>
                <w:szCs w:val="20"/>
              </w:rPr>
              <w:t xml:space="preserve">Notes: the procedural sequence of this </w:t>
            </w:r>
            <w:r w:rsidRPr="004B666A">
              <w:rPr>
                <w:rFonts w:ascii="Times New Roman" w:eastAsia="Times New Roman" w:hAnsi="Times New Roman"/>
                <w:b/>
                <w:sz w:val="20"/>
                <w:szCs w:val="20"/>
              </w:rPr>
              <w:t>“experience”</w:t>
            </w:r>
            <w:r w:rsidRPr="004B666A">
              <w:rPr>
                <w:rFonts w:ascii="Times New Roman" w:eastAsia="Times New Roman" w:hAnsi="Times New Roman"/>
                <w:sz w:val="20"/>
                <w:szCs w:val="20"/>
              </w:rPr>
              <w:t xml:space="preserve"> is not rigid, but follows the needs of the students in particular situation</w:t>
            </w:r>
          </w:p>
        </w:tc>
      </w:tr>
      <w:tr w:rsidR="003C463E" w:rsidRPr="004B666A" w:rsidTr="00BD381A">
        <w:tc>
          <w:tcPr>
            <w:tcW w:w="1276" w:type="dxa"/>
            <w:vMerge/>
            <w:shd w:val="clear" w:color="auto" w:fill="D9D9D9"/>
          </w:tcPr>
          <w:p w:rsidR="003C463E" w:rsidRPr="004B666A" w:rsidRDefault="003C463E" w:rsidP="00BD381A">
            <w:pPr>
              <w:rPr>
                <w:rFonts w:ascii="Times New Roman" w:eastAsia="Times New Roman" w:hAnsi="Times New Roman"/>
                <w:sz w:val="20"/>
                <w:szCs w:val="20"/>
              </w:rPr>
            </w:pPr>
          </w:p>
        </w:tc>
        <w:tc>
          <w:tcPr>
            <w:tcW w:w="3764" w:type="dxa"/>
            <w:vMerge/>
          </w:tcPr>
          <w:p w:rsidR="003C463E" w:rsidRPr="004B666A" w:rsidRDefault="003C463E" w:rsidP="00BD381A">
            <w:pPr>
              <w:rPr>
                <w:rFonts w:ascii="Times New Roman" w:eastAsia="Times New Roman" w:hAnsi="Times New Roman"/>
                <w:sz w:val="20"/>
                <w:szCs w:val="20"/>
              </w:rPr>
            </w:pPr>
          </w:p>
        </w:tc>
        <w:tc>
          <w:tcPr>
            <w:tcW w:w="8820" w:type="dxa"/>
          </w:tcPr>
          <w:p w:rsidR="003C463E" w:rsidRPr="004B666A" w:rsidRDefault="003C463E" w:rsidP="00BD381A">
            <w:pPr>
              <w:rPr>
                <w:rFonts w:ascii="Times New Roman" w:eastAsia="Times New Roman" w:hAnsi="Times New Roman"/>
                <w:sz w:val="20"/>
                <w:szCs w:val="20"/>
              </w:rPr>
            </w:pPr>
            <w:r w:rsidRPr="004B666A">
              <w:rPr>
                <w:rFonts w:ascii="Times New Roman" w:eastAsia="Times New Roman" w:hAnsi="Times New Roman"/>
                <w:b/>
                <w:sz w:val="20"/>
                <w:szCs w:val="20"/>
              </w:rPr>
              <w:t>reflection</w:t>
            </w:r>
            <w:r w:rsidRPr="004B666A">
              <w:rPr>
                <w:rFonts w:ascii="Times New Roman" w:eastAsia="Times New Roman" w:hAnsi="Times New Roman"/>
                <w:sz w:val="20"/>
                <w:szCs w:val="20"/>
              </w:rPr>
              <w:t xml:space="preserve">: </w:t>
            </w:r>
          </w:p>
          <w:p w:rsidR="003C463E" w:rsidRPr="004B666A" w:rsidRDefault="003C463E" w:rsidP="005C025C">
            <w:pPr>
              <w:widowControl/>
              <w:numPr>
                <w:ilvl w:val="0"/>
                <w:numId w:val="43"/>
              </w:numPr>
              <w:autoSpaceDE/>
              <w:autoSpaceDN/>
              <w:ind w:left="175" w:hanging="175"/>
              <w:jc w:val="left"/>
              <w:rPr>
                <w:rFonts w:ascii="Times New Roman" w:eastAsia="Times New Roman" w:hAnsi="Times New Roman"/>
                <w:sz w:val="20"/>
                <w:szCs w:val="20"/>
              </w:rPr>
            </w:pPr>
            <w:r w:rsidRPr="004B666A">
              <w:rPr>
                <w:rFonts w:ascii="Times New Roman" w:eastAsia="Times New Roman" w:hAnsi="Times New Roman"/>
                <w:sz w:val="20"/>
                <w:szCs w:val="20"/>
              </w:rPr>
              <w:lastRenderedPageBreak/>
              <w:t xml:space="preserve">The lecturer asks the students to write reflections concerning their comments and feelings related to particular teaching methods. </w:t>
            </w:r>
          </w:p>
          <w:p w:rsidR="003C463E" w:rsidRPr="004B666A" w:rsidRDefault="003C463E" w:rsidP="005C025C">
            <w:pPr>
              <w:widowControl/>
              <w:numPr>
                <w:ilvl w:val="0"/>
                <w:numId w:val="43"/>
              </w:numPr>
              <w:autoSpaceDE/>
              <w:autoSpaceDN/>
              <w:ind w:left="175" w:hanging="175"/>
              <w:jc w:val="left"/>
              <w:rPr>
                <w:rFonts w:ascii="Times New Roman" w:eastAsia="Times New Roman" w:hAnsi="Times New Roman"/>
                <w:sz w:val="20"/>
                <w:szCs w:val="20"/>
              </w:rPr>
            </w:pPr>
            <w:r w:rsidRPr="004B666A">
              <w:rPr>
                <w:rFonts w:ascii="Times New Roman" w:eastAsia="Times New Roman" w:hAnsi="Times New Roman"/>
                <w:sz w:val="20"/>
                <w:szCs w:val="20"/>
              </w:rPr>
              <w:t>Examples of questions for the reflection in early meetings:</w:t>
            </w:r>
          </w:p>
          <w:p w:rsidR="003C463E" w:rsidRPr="004B666A" w:rsidRDefault="003C463E" w:rsidP="00BD381A">
            <w:pPr>
              <w:ind w:left="459" w:hanging="284"/>
              <w:rPr>
                <w:rFonts w:ascii="Times New Roman" w:eastAsia="Times New Roman" w:hAnsi="Times New Roman"/>
                <w:sz w:val="20"/>
                <w:szCs w:val="20"/>
              </w:rPr>
            </w:pPr>
            <w:r w:rsidRPr="004B666A">
              <w:rPr>
                <w:rFonts w:ascii="Times New Roman" w:eastAsia="Times New Roman" w:hAnsi="Times New Roman"/>
                <w:sz w:val="20"/>
                <w:szCs w:val="20"/>
              </w:rPr>
              <w:t>1.</w:t>
            </w:r>
            <w:r w:rsidRPr="004B666A">
              <w:rPr>
                <w:rFonts w:ascii="Times New Roman" w:eastAsia="Times New Roman" w:hAnsi="Times New Roman"/>
                <w:sz w:val="20"/>
                <w:szCs w:val="20"/>
              </w:rPr>
              <w:tab/>
              <w:t>Could you describe how your immediate family (e.g. parents, brothers, or sisters) have contributed to your attitudes to and values on education?</w:t>
            </w:r>
          </w:p>
          <w:p w:rsidR="003C463E" w:rsidRPr="004B666A" w:rsidRDefault="003C463E" w:rsidP="00BD381A">
            <w:pPr>
              <w:ind w:left="459" w:hanging="284"/>
              <w:rPr>
                <w:rFonts w:ascii="Times New Roman" w:eastAsia="Times New Roman" w:hAnsi="Times New Roman"/>
                <w:sz w:val="20"/>
                <w:szCs w:val="20"/>
              </w:rPr>
            </w:pPr>
            <w:r w:rsidRPr="004B666A">
              <w:rPr>
                <w:rFonts w:ascii="Times New Roman" w:eastAsia="Times New Roman" w:hAnsi="Times New Roman"/>
                <w:sz w:val="20"/>
                <w:szCs w:val="20"/>
              </w:rPr>
              <w:t>2.</w:t>
            </w:r>
            <w:r w:rsidRPr="004B666A">
              <w:rPr>
                <w:rFonts w:ascii="Times New Roman" w:eastAsia="Times New Roman" w:hAnsi="Times New Roman"/>
                <w:sz w:val="20"/>
                <w:szCs w:val="20"/>
              </w:rPr>
              <w:tab/>
              <w:t xml:space="preserve">Could you describe your education background? </w:t>
            </w:r>
          </w:p>
          <w:p w:rsidR="003C463E" w:rsidRPr="004B666A" w:rsidRDefault="003C463E" w:rsidP="00BD381A">
            <w:pPr>
              <w:ind w:left="459" w:hanging="284"/>
              <w:rPr>
                <w:rFonts w:ascii="Times New Roman" w:eastAsia="Times New Roman" w:hAnsi="Times New Roman"/>
                <w:sz w:val="20"/>
                <w:szCs w:val="20"/>
              </w:rPr>
            </w:pPr>
            <w:r w:rsidRPr="004B666A">
              <w:rPr>
                <w:rFonts w:ascii="Times New Roman" w:eastAsia="Times New Roman" w:hAnsi="Times New Roman"/>
                <w:sz w:val="20"/>
                <w:szCs w:val="20"/>
              </w:rPr>
              <w:t>3.</w:t>
            </w:r>
            <w:r w:rsidRPr="004B666A">
              <w:rPr>
                <w:rFonts w:ascii="Times New Roman" w:eastAsia="Times New Roman" w:hAnsi="Times New Roman"/>
                <w:sz w:val="20"/>
                <w:szCs w:val="20"/>
              </w:rPr>
              <w:tab/>
              <w:t xml:space="preserve">Did you like your primary and secondary schools? Why or why not? </w:t>
            </w:r>
          </w:p>
          <w:p w:rsidR="003C463E" w:rsidRPr="004B666A" w:rsidRDefault="003C463E" w:rsidP="00BD381A">
            <w:pPr>
              <w:ind w:left="459" w:hanging="284"/>
              <w:rPr>
                <w:rFonts w:ascii="Times New Roman" w:eastAsia="Times New Roman" w:hAnsi="Times New Roman"/>
                <w:sz w:val="20"/>
                <w:szCs w:val="20"/>
              </w:rPr>
            </w:pPr>
          </w:p>
          <w:p w:rsidR="003C463E" w:rsidRPr="004B666A" w:rsidRDefault="003C463E" w:rsidP="005C025C">
            <w:pPr>
              <w:widowControl/>
              <w:numPr>
                <w:ilvl w:val="0"/>
                <w:numId w:val="45"/>
              </w:numPr>
              <w:autoSpaceDE/>
              <w:autoSpaceDN/>
              <w:contextualSpacing/>
              <w:jc w:val="left"/>
              <w:rPr>
                <w:rFonts w:ascii="Times New Roman" w:eastAsia="Times New Roman" w:hAnsi="Times New Roman"/>
                <w:sz w:val="20"/>
                <w:szCs w:val="20"/>
              </w:rPr>
            </w:pPr>
            <w:r w:rsidRPr="004B666A">
              <w:rPr>
                <w:rFonts w:ascii="Times New Roman" w:eastAsia="Times New Roman" w:hAnsi="Times New Roman"/>
                <w:sz w:val="20"/>
                <w:szCs w:val="20"/>
              </w:rPr>
              <w:t>Examples of questions for the reflection in early meetings:</w:t>
            </w:r>
          </w:p>
          <w:p w:rsidR="003C463E" w:rsidRPr="004B666A" w:rsidRDefault="003C463E" w:rsidP="00BD381A">
            <w:pPr>
              <w:ind w:left="460" w:hanging="294"/>
              <w:rPr>
                <w:rFonts w:ascii="Times New Roman" w:eastAsia="Times New Roman" w:hAnsi="Times New Roman"/>
                <w:sz w:val="20"/>
                <w:szCs w:val="20"/>
              </w:rPr>
            </w:pPr>
            <w:r w:rsidRPr="004B666A">
              <w:rPr>
                <w:rFonts w:ascii="Times New Roman" w:eastAsia="Times New Roman" w:hAnsi="Times New Roman"/>
                <w:sz w:val="20"/>
                <w:szCs w:val="20"/>
              </w:rPr>
              <w:t>1.</w:t>
            </w:r>
            <w:r w:rsidRPr="004B666A">
              <w:rPr>
                <w:rFonts w:ascii="Times New Roman" w:eastAsia="Times New Roman" w:hAnsi="Times New Roman"/>
                <w:sz w:val="20"/>
                <w:szCs w:val="20"/>
              </w:rPr>
              <w:tab/>
              <w:t>What was the most important thing you learned during the class?</w:t>
            </w:r>
          </w:p>
          <w:p w:rsidR="003C463E" w:rsidRPr="004B666A" w:rsidRDefault="003C463E" w:rsidP="00BD381A">
            <w:pPr>
              <w:ind w:left="460" w:hanging="294"/>
              <w:rPr>
                <w:rFonts w:ascii="Times New Roman" w:eastAsia="Times New Roman" w:hAnsi="Times New Roman"/>
                <w:sz w:val="20"/>
                <w:szCs w:val="20"/>
              </w:rPr>
            </w:pPr>
            <w:r w:rsidRPr="004B666A">
              <w:rPr>
                <w:rFonts w:ascii="Times New Roman" w:eastAsia="Times New Roman" w:hAnsi="Times New Roman"/>
                <w:sz w:val="20"/>
                <w:szCs w:val="20"/>
              </w:rPr>
              <w:t>2.</w:t>
            </w:r>
            <w:r w:rsidRPr="004B666A">
              <w:rPr>
                <w:rFonts w:ascii="Times New Roman" w:eastAsia="Times New Roman" w:hAnsi="Times New Roman"/>
                <w:sz w:val="20"/>
                <w:szCs w:val="20"/>
              </w:rPr>
              <w:tab/>
              <w:t>What was something you already knew or had learned but it was reinforced?</w:t>
            </w:r>
          </w:p>
          <w:p w:rsidR="003C463E" w:rsidRPr="004B666A" w:rsidRDefault="003C463E" w:rsidP="00BD381A">
            <w:pPr>
              <w:ind w:left="460" w:hanging="294"/>
              <w:rPr>
                <w:rFonts w:ascii="Times New Roman" w:eastAsia="Times New Roman" w:hAnsi="Times New Roman"/>
                <w:sz w:val="20"/>
                <w:szCs w:val="20"/>
              </w:rPr>
            </w:pPr>
            <w:r w:rsidRPr="004B666A">
              <w:rPr>
                <w:rFonts w:ascii="Times New Roman" w:eastAsia="Times New Roman" w:hAnsi="Times New Roman"/>
                <w:sz w:val="20"/>
                <w:szCs w:val="20"/>
              </w:rPr>
              <w:t>3.</w:t>
            </w:r>
            <w:r w:rsidRPr="004B666A">
              <w:rPr>
                <w:rFonts w:ascii="Times New Roman" w:eastAsia="Times New Roman" w:hAnsi="Times New Roman"/>
                <w:sz w:val="20"/>
                <w:szCs w:val="20"/>
              </w:rPr>
              <w:tab/>
              <w:t>Write down questions or queries you have concerning the topic(s)</w:t>
            </w:r>
          </w:p>
          <w:p w:rsidR="003C463E" w:rsidRPr="004B666A" w:rsidRDefault="003C463E" w:rsidP="00BD381A">
            <w:pPr>
              <w:ind w:left="460" w:hanging="294"/>
              <w:rPr>
                <w:rFonts w:ascii="Times New Roman" w:eastAsia="Times New Roman" w:hAnsi="Times New Roman"/>
                <w:sz w:val="20"/>
                <w:szCs w:val="20"/>
              </w:rPr>
            </w:pPr>
            <w:r w:rsidRPr="004B666A">
              <w:rPr>
                <w:rFonts w:ascii="Times New Roman" w:eastAsia="Times New Roman" w:hAnsi="Times New Roman"/>
                <w:sz w:val="20"/>
                <w:szCs w:val="20"/>
              </w:rPr>
              <w:t>4.</w:t>
            </w:r>
            <w:r w:rsidRPr="004B666A">
              <w:rPr>
                <w:rFonts w:ascii="Times New Roman" w:eastAsia="Times New Roman" w:hAnsi="Times New Roman"/>
                <w:sz w:val="20"/>
                <w:szCs w:val="20"/>
              </w:rPr>
              <w:tab/>
              <w:t>What worked well for you in class?</w:t>
            </w:r>
          </w:p>
          <w:p w:rsidR="003C463E" w:rsidRPr="004B666A" w:rsidRDefault="003C463E" w:rsidP="00BD381A">
            <w:pPr>
              <w:ind w:left="460" w:hanging="294"/>
              <w:rPr>
                <w:rFonts w:ascii="Times New Roman" w:eastAsia="Times New Roman" w:hAnsi="Times New Roman"/>
                <w:sz w:val="20"/>
                <w:szCs w:val="20"/>
              </w:rPr>
            </w:pPr>
            <w:r w:rsidRPr="004B666A">
              <w:rPr>
                <w:rFonts w:ascii="Times New Roman" w:eastAsia="Times New Roman" w:hAnsi="Times New Roman"/>
                <w:sz w:val="20"/>
                <w:szCs w:val="20"/>
              </w:rPr>
              <w:t>5.</w:t>
            </w:r>
            <w:r w:rsidRPr="004B666A">
              <w:rPr>
                <w:rFonts w:ascii="Times New Roman" w:eastAsia="Times New Roman" w:hAnsi="Times New Roman"/>
                <w:sz w:val="20"/>
                <w:szCs w:val="20"/>
              </w:rPr>
              <w:tab/>
              <w:t>What did not work well for you in class?</w:t>
            </w:r>
          </w:p>
        </w:tc>
      </w:tr>
      <w:tr w:rsidR="003C463E" w:rsidRPr="004B666A" w:rsidTr="00BD381A">
        <w:tc>
          <w:tcPr>
            <w:tcW w:w="1276" w:type="dxa"/>
            <w:vMerge/>
            <w:shd w:val="clear" w:color="auto" w:fill="D9D9D9"/>
          </w:tcPr>
          <w:p w:rsidR="003C463E" w:rsidRPr="004B666A" w:rsidRDefault="003C463E" w:rsidP="00BD381A">
            <w:pPr>
              <w:rPr>
                <w:rFonts w:ascii="Times New Roman" w:eastAsia="Times New Roman" w:hAnsi="Times New Roman"/>
                <w:sz w:val="20"/>
                <w:szCs w:val="20"/>
              </w:rPr>
            </w:pPr>
          </w:p>
        </w:tc>
        <w:tc>
          <w:tcPr>
            <w:tcW w:w="3764" w:type="dxa"/>
            <w:vMerge/>
          </w:tcPr>
          <w:p w:rsidR="003C463E" w:rsidRPr="004B666A" w:rsidRDefault="003C463E" w:rsidP="00BD381A">
            <w:pPr>
              <w:rPr>
                <w:rFonts w:ascii="Times New Roman" w:eastAsia="Times New Roman" w:hAnsi="Times New Roman"/>
                <w:sz w:val="20"/>
                <w:szCs w:val="20"/>
              </w:rPr>
            </w:pPr>
          </w:p>
        </w:tc>
        <w:tc>
          <w:tcPr>
            <w:tcW w:w="8820" w:type="dxa"/>
          </w:tcPr>
          <w:p w:rsidR="003C463E" w:rsidRPr="004B666A" w:rsidRDefault="003C463E" w:rsidP="00BD381A">
            <w:pPr>
              <w:rPr>
                <w:rFonts w:ascii="Times New Roman" w:eastAsia="Times New Roman" w:hAnsi="Times New Roman"/>
                <w:sz w:val="20"/>
                <w:szCs w:val="20"/>
                <w:lang w:val="fi-FI"/>
              </w:rPr>
            </w:pPr>
            <w:r w:rsidRPr="004B666A">
              <w:rPr>
                <w:rFonts w:ascii="Times New Roman" w:eastAsia="Times New Roman" w:hAnsi="Times New Roman"/>
                <w:b/>
                <w:sz w:val="20"/>
                <w:szCs w:val="20"/>
              </w:rPr>
              <w:t>action</w:t>
            </w:r>
            <w:r w:rsidRPr="004B666A">
              <w:rPr>
                <w:rFonts w:ascii="Times New Roman" w:eastAsia="Times New Roman" w:hAnsi="Times New Roman"/>
                <w:sz w:val="20"/>
                <w:szCs w:val="20"/>
              </w:rPr>
              <w:t>:</w:t>
            </w:r>
            <w:r w:rsidRPr="004B666A">
              <w:rPr>
                <w:rFonts w:ascii="Times New Roman" w:eastAsia="Times New Roman" w:hAnsi="Times New Roman"/>
                <w:sz w:val="20"/>
                <w:szCs w:val="20"/>
                <w:lang w:val="fi-FI"/>
              </w:rPr>
              <w:t xml:space="preserve"> </w:t>
            </w:r>
          </w:p>
          <w:p w:rsidR="003C463E" w:rsidRPr="004B666A" w:rsidRDefault="003C463E" w:rsidP="005C025C">
            <w:pPr>
              <w:widowControl/>
              <w:numPr>
                <w:ilvl w:val="0"/>
                <w:numId w:val="42"/>
              </w:numPr>
              <w:autoSpaceDE/>
              <w:autoSpaceDN/>
              <w:ind w:left="176" w:hanging="176"/>
              <w:contextualSpacing/>
              <w:jc w:val="left"/>
              <w:rPr>
                <w:rFonts w:ascii="Times New Roman" w:eastAsia="Times New Roman" w:hAnsi="Times New Roman"/>
                <w:sz w:val="20"/>
                <w:szCs w:val="20"/>
              </w:rPr>
            </w:pPr>
            <w:r w:rsidRPr="004B666A">
              <w:rPr>
                <w:rFonts w:ascii="Times New Roman" w:eastAsia="Times New Roman" w:hAnsi="Times New Roman"/>
                <w:sz w:val="20"/>
                <w:szCs w:val="20"/>
                <w:lang w:val="fi-FI"/>
              </w:rPr>
              <w:t xml:space="preserve">The lecturer invites students to write action plans to make meaning of the theories they just learn. This is carried out in order to help their future students learn under particular teaching methods and techniques which are relevant to their needs. </w:t>
            </w:r>
          </w:p>
          <w:p w:rsidR="003C463E" w:rsidRPr="004B666A" w:rsidRDefault="003C463E" w:rsidP="005C025C">
            <w:pPr>
              <w:widowControl/>
              <w:numPr>
                <w:ilvl w:val="0"/>
                <w:numId w:val="42"/>
              </w:numPr>
              <w:autoSpaceDE/>
              <w:autoSpaceDN/>
              <w:ind w:left="176" w:hanging="176"/>
              <w:contextualSpacing/>
              <w:jc w:val="left"/>
              <w:rPr>
                <w:rFonts w:ascii="Times New Roman" w:eastAsia="Times New Roman" w:hAnsi="Times New Roman"/>
                <w:sz w:val="20"/>
                <w:szCs w:val="20"/>
              </w:rPr>
            </w:pPr>
            <w:r w:rsidRPr="004B666A">
              <w:rPr>
                <w:rFonts w:ascii="Times New Roman" w:eastAsia="Times New Roman" w:hAnsi="Times New Roman"/>
                <w:sz w:val="20"/>
                <w:szCs w:val="20"/>
              </w:rPr>
              <w:t>The students share their action plans in groups and in class.</w:t>
            </w:r>
          </w:p>
        </w:tc>
      </w:tr>
      <w:tr w:rsidR="003C463E" w:rsidRPr="004B666A" w:rsidTr="00BD381A">
        <w:trPr>
          <w:trHeight w:val="1857"/>
        </w:trPr>
        <w:tc>
          <w:tcPr>
            <w:tcW w:w="1276" w:type="dxa"/>
            <w:vMerge/>
            <w:shd w:val="clear" w:color="auto" w:fill="D9D9D9"/>
          </w:tcPr>
          <w:p w:rsidR="003C463E" w:rsidRPr="004B666A" w:rsidRDefault="003C463E" w:rsidP="00BD381A">
            <w:pPr>
              <w:rPr>
                <w:rFonts w:ascii="Times New Roman" w:eastAsia="Times New Roman" w:hAnsi="Times New Roman"/>
                <w:sz w:val="20"/>
                <w:szCs w:val="20"/>
              </w:rPr>
            </w:pPr>
          </w:p>
        </w:tc>
        <w:tc>
          <w:tcPr>
            <w:tcW w:w="3764" w:type="dxa"/>
            <w:vMerge/>
          </w:tcPr>
          <w:p w:rsidR="003C463E" w:rsidRPr="004B666A" w:rsidRDefault="003C463E" w:rsidP="00BD381A">
            <w:pPr>
              <w:rPr>
                <w:rFonts w:ascii="Times New Roman" w:eastAsia="Times New Roman" w:hAnsi="Times New Roman"/>
                <w:sz w:val="20"/>
                <w:szCs w:val="20"/>
              </w:rPr>
            </w:pPr>
          </w:p>
        </w:tc>
        <w:tc>
          <w:tcPr>
            <w:tcW w:w="8820" w:type="dxa"/>
          </w:tcPr>
          <w:p w:rsidR="003C463E" w:rsidRPr="004B666A" w:rsidRDefault="003C463E" w:rsidP="00BD381A">
            <w:pPr>
              <w:rPr>
                <w:rFonts w:ascii="Times New Roman" w:eastAsia="Times New Roman" w:hAnsi="Times New Roman"/>
                <w:sz w:val="20"/>
                <w:szCs w:val="20"/>
              </w:rPr>
            </w:pPr>
            <w:r w:rsidRPr="004B666A">
              <w:rPr>
                <w:rFonts w:ascii="Times New Roman" w:eastAsia="Times New Roman" w:hAnsi="Times New Roman"/>
                <w:b/>
                <w:sz w:val="20"/>
                <w:szCs w:val="20"/>
              </w:rPr>
              <w:t>evaluation</w:t>
            </w:r>
            <w:r w:rsidRPr="004B666A">
              <w:rPr>
                <w:rFonts w:ascii="Times New Roman" w:eastAsia="Times New Roman" w:hAnsi="Times New Roman"/>
                <w:sz w:val="20"/>
                <w:szCs w:val="20"/>
              </w:rPr>
              <w:t xml:space="preserve">: </w:t>
            </w:r>
          </w:p>
          <w:p w:rsidR="003C463E" w:rsidRPr="004B666A" w:rsidRDefault="003C463E" w:rsidP="005C025C">
            <w:pPr>
              <w:widowControl/>
              <w:numPr>
                <w:ilvl w:val="0"/>
                <w:numId w:val="42"/>
              </w:numPr>
              <w:autoSpaceDE/>
              <w:autoSpaceDN/>
              <w:ind w:left="176" w:hanging="176"/>
              <w:contextualSpacing/>
              <w:jc w:val="left"/>
              <w:rPr>
                <w:rFonts w:ascii="Times New Roman" w:eastAsia="Times New Roman" w:hAnsi="Times New Roman"/>
                <w:sz w:val="20"/>
                <w:szCs w:val="20"/>
              </w:rPr>
            </w:pPr>
            <w:r w:rsidRPr="004B666A">
              <w:rPr>
                <w:rFonts w:ascii="Times New Roman" w:eastAsia="Times New Roman" w:hAnsi="Times New Roman"/>
                <w:sz w:val="20"/>
                <w:szCs w:val="20"/>
              </w:rPr>
              <w:t xml:space="preserve">The students’ </w:t>
            </w:r>
            <w:r w:rsidRPr="004B666A">
              <w:rPr>
                <w:rFonts w:ascii="Times New Roman" w:eastAsia="Times New Roman" w:hAnsi="Times New Roman"/>
                <w:sz w:val="20"/>
                <w:szCs w:val="20"/>
                <w:u w:val="single"/>
              </w:rPr>
              <w:t>active participation</w:t>
            </w:r>
            <w:r w:rsidRPr="004B666A">
              <w:rPr>
                <w:rFonts w:ascii="Times New Roman" w:eastAsia="Times New Roman" w:hAnsi="Times New Roman"/>
                <w:sz w:val="20"/>
                <w:szCs w:val="20"/>
              </w:rPr>
              <w:t xml:space="preserve"> in the process of learning during the meetings are documented</w:t>
            </w:r>
          </w:p>
          <w:p w:rsidR="003C463E" w:rsidRPr="004B666A" w:rsidRDefault="003C463E" w:rsidP="005C025C">
            <w:pPr>
              <w:widowControl/>
              <w:numPr>
                <w:ilvl w:val="0"/>
                <w:numId w:val="42"/>
              </w:numPr>
              <w:autoSpaceDE/>
              <w:autoSpaceDN/>
              <w:ind w:left="176" w:hanging="176"/>
              <w:contextualSpacing/>
              <w:jc w:val="left"/>
              <w:rPr>
                <w:rFonts w:ascii="Times New Roman" w:eastAsia="Times New Roman" w:hAnsi="Times New Roman"/>
                <w:sz w:val="20"/>
                <w:szCs w:val="20"/>
              </w:rPr>
            </w:pPr>
            <w:r w:rsidRPr="004B666A">
              <w:rPr>
                <w:rFonts w:ascii="Times New Roman" w:eastAsia="Times New Roman" w:hAnsi="Times New Roman"/>
                <w:sz w:val="20"/>
                <w:szCs w:val="20"/>
              </w:rPr>
              <w:t>The students’ presentation is also evaluated and graded.</w:t>
            </w:r>
          </w:p>
          <w:p w:rsidR="003C463E" w:rsidRPr="004B666A" w:rsidRDefault="003C463E" w:rsidP="005C025C">
            <w:pPr>
              <w:widowControl/>
              <w:numPr>
                <w:ilvl w:val="0"/>
                <w:numId w:val="42"/>
              </w:numPr>
              <w:autoSpaceDE/>
              <w:autoSpaceDN/>
              <w:ind w:left="176" w:hanging="176"/>
              <w:contextualSpacing/>
              <w:jc w:val="left"/>
              <w:rPr>
                <w:rFonts w:ascii="Times New Roman" w:eastAsia="Times New Roman" w:hAnsi="Times New Roman"/>
                <w:sz w:val="20"/>
                <w:szCs w:val="20"/>
              </w:rPr>
            </w:pPr>
            <w:r w:rsidRPr="004B666A">
              <w:rPr>
                <w:rFonts w:ascii="Times New Roman" w:eastAsia="Times New Roman" w:hAnsi="Times New Roman"/>
                <w:sz w:val="20"/>
                <w:szCs w:val="20"/>
              </w:rPr>
              <w:t xml:space="preserve">The students’ presentation and teaching simulation </w:t>
            </w:r>
            <w:proofErr w:type="gramStart"/>
            <w:r w:rsidRPr="004B666A">
              <w:rPr>
                <w:rFonts w:ascii="Times New Roman" w:eastAsia="Times New Roman" w:hAnsi="Times New Roman"/>
                <w:sz w:val="20"/>
                <w:szCs w:val="20"/>
              </w:rPr>
              <w:t>are</w:t>
            </w:r>
            <w:proofErr w:type="gramEnd"/>
            <w:r w:rsidRPr="004B666A">
              <w:rPr>
                <w:rFonts w:ascii="Times New Roman" w:eastAsia="Times New Roman" w:hAnsi="Times New Roman"/>
                <w:sz w:val="20"/>
                <w:szCs w:val="20"/>
              </w:rPr>
              <w:t xml:space="preserve"> evaluated using </w:t>
            </w:r>
            <w:r w:rsidRPr="004B666A">
              <w:rPr>
                <w:rFonts w:ascii="Times New Roman" w:eastAsia="Times New Roman" w:hAnsi="Times New Roman"/>
                <w:sz w:val="20"/>
                <w:szCs w:val="20"/>
                <w:u w:val="single"/>
              </w:rPr>
              <w:t>observation sheet.</w:t>
            </w:r>
          </w:p>
          <w:p w:rsidR="003C463E" w:rsidRPr="004B666A" w:rsidRDefault="003C463E" w:rsidP="005C025C">
            <w:pPr>
              <w:widowControl/>
              <w:numPr>
                <w:ilvl w:val="0"/>
                <w:numId w:val="42"/>
              </w:numPr>
              <w:autoSpaceDE/>
              <w:autoSpaceDN/>
              <w:ind w:left="176" w:hanging="176"/>
              <w:contextualSpacing/>
              <w:jc w:val="left"/>
              <w:rPr>
                <w:rFonts w:ascii="Times New Roman" w:eastAsia="Times New Roman" w:hAnsi="Times New Roman"/>
                <w:sz w:val="20"/>
                <w:szCs w:val="20"/>
              </w:rPr>
            </w:pPr>
            <w:r w:rsidRPr="004B666A">
              <w:rPr>
                <w:rFonts w:ascii="Times New Roman" w:eastAsia="Times New Roman" w:hAnsi="Times New Roman"/>
                <w:sz w:val="20"/>
                <w:szCs w:val="20"/>
              </w:rPr>
              <w:t>The students also sit in a written test to measure how far the students have understood and internalized the theories.</w:t>
            </w:r>
          </w:p>
        </w:tc>
      </w:tr>
    </w:tbl>
    <w:p w:rsidR="003C463E" w:rsidRPr="004B666A" w:rsidRDefault="003C463E" w:rsidP="003C463E">
      <w:pPr>
        <w:rPr>
          <w:rFonts w:ascii="Times New Roman" w:eastAsia="Times New Roman" w:hAnsi="Times New Roman" w:cs="Times New Roman"/>
          <w:b/>
          <w:szCs w:val="24"/>
        </w:rPr>
      </w:pPr>
    </w:p>
    <w:p w:rsidR="003C463E" w:rsidRPr="004B666A" w:rsidRDefault="003C463E" w:rsidP="003C463E">
      <w:pPr>
        <w:ind w:left="630" w:hanging="630"/>
        <w:rPr>
          <w:rFonts w:ascii="Times New Roman" w:eastAsia="Times New Roman" w:hAnsi="Times New Roman" w:cs="Times New Roman"/>
          <w:b/>
          <w:sz w:val="28"/>
          <w:szCs w:val="24"/>
        </w:rPr>
        <w:sectPr w:rsidR="003C463E" w:rsidRPr="004B666A" w:rsidSect="00C351C1">
          <w:pgSz w:w="16834" w:h="11909" w:orient="landscape" w:code="9"/>
          <w:pgMar w:top="1728" w:right="1440" w:bottom="1296" w:left="1440" w:header="720" w:footer="576" w:gutter="0"/>
          <w:pgNumType w:start="35"/>
          <w:cols w:space="720"/>
          <w:titlePg/>
          <w:docGrid w:linePitch="360"/>
        </w:sectPr>
      </w:pPr>
      <w:r w:rsidRPr="004B666A">
        <w:rPr>
          <w:rFonts w:ascii="Times New Roman" w:eastAsia="Times New Roman" w:hAnsi="Times New Roman" w:cs="Times New Roman"/>
          <w:b/>
          <w:sz w:val="28"/>
          <w:szCs w:val="24"/>
        </w:rPr>
        <w:t xml:space="preserve"> </w:t>
      </w:r>
    </w:p>
    <w:p w:rsidR="003C463E" w:rsidRPr="004B666A" w:rsidRDefault="003C463E" w:rsidP="003C463E">
      <w:pPr>
        <w:ind w:left="630" w:hanging="630"/>
        <w:rPr>
          <w:rFonts w:ascii="Times New Roman" w:eastAsia="Times New Roman" w:hAnsi="Times New Roman" w:cs="Times New Roman"/>
          <w:b/>
          <w:sz w:val="28"/>
          <w:szCs w:val="24"/>
        </w:rPr>
      </w:pPr>
      <w:r w:rsidRPr="004B666A">
        <w:rPr>
          <w:rFonts w:ascii="Times New Roman" w:eastAsia="Times New Roman" w:hAnsi="Times New Roman" w:cs="Times New Roman"/>
          <w:b/>
          <w:sz w:val="28"/>
          <w:szCs w:val="24"/>
        </w:rPr>
        <w:lastRenderedPageBreak/>
        <w:t>COURSE TASK DESIGN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2663"/>
      </w:tblGrid>
      <w:tr w:rsidR="003C463E" w:rsidRPr="004B666A" w:rsidTr="00BD381A">
        <w:tc>
          <w:tcPr>
            <w:tcW w:w="13230" w:type="dxa"/>
            <w:gridSpan w:val="2"/>
            <w:shd w:val="clear" w:color="auto" w:fill="A6A6A6"/>
          </w:tcPr>
          <w:p w:rsidR="003C463E" w:rsidRPr="004B666A" w:rsidRDefault="003C463E" w:rsidP="00BD381A">
            <w:pPr>
              <w:tabs>
                <w:tab w:val="left" w:pos="1560"/>
              </w:tabs>
              <w:rPr>
                <w:rFonts w:ascii="Times New Roman" w:eastAsia="Times New Roman" w:hAnsi="Times New Roman" w:cs="Times New Roman"/>
                <w:b/>
                <w:sz w:val="20"/>
                <w:szCs w:val="20"/>
              </w:rPr>
            </w:pPr>
            <w:r w:rsidRPr="004B666A">
              <w:rPr>
                <w:rFonts w:ascii="Times New Roman" w:eastAsia="Times New Roman" w:hAnsi="Times New Roman" w:cs="Times New Roman"/>
                <w:b/>
                <w:sz w:val="20"/>
                <w:szCs w:val="20"/>
              </w:rPr>
              <w:t>Course Task Design</w:t>
            </w:r>
          </w:p>
        </w:tc>
      </w:tr>
      <w:tr w:rsidR="003C463E" w:rsidRPr="004B666A" w:rsidTr="00BD381A">
        <w:tc>
          <w:tcPr>
            <w:tcW w:w="567" w:type="dxa"/>
          </w:tcPr>
          <w:p w:rsidR="003C463E" w:rsidRPr="004B666A" w:rsidRDefault="003C463E" w:rsidP="00BD381A">
            <w:pPr>
              <w:rPr>
                <w:rFonts w:ascii="Times New Roman" w:eastAsia="Times New Roman" w:hAnsi="Times New Roman" w:cs="Times New Roman"/>
                <w:b/>
                <w:spacing w:val="-6"/>
                <w:sz w:val="20"/>
                <w:szCs w:val="20"/>
              </w:rPr>
            </w:pPr>
            <w:r w:rsidRPr="004B666A">
              <w:rPr>
                <w:rFonts w:ascii="Times New Roman" w:eastAsia="Times New Roman" w:hAnsi="Times New Roman" w:cs="Times New Roman"/>
                <w:b/>
                <w:spacing w:val="-6"/>
                <w:sz w:val="20"/>
                <w:szCs w:val="20"/>
              </w:rPr>
              <w:t xml:space="preserve">1. </w:t>
            </w:r>
          </w:p>
        </w:tc>
        <w:tc>
          <w:tcPr>
            <w:tcW w:w="12663" w:type="dxa"/>
            <w:shd w:val="clear" w:color="auto" w:fill="auto"/>
          </w:tcPr>
          <w:p w:rsidR="003C463E" w:rsidRPr="004B666A" w:rsidRDefault="003C463E" w:rsidP="00BD381A">
            <w:pPr>
              <w:rPr>
                <w:rFonts w:ascii="Times New Roman" w:eastAsia="Times New Roman" w:hAnsi="Times New Roman" w:cs="Times New Roman"/>
                <w:spacing w:val="-6"/>
                <w:sz w:val="20"/>
                <w:szCs w:val="20"/>
              </w:rPr>
            </w:pPr>
            <w:r w:rsidRPr="004B666A">
              <w:rPr>
                <w:rFonts w:ascii="Times New Roman" w:eastAsia="Times New Roman" w:hAnsi="Times New Roman" w:cs="Times New Roman"/>
                <w:b/>
                <w:sz w:val="20"/>
                <w:szCs w:val="20"/>
              </w:rPr>
              <w:t>Task Objectives:</w:t>
            </w:r>
            <w:r w:rsidRPr="004B666A">
              <w:rPr>
                <w:rFonts w:ascii="Times New Roman" w:eastAsia="Times New Roman" w:hAnsi="Times New Roman" w:cs="Times New Roman"/>
                <w:spacing w:val="-6"/>
                <w:sz w:val="20"/>
                <w:szCs w:val="20"/>
              </w:rPr>
              <w:t xml:space="preserve"> </w:t>
            </w:r>
          </w:p>
          <w:p w:rsidR="003C463E" w:rsidRPr="004B666A" w:rsidRDefault="003C463E" w:rsidP="00BD381A">
            <w:pPr>
              <w:rPr>
                <w:rFonts w:ascii="Times New Roman" w:eastAsia="Times New Roman" w:hAnsi="Times New Roman" w:cs="Times New Roman"/>
                <w:spacing w:val="-6"/>
                <w:sz w:val="20"/>
                <w:szCs w:val="20"/>
              </w:rPr>
            </w:pPr>
            <w:proofErr w:type="gramStart"/>
            <w:r w:rsidRPr="004B666A">
              <w:rPr>
                <w:rFonts w:ascii="Times New Roman" w:eastAsia="Times New Roman" w:hAnsi="Times New Roman" w:cs="Times New Roman"/>
                <w:spacing w:val="-6"/>
                <w:sz w:val="20"/>
                <w:szCs w:val="20"/>
              </w:rPr>
              <w:t>Student are</w:t>
            </w:r>
            <w:proofErr w:type="gramEnd"/>
            <w:r w:rsidRPr="004B666A">
              <w:rPr>
                <w:rFonts w:ascii="Times New Roman" w:eastAsia="Times New Roman" w:hAnsi="Times New Roman" w:cs="Times New Roman"/>
                <w:spacing w:val="-6"/>
                <w:sz w:val="20"/>
                <w:szCs w:val="20"/>
              </w:rPr>
              <w:t xml:space="preserve"> able to comprehend, summarize, </w:t>
            </w:r>
            <w:proofErr w:type="spellStart"/>
            <w:r w:rsidRPr="004B666A">
              <w:rPr>
                <w:rFonts w:ascii="Times New Roman" w:eastAsia="Times New Roman" w:hAnsi="Times New Roman" w:cs="Times New Roman"/>
                <w:spacing w:val="-6"/>
                <w:sz w:val="20"/>
                <w:szCs w:val="20"/>
              </w:rPr>
              <w:t>analyse</w:t>
            </w:r>
            <w:proofErr w:type="spellEnd"/>
            <w:r w:rsidRPr="004B666A">
              <w:rPr>
                <w:rFonts w:ascii="Times New Roman" w:eastAsia="Times New Roman" w:hAnsi="Times New Roman" w:cs="Times New Roman"/>
                <w:spacing w:val="-6"/>
                <w:sz w:val="20"/>
                <w:szCs w:val="20"/>
              </w:rPr>
              <w:t>, and present the theories and the application of educational psychology, as well as exemplify the application of learning theories in front of their peers.</w:t>
            </w:r>
          </w:p>
        </w:tc>
      </w:tr>
      <w:tr w:rsidR="003C463E" w:rsidRPr="004B666A" w:rsidTr="00BD381A">
        <w:tc>
          <w:tcPr>
            <w:tcW w:w="567" w:type="dxa"/>
          </w:tcPr>
          <w:p w:rsidR="003C463E" w:rsidRPr="004B666A" w:rsidRDefault="003C463E" w:rsidP="00BD381A">
            <w:pPr>
              <w:rPr>
                <w:rFonts w:ascii="Times New Roman" w:eastAsia="Times New Roman" w:hAnsi="Times New Roman" w:cs="Times New Roman"/>
                <w:b/>
                <w:spacing w:val="-6"/>
                <w:sz w:val="20"/>
                <w:szCs w:val="20"/>
              </w:rPr>
            </w:pPr>
            <w:r w:rsidRPr="004B666A">
              <w:rPr>
                <w:rFonts w:ascii="Times New Roman" w:eastAsia="Times New Roman" w:hAnsi="Times New Roman" w:cs="Times New Roman"/>
                <w:b/>
                <w:spacing w:val="-6"/>
                <w:sz w:val="20"/>
                <w:szCs w:val="20"/>
              </w:rPr>
              <w:t>2.</w:t>
            </w:r>
          </w:p>
        </w:tc>
        <w:tc>
          <w:tcPr>
            <w:tcW w:w="12663" w:type="dxa"/>
            <w:shd w:val="clear" w:color="auto" w:fill="auto"/>
          </w:tcPr>
          <w:p w:rsidR="003C463E" w:rsidRPr="004B666A" w:rsidRDefault="003C463E" w:rsidP="00BD381A">
            <w:pPr>
              <w:rPr>
                <w:rFonts w:ascii="Times New Roman" w:eastAsia="Times New Roman" w:hAnsi="Times New Roman" w:cs="Times New Roman"/>
                <w:b/>
                <w:sz w:val="20"/>
                <w:szCs w:val="20"/>
              </w:rPr>
            </w:pPr>
            <w:r w:rsidRPr="004B666A">
              <w:rPr>
                <w:rFonts w:ascii="Times New Roman" w:eastAsia="Times New Roman" w:hAnsi="Times New Roman" w:cs="Times New Roman"/>
                <w:b/>
                <w:sz w:val="20"/>
                <w:szCs w:val="20"/>
              </w:rPr>
              <w:t>Task Description:</w:t>
            </w:r>
          </w:p>
        </w:tc>
      </w:tr>
      <w:tr w:rsidR="003C463E" w:rsidRPr="004B666A" w:rsidTr="00BD381A">
        <w:tc>
          <w:tcPr>
            <w:tcW w:w="567" w:type="dxa"/>
          </w:tcPr>
          <w:p w:rsidR="003C463E" w:rsidRPr="004B666A" w:rsidRDefault="003C463E" w:rsidP="00BD381A">
            <w:pPr>
              <w:rPr>
                <w:rFonts w:ascii="Times New Roman" w:eastAsia="Times New Roman" w:hAnsi="Times New Roman" w:cs="Times New Roman"/>
                <w:spacing w:val="-6"/>
                <w:sz w:val="20"/>
                <w:szCs w:val="20"/>
              </w:rPr>
            </w:pPr>
          </w:p>
        </w:tc>
        <w:tc>
          <w:tcPr>
            <w:tcW w:w="12663" w:type="dxa"/>
            <w:shd w:val="clear" w:color="auto" w:fill="auto"/>
          </w:tcPr>
          <w:p w:rsidR="003C463E" w:rsidRPr="004B666A" w:rsidRDefault="003C463E" w:rsidP="00BD381A">
            <w:pPr>
              <w:rPr>
                <w:rFonts w:ascii="Times New Roman" w:eastAsia="Times New Roman" w:hAnsi="Times New Roman" w:cs="Times New Roman"/>
                <w:b/>
                <w:spacing w:val="-6"/>
                <w:sz w:val="20"/>
                <w:szCs w:val="20"/>
              </w:rPr>
            </w:pPr>
            <w:r w:rsidRPr="004B666A">
              <w:rPr>
                <w:rFonts w:ascii="Times New Roman" w:eastAsia="Times New Roman" w:hAnsi="Times New Roman" w:cs="Times New Roman"/>
                <w:b/>
                <w:sz w:val="20"/>
                <w:szCs w:val="20"/>
              </w:rPr>
              <w:t>Target</w:t>
            </w:r>
            <w:r w:rsidRPr="004B666A">
              <w:rPr>
                <w:rFonts w:ascii="Times New Roman" w:eastAsia="Times New Roman" w:hAnsi="Times New Roman" w:cs="Times New Roman"/>
                <w:b/>
                <w:spacing w:val="-6"/>
                <w:sz w:val="20"/>
                <w:szCs w:val="20"/>
              </w:rPr>
              <w:t xml:space="preserve">: </w:t>
            </w:r>
          </w:p>
          <w:p w:rsidR="003C463E" w:rsidRPr="004B666A" w:rsidRDefault="003C463E" w:rsidP="00BD381A">
            <w:pPr>
              <w:rPr>
                <w:rFonts w:ascii="Times New Roman" w:eastAsia="Times New Roman" w:hAnsi="Times New Roman" w:cs="Times New Roman"/>
                <w:spacing w:val="-6"/>
                <w:sz w:val="20"/>
                <w:szCs w:val="20"/>
              </w:rPr>
            </w:pPr>
            <w:r w:rsidRPr="004B666A">
              <w:rPr>
                <w:rFonts w:ascii="Times New Roman" w:eastAsia="Times New Roman" w:hAnsi="Times New Roman" w:cs="Times New Roman"/>
                <w:spacing w:val="-6"/>
                <w:sz w:val="20"/>
                <w:szCs w:val="20"/>
              </w:rPr>
              <w:t>Educational Psychology students from Semester 1 are able to explain learning theories and implement them in class.</w:t>
            </w:r>
          </w:p>
          <w:p w:rsidR="003C463E" w:rsidRPr="004B666A" w:rsidRDefault="003C463E" w:rsidP="00BD381A">
            <w:pPr>
              <w:rPr>
                <w:rFonts w:ascii="Times New Roman" w:eastAsia="Times New Roman" w:hAnsi="Times New Roman" w:cs="Times New Roman"/>
                <w:b/>
                <w:sz w:val="20"/>
                <w:szCs w:val="20"/>
              </w:rPr>
            </w:pPr>
          </w:p>
          <w:p w:rsidR="003C463E" w:rsidRPr="004B666A" w:rsidRDefault="003C463E" w:rsidP="00BD381A">
            <w:pPr>
              <w:rPr>
                <w:rFonts w:ascii="Times New Roman" w:eastAsia="Times New Roman" w:hAnsi="Times New Roman" w:cs="Times New Roman"/>
                <w:b/>
                <w:spacing w:val="-6"/>
                <w:sz w:val="20"/>
                <w:szCs w:val="20"/>
              </w:rPr>
            </w:pPr>
            <w:r w:rsidRPr="004B666A">
              <w:rPr>
                <w:rFonts w:ascii="Times New Roman" w:eastAsia="Times New Roman" w:hAnsi="Times New Roman" w:cs="Times New Roman"/>
                <w:b/>
                <w:sz w:val="20"/>
                <w:szCs w:val="20"/>
              </w:rPr>
              <w:t>Instruction and scopes</w:t>
            </w:r>
            <w:r w:rsidRPr="004B666A">
              <w:rPr>
                <w:rFonts w:ascii="Times New Roman" w:eastAsia="Times New Roman" w:hAnsi="Times New Roman" w:cs="Times New Roman"/>
                <w:b/>
                <w:spacing w:val="-6"/>
                <w:sz w:val="20"/>
                <w:szCs w:val="20"/>
              </w:rPr>
              <w:t>:</w:t>
            </w:r>
          </w:p>
          <w:p w:rsidR="003C463E" w:rsidRPr="004B666A" w:rsidRDefault="003C463E" w:rsidP="005C025C">
            <w:pPr>
              <w:widowControl/>
              <w:numPr>
                <w:ilvl w:val="0"/>
                <w:numId w:val="46"/>
              </w:numPr>
              <w:autoSpaceDE/>
              <w:autoSpaceDN/>
              <w:jc w:val="left"/>
              <w:rPr>
                <w:rFonts w:ascii="Times New Roman" w:eastAsia="Times New Roman" w:hAnsi="Times New Roman" w:cs="Times New Roman"/>
                <w:spacing w:val="-6"/>
                <w:sz w:val="20"/>
                <w:szCs w:val="20"/>
              </w:rPr>
            </w:pPr>
            <w:r w:rsidRPr="004B666A">
              <w:rPr>
                <w:rFonts w:ascii="Times New Roman" w:eastAsia="Times New Roman" w:hAnsi="Times New Roman" w:cs="Times New Roman"/>
                <w:spacing w:val="-6"/>
                <w:sz w:val="20"/>
                <w:szCs w:val="20"/>
              </w:rPr>
              <w:t xml:space="preserve">A group of students present theories and practice of Educational Psychology and its learning theories. This is done from Meeting 2 to Meeting 15, except Meeting 8-9 because those weeks are intended for mid-term test. </w:t>
            </w:r>
          </w:p>
          <w:p w:rsidR="003C463E" w:rsidRPr="004B666A" w:rsidRDefault="003C463E" w:rsidP="005C025C">
            <w:pPr>
              <w:widowControl/>
              <w:numPr>
                <w:ilvl w:val="0"/>
                <w:numId w:val="46"/>
              </w:numPr>
              <w:autoSpaceDE/>
              <w:autoSpaceDN/>
              <w:jc w:val="left"/>
              <w:rPr>
                <w:rFonts w:ascii="Times New Roman" w:eastAsia="Times New Roman" w:hAnsi="Times New Roman" w:cs="Times New Roman"/>
                <w:spacing w:val="-6"/>
                <w:sz w:val="20"/>
                <w:szCs w:val="20"/>
              </w:rPr>
            </w:pPr>
            <w:r w:rsidRPr="004B666A">
              <w:rPr>
                <w:rFonts w:ascii="Times New Roman" w:eastAsia="Times New Roman" w:hAnsi="Times New Roman" w:cs="Times New Roman"/>
                <w:spacing w:val="-6"/>
                <w:sz w:val="20"/>
                <w:szCs w:val="20"/>
              </w:rPr>
              <w:t xml:space="preserve">Another group provide feedback and questions </w:t>
            </w:r>
          </w:p>
          <w:p w:rsidR="003C463E" w:rsidRPr="004B666A" w:rsidRDefault="003C463E" w:rsidP="00BD381A">
            <w:pPr>
              <w:rPr>
                <w:rFonts w:ascii="Times New Roman" w:eastAsia="Times New Roman" w:hAnsi="Times New Roman" w:cs="Times New Roman"/>
                <w:b/>
                <w:sz w:val="20"/>
                <w:szCs w:val="20"/>
              </w:rPr>
            </w:pPr>
          </w:p>
          <w:p w:rsidR="003C463E" w:rsidRPr="004B666A" w:rsidRDefault="003C463E" w:rsidP="00BD381A">
            <w:pPr>
              <w:rPr>
                <w:rFonts w:ascii="Times New Roman" w:eastAsia="Times New Roman" w:hAnsi="Times New Roman" w:cs="Times New Roman"/>
                <w:b/>
                <w:spacing w:val="-6"/>
                <w:sz w:val="20"/>
                <w:szCs w:val="20"/>
              </w:rPr>
            </w:pPr>
            <w:r w:rsidRPr="004B666A">
              <w:rPr>
                <w:rFonts w:ascii="Times New Roman" w:eastAsia="Times New Roman" w:hAnsi="Times New Roman" w:cs="Times New Roman"/>
                <w:b/>
                <w:sz w:val="20"/>
                <w:szCs w:val="20"/>
              </w:rPr>
              <w:t>Methods and references</w:t>
            </w:r>
            <w:r w:rsidRPr="004B666A">
              <w:rPr>
                <w:rFonts w:ascii="Times New Roman" w:eastAsia="Times New Roman" w:hAnsi="Times New Roman" w:cs="Times New Roman"/>
                <w:b/>
                <w:spacing w:val="-6"/>
                <w:sz w:val="20"/>
                <w:szCs w:val="20"/>
              </w:rPr>
              <w:t>:</w:t>
            </w:r>
          </w:p>
          <w:p w:rsidR="003C463E" w:rsidRPr="004B666A" w:rsidRDefault="003C463E" w:rsidP="005C025C">
            <w:pPr>
              <w:widowControl/>
              <w:numPr>
                <w:ilvl w:val="0"/>
                <w:numId w:val="47"/>
              </w:numPr>
              <w:autoSpaceDE/>
              <w:autoSpaceDN/>
              <w:jc w:val="left"/>
              <w:rPr>
                <w:rFonts w:ascii="Times New Roman" w:eastAsia="Times New Roman" w:hAnsi="Times New Roman" w:cs="Times New Roman"/>
                <w:spacing w:val="-6"/>
                <w:sz w:val="20"/>
                <w:szCs w:val="20"/>
              </w:rPr>
            </w:pPr>
            <w:r w:rsidRPr="004B666A">
              <w:rPr>
                <w:rFonts w:ascii="Times New Roman" w:eastAsia="Times New Roman" w:hAnsi="Times New Roman" w:cs="Times New Roman"/>
                <w:spacing w:val="-6"/>
                <w:sz w:val="20"/>
                <w:szCs w:val="20"/>
              </w:rPr>
              <w:t xml:space="preserve">Students share their part to read and comprehend the materials, </w:t>
            </w:r>
          </w:p>
          <w:p w:rsidR="003C463E" w:rsidRPr="004B666A" w:rsidRDefault="003C463E" w:rsidP="005C025C">
            <w:pPr>
              <w:widowControl/>
              <w:numPr>
                <w:ilvl w:val="0"/>
                <w:numId w:val="47"/>
              </w:numPr>
              <w:autoSpaceDE/>
              <w:autoSpaceDN/>
              <w:jc w:val="left"/>
              <w:rPr>
                <w:rFonts w:ascii="Times New Roman" w:eastAsia="Times New Roman" w:hAnsi="Times New Roman" w:cs="Times New Roman"/>
                <w:spacing w:val="-6"/>
                <w:sz w:val="20"/>
                <w:szCs w:val="20"/>
              </w:rPr>
            </w:pPr>
            <w:r w:rsidRPr="004B666A">
              <w:rPr>
                <w:rFonts w:ascii="Times New Roman" w:eastAsia="Times New Roman" w:hAnsi="Times New Roman" w:cs="Times New Roman"/>
                <w:spacing w:val="-6"/>
                <w:sz w:val="20"/>
                <w:szCs w:val="20"/>
              </w:rPr>
              <w:t xml:space="preserve">Other students look for other materials to enrich the presentation and simulation (multimedia: pictures, games, video, </w:t>
            </w:r>
            <w:proofErr w:type="spellStart"/>
            <w:r w:rsidRPr="004B666A">
              <w:rPr>
                <w:rFonts w:ascii="Times New Roman" w:eastAsia="Times New Roman" w:hAnsi="Times New Roman" w:cs="Times New Roman"/>
                <w:spacing w:val="-6"/>
                <w:sz w:val="20"/>
                <w:szCs w:val="20"/>
              </w:rPr>
              <w:t>etc</w:t>
            </w:r>
            <w:proofErr w:type="spellEnd"/>
            <w:r w:rsidRPr="004B666A">
              <w:rPr>
                <w:rFonts w:ascii="Times New Roman" w:eastAsia="Times New Roman" w:hAnsi="Times New Roman" w:cs="Times New Roman"/>
                <w:spacing w:val="-6"/>
                <w:sz w:val="20"/>
                <w:szCs w:val="20"/>
              </w:rPr>
              <w:t>)</w:t>
            </w:r>
          </w:p>
          <w:p w:rsidR="003C463E" w:rsidRPr="004B666A" w:rsidRDefault="003C463E" w:rsidP="00BD381A">
            <w:pPr>
              <w:ind w:left="360"/>
              <w:rPr>
                <w:rFonts w:ascii="Times New Roman" w:eastAsia="Times New Roman" w:hAnsi="Times New Roman" w:cs="Times New Roman"/>
                <w:spacing w:val="-6"/>
                <w:sz w:val="20"/>
                <w:szCs w:val="20"/>
              </w:rPr>
            </w:pPr>
            <w:r w:rsidRPr="004B666A">
              <w:rPr>
                <w:rFonts w:ascii="Times New Roman" w:eastAsia="Times New Roman" w:hAnsi="Times New Roman" w:cs="Times New Roman"/>
                <w:spacing w:val="-6"/>
                <w:sz w:val="20"/>
                <w:szCs w:val="20"/>
              </w:rPr>
              <w:t xml:space="preserve"> </w:t>
            </w:r>
          </w:p>
          <w:p w:rsidR="003C463E" w:rsidRPr="004B666A" w:rsidRDefault="003C463E" w:rsidP="00BD381A">
            <w:pPr>
              <w:contextualSpacing/>
              <w:rPr>
                <w:rFonts w:ascii="Times New Roman" w:eastAsia="Times New Roman" w:hAnsi="Times New Roman" w:cs="Times New Roman"/>
                <w:b/>
                <w:spacing w:val="-6"/>
                <w:sz w:val="20"/>
                <w:szCs w:val="20"/>
              </w:rPr>
            </w:pPr>
            <w:r w:rsidRPr="004B666A">
              <w:rPr>
                <w:rFonts w:ascii="Times New Roman" w:eastAsia="Times New Roman" w:hAnsi="Times New Roman" w:cs="Times New Roman"/>
                <w:b/>
                <w:sz w:val="20"/>
                <w:szCs w:val="20"/>
              </w:rPr>
              <w:t>Outcome description:</w:t>
            </w:r>
          </w:p>
          <w:p w:rsidR="003C463E" w:rsidRPr="004B666A" w:rsidRDefault="003C463E" w:rsidP="005C025C">
            <w:pPr>
              <w:widowControl/>
              <w:numPr>
                <w:ilvl w:val="0"/>
                <w:numId w:val="48"/>
              </w:numPr>
              <w:autoSpaceDE/>
              <w:autoSpaceDN/>
              <w:contextualSpacing/>
              <w:jc w:val="left"/>
              <w:rPr>
                <w:rFonts w:ascii="Times New Roman" w:eastAsia="Times New Roman" w:hAnsi="Times New Roman" w:cs="Times New Roman"/>
                <w:spacing w:val="-6"/>
                <w:sz w:val="20"/>
                <w:szCs w:val="20"/>
              </w:rPr>
            </w:pPr>
            <w:r w:rsidRPr="004B666A">
              <w:rPr>
                <w:rFonts w:ascii="Times New Roman" w:eastAsia="Times New Roman" w:hAnsi="Times New Roman" w:cs="Times New Roman"/>
                <w:spacing w:val="-6"/>
                <w:sz w:val="20"/>
                <w:szCs w:val="20"/>
              </w:rPr>
              <w:t>The students are able to apply the knowledge of Educational Psychology and its learning theories</w:t>
            </w:r>
          </w:p>
          <w:p w:rsidR="003C463E" w:rsidRPr="004B666A" w:rsidRDefault="003C463E" w:rsidP="005C025C">
            <w:pPr>
              <w:widowControl/>
              <w:numPr>
                <w:ilvl w:val="0"/>
                <w:numId w:val="48"/>
              </w:numPr>
              <w:autoSpaceDE/>
              <w:autoSpaceDN/>
              <w:contextualSpacing/>
              <w:jc w:val="left"/>
              <w:rPr>
                <w:rFonts w:ascii="Times New Roman" w:eastAsia="Times New Roman" w:hAnsi="Times New Roman" w:cs="Times New Roman"/>
                <w:spacing w:val="-6"/>
                <w:sz w:val="20"/>
                <w:szCs w:val="20"/>
              </w:rPr>
            </w:pPr>
            <w:r w:rsidRPr="004B666A">
              <w:rPr>
                <w:rFonts w:ascii="Times New Roman" w:eastAsia="Times New Roman" w:hAnsi="Times New Roman" w:cs="Times New Roman"/>
                <w:spacing w:val="-6"/>
                <w:sz w:val="20"/>
                <w:szCs w:val="20"/>
              </w:rPr>
              <w:t>The students are able to exemplify the principles of Educational Psychology and its learning theories on the basis of students’ needs.</w:t>
            </w:r>
          </w:p>
          <w:p w:rsidR="003C463E" w:rsidRPr="004B666A" w:rsidRDefault="003C463E" w:rsidP="00BD381A">
            <w:pPr>
              <w:ind w:left="720"/>
              <w:contextualSpacing/>
              <w:rPr>
                <w:rFonts w:ascii="Times New Roman" w:eastAsia="Times New Roman" w:hAnsi="Times New Roman" w:cs="Times New Roman"/>
                <w:spacing w:val="-6"/>
                <w:sz w:val="20"/>
                <w:szCs w:val="20"/>
              </w:rPr>
            </w:pPr>
          </w:p>
        </w:tc>
      </w:tr>
      <w:tr w:rsidR="003C463E" w:rsidRPr="004B666A" w:rsidTr="00BD381A">
        <w:tc>
          <w:tcPr>
            <w:tcW w:w="567" w:type="dxa"/>
          </w:tcPr>
          <w:p w:rsidR="003C463E" w:rsidRPr="004B666A" w:rsidRDefault="003C463E" w:rsidP="00BD381A">
            <w:pPr>
              <w:rPr>
                <w:rFonts w:ascii="Times New Roman" w:eastAsia="Times New Roman" w:hAnsi="Times New Roman" w:cs="Times New Roman"/>
                <w:spacing w:val="-6"/>
                <w:sz w:val="20"/>
                <w:szCs w:val="20"/>
              </w:rPr>
            </w:pPr>
          </w:p>
        </w:tc>
        <w:tc>
          <w:tcPr>
            <w:tcW w:w="12663" w:type="dxa"/>
          </w:tcPr>
          <w:p w:rsidR="003C463E" w:rsidRPr="004B666A" w:rsidRDefault="003C463E" w:rsidP="00BD381A">
            <w:pPr>
              <w:rPr>
                <w:rFonts w:ascii="Times New Roman" w:eastAsia="Times New Roman" w:hAnsi="Times New Roman" w:cs="Times New Roman"/>
                <w:b/>
                <w:spacing w:val="-6"/>
                <w:sz w:val="20"/>
                <w:szCs w:val="20"/>
              </w:rPr>
            </w:pPr>
            <w:r w:rsidRPr="004B666A">
              <w:rPr>
                <w:rFonts w:ascii="Times New Roman" w:eastAsia="Times New Roman" w:hAnsi="Times New Roman" w:cs="Times New Roman"/>
                <w:b/>
                <w:spacing w:val="-6"/>
                <w:sz w:val="20"/>
                <w:szCs w:val="20"/>
              </w:rPr>
              <w:t xml:space="preserve">Criteria of assessment: </w:t>
            </w:r>
          </w:p>
          <w:p w:rsidR="003C463E" w:rsidRPr="004B666A" w:rsidRDefault="003C463E" w:rsidP="00BD381A">
            <w:pPr>
              <w:rPr>
                <w:rFonts w:ascii="Times New Roman" w:eastAsia="Times New Roman" w:hAnsi="Times New Roman" w:cs="Times New Roman"/>
                <w:b/>
                <w:spacing w:val="-6"/>
                <w:sz w:val="20"/>
                <w:szCs w:val="20"/>
              </w:rPr>
            </w:pPr>
            <w:r w:rsidRPr="004B666A">
              <w:rPr>
                <w:rFonts w:ascii="Times New Roman" w:eastAsia="Times New Roman" w:hAnsi="Times New Roman" w:cs="Times New Roman"/>
                <w:b/>
                <w:spacing w:val="-6"/>
                <w:sz w:val="20"/>
                <w:szCs w:val="20"/>
              </w:rPr>
              <w:t>The assessment for the task completion is based on the value provided from: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993"/>
              <w:gridCol w:w="1417"/>
            </w:tblGrid>
            <w:tr w:rsidR="003C463E" w:rsidRPr="004B666A" w:rsidTr="00BD381A">
              <w:tc>
                <w:tcPr>
                  <w:tcW w:w="1809" w:type="dxa"/>
                  <w:tcBorders>
                    <w:top w:val="single" w:sz="4" w:space="0" w:color="auto"/>
                    <w:left w:val="single" w:sz="4" w:space="0" w:color="auto"/>
                    <w:bottom w:val="single" w:sz="4" w:space="0" w:color="auto"/>
                    <w:right w:val="single" w:sz="4" w:space="0" w:color="auto"/>
                  </w:tcBorders>
                  <w:hideMark/>
                </w:tcPr>
                <w:p w:rsidR="003C463E" w:rsidRPr="004B666A" w:rsidRDefault="003C463E" w:rsidP="00BD381A">
                  <w:pPr>
                    <w:tabs>
                      <w:tab w:val="left" w:pos="284"/>
                      <w:tab w:val="left" w:pos="426"/>
                    </w:tabs>
                    <w:spacing w:line="276" w:lineRule="auto"/>
                    <w:jc w:val="center"/>
                    <w:rPr>
                      <w:rFonts w:ascii="Cambria" w:eastAsia="Times New Roman" w:hAnsi="Cambria"/>
                      <w:szCs w:val="24"/>
                    </w:rPr>
                  </w:pPr>
                  <w:r>
                    <w:rPr>
                      <w:rFonts w:ascii="Cambria" w:eastAsia="Times New Roman" w:hAnsi="Cambria"/>
                    </w:rPr>
                    <w:t>Score</w:t>
                  </w:r>
                  <w:r w:rsidRPr="004B666A">
                    <w:rPr>
                      <w:rFonts w:ascii="Cambria" w:eastAsia="Times New Roman" w:hAnsi="Cambria"/>
                    </w:rPr>
                    <w:t>(x)</w:t>
                  </w:r>
                </w:p>
              </w:tc>
              <w:tc>
                <w:tcPr>
                  <w:tcW w:w="993" w:type="dxa"/>
                  <w:tcBorders>
                    <w:top w:val="single" w:sz="4" w:space="0" w:color="auto"/>
                    <w:left w:val="single" w:sz="4" w:space="0" w:color="auto"/>
                    <w:bottom w:val="single" w:sz="4" w:space="0" w:color="auto"/>
                    <w:right w:val="single" w:sz="4" w:space="0" w:color="auto"/>
                  </w:tcBorders>
                  <w:hideMark/>
                </w:tcPr>
                <w:p w:rsidR="003C463E" w:rsidRPr="004B666A" w:rsidRDefault="003C463E" w:rsidP="00BD381A">
                  <w:pPr>
                    <w:tabs>
                      <w:tab w:val="left" w:pos="284"/>
                      <w:tab w:val="left" w:pos="426"/>
                    </w:tabs>
                    <w:spacing w:line="276" w:lineRule="auto"/>
                    <w:jc w:val="center"/>
                    <w:rPr>
                      <w:rFonts w:ascii="Cambria" w:eastAsia="Times New Roman" w:hAnsi="Cambria"/>
                      <w:szCs w:val="24"/>
                      <w:lang w:val="en-AU"/>
                    </w:rPr>
                  </w:pPr>
                  <w:r>
                    <w:rPr>
                      <w:rFonts w:ascii="Cambria" w:eastAsia="Times New Roman" w:hAnsi="Cambria"/>
                    </w:rPr>
                    <w:t>Value</w:t>
                  </w:r>
                  <w:r w:rsidRPr="004B666A">
                    <w:rPr>
                      <w:rFonts w:ascii="Cambria" w:eastAsia="Times New Roman" w:hAnsi="Cambria"/>
                    </w:rP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3C463E" w:rsidRPr="009E62E9" w:rsidRDefault="003C463E" w:rsidP="00BD381A">
                  <w:pPr>
                    <w:tabs>
                      <w:tab w:val="left" w:pos="284"/>
                      <w:tab w:val="left" w:pos="426"/>
                    </w:tabs>
                    <w:spacing w:line="276" w:lineRule="auto"/>
                    <w:jc w:val="center"/>
                    <w:rPr>
                      <w:rFonts w:ascii="Cambria" w:eastAsia="Times New Roman" w:hAnsi="Cambria"/>
                      <w:szCs w:val="24"/>
                    </w:rPr>
                  </w:pPr>
                  <w:r>
                    <w:rPr>
                      <w:rFonts w:ascii="Cambria" w:eastAsia="Times New Roman" w:hAnsi="Cambria"/>
                    </w:rPr>
                    <w:t>Quality Number</w:t>
                  </w:r>
                </w:p>
              </w:tc>
            </w:tr>
            <w:tr w:rsidR="003C463E" w:rsidRPr="004B666A" w:rsidTr="00BD381A">
              <w:tc>
                <w:tcPr>
                  <w:tcW w:w="1809" w:type="dxa"/>
                  <w:tcBorders>
                    <w:top w:val="single" w:sz="4" w:space="0" w:color="auto"/>
                    <w:left w:val="single" w:sz="4" w:space="0" w:color="auto"/>
                    <w:bottom w:val="single" w:sz="4" w:space="0" w:color="auto"/>
                    <w:right w:val="single" w:sz="4" w:space="0" w:color="auto"/>
                  </w:tcBorders>
                  <w:hideMark/>
                </w:tcPr>
                <w:p w:rsidR="003C463E" w:rsidRPr="004B666A" w:rsidRDefault="003C463E" w:rsidP="00BD381A">
                  <w:pPr>
                    <w:tabs>
                      <w:tab w:val="left" w:pos="284"/>
                      <w:tab w:val="left" w:pos="426"/>
                    </w:tabs>
                    <w:spacing w:line="276" w:lineRule="auto"/>
                    <w:ind w:left="426" w:hanging="426"/>
                    <w:jc w:val="center"/>
                    <w:rPr>
                      <w:rFonts w:ascii="Cambria" w:eastAsia="Times New Roman" w:hAnsi="Cambria"/>
                      <w:szCs w:val="24"/>
                    </w:rPr>
                  </w:pPr>
                  <w:r>
                    <w:rPr>
                      <w:rFonts w:ascii="Cambria" w:eastAsia="Times New Roman" w:hAnsi="Cambria"/>
                      <w:lang w:val="en-AU"/>
                    </w:rPr>
                    <w:t>8.0 ≥</w:t>
                  </w:r>
                  <w:r w:rsidRPr="004B666A">
                    <w:rPr>
                      <w:rFonts w:ascii="Cambria" w:eastAsia="Times New Roman" w:hAnsi="Cambria"/>
                    </w:rPr>
                    <w:t xml:space="preserve"> x</w:t>
                  </w:r>
                </w:p>
                <w:p w:rsidR="003C463E" w:rsidRPr="004B666A" w:rsidRDefault="003C463E" w:rsidP="00BD381A">
                  <w:pPr>
                    <w:tabs>
                      <w:tab w:val="left" w:pos="284"/>
                      <w:tab w:val="left" w:pos="426"/>
                    </w:tabs>
                    <w:spacing w:line="276" w:lineRule="auto"/>
                    <w:ind w:left="426" w:hanging="426"/>
                    <w:jc w:val="center"/>
                    <w:rPr>
                      <w:rFonts w:ascii="Cambria" w:eastAsia="Times New Roman" w:hAnsi="Cambria"/>
                      <w:szCs w:val="24"/>
                      <w:lang w:val="en-AU"/>
                    </w:rPr>
                  </w:pPr>
                  <w:r w:rsidRPr="004B666A">
                    <w:rPr>
                      <w:rFonts w:ascii="Cambria" w:eastAsia="Times New Roman" w:hAnsi="Cambria"/>
                      <w:lang w:val="en-AU"/>
                    </w:rPr>
                    <w:t>7.7 ≤</w:t>
                  </w:r>
                  <w:r w:rsidRPr="004B666A">
                    <w:rPr>
                      <w:rFonts w:ascii="Cambria" w:eastAsia="Times New Roman" w:hAnsi="Cambria"/>
                    </w:rPr>
                    <w:t xml:space="preserve"> x &lt; </w:t>
                  </w:r>
                  <w:r w:rsidRPr="004B666A">
                    <w:rPr>
                      <w:rFonts w:ascii="Cambria" w:eastAsia="Times New Roman" w:hAnsi="Cambria"/>
                      <w:lang w:val="en-AU"/>
                    </w:rPr>
                    <w:t>7.9</w:t>
                  </w:r>
                </w:p>
                <w:p w:rsidR="003C463E" w:rsidRPr="004B666A" w:rsidRDefault="003C463E" w:rsidP="00BD381A">
                  <w:pPr>
                    <w:tabs>
                      <w:tab w:val="left" w:pos="284"/>
                      <w:tab w:val="left" w:pos="426"/>
                    </w:tabs>
                    <w:spacing w:line="276" w:lineRule="auto"/>
                    <w:ind w:left="426" w:hanging="426"/>
                    <w:jc w:val="center"/>
                    <w:rPr>
                      <w:rFonts w:ascii="Cambria" w:eastAsia="Times New Roman" w:hAnsi="Cambria"/>
                      <w:szCs w:val="24"/>
                    </w:rPr>
                  </w:pPr>
                  <w:r w:rsidRPr="004B666A">
                    <w:rPr>
                      <w:rFonts w:ascii="Cambria" w:eastAsia="Times New Roman" w:hAnsi="Cambria"/>
                      <w:lang w:val="en-AU"/>
                    </w:rPr>
                    <w:t>7.4 ≤</w:t>
                  </w:r>
                  <w:r w:rsidRPr="004B666A">
                    <w:rPr>
                      <w:rFonts w:ascii="Cambria" w:eastAsia="Times New Roman" w:hAnsi="Cambria"/>
                    </w:rPr>
                    <w:t xml:space="preserve"> x &lt;</w:t>
                  </w:r>
                  <w:r w:rsidRPr="004B666A">
                    <w:rPr>
                      <w:rFonts w:ascii="Cambria" w:eastAsia="Times New Roman" w:hAnsi="Cambria"/>
                      <w:lang w:val="en-AU"/>
                    </w:rPr>
                    <w:t xml:space="preserve"> 7.</w:t>
                  </w:r>
                  <w:r w:rsidRPr="004B666A">
                    <w:rPr>
                      <w:rFonts w:ascii="Cambria" w:eastAsia="Times New Roman" w:hAnsi="Cambria"/>
                    </w:rPr>
                    <w:t>7</w:t>
                  </w:r>
                </w:p>
                <w:p w:rsidR="003C463E" w:rsidRPr="004B666A" w:rsidRDefault="003C463E" w:rsidP="00BD381A">
                  <w:pPr>
                    <w:tabs>
                      <w:tab w:val="left" w:pos="284"/>
                      <w:tab w:val="left" w:pos="426"/>
                    </w:tabs>
                    <w:spacing w:line="276" w:lineRule="auto"/>
                    <w:ind w:left="426" w:hanging="426"/>
                    <w:jc w:val="center"/>
                    <w:rPr>
                      <w:rFonts w:ascii="Cambria" w:eastAsia="Times New Roman" w:hAnsi="Cambria"/>
                      <w:szCs w:val="24"/>
                    </w:rPr>
                  </w:pPr>
                  <w:r w:rsidRPr="004B666A">
                    <w:rPr>
                      <w:rFonts w:ascii="Cambria" w:eastAsia="Times New Roman" w:hAnsi="Cambria"/>
                      <w:lang w:val="en-AU"/>
                    </w:rPr>
                    <w:t>7.0</w:t>
                  </w:r>
                  <w:r w:rsidRPr="004B666A">
                    <w:rPr>
                      <w:rFonts w:ascii="Cambria" w:eastAsia="Times New Roman" w:hAnsi="Cambria"/>
                    </w:rPr>
                    <w:t xml:space="preserve"> </w:t>
                  </w:r>
                  <w:r w:rsidRPr="004B666A">
                    <w:rPr>
                      <w:rFonts w:ascii="Cambria" w:eastAsia="Times New Roman" w:hAnsi="Cambria"/>
                      <w:lang w:val="en-AU"/>
                    </w:rPr>
                    <w:t>≤</w:t>
                  </w:r>
                  <w:r w:rsidRPr="004B666A">
                    <w:rPr>
                      <w:rFonts w:ascii="Cambria" w:eastAsia="Times New Roman" w:hAnsi="Cambria"/>
                    </w:rPr>
                    <w:t xml:space="preserve"> x &lt;</w:t>
                  </w:r>
                  <w:r w:rsidRPr="004B666A">
                    <w:rPr>
                      <w:rFonts w:ascii="Cambria" w:eastAsia="Times New Roman" w:hAnsi="Cambria"/>
                      <w:lang w:val="en-AU"/>
                    </w:rPr>
                    <w:t xml:space="preserve"> 7.</w:t>
                  </w:r>
                  <w:r w:rsidRPr="004B666A">
                    <w:rPr>
                      <w:rFonts w:ascii="Cambria" w:eastAsia="Times New Roman" w:hAnsi="Cambria"/>
                    </w:rPr>
                    <w:t>4</w:t>
                  </w:r>
                </w:p>
                <w:p w:rsidR="003C463E" w:rsidRPr="004B666A" w:rsidRDefault="003C463E" w:rsidP="00BD381A">
                  <w:pPr>
                    <w:tabs>
                      <w:tab w:val="left" w:pos="284"/>
                      <w:tab w:val="left" w:pos="426"/>
                    </w:tabs>
                    <w:spacing w:line="276" w:lineRule="auto"/>
                    <w:ind w:left="426" w:hanging="426"/>
                    <w:jc w:val="center"/>
                    <w:rPr>
                      <w:rFonts w:ascii="Cambria" w:eastAsia="Times New Roman" w:hAnsi="Cambria"/>
                      <w:szCs w:val="24"/>
                    </w:rPr>
                  </w:pPr>
                  <w:r w:rsidRPr="004B666A">
                    <w:rPr>
                      <w:rFonts w:ascii="Cambria" w:eastAsia="Times New Roman" w:hAnsi="Cambria"/>
                      <w:lang w:val="en-AU"/>
                    </w:rPr>
                    <w:t>6.7 ≤</w:t>
                  </w:r>
                  <w:r w:rsidRPr="004B666A">
                    <w:rPr>
                      <w:rFonts w:ascii="Cambria" w:eastAsia="Times New Roman" w:hAnsi="Cambria"/>
                    </w:rPr>
                    <w:t xml:space="preserve"> x &lt; 7.0</w:t>
                  </w:r>
                </w:p>
                <w:p w:rsidR="003C463E" w:rsidRPr="004B666A" w:rsidRDefault="003C463E" w:rsidP="00BD381A">
                  <w:pPr>
                    <w:tabs>
                      <w:tab w:val="left" w:pos="284"/>
                      <w:tab w:val="left" w:pos="426"/>
                    </w:tabs>
                    <w:spacing w:line="276" w:lineRule="auto"/>
                    <w:ind w:left="426" w:hanging="426"/>
                    <w:jc w:val="center"/>
                    <w:rPr>
                      <w:rFonts w:ascii="Cambria" w:eastAsia="Times New Roman" w:hAnsi="Cambria"/>
                      <w:szCs w:val="24"/>
                    </w:rPr>
                  </w:pPr>
                  <w:r w:rsidRPr="004B666A">
                    <w:rPr>
                      <w:rFonts w:ascii="Cambria" w:eastAsia="Times New Roman" w:hAnsi="Cambria"/>
                      <w:lang w:val="en-AU"/>
                    </w:rPr>
                    <w:t>6.4 ≤</w:t>
                  </w:r>
                  <w:r w:rsidRPr="004B666A">
                    <w:rPr>
                      <w:rFonts w:ascii="Cambria" w:eastAsia="Times New Roman" w:hAnsi="Cambria"/>
                    </w:rPr>
                    <w:t xml:space="preserve"> x &lt;</w:t>
                  </w:r>
                  <w:r w:rsidRPr="004B666A">
                    <w:rPr>
                      <w:rFonts w:ascii="Cambria" w:eastAsia="Times New Roman" w:hAnsi="Cambria"/>
                      <w:lang w:val="en-AU"/>
                    </w:rPr>
                    <w:t xml:space="preserve"> 6.</w:t>
                  </w:r>
                  <w:r w:rsidRPr="004B666A">
                    <w:rPr>
                      <w:rFonts w:ascii="Cambria" w:eastAsia="Times New Roman" w:hAnsi="Cambria"/>
                    </w:rPr>
                    <w:t>7</w:t>
                  </w:r>
                </w:p>
                <w:p w:rsidR="003C463E" w:rsidRPr="004B666A" w:rsidRDefault="003C463E" w:rsidP="00BD381A">
                  <w:pPr>
                    <w:tabs>
                      <w:tab w:val="left" w:pos="284"/>
                      <w:tab w:val="left" w:pos="426"/>
                    </w:tabs>
                    <w:spacing w:line="276" w:lineRule="auto"/>
                    <w:ind w:left="426" w:hanging="426"/>
                    <w:jc w:val="center"/>
                    <w:rPr>
                      <w:rFonts w:ascii="Cambria" w:eastAsia="Times New Roman" w:hAnsi="Cambria"/>
                      <w:szCs w:val="24"/>
                    </w:rPr>
                  </w:pPr>
                  <w:r w:rsidRPr="004B666A">
                    <w:rPr>
                      <w:rFonts w:ascii="Cambria" w:eastAsia="Times New Roman" w:hAnsi="Cambria"/>
                      <w:lang w:val="en-AU"/>
                    </w:rPr>
                    <w:t>5.6 ≤</w:t>
                  </w:r>
                  <w:r w:rsidRPr="004B666A">
                    <w:rPr>
                      <w:rFonts w:ascii="Cambria" w:eastAsia="Times New Roman" w:hAnsi="Cambria"/>
                    </w:rPr>
                    <w:t xml:space="preserve"> x &lt;</w:t>
                  </w:r>
                  <w:r w:rsidRPr="004B666A">
                    <w:rPr>
                      <w:rFonts w:ascii="Cambria" w:eastAsia="Times New Roman" w:hAnsi="Cambria"/>
                      <w:lang w:val="en-AU"/>
                    </w:rPr>
                    <w:t xml:space="preserve"> 6.</w:t>
                  </w:r>
                  <w:r w:rsidRPr="004B666A">
                    <w:rPr>
                      <w:rFonts w:ascii="Cambria" w:eastAsia="Times New Roman" w:hAnsi="Cambria"/>
                    </w:rPr>
                    <w:t>4</w:t>
                  </w:r>
                </w:p>
                <w:p w:rsidR="003C463E" w:rsidRPr="004B666A" w:rsidRDefault="003C463E" w:rsidP="00BD381A">
                  <w:pPr>
                    <w:tabs>
                      <w:tab w:val="left" w:pos="284"/>
                      <w:tab w:val="left" w:pos="426"/>
                    </w:tabs>
                    <w:spacing w:line="276" w:lineRule="auto"/>
                    <w:ind w:left="426" w:hanging="426"/>
                    <w:jc w:val="center"/>
                    <w:rPr>
                      <w:rFonts w:ascii="Cambria" w:eastAsia="Times New Roman" w:hAnsi="Cambria"/>
                      <w:szCs w:val="24"/>
                    </w:rPr>
                  </w:pPr>
                  <w:r w:rsidRPr="004B666A">
                    <w:rPr>
                      <w:rFonts w:ascii="Cambria" w:eastAsia="Times New Roman" w:hAnsi="Cambria"/>
                      <w:lang w:val="en-AU"/>
                    </w:rPr>
                    <w:t>5.0 ≤</w:t>
                  </w:r>
                  <w:r w:rsidRPr="004B666A">
                    <w:rPr>
                      <w:rFonts w:ascii="Cambria" w:eastAsia="Times New Roman" w:hAnsi="Cambria"/>
                    </w:rPr>
                    <w:t xml:space="preserve"> x &lt;</w:t>
                  </w:r>
                  <w:r w:rsidRPr="004B666A">
                    <w:rPr>
                      <w:rFonts w:ascii="Cambria" w:eastAsia="Times New Roman" w:hAnsi="Cambria"/>
                      <w:lang w:val="en-AU"/>
                    </w:rPr>
                    <w:t xml:space="preserve"> 5.</w:t>
                  </w:r>
                  <w:r w:rsidRPr="004B666A">
                    <w:rPr>
                      <w:rFonts w:ascii="Cambria" w:eastAsia="Times New Roman" w:hAnsi="Cambria"/>
                    </w:rPr>
                    <w:t>6</w:t>
                  </w:r>
                </w:p>
                <w:p w:rsidR="003C463E" w:rsidRPr="004B666A" w:rsidRDefault="003C463E" w:rsidP="00BD381A">
                  <w:pPr>
                    <w:tabs>
                      <w:tab w:val="left" w:pos="284"/>
                      <w:tab w:val="left" w:pos="426"/>
                    </w:tabs>
                    <w:spacing w:line="276" w:lineRule="auto"/>
                    <w:jc w:val="center"/>
                    <w:rPr>
                      <w:rFonts w:ascii="Cambria" w:eastAsia="Times New Roman" w:hAnsi="Cambria"/>
                      <w:szCs w:val="24"/>
                    </w:rPr>
                  </w:pPr>
                  <w:r w:rsidRPr="004B666A">
                    <w:rPr>
                      <w:rFonts w:ascii="Cambria" w:eastAsia="Times New Roman" w:hAnsi="Cambria"/>
                    </w:rPr>
                    <w:lastRenderedPageBreak/>
                    <w:t>x &lt;</w:t>
                  </w:r>
                  <w:r w:rsidRPr="004B666A">
                    <w:rPr>
                      <w:rFonts w:ascii="Cambria" w:eastAsia="Times New Roman" w:hAnsi="Cambria"/>
                      <w:lang w:val="en-AU"/>
                    </w:rPr>
                    <w:t xml:space="preserve">  </w:t>
                  </w:r>
                  <w:r w:rsidRPr="004B666A">
                    <w:rPr>
                      <w:rFonts w:ascii="Cambria" w:eastAsia="Times New Roman" w:hAnsi="Cambria"/>
                    </w:rPr>
                    <w:t>5.0</w:t>
                  </w:r>
                </w:p>
              </w:tc>
              <w:tc>
                <w:tcPr>
                  <w:tcW w:w="993" w:type="dxa"/>
                  <w:tcBorders>
                    <w:top w:val="single" w:sz="4" w:space="0" w:color="auto"/>
                    <w:left w:val="single" w:sz="4" w:space="0" w:color="auto"/>
                    <w:bottom w:val="single" w:sz="4" w:space="0" w:color="auto"/>
                    <w:right w:val="single" w:sz="4" w:space="0" w:color="auto"/>
                  </w:tcBorders>
                  <w:hideMark/>
                </w:tcPr>
                <w:p w:rsidR="003C463E" w:rsidRPr="004B666A" w:rsidRDefault="003C463E" w:rsidP="00BD381A">
                  <w:pPr>
                    <w:tabs>
                      <w:tab w:val="left" w:pos="284"/>
                      <w:tab w:val="left" w:pos="426"/>
                    </w:tabs>
                    <w:spacing w:line="276" w:lineRule="auto"/>
                    <w:ind w:left="426" w:hanging="426"/>
                    <w:jc w:val="center"/>
                    <w:rPr>
                      <w:rFonts w:ascii="Cambria" w:eastAsia="Times New Roman" w:hAnsi="Cambria"/>
                      <w:szCs w:val="24"/>
                      <w:lang w:val="en-AU"/>
                    </w:rPr>
                  </w:pPr>
                  <w:r w:rsidRPr="004B666A">
                    <w:rPr>
                      <w:rFonts w:ascii="Cambria" w:eastAsia="Times New Roman" w:hAnsi="Cambria"/>
                      <w:lang w:val="en-AU"/>
                    </w:rPr>
                    <w:lastRenderedPageBreak/>
                    <w:t>A</w:t>
                  </w:r>
                </w:p>
                <w:p w:rsidR="003C463E" w:rsidRPr="004B666A" w:rsidRDefault="003C463E" w:rsidP="00BD381A">
                  <w:pPr>
                    <w:tabs>
                      <w:tab w:val="left" w:pos="284"/>
                      <w:tab w:val="left" w:pos="426"/>
                    </w:tabs>
                    <w:spacing w:line="276" w:lineRule="auto"/>
                    <w:ind w:left="426" w:hanging="426"/>
                    <w:jc w:val="center"/>
                    <w:rPr>
                      <w:rFonts w:ascii="Cambria" w:eastAsia="Times New Roman" w:hAnsi="Cambria"/>
                      <w:szCs w:val="24"/>
                      <w:lang w:val="en-AU"/>
                    </w:rPr>
                  </w:pPr>
                  <w:r w:rsidRPr="004B666A">
                    <w:rPr>
                      <w:rFonts w:ascii="Cambria" w:eastAsia="Times New Roman" w:hAnsi="Cambria"/>
                      <w:lang w:val="en-AU"/>
                    </w:rPr>
                    <w:t>A-</w:t>
                  </w:r>
                </w:p>
                <w:p w:rsidR="003C463E" w:rsidRPr="004B666A" w:rsidRDefault="003C463E" w:rsidP="00BD381A">
                  <w:pPr>
                    <w:tabs>
                      <w:tab w:val="left" w:pos="284"/>
                      <w:tab w:val="left" w:pos="426"/>
                    </w:tabs>
                    <w:spacing w:line="276" w:lineRule="auto"/>
                    <w:ind w:left="426" w:hanging="426"/>
                    <w:jc w:val="center"/>
                    <w:rPr>
                      <w:rFonts w:ascii="Cambria" w:eastAsia="Times New Roman" w:hAnsi="Cambria"/>
                      <w:szCs w:val="24"/>
                      <w:lang w:val="en-AU"/>
                    </w:rPr>
                  </w:pPr>
                  <w:r w:rsidRPr="004B666A">
                    <w:rPr>
                      <w:rFonts w:ascii="Cambria" w:eastAsia="Times New Roman" w:hAnsi="Cambria"/>
                      <w:lang w:val="en-AU"/>
                    </w:rPr>
                    <w:t>B+</w:t>
                  </w:r>
                </w:p>
                <w:p w:rsidR="003C463E" w:rsidRPr="004B666A" w:rsidRDefault="003C463E" w:rsidP="00BD381A">
                  <w:pPr>
                    <w:tabs>
                      <w:tab w:val="left" w:pos="284"/>
                      <w:tab w:val="left" w:pos="426"/>
                    </w:tabs>
                    <w:spacing w:line="276" w:lineRule="auto"/>
                    <w:ind w:left="426" w:hanging="426"/>
                    <w:jc w:val="center"/>
                    <w:rPr>
                      <w:rFonts w:ascii="Cambria" w:eastAsia="Times New Roman" w:hAnsi="Cambria"/>
                      <w:szCs w:val="24"/>
                      <w:lang w:val="en-AU"/>
                    </w:rPr>
                  </w:pPr>
                  <w:r w:rsidRPr="004B666A">
                    <w:rPr>
                      <w:rFonts w:ascii="Cambria" w:eastAsia="Times New Roman" w:hAnsi="Cambria"/>
                      <w:lang w:val="en-AU"/>
                    </w:rPr>
                    <w:t>B</w:t>
                  </w:r>
                </w:p>
                <w:p w:rsidR="003C463E" w:rsidRPr="004B666A" w:rsidRDefault="003C463E" w:rsidP="00BD381A">
                  <w:pPr>
                    <w:tabs>
                      <w:tab w:val="left" w:pos="284"/>
                      <w:tab w:val="left" w:pos="426"/>
                    </w:tabs>
                    <w:spacing w:line="276" w:lineRule="auto"/>
                    <w:ind w:left="426" w:hanging="426"/>
                    <w:jc w:val="center"/>
                    <w:rPr>
                      <w:rFonts w:ascii="Cambria" w:eastAsia="Times New Roman" w:hAnsi="Cambria"/>
                      <w:szCs w:val="24"/>
                      <w:lang w:val="en-AU"/>
                    </w:rPr>
                  </w:pPr>
                  <w:r w:rsidRPr="004B666A">
                    <w:rPr>
                      <w:rFonts w:ascii="Cambria" w:eastAsia="Times New Roman" w:hAnsi="Cambria"/>
                      <w:lang w:val="en-AU"/>
                    </w:rPr>
                    <w:t>B-</w:t>
                  </w:r>
                </w:p>
                <w:p w:rsidR="003C463E" w:rsidRPr="004B666A" w:rsidRDefault="003C463E" w:rsidP="00BD381A">
                  <w:pPr>
                    <w:tabs>
                      <w:tab w:val="left" w:pos="284"/>
                      <w:tab w:val="left" w:pos="426"/>
                    </w:tabs>
                    <w:spacing w:line="276" w:lineRule="auto"/>
                    <w:ind w:left="426" w:hanging="426"/>
                    <w:jc w:val="center"/>
                    <w:rPr>
                      <w:rFonts w:ascii="Cambria" w:eastAsia="Times New Roman" w:hAnsi="Cambria"/>
                      <w:szCs w:val="24"/>
                      <w:lang w:val="en-AU"/>
                    </w:rPr>
                  </w:pPr>
                  <w:r w:rsidRPr="004B666A">
                    <w:rPr>
                      <w:rFonts w:ascii="Cambria" w:eastAsia="Times New Roman" w:hAnsi="Cambria"/>
                      <w:lang w:val="en-AU"/>
                    </w:rPr>
                    <w:t>C+</w:t>
                  </w:r>
                </w:p>
                <w:p w:rsidR="003C463E" w:rsidRPr="004B666A" w:rsidRDefault="003C463E" w:rsidP="00BD381A">
                  <w:pPr>
                    <w:tabs>
                      <w:tab w:val="left" w:pos="284"/>
                      <w:tab w:val="left" w:pos="426"/>
                    </w:tabs>
                    <w:spacing w:line="276" w:lineRule="auto"/>
                    <w:ind w:left="426" w:hanging="426"/>
                    <w:jc w:val="center"/>
                    <w:rPr>
                      <w:rFonts w:ascii="Cambria" w:eastAsia="Times New Roman" w:hAnsi="Cambria"/>
                      <w:szCs w:val="24"/>
                      <w:lang w:val="en-AU"/>
                    </w:rPr>
                  </w:pPr>
                  <w:r w:rsidRPr="004B666A">
                    <w:rPr>
                      <w:rFonts w:ascii="Cambria" w:eastAsia="Times New Roman" w:hAnsi="Cambria"/>
                      <w:lang w:val="en-AU"/>
                    </w:rPr>
                    <w:t>C</w:t>
                  </w:r>
                </w:p>
                <w:p w:rsidR="003C463E" w:rsidRPr="004B666A" w:rsidRDefault="003C463E" w:rsidP="00BD381A">
                  <w:pPr>
                    <w:tabs>
                      <w:tab w:val="left" w:pos="284"/>
                      <w:tab w:val="left" w:pos="426"/>
                    </w:tabs>
                    <w:spacing w:line="276" w:lineRule="auto"/>
                    <w:ind w:left="426" w:hanging="426"/>
                    <w:jc w:val="center"/>
                    <w:rPr>
                      <w:rFonts w:ascii="Cambria" w:eastAsia="Times New Roman" w:hAnsi="Cambria"/>
                      <w:szCs w:val="24"/>
                      <w:lang w:val="en-AU"/>
                    </w:rPr>
                  </w:pPr>
                  <w:r w:rsidRPr="004B666A">
                    <w:rPr>
                      <w:rFonts w:ascii="Cambria" w:eastAsia="Times New Roman" w:hAnsi="Cambria"/>
                      <w:lang w:val="en-AU"/>
                    </w:rPr>
                    <w:t>D</w:t>
                  </w:r>
                </w:p>
                <w:p w:rsidR="003C463E" w:rsidRPr="004B666A" w:rsidRDefault="003C463E" w:rsidP="00BD381A">
                  <w:pPr>
                    <w:tabs>
                      <w:tab w:val="left" w:pos="284"/>
                      <w:tab w:val="left" w:pos="426"/>
                    </w:tabs>
                    <w:spacing w:line="276" w:lineRule="auto"/>
                    <w:jc w:val="center"/>
                    <w:rPr>
                      <w:rFonts w:ascii="Cambria" w:eastAsia="Times New Roman" w:hAnsi="Cambria"/>
                      <w:szCs w:val="24"/>
                    </w:rPr>
                  </w:pPr>
                  <w:r w:rsidRPr="004B666A">
                    <w:rPr>
                      <w:rFonts w:ascii="Cambria" w:eastAsia="Times New Roman" w:hAnsi="Cambria"/>
                    </w:rPr>
                    <w:lastRenderedPageBreak/>
                    <w:t>E</w:t>
                  </w:r>
                </w:p>
              </w:tc>
              <w:tc>
                <w:tcPr>
                  <w:tcW w:w="1417" w:type="dxa"/>
                  <w:tcBorders>
                    <w:top w:val="single" w:sz="4" w:space="0" w:color="auto"/>
                    <w:left w:val="single" w:sz="4" w:space="0" w:color="auto"/>
                    <w:bottom w:val="single" w:sz="4" w:space="0" w:color="auto"/>
                    <w:right w:val="single" w:sz="4" w:space="0" w:color="auto"/>
                  </w:tcBorders>
                  <w:hideMark/>
                </w:tcPr>
                <w:p w:rsidR="003C463E" w:rsidRPr="004B666A" w:rsidRDefault="003C463E" w:rsidP="00BD381A">
                  <w:pPr>
                    <w:tabs>
                      <w:tab w:val="left" w:pos="284"/>
                      <w:tab w:val="left" w:pos="426"/>
                    </w:tabs>
                    <w:spacing w:line="276" w:lineRule="auto"/>
                    <w:ind w:left="426" w:hanging="426"/>
                    <w:jc w:val="center"/>
                    <w:rPr>
                      <w:rFonts w:ascii="Cambria" w:eastAsia="Times New Roman" w:hAnsi="Cambria"/>
                      <w:szCs w:val="24"/>
                      <w:lang w:val="en-AU"/>
                    </w:rPr>
                  </w:pPr>
                  <w:r w:rsidRPr="004B666A">
                    <w:rPr>
                      <w:rFonts w:ascii="Cambria" w:eastAsia="Times New Roman" w:hAnsi="Cambria"/>
                      <w:lang w:val="en-AU"/>
                    </w:rPr>
                    <w:lastRenderedPageBreak/>
                    <w:t>4.00</w:t>
                  </w:r>
                </w:p>
                <w:p w:rsidR="003C463E" w:rsidRPr="004B666A" w:rsidRDefault="003C463E" w:rsidP="00BD381A">
                  <w:pPr>
                    <w:tabs>
                      <w:tab w:val="left" w:pos="284"/>
                      <w:tab w:val="left" w:pos="426"/>
                    </w:tabs>
                    <w:spacing w:line="276" w:lineRule="auto"/>
                    <w:ind w:left="426" w:hanging="426"/>
                    <w:jc w:val="center"/>
                    <w:rPr>
                      <w:rFonts w:ascii="Cambria" w:eastAsia="Times New Roman" w:hAnsi="Cambria"/>
                      <w:szCs w:val="24"/>
                      <w:lang w:val="en-AU"/>
                    </w:rPr>
                  </w:pPr>
                  <w:r w:rsidRPr="004B666A">
                    <w:rPr>
                      <w:rFonts w:ascii="Cambria" w:eastAsia="Times New Roman" w:hAnsi="Cambria"/>
                      <w:lang w:val="en-AU"/>
                    </w:rPr>
                    <w:t>3.70</w:t>
                  </w:r>
                </w:p>
                <w:p w:rsidR="003C463E" w:rsidRPr="004B666A" w:rsidRDefault="003C463E" w:rsidP="00BD381A">
                  <w:pPr>
                    <w:tabs>
                      <w:tab w:val="left" w:pos="284"/>
                      <w:tab w:val="left" w:pos="426"/>
                    </w:tabs>
                    <w:spacing w:line="276" w:lineRule="auto"/>
                    <w:ind w:left="426" w:hanging="426"/>
                    <w:jc w:val="center"/>
                    <w:rPr>
                      <w:rFonts w:ascii="Cambria" w:eastAsia="Times New Roman" w:hAnsi="Cambria"/>
                      <w:szCs w:val="24"/>
                      <w:lang w:val="en-AU"/>
                    </w:rPr>
                  </w:pPr>
                  <w:r w:rsidRPr="004B666A">
                    <w:rPr>
                      <w:rFonts w:ascii="Cambria" w:eastAsia="Times New Roman" w:hAnsi="Cambria"/>
                      <w:lang w:val="en-AU"/>
                    </w:rPr>
                    <w:t>3.30</w:t>
                  </w:r>
                </w:p>
                <w:p w:rsidR="003C463E" w:rsidRPr="004B666A" w:rsidRDefault="003C463E" w:rsidP="00BD381A">
                  <w:pPr>
                    <w:tabs>
                      <w:tab w:val="left" w:pos="284"/>
                      <w:tab w:val="left" w:pos="426"/>
                    </w:tabs>
                    <w:spacing w:line="276" w:lineRule="auto"/>
                    <w:ind w:left="426" w:hanging="426"/>
                    <w:jc w:val="center"/>
                    <w:rPr>
                      <w:rFonts w:ascii="Cambria" w:eastAsia="Times New Roman" w:hAnsi="Cambria"/>
                      <w:szCs w:val="24"/>
                      <w:lang w:val="en-AU"/>
                    </w:rPr>
                  </w:pPr>
                  <w:r w:rsidRPr="004B666A">
                    <w:rPr>
                      <w:rFonts w:ascii="Cambria" w:eastAsia="Times New Roman" w:hAnsi="Cambria"/>
                      <w:lang w:val="en-AU"/>
                    </w:rPr>
                    <w:t>3.00</w:t>
                  </w:r>
                  <w:r w:rsidRPr="004B666A">
                    <w:rPr>
                      <w:rFonts w:ascii="Cambria" w:eastAsia="Times New Roman" w:hAnsi="Cambria"/>
                      <w:lang w:val="en-AU"/>
                    </w:rPr>
                    <w:tab/>
                  </w:r>
                </w:p>
                <w:p w:rsidR="003C463E" w:rsidRPr="004B666A" w:rsidRDefault="003C463E" w:rsidP="00BD381A">
                  <w:pPr>
                    <w:tabs>
                      <w:tab w:val="left" w:pos="284"/>
                      <w:tab w:val="left" w:pos="426"/>
                    </w:tabs>
                    <w:spacing w:line="276" w:lineRule="auto"/>
                    <w:ind w:left="426" w:hanging="426"/>
                    <w:jc w:val="center"/>
                    <w:rPr>
                      <w:rFonts w:ascii="Cambria" w:eastAsia="Times New Roman" w:hAnsi="Cambria"/>
                      <w:szCs w:val="24"/>
                      <w:lang w:val="en-AU"/>
                    </w:rPr>
                  </w:pPr>
                  <w:r w:rsidRPr="004B666A">
                    <w:rPr>
                      <w:rFonts w:ascii="Cambria" w:eastAsia="Times New Roman" w:hAnsi="Cambria"/>
                      <w:lang w:val="en-AU"/>
                    </w:rPr>
                    <w:t>2.70</w:t>
                  </w:r>
                </w:p>
                <w:p w:rsidR="003C463E" w:rsidRPr="004B666A" w:rsidRDefault="003C463E" w:rsidP="00BD381A">
                  <w:pPr>
                    <w:tabs>
                      <w:tab w:val="left" w:pos="284"/>
                      <w:tab w:val="left" w:pos="426"/>
                    </w:tabs>
                    <w:spacing w:line="276" w:lineRule="auto"/>
                    <w:ind w:left="426" w:hanging="426"/>
                    <w:jc w:val="center"/>
                    <w:rPr>
                      <w:rFonts w:ascii="Cambria" w:eastAsia="Times New Roman" w:hAnsi="Cambria"/>
                      <w:szCs w:val="24"/>
                      <w:lang w:val="en-AU"/>
                    </w:rPr>
                  </w:pPr>
                  <w:r w:rsidRPr="004B666A">
                    <w:rPr>
                      <w:rFonts w:ascii="Cambria" w:eastAsia="Times New Roman" w:hAnsi="Cambria"/>
                      <w:lang w:val="en-AU"/>
                    </w:rPr>
                    <w:t>2.30</w:t>
                  </w:r>
                </w:p>
                <w:p w:rsidR="003C463E" w:rsidRPr="004B666A" w:rsidRDefault="003C463E" w:rsidP="00BD381A">
                  <w:pPr>
                    <w:tabs>
                      <w:tab w:val="left" w:pos="284"/>
                      <w:tab w:val="left" w:pos="426"/>
                    </w:tabs>
                    <w:spacing w:line="276" w:lineRule="auto"/>
                    <w:ind w:left="426" w:hanging="426"/>
                    <w:jc w:val="center"/>
                    <w:rPr>
                      <w:rFonts w:ascii="Cambria" w:eastAsia="Times New Roman" w:hAnsi="Cambria"/>
                      <w:szCs w:val="24"/>
                      <w:lang w:val="en-AU"/>
                    </w:rPr>
                  </w:pPr>
                  <w:r w:rsidRPr="004B666A">
                    <w:rPr>
                      <w:rFonts w:ascii="Cambria" w:eastAsia="Times New Roman" w:hAnsi="Cambria"/>
                      <w:lang w:val="en-AU"/>
                    </w:rPr>
                    <w:t>2.00</w:t>
                  </w:r>
                  <w:r w:rsidRPr="004B666A">
                    <w:rPr>
                      <w:rFonts w:ascii="Cambria" w:eastAsia="Times New Roman" w:hAnsi="Cambria"/>
                      <w:lang w:val="en-AU"/>
                    </w:rPr>
                    <w:tab/>
                  </w:r>
                </w:p>
                <w:p w:rsidR="003C463E" w:rsidRPr="004B666A" w:rsidRDefault="003C463E" w:rsidP="00BD381A">
                  <w:pPr>
                    <w:tabs>
                      <w:tab w:val="left" w:pos="284"/>
                      <w:tab w:val="left" w:pos="426"/>
                    </w:tabs>
                    <w:spacing w:line="276" w:lineRule="auto"/>
                    <w:ind w:left="426" w:hanging="426"/>
                    <w:jc w:val="center"/>
                    <w:rPr>
                      <w:rFonts w:ascii="Cambria" w:eastAsia="Times New Roman" w:hAnsi="Cambria"/>
                      <w:szCs w:val="24"/>
                      <w:lang w:val="en-AU"/>
                    </w:rPr>
                  </w:pPr>
                  <w:r w:rsidRPr="004B666A">
                    <w:rPr>
                      <w:rFonts w:ascii="Cambria" w:eastAsia="Times New Roman" w:hAnsi="Cambria"/>
                      <w:lang w:val="en-AU"/>
                    </w:rPr>
                    <w:t>1.00</w:t>
                  </w:r>
                </w:p>
                <w:p w:rsidR="003C463E" w:rsidRPr="004B666A" w:rsidRDefault="003C463E" w:rsidP="00BD381A">
                  <w:pPr>
                    <w:tabs>
                      <w:tab w:val="left" w:pos="284"/>
                      <w:tab w:val="left" w:pos="426"/>
                    </w:tabs>
                    <w:spacing w:line="276" w:lineRule="auto"/>
                    <w:jc w:val="center"/>
                    <w:rPr>
                      <w:rFonts w:ascii="Cambria" w:eastAsia="Times New Roman" w:hAnsi="Cambria"/>
                      <w:szCs w:val="24"/>
                    </w:rPr>
                  </w:pPr>
                  <w:r w:rsidRPr="004B666A">
                    <w:rPr>
                      <w:rFonts w:ascii="Cambria" w:eastAsia="Times New Roman" w:hAnsi="Cambria"/>
                      <w:lang w:val="en-AU"/>
                    </w:rPr>
                    <w:lastRenderedPageBreak/>
                    <w:t>0.00</w:t>
                  </w:r>
                </w:p>
              </w:tc>
            </w:tr>
          </w:tbl>
          <w:p w:rsidR="003C463E" w:rsidRPr="004B666A" w:rsidRDefault="003C463E" w:rsidP="00BD381A">
            <w:pPr>
              <w:rPr>
                <w:rFonts w:ascii="Times New Roman" w:eastAsia="Times New Roman" w:hAnsi="Times New Roman" w:cs="Times New Roman"/>
                <w:b/>
                <w:spacing w:val="-6"/>
                <w:sz w:val="20"/>
                <w:szCs w:val="20"/>
              </w:rPr>
            </w:pPr>
          </w:p>
          <w:tbl>
            <w:tblPr>
              <w:tblW w:w="4320" w:type="dxa"/>
              <w:tblLook w:val="04A0" w:firstRow="1" w:lastRow="0" w:firstColumn="1" w:lastColumn="0" w:noHBand="0" w:noVBand="1"/>
            </w:tblPr>
            <w:tblGrid>
              <w:gridCol w:w="2285"/>
              <w:gridCol w:w="875"/>
              <w:gridCol w:w="1160"/>
            </w:tblGrid>
            <w:tr w:rsidR="003C463E" w:rsidRPr="004B666A" w:rsidTr="00BD381A">
              <w:trPr>
                <w:trHeight w:val="315"/>
              </w:trPr>
              <w:tc>
                <w:tcPr>
                  <w:tcW w:w="2285"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3C463E" w:rsidRPr="004B666A" w:rsidRDefault="003C463E" w:rsidP="00BD381A">
                  <w:pPr>
                    <w:rPr>
                      <w:rFonts w:ascii="Times New Roman" w:eastAsia="Times New Roman" w:hAnsi="Times New Roman" w:cs="Times New Roman"/>
                      <w:b/>
                      <w:bCs/>
                      <w:color w:val="000000"/>
                      <w:sz w:val="20"/>
                      <w:szCs w:val="20"/>
                    </w:rPr>
                  </w:pPr>
                  <w:r w:rsidRPr="004B666A">
                    <w:rPr>
                      <w:rFonts w:ascii="Times New Roman" w:eastAsia="Times New Roman" w:hAnsi="Times New Roman" w:cs="Times New Roman"/>
                      <w:b/>
                      <w:bCs/>
                      <w:color w:val="000000"/>
                      <w:sz w:val="20"/>
                      <w:szCs w:val="20"/>
                    </w:rPr>
                    <w:t>Assessment Aspects</w:t>
                  </w:r>
                </w:p>
              </w:tc>
              <w:tc>
                <w:tcPr>
                  <w:tcW w:w="875" w:type="dxa"/>
                  <w:tcBorders>
                    <w:top w:val="single" w:sz="8" w:space="0" w:color="auto"/>
                    <w:left w:val="nil"/>
                    <w:bottom w:val="single" w:sz="8" w:space="0" w:color="auto"/>
                    <w:right w:val="single" w:sz="8" w:space="0" w:color="auto"/>
                  </w:tcBorders>
                  <w:shd w:val="clear" w:color="000000" w:fill="D9D9D9"/>
                  <w:vAlign w:val="center"/>
                  <w:hideMark/>
                </w:tcPr>
                <w:p w:rsidR="003C463E" w:rsidRPr="004B666A" w:rsidRDefault="003C463E" w:rsidP="00BD381A">
                  <w:pPr>
                    <w:jc w:val="center"/>
                    <w:rPr>
                      <w:rFonts w:ascii="Times New Roman" w:eastAsia="Times New Roman" w:hAnsi="Times New Roman" w:cs="Times New Roman"/>
                      <w:b/>
                      <w:bCs/>
                      <w:color w:val="000000"/>
                      <w:sz w:val="20"/>
                      <w:szCs w:val="20"/>
                    </w:rPr>
                  </w:pPr>
                  <w:r w:rsidRPr="004B666A">
                    <w:rPr>
                      <w:rFonts w:ascii="Times New Roman" w:eastAsia="Times New Roman" w:hAnsi="Times New Roman" w:cs="Times New Roman"/>
                      <w:b/>
                      <w:bCs/>
                      <w:color w:val="000000"/>
                      <w:sz w:val="20"/>
                      <w:szCs w:val="20"/>
                    </w:rPr>
                    <w:t>Form</w:t>
                  </w:r>
                </w:p>
              </w:tc>
              <w:tc>
                <w:tcPr>
                  <w:tcW w:w="1160" w:type="dxa"/>
                  <w:tcBorders>
                    <w:top w:val="single" w:sz="8" w:space="0" w:color="auto"/>
                    <w:left w:val="nil"/>
                    <w:bottom w:val="single" w:sz="8" w:space="0" w:color="auto"/>
                    <w:right w:val="single" w:sz="8" w:space="0" w:color="auto"/>
                  </w:tcBorders>
                  <w:shd w:val="clear" w:color="000000" w:fill="D9D9D9"/>
                  <w:vAlign w:val="center"/>
                  <w:hideMark/>
                </w:tcPr>
                <w:p w:rsidR="003C463E" w:rsidRPr="004B666A" w:rsidRDefault="003C463E" w:rsidP="00BD381A">
                  <w:pPr>
                    <w:jc w:val="center"/>
                    <w:rPr>
                      <w:rFonts w:ascii="Times New Roman" w:eastAsia="Times New Roman" w:hAnsi="Times New Roman" w:cs="Times New Roman"/>
                      <w:b/>
                      <w:bCs/>
                      <w:color w:val="000000"/>
                      <w:sz w:val="20"/>
                      <w:szCs w:val="20"/>
                    </w:rPr>
                  </w:pPr>
                  <w:r w:rsidRPr="004B666A">
                    <w:rPr>
                      <w:rFonts w:ascii="Times New Roman" w:eastAsia="Times New Roman" w:hAnsi="Times New Roman" w:cs="Times New Roman"/>
                      <w:b/>
                      <w:bCs/>
                      <w:color w:val="000000"/>
                      <w:sz w:val="20"/>
                      <w:szCs w:val="20"/>
                    </w:rPr>
                    <w:t>Percentage</w:t>
                  </w:r>
                </w:p>
              </w:tc>
            </w:tr>
            <w:tr w:rsidR="003C463E" w:rsidRPr="004B666A" w:rsidTr="00BD381A">
              <w:trPr>
                <w:trHeight w:val="315"/>
              </w:trPr>
              <w:tc>
                <w:tcPr>
                  <w:tcW w:w="2285" w:type="dxa"/>
                  <w:tcBorders>
                    <w:top w:val="nil"/>
                    <w:left w:val="single" w:sz="8" w:space="0" w:color="auto"/>
                    <w:bottom w:val="single" w:sz="8" w:space="0" w:color="auto"/>
                    <w:right w:val="single" w:sz="8" w:space="0" w:color="auto"/>
                  </w:tcBorders>
                  <w:shd w:val="clear" w:color="auto" w:fill="auto"/>
                  <w:vAlign w:val="center"/>
                  <w:hideMark/>
                </w:tcPr>
                <w:p w:rsidR="003C463E" w:rsidRPr="004B666A" w:rsidRDefault="003C463E" w:rsidP="00BD381A">
                  <w:pPr>
                    <w:rPr>
                      <w:rFonts w:ascii="Times New Roman" w:eastAsia="Times New Roman" w:hAnsi="Times New Roman" w:cs="Times New Roman"/>
                      <w:color w:val="000000"/>
                      <w:sz w:val="20"/>
                      <w:szCs w:val="20"/>
                    </w:rPr>
                  </w:pPr>
                  <w:r w:rsidRPr="004B666A">
                    <w:rPr>
                      <w:rFonts w:ascii="Times New Roman" w:eastAsia="Times New Roman" w:hAnsi="Times New Roman" w:cs="Times New Roman"/>
                      <w:color w:val="000000"/>
                      <w:sz w:val="20"/>
                      <w:szCs w:val="20"/>
                    </w:rPr>
                    <w:t>Worksheets</w:t>
                  </w:r>
                </w:p>
              </w:tc>
              <w:tc>
                <w:tcPr>
                  <w:tcW w:w="875" w:type="dxa"/>
                  <w:tcBorders>
                    <w:top w:val="nil"/>
                    <w:left w:val="nil"/>
                    <w:bottom w:val="single" w:sz="8" w:space="0" w:color="auto"/>
                    <w:right w:val="single" w:sz="8" w:space="0" w:color="auto"/>
                  </w:tcBorders>
                  <w:shd w:val="clear" w:color="auto" w:fill="auto"/>
                  <w:vAlign w:val="center"/>
                  <w:hideMark/>
                </w:tcPr>
                <w:p w:rsidR="003C463E" w:rsidRPr="004B666A" w:rsidRDefault="003C463E" w:rsidP="00BD381A">
                  <w:pPr>
                    <w:jc w:val="center"/>
                    <w:rPr>
                      <w:rFonts w:ascii="Times New Roman" w:eastAsia="Times New Roman" w:hAnsi="Times New Roman" w:cs="Times New Roman"/>
                      <w:color w:val="000000"/>
                      <w:sz w:val="20"/>
                      <w:szCs w:val="20"/>
                    </w:rPr>
                  </w:pPr>
                  <w:r w:rsidRPr="004B666A">
                    <w:rPr>
                      <w:rFonts w:ascii="Times New Roman" w:eastAsia="Times New Roman" w:hAnsi="Times New Roman" w:cs="Times New Roman"/>
                      <w:color w:val="000000"/>
                      <w:sz w:val="20"/>
                      <w:szCs w:val="20"/>
                    </w:rPr>
                    <w:t>Written</w:t>
                  </w:r>
                </w:p>
              </w:tc>
              <w:tc>
                <w:tcPr>
                  <w:tcW w:w="1160" w:type="dxa"/>
                  <w:tcBorders>
                    <w:top w:val="nil"/>
                    <w:left w:val="nil"/>
                    <w:bottom w:val="single" w:sz="8" w:space="0" w:color="auto"/>
                    <w:right w:val="single" w:sz="8" w:space="0" w:color="auto"/>
                  </w:tcBorders>
                  <w:shd w:val="clear" w:color="auto" w:fill="auto"/>
                  <w:vAlign w:val="center"/>
                  <w:hideMark/>
                </w:tcPr>
                <w:p w:rsidR="003C463E" w:rsidRPr="004B666A" w:rsidRDefault="003C463E" w:rsidP="00BD381A">
                  <w:pPr>
                    <w:jc w:val="center"/>
                    <w:rPr>
                      <w:rFonts w:ascii="Times New Roman" w:eastAsia="Times New Roman" w:hAnsi="Times New Roman" w:cs="Times New Roman"/>
                      <w:color w:val="000000"/>
                      <w:sz w:val="20"/>
                      <w:szCs w:val="20"/>
                    </w:rPr>
                  </w:pPr>
                  <w:r w:rsidRPr="004B666A">
                    <w:rPr>
                      <w:rFonts w:ascii="Times New Roman" w:eastAsia="Times New Roman" w:hAnsi="Times New Roman" w:cs="Times New Roman"/>
                      <w:color w:val="000000"/>
                      <w:sz w:val="20"/>
                      <w:szCs w:val="20"/>
                    </w:rPr>
                    <w:t>10%</w:t>
                  </w:r>
                </w:p>
              </w:tc>
            </w:tr>
            <w:tr w:rsidR="003C463E" w:rsidRPr="004B666A" w:rsidTr="00BD381A">
              <w:trPr>
                <w:trHeight w:val="525"/>
              </w:trPr>
              <w:tc>
                <w:tcPr>
                  <w:tcW w:w="2285" w:type="dxa"/>
                  <w:tcBorders>
                    <w:top w:val="nil"/>
                    <w:left w:val="single" w:sz="8" w:space="0" w:color="auto"/>
                    <w:bottom w:val="single" w:sz="8" w:space="0" w:color="auto"/>
                    <w:right w:val="single" w:sz="8" w:space="0" w:color="auto"/>
                  </w:tcBorders>
                  <w:shd w:val="clear" w:color="auto" w:fill="auto"/>
                  <w:vAlign w:val="center"/>
                  <w:hideMark/>
                </w:tcPr>
                <w:p w:rsidR="003C463E" w:rsidRPr="004B666A" w:rsidRDefault="003C463E" w:rsidP="00BD381A">
                  <w:pPr>
                    <w:rPr>
                      <w:rFonts w:ascii="Times New Roman" w:eastAsia="Times New Roman" w:hAnsi="Times New Roman" w:cs="Times New Roman"/>
                      <w:color w:val="000000"/>
                      <w:sz w:val="20"/>
                      <w:szCs w:val="20"/>
                    </w:rPr>
                  </w:pPr>
                  <w:r w:rsidRPr="004B666A">
                    <w:rPr>
                      <w:rFonts w:ascii="Times New Roman" w:eastAsia="Times New Roman" w:hAnsi="Times New Roman" w:cs="Times New Roman"/>
                      <w:color w:val="000000"/>
                      <w:sz w:val="20"/>
                      <w:szCs w:val="20"/>
                    </w:rPr>
                    <w:t xml:space="preserve">Attendance and active participation </w:t>
                  </w:r>
                </w:p>
              </w:tc>
              <w:tc>
                <w:tcPr>
                  <w:tcW w:w="875" w:type="dxa"/>
                  <w:tcBorders>
                    <w:top w:val="nil"/>
                    <w:left w:val="nil"/>
                    <w:bottom w:val="single" w:sz="8" w:space="0" w:color="auto"/>
                    <w:right w:val="single" w:sz="8" w:space="0" w:color="auto"/>
                  </w:tcBorders>
                  <w:shd w:val="clear" w:color="auto" w:fill="auto"/>
                  <w:vAlign w:val="center"/>
                  <w:hideMark/>
                </w:tcPr>
                <w:p w:rsidR="003C463E" w:rsidRPr="004B666A" w:rsidRDefault="003C463E" w:rsidP="00BD381A">
                  <w:pPr>
                    <w:jc w:val="center"/>
                    <w:rPr>
                      <w:rFonts w:ascii="Times New Roman" w:eastAsia="Times New Roman" w:hAnsi="Times New Roman" w:cs="Times New Roman"/>
                      <w:color w:val="000000"/>
                      <w:sz w:val="20"/>
                      <w:szCs w:val="20"/>
                    </w:rPr>
                  </w:pPr>
                  <w:r w:rsidRPr="004B666A">
                    <w:rPr>
                      <w:rFonts w:ascii="Times New Roman" w:eastAsia="Times New Roman" w:hAnsi="Times New Roman" w:cs="Times New Roman"/>
                      <w:color w:val="000000"/>
                      <w:sz w:val="20"/>
                      <w:szCs w:val="20"/>
                    </w:rPr>
                    <w:t>Written</w:t>
                  </w:r>
                </w:p>
              </w:tc>
              <w:tc>
                <w:tcPr>
                  <w:tcW w:w="1160" w:type="dxa"/>
                  <w:tcBorders>
                    <w:top w:val="nil"/>
                    <w:left w:val="nil"/>
                    <w:bottom w:val="single" w:sz="8" w:space="0" w:color="auto"/>
                    <w:right w:val="single" w:sz="8" w:space="0" w:color="auto"/>
                  </w:tcBorders>
                  <w:shd w:val="clear" w:color="auto" w:fill="auto"/>
                  <w:vAlign w:val="center"/>
                  <w:hideMark/>
                </w:tcPr>
                <w:p w:rsidR="003C463E" w:rsidRPr="004B666A" w:rsidRDefault="003C463E" w:rsidP="00BD381A">
                  <w:pPr>
                    <w:jc w:val="center"/>
                    <w:rPr>
                      <w:rFonts w:ascii="Times New Roman" w:eastAsia="Times New Roman" w:hAnsi="Times New Roman" w:cs="Times New Roman"/>
                      <w:color w:val="000000"/>
                      <w:sz w:val="20"/>
                      <w:szCs w:val="20"/>
                    </w:rPr>
                  </w:pPr>
                  <w:r w:rsidRPr="004B666A">
                    <w:rPr>
                      <w:rFonts w:ascii="Times New Roman" w:eastAsia="Times New Roman" w:hAnsi="Times New Roman" w:cs="Times New Roman"/>
                      <w:color w:val="000000"/>
                      <w:sz w:val="20"/>
                      <w:szCs w:val="20"/>
                    </w:rPr>
                    <w:t>15%</w:t>
                  </w:r>
                </w:p>
              </w:tc>
            </w:tr>
            <w:tr w:rsidR="003C463E" w:rsidRPr="004B666A" w:rsidTr="00BD381A">
              <w:trPr>
                <w:trHeight w:val="315"/>
              </w:trPr>
              <w:tc>
                <w:tcPr>
                  <w:tcW w:w="2285" w:type="dxa"/>
                  <w:tcBorders>
                    <w:top w:val="nil"/>
                    <w:left w:val="single" w:sz="8" w:space="0" w:color="auto"/>
                    <w:bottom w:val="single" w:sz="8" w:space="0" w:color="auto"/>
                    <w:right w:val="single" w:sz="8" w:space="0" w:color="auto"/>
                  </w:tcBorders>
                  <w:shd w:val="clear" w:color="auto" w:fill="auto"/>
                  <w:vAlign w:val="center"/>
                  <w:hideMark/>
                </w:tcPr>
                <w:p w:rsidR="003C463E" w:rsidRPr="004B666A" w:rsidRDefault="003C463E" w:rsidP="00BD381A">
                  <w:pPr>
                    <w:rPr>
                      <w:rFonts w:ascii="Times New Roman" w:eastAsia="Times New Roman" w:hAnsi="Times New Roman" w:cs="Times New Roman"/>
                      <w:color w:val="000000"/>
                      <w:sz w:val="20"/>
                      <w:szCs w:val="20"/>
                    </w:rPr>
                  </w:pPr>
                  <w:r w:rsidRPr="004B666A">
                    <w:rPr>
                      <w:rFonts w:ascii="Times New Roman" w:eastAsia="Times New Roman" w:hAnsi="Times New Roman" w:cs="Times New Roman"/>
                      <w:color w:val="000000"/>
                      <w:sz w:val="20"/>
                      <w:szCs w:val="20"/>
                    </w:rPr>
                    <w:t>Presentation</w:t>
                  </w:r>
                </w:p>
              </w:tc>
              <w:tc>
                <w:tcPr>
                  <w:tcW w:w="875" w:type="dxa"/>
                  <w:tcBorders>
                    <w:top w:val="nil"/>
                    <w:left w:val="nil"/>
                    <w:bottom w:val="single" w:sz="8" w:space="0" w:color="auto"/>
                    <w:right w:val="single" w:sz="8" w:space="0" w:color="auto"/>
                  </w:tcBorders>
                  <w:shd w:val="clear" w:color="auto" w:fill="auto"/>
                  <w:vAlign w:val="center"/>
                  <w:hideMark/>
                </w:tcPr>
                <w:p w:rsidR="003C463E" w:rsidRPr="004B666A" w:rsidRDefault="003C463E" w:rsidP="00BD381A">
                  <w:pPr>
                    <w:jc w:val="center"/>
                    <w:rPr>
                      <w:rFonts w:ascii="Times New Roman" w:eastAsia="Times New Roman" w:hAnsi="Times New Roman" w:cs="Times New Roman"/>
                      <w:color w:val="000000"/>
                      <w:sz w:val="20"/>
                      <w:szCs w:val="20"/>
                    </w:rPr>
                  </w:pPr>
                  <w:r w:rsidRPr="004B666A">
                    <w:rPr>
                      <w:rFonts w:ascii="Times New Roman" w:eastAsia="Times New Roman" w:hAnsi="Times New Roman" w:cs="Times New Roman"/>
                      <w:color w:val="000000"/>
                      <w:sz w:val="20"/>
                      <w:szCs w:val="20"/>
                    </w:rPr>
                    <w:t>Written</w:t>
                  </w:r>
                </w:p>
              </w:tc>
              <w:tc>
                <w:tcPr>
                  <w:tcW w:w="1160" w:type="dxa"/>
                  <w:tcBorders>
                    <w:top w:val="nil"/>
                    <w:left w:val="nil"/>
                    <w:bottom w:val="single" w:sz="8" w:space="0" w:color="auto"/>
                    <w:right w:val="single" w:sz="8" w:space="0" w:color="auto"/>
                  </w:tcBorders>
                  <w:shd w:val="clear" w:color="auto" w:fill="auto"/>
                  <w:vAlign w:val="center"/>
                  <w:hideMark/>
                </w:tcPr>
                <w:p w:rsidR="003C463E" w:rsidRPr="004B666A" w:rsidRDefault="003C463E" w:rsidP="00BD381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Pr="004B666A">
                    <w:rPr>
                      <w:rFonts w:ascii="Times New Roman" w:eastAsia="Times New Roman" w:hAnsi="Times New Roman" w:cs="Times New Roman"/>
                      <w:color w:val="000000"/>
                      <w:sz w:val="20"/>
                      <w:szCs w:val="20"/>
                    </w:rPr>
                    <w:t>5%</w:t>
                  </w:r>
                </w:p>
              </w:tc>
            </w:tr>
            <w:tr w:rsidR="003C463E" w:rsidRPr="004B666A" w:rsidTr="00BD381A">
              <w:trPr>
                <w:trHeight w:val="525"/>
              </w:trPr>
              <w:tc>
                <w:tcPr>
                  <w:tcW w:w="2285" w:type="dxa"/>
                  <w:tcBorders>
                    <w:top w:val="nil"/>
                    <w:left w:val="single" w:sz="8" w:space="0" w:color="auto"/>
                    <w:bottom w:val="single" w:sz="8" w:space="0" w:color="auto"/>
                    <w:right w:val="single" w:sz="8" w:space="0" w:color="auto"/>
                  </w:tcBorders>
                  <w:shd w:val="clear" w:color="auto" w:fill="auto"/>
                  <w:vAlign w:val="center"/>
                  <w:hideMark/>
                </w:tcPr>
                <w:p w:rsidR="003C463E" w:rsidRPr="004B666A" w:rsidRDefault="003C463E" w:rsidP="00BD381A">
                  <w:pPr>
                    <w:rPr>
                      <w:rFonts w:ascii="Times New Roman" w:eastAsia="Times New Roman" w:hAnsi="Times New Roman" w:cs="Times New Roman"/>
                      <w:color w:val="000000"/>
                      <w:sz w:val="20"/>
                      <w:szCs w:val="20"/>
                    </w:rPr>
                  </w:pPr>
                  <w:r w:rsidRPr="004B666A">
                    <w:rPr>
                      <w:rFonts w:ascii="Times New Roman" w:eastAsia="Times New Roman" w:hAnsi="Times New Roman" w:cs="Times New Roman"/>
                      <w:color w:val="000000"/>
                      <w:sz w:val="20"/>
                      <w:szCs w:val="20"/>
                    </w:rPr>
                    <w:t>Paper Submission (Progress Test I)</w:t>
                  </w:r>
                </w:p>
              </w:tc>
              <w:tc>
                <w:tcPr>
                  <w:tcW w:w="875" w:type="dxa"/>
                  <w:tcBorders>
                    <w:top w:val="nil"/>
                    <w:left w:val="nil"/>
                    <w:bottom w:val="single" w:sz="8" w:space="0" w:color="auto"/>
                    <w:right w:val="single" w:sz="8" w:space="0" w:color="auto"/>
                  </w:tcBorders>
                  <w:shd w:val="clear" w:color="auto" w:fill="auto"/>
                  <w:vAlign w:val="center"/>
                  <w:hideMark/>
                </w:tcPr>
                <w:p w:rsidR="003C463E" w:rsidRPr="004B666A" w:rsidRDefault="003C463E" w:rsidP="00BD381A">
                  <w:pPr>
                    <w:jc w:val="center"/>
                    <w:rPr>
                      <w:rFonts w:ascii="Times New Roman" w:eastAsia="Times New Roman" w:hAnsi="Times New Roman" w:cs="Times New Roman"/>
                      <w:color w:val="000000"/>
                      <w:sz w:val="20"/>
                      <w:szCs w:val="20"/>
                    </w:rPr>
                  </w:pPr>
                  <w:r w:rsidRPr="004B666A">
                    <w:rPr>
                      <w:rFonts w:ascii="Times New Roman" w:eastAsia="Times New Roman" w:hAnsi="Times New Roman" w:cs="Times New Roman"/>
                      <w:color w:val="000000"/>
                      <w:sz w:val="20"/>
                      <w:szCs w:val="20"/>
                    </w:rPr>
                    <w:t>Written</w:t>
                  </w:r>
                </w:p>
              </w:tc>
              <w:tc>
                <w:tcPr>
                  <w:tcW w:w="1160" w:type="dxa"/>
                  <w:tcBorders>
                    <w:top w:val="nil"/>
                    <w:left w:val="nil"/>
                    <w:bottom w:val="single" w:sz="8" w:space="0" w:color="auto"/>
                    <w:right w:val="single" w:sz="8" w:space="0" w:color="auto"/>
                  </w:tcBorders>
                  <w:shd w:val="clear" w:color="auto" w:fill="auto"/>
                  <w:vAlign w:val="center"/>
                  <w:hideMark/>
                </w:tcPr>
                <w:p w:rsidR="003C463E" w:rsidRPr="004B666A" w:rsidRDefault="003C463E" w:rsidP="00BD381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r w:rsidRPr="004B666A">
                    <w:rPr>
                      <w:rFonts w:ascii="Times New Roman" w:eastAsia="Times New Roman" w:hAnsi="Times New Roman" w:cs="Times New Roman"/>
                      <w:color w:val="000000"/>
                      <w:sz w:val="20"/>
                      <w:szCs w:val="20"/>
                    </w:rPr>
                    <w:t>%</w:t>
                  </w:r>
                </w:p>
              </w:tc>
            </w:tr>
            <w:tr w:rsidR="003C463E" w:rsidRPr="004B666A" w:rsidTr="00BD381A">
              <w:trPr>
                <w:trHeight w:val="315"/>
              </w:trPr>
              <w:tc>
                <w:tcPr>
                  <w:tcW w:w="2285" w:type="dxa"/>
                  <w:tcBorders>
                    <w:top w:val="nil"/>
                    <w:left w:val="single" w:sz="8" w:space="0" w:color="auto"/>
                    <w:bottom w:val="single" w:sz="8" w:space="0" w:color="auto"/>
                    <w:right w:val="single" w:sz="8" w:space="0" w:color="auto"/>
                  </w:tcBorders>
                  <w:shd w:val="clear" w:color="auto" w:fill="auto"/>
                  <w:vAlign w:val="center"/>
                  <w:hideMark/>
                </w:tcPr>
                <w:p w:rsidR="003C463E" w:rsidRPr="004B666A" w:rsidRDefault="003C463E" w:rsidP="00BD381A">
                  <w:pPr>
                    <w:rPr>
                      <w:rFonts w:ascii="Times New Roman" w:eastAsia="Times New Roman" w:hAnsi="Times New Roman" w:cs="Times New Roman"/>
                      <w:color w:val="000000"/>
                      <w:sz w:val="20"/>
                      <w:szCs w:val="20"/>
                    </w:rPr>
                  </w:pPr>
                  <w:r w:rsidRPr="004B666A">
                    <w:rPr>
                      <w:rFonts w:ascii="Times New Roman" w:eastAsia="Times New Roman" w:hAnsi="Times New Roman" w:cs="Times New Roman"/>
                      <w:color w:val="000000"/>
                      <w:sz w:val="20"/>
                      <w:szCs w:val="20"/>
                    </w:rPr>
                    <w:t>Final test result</w:t>
                  </w:r>
                </w:p>
              </w:tc>
              <w:tc>
                <w:tcPr>
                  <w:tcW w:w="875" w:type="dxa"/>
                  <w:tcBorders>
                    <w:top w:val="nil"/>
                    <w:left w:val="nil"/>
                    <w:bottom w:val="single" w:sz="8" w:space="0" w:color="auto"/>
                    <w:right w:val="single" w:sz="8" w:space="0" w:color="auto"/>
                  </w:tcBorders>
                  <w:shd w:val="clear" w:color="auto" w:fill="auto"/>
                  <w:vAlign w:val="center"/>
                  <w:hideMark/>
                </w:tcPr>
                <w:p w:rsidR="003C463E" w:rsidRPr="004B666A" w:rsidRDefault="003C463E" w:rsidP="00BD381A">
                  <w:pPr>
                    <w:jc w:val="center"/>
                    <w:rPr>
                      <w:rFonts w:ascii="Times New Roman" w:eastAsia="Times New Roman" w:hAnsi="Times New Roman" w:cs="Times New Roman"/>
                      <w:color w:val="000000"/>
                      <w:sz w:val="20"/>
                      <w:szCs w:val="20"/>
                    </w:rPr>
                  </w:pPr>
                  <w:r w:rsidRPr="004B666A">
                    <w:rPr>
                      <w:rFonts w:ascii="Times New Roman" w:eastAsia="Times New Roman" w:hAnsi="Times New Roman" w:cs="Times New Roman"/>
                      <w:color w:val="000000"/>
                      <w:sz w:val="20"/>
                      <w:szCs w:val="20"/>
                    </w:rPr>
                    <w:t>Written</w:t>
                  </w:r>
                </w:p>
              </w:tc>
              <w:tc>
                <w:tcPr>
                  <w:tcW w:w="1160" w:type="dxa"/>
                  <w:tcBorders>
                    <w:top w:val="nil"/>
                    <w:left w:val="nil"/>
                    <w:bottom w:val="single" w:sz="8" w:space="0" w:color="auto"/>
                    <w:right w:val="single" w:sz="8" w:space="0" w:color="auto"/>
                  </w:tcBorders>
                  <w:shd w:val="clear" w:color="auto" w:fill="auto"/>
                  <w:vAlign w:val="center"/>
                  <w:hideMark/>
                </w:tcPr>
                <w:p w:rsidR="003C463E" w:rsidRPr="004B666A" w:rsidRDefault="003C463E" w:rsidP="00BD381A">
                  <w:pPr>
                    <w:jc w:val="center"/>
                    <w:rPr>
                      <w:rFonts w:ascii="Times New Roman" w:eastAsia="Times New Roman" w:hAnsi="Times New Roman" w:cs="Times New Roman"/>
                      <w:color w:val="000000"/>
                      <w:sz w:val="20"/>
                      <w:szCs w:val="20"/>
                    </w:rPr>
                  </w:pPr>
                  <w:r w:rsidRPr="004B666A">
                    <w:rPr>
                      <w:rFonts w:ascii="Times New Roman" w:eastAsia="Times New Roman" w:hAnsi="Times New Roman" w:cs="Times New Roman"/>
                      <w:color w:val="000000"/>
                      <w:sz w:val="20"/>
                      <w:szCs w:val="20"/>
                    </w:rPr>
                    <w:t>30%</w:t>
                  </w:r>
                </w:p>
              </w:tc>
            </w:tr>
            <w:tr w:rsidR="003C463E" w:rsidRPr="004B666A" w:rsidTr="00BD381A">
              <w:trPr>
                <w:trHeight w:val="315"/>
              </w:trPr>
              <w:tc>
                <w:tcPr>
                  <w:tcW w:w="2285" w:type="dxa"/>
                  <w:tcBorders>
                    <w:top w:val="nil"/>
                    <w:left w:val="single" w:sz="8" w:space="0" w:color="auto"/>
                    <w:bottom w:val="single" w:sz="8" w:space="0" w:color="auto"/>
                    <w:right w:val="single" w:sz="8" w:space="0" w:color="auto"/>
                  </w:tcBorders>
                  <w:shd w:val="clear" w:color="auto" w:fill="auto"/>
                  <w:vAlign w:val="center"/>
                  <w:hideMark/>
                </w:tcPr>
                <w:p w:rsidR="003C463E" w:rsidRPr="004B666A" w:rsidRDefault="003C463E" w:rsidP="00BD381A">
                  <w:pPr>
                    <w:rPr>
                      <w:rFonts w:ascii="Times New Roman" w:eastAsia="Times New Roman" w:hAnsi="Times New Roman" w:cs="Times New Roman"/>
                      <w:b/>
                      <w:bCs/>
                      <w:color w:val="000000"/>
                      <w:sz w:val="20"/>
                      <w:szCs w:val="20"/>
                    </w:rPr>
                  </w:pPr>
                  <w:r w:rsidRPr="004B666A">
                    <w:rPr>
                      <w:rFonts w:ascii="Times New Roman" w:eastAsia="Times New Roman" w:hAnsi="Times New Roman" w:cs="Times New Roman"/>
                      <w:b/>
                      <w:bCs/>
                      <w:color w:val="000000"/>
                      <w:sz w:val="20"/>
                      <w:szCs w:val="20"/>
                    </w:rPr>
                    <w:t>Total</w:t>
                  </w:r>
                </w:p>
              </w:tc>
              <w:tc>
                <w:tcPr>
                  <w:tcW w:w="875" w:type="dxa"/>
                  <w:tcBorders>
                    <w:top w:val="nil"/>
                    <w:left w:val="nil"/>
                    <w:bottom w:val="single" w:sz="8" w:space="0" w:color="auto"/>
                    <w:right w:val="single" w:sz="8" w:space="0" w:color="auto"/>
                  </w:tcBorders>
                  <w:shd w:val="clear" w:color="auto" w:fill="auto"/>
                  <w:vAlign w:val="center"/>
                  <w:hideMark/>
                </w:tcPr>
                <w:p w:rsidR="003C463E" w:rsidRPr="004B666A" w:rsidRDefault="003C463E" w:rsidP="00BD381A">
                  <w:pPr>
                    <w:jc w:val="center"/>
                    <w:rPr>
                      <w:rFonts w:ascii="Times New Roman" w:eastAsia="Times New Roman" w:hAnsi="Times New Roman" w:cs="Times New Roman"/>
                      <w:b/>
                      <w:bCs/>
                      <w:color w:val="000000"/>
                      <w:sz w:val="20"/>
                      <w:szCs w:val="20"/>
                    </w:rPr>
                  </w:pPr>
                  <w:r w:rsidRPr="004B666A">
                    <w:rPr>
                      <w:rFonts w:ascii="Times New Roman" w:eastAsia="Times New Roman" w:hAnsi="Times New Roman" w:cs="Times New Roman"/>
                      <w:b/>
                      <w:bCs/>
                      <w:color w:val="000000"/>
                      <w:sz w:val="20"/>
                      <w:szCs w:val="20"/>
                    </w:rPr>
                    <w:t> </w:t>
                  </w:r>
                </w:p>
              </w:tc>
              <w:tc>
                <w:tcPr>
                  <w:tcW w:w="1160" w:type="dxa"/>
                  <w:tcBorders>
                    <w:top w:val="nil"/>
                    <w:left w:val="nil"/>
                    <w:bottom w:val="single" w:sz="8" w:space="0" w:color="auto"/>
                    <w:right w:val="single" w:sz="8" w:space="0" w:color="auto"/>
                  </w:tcBorders>
                  <w:shd w:val="clear" w:color="auto" w:fill="auto"/>
                  <w:vAlign w:val="center"/>
                  <w:hideMark/>
                </w:tcPr>
                <w:p w:rsidR="003C463E" w:rsidRPr="004B666A" w:rsidRDefault="003C463E" w:rsidP="00BD381A">
                  <w:pPr>
                    <w:jc w:val="center"/>
                    <w:rPr>
                      <w:rFonts w:ascii="Times New Roman" w:eastAsia="Times New Roman" w:hAnsi="Times New Roman" w:cs="Times New Roman"/>
                      <w:b/>
                      <w:bCs/>
                      <w:color w:val="000000"/>
                      <w:sz w:val="20"/>
                      <w:szCs w:val="20"/>
                    </w:rPr>
                  </w:pPr>
                  <w:r w:rsidRPr="004B666A">
                    <w:rPr>
                      <w:rFonts w:ascii="Times New Roman" w:eastAsia="Times New Roman" w:hAnsi="Times New Roman" w:cs="Times New Roman"/>
                      <w:b/>
                      <w:bCs/>
                      <w:color w:val="000000"/>
                      <w:sz w:val="20"/>
                      <w:szCs w:val="20"/>
                    </w:rPr>
                    <w:t>100%</w:t>
                  </w:r>
                </w:p>
              </w:tc>
            </w:tr>
          </w:tbl>
          <w:p w:rsidR="003C463E" w:rsidRPr="004B666A" w:rsidRDefault="003C463E" w:rsidP="00BD381A">
            <w:pPr>
              <w:rPr>
                <w:rFonts w:ascii="Times New Roman" w:eastAsia="Times New Roman" w:hAnsi="Times New Roman" w:cs="Times New Roman"/>
                <w:spacing w:val="-6"/>
                <w:sz w:val="20"/>
                <w:szCs w:val="20"/>
              </w:rPr>
            </w:pPr>
          </w:p>
        </w:tc>
      </w:tr>
    </w:tbl>
    <w:p w:rsidR="003C463E" w:rsidRPr="004B666A" w:rsidRDefault="003C463E" w:rsidP="003C463E">
      <w:pPr>
        <w:rPr>
          <w:rFonts w:ascii="Times New Roman" w:eastAsia="Times New Roman" w:hAnsi="Times New Roman" w:cs="Times New Roman"/>
          <w:szCs w:val="24"/>
        </w:rPr>
      </w:pPr>
    </w:p>
    <w:p w:rsidR="003C463E" w:rsidRPr="004B666A" w:rsidRDefault="003C463E" w:rsidP="003C463E">
      <w:pPr>
        <w:jc w:val="center"/>
        <w:rPr>
          <w:rFonts w:ascii="Times New Roman" w:eastAsia="Times New Roman" w:hAnsi="Times New Roman" w:cs="Times New Roman"/>
          <w:b/>
          <w:bCs/>
          <w:szCs w:val="24"/>
        </w:rPr>
      </w:pPr>
      <w:r w:rsidRPr="004B666A">
        <w:rPr>
          <w:rFonts w:ascii="Times New Roman" w:eastAsia="Times New Roman" w:hAnsi="Times New Roman" w:cs="Times New Roman"/>
          <w:b/>
          <w:szCs w:val="24"/>
        </w:rPr>
        <w:br w:type="page"/>
      </w:r>
      <w:r w:rsidRPr="004B666A">
        <w:rPr>
          <w:rFonts w:ascii="Times New Roman" w:eastAsia="Times New Roman" w:hAnsi="Times New Roman" w:cs="Times New Roman"/>
          <w:b/>
          <w:spacing w:val="-1"/>
          <w:szCs w:val="24"/>
        </w:rPr>
        <w:lastRenderedPageBreak/>
        <w:t>Presentation Rubric of EDUCATIONAL PSYCHOLOGY</w:t>
      </w:r>
    </w:p>
    <w:p w:rsidR="003C463E" w:rsidRPr="004B666A" w:rsidRDefault="003C463E" w:rsidP="003C463E">
      <w:pPr>
        <w:tabs>
          <w:tab w:val="left" w:pos="4907"/>
        </w:tabs>
        <w:kinsoku w:val="0"/>
        <w:overflowPunct w:val="0"/>
        <w:spacing w:before="69"/>
        <w:ind w:left="348"/>
        <w:rPr>
          <w:rFonts w:ascii="Times New Roman" w:eastAsia="Times New Roman" w:hAnsi="Times New Roman" w:cs="Times New Roman"/>
          <w:szCs w:val="24"/>
          <w:u w:val="single"/>
        </w:rPr>
      </w:pPr>
      <w:r w:rsidRPr="004B666A">
        <w:rPr>
          <w:rFonts w:ascii="Times New Roman" w:eastAsia="Times New Roman" w:hAnsi="Times New Roman" w:cs="Times New Roman"/>
          <w:szCs w:val="24"/>
        </w:rPr>
        <w:t>No of Presentation Group</w:t>
      </w:r>
      <w:proofErr w:type="gramStart"/>
      <w:r w:rsidRPr="004B666A">
        <w:rPr>
          <w:rFonts w:ascii="Times New Roman" w:eastAsia="Times New Roman" w:hAnsi="Times New Roman" w:cs="Times New Roman"/>
          <w:szCs w:val="24"/>
        </w:rPr>
        <w:t>:</w:t>
      </w:r>
      <w:r w:rsidRPr="004B666A">
        <w:rPr>
          <w:rFonts w:ascii="Times New Roman" w:eastAsia="Times New Roman" w:hAnsi="Times New Roman" w:cs="Times New Roman"/>
          <w:szCs w:val="24"/>
          <w:u w:val="single"/>
        </w:rPr>
        <w:t>_</w:t>
      </w:r>
      <w:proofErr w:type="gramEnd"/>
      <w:r w:rsidRPr="004B666A">
        <w:rPr>
          <w:rFonts w:ascii="Times New Roman" w:eastAsia="Times New Roman" w:hAnsi="Times New Roman" w:cs="Times New Roman"/>
          <w:szCs w:val="24"/>
          <w:u w:val="single"/>
        </w:rPr>
        <w:t>____</w:t>
      </w:r>
      <w:r w:rsidRPr="004B666A">
        <w:rPr>
          <w:rFonts w:ascii="Times New Roman" w:eastAsia="Times New Roman" w:hAnsi="Times New Roman" w:cs="Times New Roman"/>
          <w:szCs w:val="24"/>
        </w:rPr>
        <w:t xml:space="preserve">  </w:t>
      </w:r>
      <w:r w:rsidRPr="004B666A">
        <w:rPr>
          <w:rFonts w:ascii="Times New Roman" w:eastAsia="Times New Roman" w:hAnsi="Times New Roman" w:cs="Times New Roman"/>
          <w:szCs w:val="24"/>
        </w:rPr>
        <w:tab/>
      </w:r>
      <w:r w:rsidRPr="004B666A">
        <w:rPr>
          <w:rFonts w:ascii="Times New Roman" w:eastAsia="Times New Roman" w:hAnsi="Times New Roman" w:cs="Times New Roman"/>
          <w:szCs w:val="24"/>
        </w:rPr>
        <w:tab/>
      </w:r>
      <w:r w:rsidRPr="004B666A">
        <w:rPr>
          <w:rFonts w:ascii="Times New Roman" w:eastAsia="Times New Roman" w:hAnsi="Times New Roman" w:cs="Times New Roman"/>
          <w:szCs w:val="24"/>
        </w:rPr>
        <w:tab/>
        <w:t xml:space="preserve">No of Evaluation Group: </w:t>
      </w:r>
      <w:r w:rsidRPr="004B666A">
        <w:rPr>
          <w:rFonts w:ascii="Times New Roman" w:eastAsia="Times New Roman" w:hAnsi="Times New Roman" w:cs="Times New Roman"/>
          <w:szCs w:val="24"/>
          <w:u w:val="single"/>
        </w:rPr>
        <w:t>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8"/>
        <w:gridCol w:w="4333"/>
        <w:gridCol w:w="1411"/>
        <w:gridCol w:w="1411"/>
        <w:gridCol w:w="1412"/>
        <w:gridCol w:w="1411"/>
        <w:gridCol w:w="1412"/>
        <w:gridCol w:w="1412"/>
      </w:tblGrid>
      <w:tr w:rsidR="003C463E" w:rsidRPr="004B666A" w:rsidTr="00BD381A">
        <w:trPr>
          <w:trHeight w:val="576"/>
        </w:trPr>
        <w:tc>
          <w:tcPr>
            <w:tcW w:w="338" w:type="dxa"/>
            <w:shd w:val="clear" w:color="auto" w:fill="BFBFBF"/>
          </w:tcPr>
          <w:p w:rsidR="003C463E" w:rsidRPr="004B666A" w:rsidRDefault="003C463E" w:rsidP="00BD381A">
            <w:pPr>
              <w:kinsoku w:val="0"/>
              <w:overflowPunct w:val="0"/>
              <w:adjustRightInd w:val="0"/>
              <w:ind w:left="230"/>
              <w:rPr>
                <w:rFonts w:ascii="Times New Roman" w:eastAsia="Times New Roman" w:hAnsi="Times New Roman" w:cs="Times New Roman"/>
                <w:b/>
                <w:bCs/>
                <w:spacing w:val="-1"/>
                <w:sz w:val="18"/>
                <w:szCs w:val="18"/>
                <w:lang w:val="en-GB" w:eastAsia="en-GB"/>
              </w:rPr>
            </w:pPr>
          </w:p>
        </w:tc>
        <w:tc>
          <w:tcPr>
            <w:tcW w:w="4337" w:type="dxa"/>
            <w:shd w:val="clear" w:color="auto" w:fill="BFBFBF"/>
          </w:tcPr>
          <w:p w:rsidR="003C463E" w:rsidRPr="004B666A" w:rsidRDefault="003C463E" w:rsidP="00BD381A">
            <w:pPr>
              <w:kinsoku w:val="0"/>
              <w:overflowPunct w:val="0"/>
              <w:adjustRightInd w:val="0"/>
              <w:ind w:left="230"/>
              <w:rPr>
                <w:rFonts w:ascii="Times New Roman" w:eastAsia="Times New Roman" w:hAnsi="Times New Roman" w:cs="Times New Roman"/>
                <w:b/>
                <w:sz w:val="18"/>
                <w:szCs w:val="18"/>
                <w:lang w:val="en-GB" w:eastAsia="en-GB"/>
              </w:rPr>
            </w:pPr>
            <w:r w:rsidRPr="004B666A">
              <w:rPr>
                <w:rFonts w:ascii="Times New Roman" w:eastAsia="Times New Roman" w:hAnsi="Times New Roman" w:cs="Times New Roman"/>
                <w:b/>
                <w:bCs/>
                <w:spacing w:val="-1"/>
                <w:sz w:val="18"/>
                <w:szCs w:val="18"/>
                <w:lang w:val="en-GB" w:eastAsia="en-GB"/>
              </w:rPr>
              <w:t>Delivery Modes</w:t>
            </w:r>
          </w:p>
        </w:tc>
        <w:tc>
          <w:tcPr>
            <w:tcW w:w="1412" w:type="dxa"/>
            <w:shd w:val="clear" w:color="auto" w:fill="BFBFBF"/>
          </w:tcPr>
          <w:p w:rsidR="003C463E" w:rsidRPr="004B666A" w:rsidRDefault="003C463E" w:rsidP="00BD381A">
            <w:pPr>
              <w:kinsoku w:val="0"/>
              <w:overflowPunct w:val="0"/>
              <w:adjustRightInd w:val="0"/>
              <w:spacing w:line="206" w:lineRule="exact"/>
              <w:ind w:left="49"/>
              <w:jc w:val="center"/>
              <w:rPr>
                <w:rFonts w:ascii="Times New Roman" w:eastAsia="Times New Roman" w:hAnsi="Times New Roman" w:cs="Times New Roman"/>
                <w:b/>
                <w:iCs/>
                <w:sz w:val="18"/>
                <w:szCs w:val="18"/>
                <w:lang w:val="en-GB" w:eastAsia="en-GB"/>
              </w:rPr>
            </w:pPr>
            <w:r w:rsidRPr="004B666A">
              <w:rPr>
                <w:rFonts w:ascii="Times New Roman" w:eastAsia="Times New Roman" w:hAnsi="Times New Roman" w:cs="Times New Roman"/>
                <w:b/>
                <w:iCs/>
                <w:sz w:val="18"/>
                <w:szCs w:val="18"/>
                <w:lang w:val="en-GB" w:eastAsia="en-GB"/>
              </w:rPr>
              <w:t xml:space="preserve">None </w:t>
            </w:r>
          </w:p>
          <w:p w:rsidR="003C463E" w:rsidRPr="004B666A" w:rsidRDefault="003C463E" w:rsidP="00BD381A">
            <w:pPr>
              <w:kinsoku w:val="0"/>
              <w:overflowPunct w:val="0"/>
              <w:adjustRightInd w:val="0"/>
              <w:spacing w:line="206" w:lineRule="exact"/>
              <w:ind w:left="113" w:right="42"/>
              <w:jc w:val="center"/>
              <w:rPr>
                <w:rFonts w:ascii="Times New Roman" w:eastAsia="Times New Roman" w:hAnsi="Times New Roman" w:cs="Times New Roman"/>
                <w:b/>
                <w:sz w:val="18"/>
                <w:szCs w:val="18"/>
                <w:lang w:val="en-GB" w:eastAsia="en-GB"/>
              </w:rPr>
            </w:pPr>
            <w:r w:rsidRPr="004B666A">
              <w:rPr>
                <w:rFonts w:ascii="Times New Roman" w:eastAsia="Times New Roman" w:hAnsi="Times New Roman" w:cs="Times New Roman"/>
                <w:b/>
                <w:iCs/>
                <w:sz w:val="18"/>
                <w:szCs w:val="18"/>
                <w:lang w:val="en-GB" w:eastAsia="en-GB"/>
              </w:rPr>
              <w:t>of the features observable</w:t>
            </w:r>
          </w:p>
        </w:tc>
        <w:tc>
          <w:tcPr>
            <w:tcW w:w="1412" w:type="dxa"/>
            <w:shd w:val="clear" w:color="auto" w:fill="BFBFBF"/>
          </w:tcPr>
          <w:p w:rsidR="003C463E" w:rsidRPr="004B666A" w:rsidRDefault="003C463E" w:rsidP="00BD381A">
            <w:pPr>
              <w:kinsoku w:val="0"/>
              <w:overflowPunct w:val="0"/>
              <w:adjustRightInd w:val="0"/>
              <w:spacing w:line="206" w:lineRule="exact"/>
              <w:ind w:left="49"/>
              <w:jc w:val="center"/>
              <w:rPr>
                <w:rFonts w:ascii="Times New Roman" w:eastAsia="Times New Roman" w:hAnsi="Times New Roman" w:cs="Times New Roman"/>
                <w:b/>
                <w:iCs/>
                <w:sz w:val="18"/>
                <w:szCs w:val="18"/>
                <w:lang w:val="en-GB" w:eastAsia="en-GB"/>
              </w:rPr>
            </w:pPr>
            <w:r w:rsidRPr="004B666A">
              <w:rPr>
                <w:rFonts w:ascii="Times New Roman" w:eastAsia="Times New Roman" w:hAnsi="Times New Roman" w:cs="Times New Roman"/>
                <w:b/>
                <w:iCs/>
                <w:sz w:val="18"/>
                <w:szCs w:val="18"/>
                <w:lang w:val="en-GB" w:eastAsia="en-GB"/>
              </w:rPr>
              <w:t xml:space="preserve">Only few </w:t>
            </w:r>
          </w:p>
          <w:p w:rsidR="003C463E" w:rsidRPr="004B666A" w:rsidRDefault="003C463E" w:rsidP="00BD381A">
            <w:pPr>
              <w:kinsoku w:val="0"/>
              <w:overflowPunct w:val="0"/>
              <w:adjustRightInd w:val="0"/>
              <w:spacing w:line="206" w:lineRule="exact"/>
              <w:ind w:left="138"/>
              <w:jc w:val="center"/>
              <w:rPr>
                <w:rFonts w:ascii="Times New Roman" w:eastAsia="Times New Roman" w:hAnsi="Times New Roman" w:cs="Times New Roman"/>
                <w:b/>
                <w:sz w:val="18"/>
                <w:szCs w:val="18"/>
                <w:lang w:val="en-GB" w:eastAsia="en-GB"/>
              </w:rPr>
            </w:pPr>
            <w:r w:rsidRPr="004B666A">
              <w:rPr>
                <w:rFonts w:ascii="Times New Roman" w:eastAsia="Times New Roman" w:hAnsi="Times New Roman" w:cs="Times New Roman"/>
                <w:b/>
                <w:iCs/>
                <w:sz w:val="18"/>
                <w:szCs w:val="18"/>
                <w:lang w:val="en-GB" w:eastAsia="en-GB"/>
              </w:rPr>
              <w:t>features observable</w:t>
            </w:r>
          </w:p>
        </w:tc>
        <w:tc>
          <w:tcPr>
            <w:tcW w:w="1413" w:type="dxa"/>
            <w:shd w:val="clear" w:color="auto" w:fill="BFBFBF"/>
          </w:tcPr>
          <w:p w:rsidR="003C463E" w:rsidRPr="009E62E9" w:rsidRDefault="003C463E" w:rsidP="00BD381A">
            <w:pPr>
              <w:kinsoku w:val="0"/>
              <w:overflowPunct w:val="0"/>
              <w:adjustRightInd w:val="0"/>
              <w:spacing w:line="206" w:lineRule="exact"/>
              <w:ind w:left="110"/>
              <w:jc w:val="center"/>
              <w:rPr>
                <w:rFonts w:ascii="Times New Roman" w:eastAsia="Times New Roman" w:hAnsi="Times New Roman" w:cs="Times New Roman"/>
                <w:b/>
                <w:sz w:val="18"/>
                <w:szCs w:val="18"/>
                <w:lang w:val="en-GB" w:eastAsia="en-GB"/>
              </w:rPr>
            </w:pPr>
            <w:r w:rsidRPr="009E62E9">
              <w:rPr>
                <w:rFonts w:ascii="Times New Roman" w:eastAsia="Times New Roman" w:hAnsi="Times New Roman" w:cs="Times New Roman"/>
                <w:b/>
                <w:sz w:val="18"/>
                <w:szCs w:val="18"/>
                <w:lang w:val="en-GB" w:eastAsia="en-GB"/>
              </w:rPr>
              <w:t xml:space="preserve">Only </w:t>
            </w:r>
            <w:r>
              <w:rPr>
                <w:rFonts w:ascii="Times New Roman" w:eastAsia="Times New Roman" w:hAnsi="Times New Roman" w:cs="Times New Roman"/>
                <w:b/>
                <w:sz w:val="18"/>
                <w:szCs w:val="18"/>
                <w:lang w:val="en-GB" w:eastAsia="en-GB"/>
              </w:rPr>
              <w:t xml:space="preserve">a </w:t>
            </w:r>
            <w:r w:rsidRPr="009E62E9">
              <w:rPr>
                <w:rFonts w:ascii="Times New Roman" w:eastAsia="Times New Roman" w:hAnsi="Times New Roman" w:cs="Times New Roman"/>
                <w:b/>
                <w:sz w:val="18"/>
                <w:szCs w:val="18"/>
                <w:lang w:val="en-GB" w:eastAsia="en-GB"/>
              </w:rPr>
              <w:t xml:space="preserve">few </w:t>
            </w:r>
          </w:p>
          <w:p w:rsidR="003C463E" w:rsidRPr="004B666A" w:rsidRDefault="003C463E" w:rsidP="00BD381A">
            <w:pPr>
              <w:kinsoku w:val="0"/>
              <w:overflowPunct w:val="0"/>
              <w:adjustRightInd w:val="0"/>
              <w:spacing w:line="206" w:lineRule="exact"/>
              <w:ind w:left="110"/>
              <w:jc w:val="center"/>
              <w:rPr>
                <w:rFonts w:ascii="Times New Roman" w:eastAsia="Times New Roman" w:hAnsi="Times New Roman" w:cs="Times New Roman"/>
                <w:b/>
                <w:sz w:val="18"/>
                <w:szCs w:val="18"/>
                <w:lang w:val="en-GB" w:eastAsia="en-GB"/>
              </w:rPr>
            </w:pPr>
            <w:r w:rsidRPr="009E62E9">
              <w:rPr>
                <w:rFonts w:ascii="Times New Roman" w:eastAsia="Times New Roman" w:hAnsi="Times New Roman" w:cs="Times New Roman"/>
                <w:b/>
                <w:sz w:val="18"/>
                <w:szCs w:val="18"/>
                <w:lang w:val="en-GB" w:eastAsia="en-GB"/>
              </w:rPr>
              <w:t>features observable</w:t>
            </w:r>
          </w:p>
        </w:tc>
        <w:tc>
          <w:tcPr>
            <w:tcW w:w="1412" w:type="dxa"/>
            <w:shd w:val="clear" w:color="auto" w:fill="BFBFBF"/>
          </w:tcPr>
          <w:p w:rsidR="003C463E" w:rsidRPr="004B666A" w:rsidRDefault="003C463E" w:rsidP="00BD381A">
            <w:pPr>
              <w:kinsoku w:val="0"/>
              <w:overflowPunct w:val="0"/>
              <w:adjustRightInd w:val="0"/>
              <w:spacing w:line="206" w:lineRule="exact"/>
              <w:ind w:left="110"/>
              <w:jc w:val="center"/>
              <w:rPr>
                <w:rFonts w:ascii="Times New Roman" w:eastAsia="Times New Roman" w:hAnsi="Times New Roman" w:cs="Times New Roman"/>
                <w:b/>
                <w:iCs/>
                <w:sz w:val="18"/>
                <w:szCs w:val="18"/>
                <w:lang w:val="en-GB" w:eastAsia="en-GB"/>
              </w:rPr>
            </w:pPr>
            <w:r w:rsidRPr="004B666A">
              <w:rPr>
                <w:rFonts w:ascii="Times New Roman" w:eastAsia="Times New Roman" w:hAnsi="Times New Roman" w:cs="Times New Roman"/>
                <w:b/>
                <w:iCs/>
                <w:sz w:val="18"/>
                <w:szCs w:val="18"/>
                <w:lang w:val="en-GB" w:eastAsia="en-GB"/>
              </w:rPr>
              <w:t xml:space="preserve">Half </w:t>
            </w:r>
          </w:p>
          <w:p w:rsidR="003C463E" w:rsidRPr="004B666A" w:rsidRDefault="003C463E" w:rsidP="00BD381A">
            <w:pPr>
              <w:kinsoku w:val="0"/>
              <w:overflowPunct w:val="0"/>
              <w:adjustRightInd w:val="0"/>
              <w:spacing w:line="206" w:lineRule="exact"/>
              <w:ind w:left="110"/>
              <w:jc w:val="center"/>
              <w:rPr>
                <w:rFonts w:ascii="Times New Roman" w:eastAsia="Times New Roman" w:hAnsi="Times New Roman" w:cs="Times New Roman"/>
                <w:b/>
                <w:iCs/>
                <w:sz w:val="18"/>
                <w:szCs w:val="18"/>
                <w:lang w:val="en-GB" w:eastAsia="en-GB"/>
              </w:rPr>
            </w:pPr>
            <w:r w:rsidRPr="004B666A">
              <w:rPr>
                <w:rFonts w:ascii="Times New Roman" w:eastAsia="Times New Roman" w:hAnsi="Times New Roman" w:cs="Times New Roman"/>
                <w:b/>
                <w:iCs/>
                <w:sz w:val="18"/>
                <w:szCs w:val="18"/>
                <w:lang w:val="en-GB" w:eastAsia="en-GB"/>
              </w:rPr>
              <w:t xml:space="preserve">features </w:t>
            </w:r>
          </w:p>
          <w:p w:rsidR="003C463E" w:rsidRPr="004B666A" w:rsidRDefault="003C463E" w:rsidP="00BD381A">
            <w:pPr>
              <w:kinsoku w:val="0"/>
              <w:overflowPunct w:val="0"/>
              <w:adjustRightInd w:val="0"/>
              <w:spacing w:line="206" w:lineRule="exact"/>
              <w:ind w:left="49"/>
              <w:jc w:val="center"/>
              <w:rPr>
                <w:rFonts w:ascii="Times New Roman" w:eastAsia="Times New Roman" w:hAnsi="Times New Roman" w:cs="Times New Roman"/>
                <w:b/>
                <w:sz w:val="18"/>
                <w:szCs w:val="18"/>
                <w:lang w:val="en-GB" w:eastAsia="en-GB"/>
              </w:rPr>
            </w:pPr>
            <w:r w:rsidRPr="004B666A">
              <w:rPr>
                <w:rFonts w:ascii="Times New Roman" w:eastAsia="Times New Roman" w:hAnsi="Times New Roman" w:cs="Times New Roman"/>
                <w:b/>
                <w:iCs/>
                <w:sz w:val="18"/>
                <w:szCs w:val="18"/>
                <w:lang w:val="en-GB" w:eastAsia="en-GB"/>
              </w:rPr>
              <w:t>observable</w:t>
            </w:r>
          </w:p>
        </w:tc>
        <w:tc>
          <w:tcPr>
            <w:tcW w:w="1413" w:type="dxa"/>
            <w:shd w:val="clear" w:color="auto" w:fill="BFBFBF"/>
          </w:tcPr>
          <w:p w:rsidR="003C463E" w:rsidRPr="004B666A" w:rsidRDefault="003C463E" w:rsidP="00BD381A">
            <w:pPr>
              <w:kinsoku w:val="0"/>
              <w:overflowPunct w:val="0"/>
              <w:adjustRightInd w:val="0"/>
              <w:spacing w:line="206" w:lineRule="exact"/>
              <w:ind w:left="138"/>
              <w:jc w:val="center"/>
              <w:rPr>
                <w:rFonts w:ascii="Times New Roman" w:eastAsia="Times New Roman" w:hAnsi="Times New Roman" w:cs="Times New Roman"/>
                <w:b/>
                <w:iCs/>
                <w:sz w:val="18"/>
                <w:szCs w:val="18"/>
                <w:lang w:val="en-GB" w:eastAsia="en-GB"/>
              </w:rPr>
            </w:pPr>
            <w:r w:rsidRPr="004B666A">
              <w:rPr>
                <w:rFonts w:ascii="Times New Roman" w:eastAsia="Times New Roman" w:hAnsi="Times New Roman" w:cs="Times New Roman"/>
                <w:b/>
                <w:iCs/>
                <w:sz w:val="18"/>
                <w:szCs w:val="18"/>
                <w:lang w:val="en-GB" w:eastAsia="en-GB"/>
              </w:rPr>
              <w:t xml:space="preserve">Almost all </w:t>
            </w:r>
          </w:p>
          <w:p w:rsidR="003C463E" w:rsidRPr="004B666A" w:rsidRDefault="003C463E" w:rsidP="00BD381A">
            <w:pPr>
              <w:kinsoku w:val="0"/>
              <w:overflowPunct w:val="0"/>
              <w:adjustRightInd w:val="0"/>
              <w:spacing w:line="206" w:lineRule="exact"/>
              <w:ind w:left="138"/>
              <w:jc w:val="center"/>
              <w:rPr>
                <w:rFonts w:ascii="Times New Roman" w:eastAsia="Times New Roman" w:hAnsi="Times New Roman" w:cs="Times New Roman"/>
                <w:b/>
                <w:iCs/>
                <w:sz w:val="18"/>
                <w:szCs w:val="18"/>
                <w:lang w:val="en-GB" w:eastAsia="en-GB"/>
              </w:rPr>
            </w:pPr>
            <w:r w:rsidRPr="004B666A">
              <w:rPr>
                <w:rFonts w:ascii="Times New Roman" w:eastAsia="Times New Roman" w:hAnsi="Times New Roman" w:cs="Times New Roman"/>
                <w:b/>
                <w:iCs/>
                <w:sz w:val="18"/>
                <w:szCs w:val="18"/>
                <w:lang w:val="en-GB" w:eastAsia="en-GB"/>
              </w:rPr>
              <w:t xml:space="preserve">features </w:t>
            </w:r>
          </w:p>
          <w:p w:rsidR="003C463E" w:rsidRPr="004B666A" w:rsidRDefault="003C463E" w:rsidP="00BD381A">
            <w:pPr>
              <w:kinsoku w:val="0"/>
              <w:overflowPunct w:val="0"/>
              <w:adjustRightInd w:val="0"/>
              <w:spacing w:line="206" w:lineRule="exact"/>
              <w:ind w:left="49"/>
              <w:jc w:val="center"/>
              <w:rPr>
                <w:rFonts w:ascii="Times New Roman" w:eastAsia="Times New Roman" w:hAnsi="Times New Roman" w:cs="Times New Roman"/>
                <w:b/>
                <w:iCs/>
                <w:sz w:val="18"/>
                <w:szCs w:val="18"/>
                <w:lang w:val="en-GB" w:eastAsia="en-GB"/>
              </w:rPr>
            </w:pPr>
            <w:r w:rsidRPr="004B666A">
              <w:rPr>
                <w:rFonts w:ascii="Times New Roman" w:eastAsia="Times New Roman" w:hAnsi="Times New Roman" w:cs="Times New Roman"/>
                <w:b/>
                <w:iCs/>
                <w:sz w:val="18"/>
                <w:szCs w:val="18"/>
                <w:lang w:val="en-GB" w:eastAsia="en-GB"/>
              </w:rPr>
              <w:t>observable</w:t>
            </w:r>
          </w:p>
        </w:tc>
        <w:tc>
          <w:tcPr>
            <w:tcW w:w="1413" w:type="dxa"/>
            <w:shd w:val="clear" w:color="auto" w:fill="BFBFBF"/>
          </w:tcPr>
          <w:p w:rsidR="003C463E" w:rsidRPr="004B666A" w:rsidRDefault="003C463E" w:rsidP="00BD381A">
            <w:pPr>
              <w:kinsoku w:val="0"/>
              <w:overflowPunct w:val="0"/>
              <w:adjustRightInd w:val="0"/>
              <w:spacing w:line="206" w:lineRule="exact"/>
              <w:ind w:left="113" w:right="42"/>
              <w:jc w:val="center"/>
              <w:rPr>
                <w:rFonts w:ascii="Times New Roman" w:eastAsia="Times New Roman" w:hAnsi="Times New Roman" w:cs="Times New Roman"/>
                <w:b/>
                <w:iCs/>
                <w:sz w:val="18"/>
                <w:szCs w:val="18"/>
                <w:lang w:val="en-GB" w:eastAsia="en-GB"/>
              </w:rPr>
            </w:pPr>
            <w:r w:rsidRPr="004B666A">
              <w:rPr>
                <w:rFonts w:ascii="Times New Roman" w:eastAsia="Times New Roman" w:hAnsi="Times New Roman" w:cs="Times New Roman"/>
                <w:b/>
                <w:iCs/>
                <w:sz w:val="18"/>
                <w:szCs w:val="18"/>
                <w:lang w:val="en-GB" w:eastAsia="en-GB"/>
              </w:rPr>
              <w:t xml:space="preserve">All </w:t>
            </w:r>
          </w:p>
          <w:p w:rsidR="003C463E" w:rsidRPr="004B666A" w:rsidRDefault="003C463E" w:rsidP="00BD381A">
            <w:pPr>
              <w:kinsoku w:val="0"/>
              <w:overflowPunct w:val="0"/>
              <w:adjustRightInd w:val="0"/>
              <w:spacing w:line="206" w:lineRule="exact"/>
              <w:ind w:left="49"/>
              <w:jc w:val="center"/>
              <w:rPr>
                <w:rFonts w:ascii="Times New Roman" w:eastAsia="Times New Roman" w:hAnsi="Times New Roman" w:cs="Times New Roman"/>
                <w:b/>
                <w:iCs/>
                <w:sz w:val="18"/>
                <w:szCs w:val="18"/>
                <w:lang w:val="en-GB" w:eastAsia="en-GB"/>
              </w:rPr>
            </w:pPr>
            <w:r w:rsidRPr="004B666A">
              <w:rPr>
                <w:rFonts w:ascii="Times New Roman" w:eastAsia="Times New Roman" w:hAnsi="Times New Roman" w:cs="Times New Roman"/>
                <w:b/>
                <w:iCs/>
                <w:sz w:val="18"/>
                <w:szCs w:val="18"/>
                <w:lang w:val="en-GB" w:eastAsia="en-GB"/>
              </w:rPr>
              <w:t>features observable</w:t>
            </w:r>
          </w:p>
        </w:tc>
      </w:tr>
      <w:tr w:rsidR="003C463E" w:rsidRPr="004B666A" w:rsidTr="00BD381A">
        <w:trPr>
          <w:trHeight w:val="576"/>
        </w:trPr>
        <w:tc>
          <w:tcPr>
            <w:tcW w:w="338" w:type="dxa"/>
            <w:shd w:val="clear" w:color="auto" w:fill="BFBFBF"/>
          </w:tcPr>
          <w:p w:rsidR="003C463E" w:rsidRPr="004B666A" w:rsidRDefault="003C463E" w:rsidP="00BD381A">
            <w:pPr>
              <w:kinsoku w:val="0"/>
              <w:overflowPunct w:val="0"/>
              <w:adjustRightInd w:val="0"/>
              <w:ind w:left="230"/>
              <w:rPr>
                <w:rFonts w:ascii="Times New Roman" w:eastAsia="Times New Roman" w:hAnsi="Times New Roman" w:cs="Times New Roman"/>
                <w:b/>
                <w:bCs/>
                <w:spacing w:val="-1"/>
                <w:sz w:val="18"/>
                <w:szCs w:val="18"/>
                <w:lang w:val="en-GB" w:eastAsia="en-GB"/>
              </w:rPr>
            </w:pPr>
          </w:p>
        </w:tc>
        <w:tc>
          <w:tcPr>
            <w:tcW w:w="4337" w:type="dxa"/>
            <w:shd w:val="clear" w:color="auto" w:fill="BFBFBF"/>
          </w:tcPr>
          <w:p w:rsidR="003C463E" w:rsidRPr="004B666A" w:rsidRDefault="003C463E" w:rsidP="00BD381A">
            <w:pPr>
              <w:kinsoku w:val="0"/>
              <w:overflowPunct w:val="0"/>
              <w:adjustRightInd w:val="0"/>
              <w:ind w:left="230"/>
              <w:rPr>
                <w:rFonts w:ascii="Times New Roman" w:eastAsia="Times New Roman" w:hAnsi="Times New Roman" w:cs="Times New Roman"/>
                <w:b/>
                <w:bCs/>
                <w:spacing w:val="-1"/>
                <w:sz w:val="18"/>
                <w:szCs w:val="18"/>
                <w:lang w:val="en-GB" w:eastAsia="en-GB"/>
              </w:rPr>
            </w:pPr>
          </w:p>
        </w:tc>
        <w:tc>
          <w:tcPr>
            <w:tcW w:w="1412" w:type="dxa"/>
            <w:shd w:val="clear" w:color="auto" w:fill="D9D9D9"/>
          </w:tcPr>
          <w:p w:rsidR="003C463E" w:rsidRPr="00816238" w:rsidRDefault="003C463E" w:rsidP="00BD381A">
            <w:pPr>
              <w:jc w:val="center"/>
            </w:pPr>
            <w:r>
              <w:t>1</w:t>
            </w:r>
          </w:p>
        </w:tc>
        <w:tc>
          <w:tcPr>
            <w:tcW w:w="1412" w:type="dxa"/>
            <w:shd w:val="clear" w:color="auto" w:fill="D9D9D9"/>
          </w:tcPr>
          <w:p w:rsidR="003C463E" w:rsidRPr="006A50E8" w:rsidRDefault="003C463E" w:rsidP="00BD381A">
            <w:pPr>
              <w:jc w:val="center"/>
            </w:pPr>
            <w:r>
              <w:t>2</w:t>
            </w:r>
          </w:p>
        </w:tc>
        <w:tc>
          <w:tcPr>
            <w:tcW w:w="1413" w:type="dxa"/>
            <w:shd w:val="clear" w:color="auto" w:fill="D9D9D9"/>
          </w:tcPr>
          <w:p w:rsidR="003C463E" w:rsidRPr="006A50E8" w:rsidRDefault="003C463E" w:rsidP="00BD381A">
            <w:pPr>
              <w:jc w:val="center"/>
            </w:pPr>
            <w:r>
              <w:t>3</w:t>
            </w:r>
          </w:p>
        </w:tc>
        <w:tc>
          <w:tcPr>
            <w:tcW w:w="1412" w:type="dxa"/>
            <w:shd w:val="clear" w:color="auto" w:fill="D9D9D9"/>
          </w:tcPr>
          <w:p w:rsidR="003C463E" w:rsidRPr="006A50E8" w:rsidRDefault="003C463E" w:rsidP="00BD381A">
            <w:pPr>
              <w:jc w:val="center"/>
            </w:pPr>
            <w:r>
              <w:t>4</w:t>
            </w:r>
          </w:p>
        </w:tc>
        <w:tc>
          <w:tcPr>
            <w:tcW w:w="1413" w:type="dxa"/>
            <w:shd w:val="clear" w:color="auto" w:fill="D9D9D9"/>
          </w:tcPr>
          <w:p w:rsidR="003C463E" w:rsidRPr="006A50E8" w:rsidRDefault="003C463E" w:rsidP="00BD381A">
            <w:pPr>
              <w:jc w:val="center"/>
            </w:pPr>
            <w:r>
              <w:t>5</w:t>
            </w:r>
          </w:p>
        </w:tc>
        <w:tc>
          <w:tcPr>
            <w:tcW w:w="1413" w:type="dxa"/>
            <w:shd w:val="clear" w:color="auto" w:fill="D9D9D9"/>
          </w:tcPr>
          <w:p w:rsidR="003C463E" w:rsidRPr="006A50E8" w:rsidRDefault="003C463E" w:rsidP="00BD381A">
            <w:pPr>
              <w:jc w:val="center"/>
            </w:pPr>
            <w:r>
              <w:t>6</w:t>
            </w:r>
          </w:p>
        </w:tc>
      </w:tr>
      <w:tr w:rsidR="003C463E" w:rsidRPr="004B666A" w:rsidTr="00BD381A">
        <w:trPr>
          <w:cantSplit/>
          <w:trHeight w:val="432"/>
        </w:trPr>
        <w:tc>
          <w:tcPr>
            <w:tcW w:w="338" w:type="dxa"/>
            <w:vMerge w:val="restart"/>
            <w:textDirection w:val="btLr"/>
            <w:vAlign w:val="center"/>
          </w:tcPr>
          <w:p w:rsidR="003C463E" w:rsidRPr="004B666A" w:rsidRDefault="003C463E" w:rsidP="00BD381A">
            <w:pPr>
              <w:kinsoku w:val="0"/>
              <w:overflowPunct w:val="0"/>
              <w:adjustRightInd w:val="0"/>
              <w:ind w:left="230" w:right="113"/>
              <w:jc w:val="center"/>
              <w:rPr>
                <w:rFonts w:ascii="Times New Roman" w:eastAsia="Times New Roman" w:hAnsi="Times New Roman" w:cs="Times New Roman"/>
                <w:b/>
                <w:bCs/>
                <w:sz w:val="28"/>
                <w:szCs w:val="28"/>
                <w:lang w:val="en-GB" w:eastAsia="en-GB"/>
              </w:rPr>
            </w:pPr>
            <w:r w:rsidRPr="004B666A">
              <w:rPr>
                <w:rFonts w:ascii="Times New Roman" w:eastAsia="Times New Roman" w:hAnsi="Times New Roman" w:cs="Times New Roman"/>
                <w:b/>
                <w:bCs/>
                <w:spacing w:val="-2"/>
                <w:sz w:val="28"/>
                <w:szCs w:val="28"/>
                <w:lang w:val="en-GB" w:eastAsia="en-GB"/>
              </w:rPr>
              <w:t>Compassion</w:t>
            </w:r>
          </w:p>
        </w:tc>
        <w:tc>
          <w:tcPr>
            <w:tcW w:w="4337" w:type="dxa"/>
          </w:tcPr>
          <w:p w:rsidR="003C463E" w:rsidRPr="004B666A" w:rsidRDefault="003C463E" w:rsidP="00BD381A">
            <w:pPr>
              <w:kinsoku w:val="0"/>
              <w:overflowPunct w:val="0"/>
              <w:adjustRightInd w:val="0"/>
              <w:ind w:left="230"/>
              <w:rPr>
                <w:rFonts w:ascii="Times New Roman" w:eastAsia="Times New Roman" w:hAnsi="Times New Roman" w:cs="Times New Roman"/>
                <w:b/>
                <w:bCs/>
                <w:spacing w:val="-2"/>
                <w:sz w:val="20"/>
                <w:szCs w:val="20"/>
                <w:lang w:val="en-GB" w:eastAsia="en-GB"/>
              </w:rPr>
            </w:pPr>
            <w:r w:rsidRPr="004B666A">
              <w:rPr>
                <w:rFonts w:ascii="Times New Roman" w:eastAsia="Times New Roman" w:hAnsi="Times New Roman" w:cs="Times New Roman"/>
                <w:b/>
                <w:bCs/>
                <w:sz w:val="20"/>
                <w:szCs w:val="20"/>
                <w:lang w:val="en-GB" w:eastAsia="en-GB"/>
              </w:rPr>
              <w:t>Delivery</w:t>
            </w:r>
            <w:r w:rsidRPr="004B666A">
              <w:rPr>
                <w:rFonts w:ascii="Times New Roman" w:eastAsia="Times New Roman" w:hAnsi="Times New Roman" w:cs="Times New Roman"/>
                <w:b/>
                <w:bCs/>
                <w:spacing w:val="-2"/>
                <w:sz w:val="20"/>
                <w:szCs w:val="20"/>
                <w:lang w:val="en-GB" w:eastAsia="en-GB"/>
              </w:rPr>
              <w:t xml:space="preserve"> </w:t>
            </w:r>
          </w:p>
          <w:p w:rsidR="003C463E" w:rsidRPr="004B666A" w:rsidRDefault="003C463E" w:rsidP="00BD381A">
            <w:pPr>
              <w:kinsoku w:val="0"/>
              <w:overflowPunct w:val="0"/>
              <w:adjustRightInd w:val="0"/>
              <w:ind w:left="230"/>
              <w:rPr>
                <w:rFonts w:ascii="Times New Roman" w:eastAsia="Times New Roman" w:hAnsi="Times New Roman" w:cs="Times New Roman"/>
                <w:sz w:val="20"/>
                <w:szCs w:val="20"/>
                <w:lang w:eastAsia="en-GB"/>
              </w:rPr>
            </w:pPr>
            <w:r w:rsidRPr="004B666A">
              <w:rPr>
                <w:rFonts w:ascii="Times New Roman" w:eastAsia="Times New Roman" w:hAnsi="Times New Roman" w:cs="Times New Roman"/>
                <w:spacing w:val="-1"/>
                <w:sz w:val="20"/>
                <w:szCs w:val="20"/>
                <w:lang w:val="en-GB" w:eastAsia="en-GB"/>
              </w:rPr>
              <w:t>(</w:t>
            </w:r>
            <w:proofErr w:type="gramStart"/>
            <w:r w:rsidRPr="004B666A">
              <w:rPr>
                <w:rFonts w:ascii="Times New Roman" w:eastAsia="Times New Roman" w:hAnsi="Times New Roman" w:cs="Times New Roman"/>
                <w:sz w:val="20"/>
                <w:szCs w:val="20"/>
                <w:lang w:eastAsia="en-GB"/>
              </w:rPr>
              <w:t>not</w:t>
            </w:r>
            <w:proofErr w:type="gramEnd"/>
            <w:r w:rsidRPr="004B666A">
              <w:rPr>
                <w:rFonts w:ascii="Times New Roman" w:eastAsia="Times New Roman" w:hAnsi="Times New Roman" w:cs="Times New Roman"/>
                <w:sz w:val="20"/>
                <w:szCs w:val="20"/>
                <w:lang w:eastAsia="en-GB"/>
              </w:rPr>
              <w:t xml:space="preserve"> rushing, show enthusiasm, avoid too much pause, showing positive feelings about the topic presentation.)</w:t>
            </w:r>
          </w:p>
        </w:tc>
        <w:tc>
          <w:tcPr>
            <w:tcW w:w="1412" w:type="dxa"/>
          </w:tcPr>
          <w:p w:rsidR="003C463E" w:rsidRPr="004B666A" w:rsidRDefault="003C463E" w:rsidP="00BD381A">
            <w:pPr>
              <w:kinsoku w:val="0"/>
              <w:overflowPunct w:val="0"/>
              <w:adjustRightInd w:val="0"/>
              <w:spacing w:line="263" w:lineRule="exact"/>
              <w:ind w:left="113"/>
              <w:jc w:val="center"/>
              <w:rPr>
                <w:rFonts w:ascii="Times New Roman" w:eastAsia="Times New Roman" w:hAnsi="Times New Roman" w:cs="Times New Roman"/>
                <w:sz w:val="20"/>
                <w:szCs w:val="20"/>
                <w:lang w:val="en-GB" w:eastAsia="en-GB"/>
              </w:rPr>
            </w:pPr>
          </w:p>
        </w:tc>
        <w:tc>
          <w:tcPr>
            <w:tcW w:w="1412" w:type="dxa"/>
          </w:tcPr>
          <w:p w:rsidR="003C463E" w:rsidRPr="004B666A" w:rsidRDefault="003C463E" w:rsidP="00BD381A">
            <w:pPr>
              <w:kinsoku w:val="0"/>
              <w:overflowPunct w:val="0"/>
              <w:adjustRightInd w:val="0"/>
              <w:spacing w:line="263" w:lineRule="exact"/>
              <w:ind w:left="113"/>
              <w:jc w:val="center"/>
              <w:rPr>
                <w:rFonts w:ascii="Times New Roman" w:eastAsia="Times New Roman" w:hAnsi="Times New Roman" w:cs="Times New Roman"/>
                <w:sz w:val="20"/>
                <w:szCs w:val="20"/>
                <w:lang w:val="en-GB" w:eastAsia="en-GB"/>
              </w:rPr>
            </w:pPr>
          </w:p>
        </w:tc>
        <w:tc>
          <w:tcPr>
            <w:tcW w:w="1413" w:type="dxa"/>
          </w:tcPr>
          <w:p w:rsidR="003C463E" w:rsidRPr="004B666A" w:rsidRDefault="003C463E" w:rsidP="00BD381A">
            <w:pPr>
              <w:kinsoku w:val="0"/>
              <w:overflowPunct w:val="0"/>
              <w:adjustRightInd w:val="0"/>
              <w:spacing w:line="263" w:lineRule="exact"/>
              <w:ind w:left="375"/>
              <w:jc w:val="center"/>
              <w:rPr>
                <w:rFonts w:ascii="Times New Roman" w:eastAsia="Times New Roman" w:hAnsi="Times New Roman" w:cs="Times New Roman"/>
                <w:sz w:val="20"/>
                <w:szCs w:val="20"/>
                <w:lang w:val="en-GB" w:eastAsia="en-GB"/>
              </w:rPr>
            </w:pPr>
          </w:p>
        </w:tc>
        <w:tc>
          <w:tcPr>
            <w:tcW w:w="1412" w:type="dxa"/>
          </w:tcPr>
          <w:p w:rsidR="003C463E" w:rsidRPr="004B666A" w:rsidRDefault="003C463E" w:rsidP="00BD381A">
            <w:pPr>
              <w:kinsoku w:val="0"/>
              <w:overflowPunct w:val="0"/>
              <w:adjustRightInd w:val="0"/>
              <w:spacing w:line="263" w:lineRule="exact"/>
              <w:ind w:left="300"/>
              <w:jc w:val="center"/>
              <w:rPr>
                <w:rFonts w:ascii="Times New Roman" w:eastAsia="Times New Roman" w:hAnsi="Times New Roman" w:cs="Times New Roman"/>
                <w:sz w:val="20"/>
                <w:szCs w:val="20"/>
                <w:lang w:val="en-GB" w:eastAsia="en-GB"/>
              </w:rPr>
            </w:pPr>
          </w:p>
        </w:tc>
        <w:tc>
          <w:tcPr>
            <w:tcW w:w="1413" w:type="dxa"/>
          </w:tcPr>
          <w:p w:rsidR="003C463E" w:rsidRPr="004B666A" w:rsidRDefault="003C463E" w:rsidP="00BD381A">
            <w:pPr>
              <w:kinsoku w:val="0"/>
              <w:overflowPunct w:val="0"/>
              <w:adjustRightInd w:val="0"/>
              <w:spacing w:line="263" w:lineRule="exact"/>
              <w:ind w:left="285"/>
              <w:jc w:val="center"/>
              <w:rPr>
                <w:rFonts w:ascii="Times New Roman" w:eastAsia="Times New Roman" w:hAnsi="Times New Roman" w:cs="Times New Roman"/>
                <w:sz w:val="20"/>
                <w:szCs w:val="20"/>
                <w:lang w:val="en-GB" w:eastAsia="en-GB"/>
              </w:rPr>
            </w:pPr>
          </w:p>
        </w:tc>
        <w:tc>
          <w:tcPr>
            <w:tcW w:w="1413" w:type="dxa"/>
          </w:tcPr>
          <w:p w:rsidR="003C463E" w:rsidRPr="004B666A" w:rsidRDefault="003C463E" w:rsidP="00BD381A">
            <w:pPr>
              <w:kinsoku w:val="0"/>
              <w:overflowPunct w:val="0"/>
              <w:adjustRightInd w:val="0"/>
              <w:spacing w:line="263" w:lineRule="exact"/>
              <w:ind w:left="285"/>
              <w:jc w:val="center"/>
              <w:rPr>
                <w:rFonts w:ascii="Times New Roman" w:eastAsia="Times New Roman" w:hAnsi="Times New Roman" w:cs="Times New Roman"/>
                <w:sz w:val="20"/>
                <w:szCs w:val="20"/>
                <w:lang w:val="en-GB" w:eastAsia="en-GB"/>
              </w:rPr>
            </w:pPr>
          </w:p>
        </w:tc>
      </w:tr>
      <w:tr w:rsidR="003C463E" w:rsidRPr="004B666A" w:rsidTr="00BD381A">
        <w:trPr>
          <w:trHeight w:val="432"/>
        </w:trPr>
        <w:tc>
          <w:tcPr>
            <w:tcW w:w="338" w:type="dxa"/>
            <w:vMerge/>
          </w:tcPr>
          <w:p w:rsidR="003C463E" w:rsidRPr="004B666A" w:rsidRDefault="003C463E" w:rsidP="00BD381A">
            <w:pPr>
              <w:kinsoku w:val="0"/>
              <w:overflowPunct w:val="0"/>
              <w:adjustRightInd w:val="0"/>
              <w:ind w:left="230" w:right="113"/>
              <w:rPr>
                <w:rFonts w:ascii="Times New Roman" w:eastAsia="Times New Roman" w:hAnsi="Times New Roman" w:cs="Times New Roman"/>
                <w:b/>
                <w:bCs/>
                <w:sz w:val="20"/>
                <w:szCs w:val="20"/>
                <w:lang w:val="en-GB" w:eastAsia="en-GB"/>
              </w:rPr>
            </w:pPr>
          </w:p>
        </w:tc>
        <w:tc>
          <w:tcPr>
            <w:tcW w:w="4337" w:type="dxa"/>
          </w:tcPr>
          <w:p w:rsidR="003C463E" w:rsidRPr="004B666A" w:rsidRDefault="003C463E" w:rsidP="00BD381A">
            <w:pPr>
              <w:kinsoku w:val="0"/>
              <w:overflowPunct w:val="0"/>
              <w:adjustRightInd w:val="0"/>
              <w:ind w:left="230" w:right="113"/>
              <w:rPr>
                <w:rFonts w:ascii="Times New Roman" w:eastAsia="Times New Roman" w:hAnsi="Times New Roman" w:cs="Times New Roman"/>
                <w:b/>
                <w:bCs/>
                <w:spacing w:val="-1"/>
                <w:sz w:val="20"/>
                <w:szCs w:val="20"/>
                <w:lang w:val="en-GB" w:eastAsia="en-GB"/>
              </w:rPr>
            </w:pPr>
            <w:r w:rsidRPr="004B666A">
              <w:rPr>
                <w:rFonts w:ascii="Times New Roman" w:eastAsia="Times New Roman" w:hAnsi="Times New Roman" w:cs="Times New Roman"/>
                <w:b/>
                <w:bCs/>
                <w:sz w:val="20"/>
                <w:szCs w:val="20"/>
                <w:lang w:val="en-GB" w:eastAsia="en-GB"/>
              </w:rPr>
              <w:t>Eye Contact</w:t>
            </w:r>
            <w:r w:rsidRPr="004B666A">
              <w:rPr>
                <w:rFonts w:ascii="Times New Roman" w:eastAsia="Times New Roman" w:hAnsi="Times New Roman" w:cs="Times New Roman"/>
                <w:b/>
                <w:bCs/>
                <w:spacing w:val="-1"/>
                <w:sz w:val="20"/>
                <w:szCs w:val="20"/>
                <w:lang w:val="en-GB" w:eastAsia="en-GB"/>
              </w:rPr>
              <w:t xml:space="preserve"> </w:t>
            </w:r>
          </w:p>
          <w:p w:rsidR="003C463E" w:rsidRPr="004B666A" w:rsidRDefault="003C463E" w:rsidP="00BD381A">
            <w:pPr>
              <w:kinsoku w:val="0"/>
              <w:overflowPunct w:val="0"/>
              <w:adjustRightInd w:val="0"/>
              <w:ind w:left="230" w:right="113"/>
              <w:rPr>
                <w:rFonts w:ascii="Times New Roman" w:eastAsia="Times New Roman" w:hAnsi="Times New Roman" w:cs="Times New Roman"/>
                <w:sz w:val="20"/>
                <w:szCs w:val="20"/>
                <w:lang w:eastAsia="en-GB"/>
              </w:rPr>
            </w:pPr>
            <w:r w:rsidRPr="004B666A">
              <w:rPr>
                <w:rFonts w:ascii="Times New Roman" w:eastAsia="Times New Roman" w:hAnsi="Times New Roman" w:cs="Times New Roman"/>
                <w:sz w:val="20"/>
                <w:szCs w:val="20"/>
                <w:lang w:val="en-GB" w:eastAsia="en-GB"/>
              </w:rPr>
              <w:t>(not reading the notes/</w:t>
            </w:r>
            <w:proofErr w:type="spellStart"/>
            <w:r w:rsidRPr="004B666A">
              <w:rPr>
                <w:rFonts w:ascii="Times New Roman" w:eastAsia="Times New Roman" w:hAnsi="Times New Roman" w:cs="Times New Roman"/>
                <w:sz w:val="20"/>
                <w:szCs w:val="20"/>
                <w:lang w:val="en-GB" w:eastAsia="en-GB"/>
              </w:rPr>
              <w:t>ppt</w:t>
            </w:r>
            <w:proofErr w:type="spellEnd"/>
            <w:r w:rsidRPr="004B666A">
              <w:rPr>
                <w:rFonts w:ascii="Times New Roman" w:eastAsia="Times New Roman" w:hAnsi="Times New Roman" w:cs="Times New Roman"/>
                <w:sz w:val="20"/>
                <w:szCs w:val="20"/>
                <w:lang w:val="en-GB" w:eastAsia="en-GB"/>
              </w:rPr>
              <w:t xml:space="preserve"> excessively, talking to students, rather than on the projector screen </w:t>
            </w:r>
            <w:r w:rsidRPr="004B666A">
              <w:rPr>
                <w:rFonts w:ascii="Times New Roman" w:eastAsia="Times New Roman" w:hAnsi="Times New Roman" w:cs="Times New Roman"/>
                <w:sz w:val="20"/>
                <w:szCs w:val="20"/>
                <w:lang w:eastAsia="en-GB"/>
              </w:rPr>
              <w:t>)</w:t>
            </w:r>
          </w:p>
        </w:tc>
        <w:tc>
          <w:tcPr>
            <w:tcW w:w="1412" w:type="dxa"/>
          </w:tcPr>
          <w:p w:rsidR="003C463E" w:rsidRPr="004B666A" w:rsidRDefault="003C463E" w:rsidP="00BD381A">
            <w:pPr>
              <w:kinsoku w:val="0"/>
              <w:overflowPunct w:val="0"/>
              <w:adjustRightInd w:val="0"/>
              <w:spacing w:line="263" w:lineRule="exact"/>
              <w:ind w:left="113"/>
              <w:jc w:val="center"/>
              <w:rPr>
                <w:rFonts w:ascii="Times New Roman" w:eastAsia="Times New Roman" w:hAnsi="Times New Roman" w:cs="Times New Roman"/>
                <w:sz w:val="20"/>
                <w:szCs w:val="20"/>
                <w:lang w:val="en-GB" w:eastAsia="en-GB"/>
              </w:rPr>
            </w:pPr>
          </w:p>
        </w:tc>
        <w:tc>
          <w:tcPr>
            <w:tcW w:w="1412" w:type="dxa"/>
          </w:tcPr>
          <w:p w:rsidR="003C463E" w:rsidRPr="004B666A" w:rsidRDefault="003C463E" w:rsidP="00BD381A">
            <w:pPr>
              <w:kinsoku w:val="0"/>
              <w:overflowPunct w:val="0"/>
              <w:adjustRightInd w:val="0"/>
              <w:spacing w:line="263" w:lineRule="exact"/>
              <w:ind w:left="113"/>
              <w:jc w:val="center"/>
              <w:rPr>
                <w:rFonts w:ascii="Times New Roman" w:eastAsia="Times New Roman" w:hAnsi="Times New Roman" w:cs="Times New Roman"/>
                <w:sz w:val="20"/>
                <w:szCs w:val="20"/>
                <w:lang w:val="en-GB" w:eastAsia="en-GB"/>
              </w:rPr>
            </w:pPr>
          </w:p>
        </w:tc>
        <w:tc>
          <w:tcPr>
            <w:tcW w:w="1413" w:type="dxa"/>
          </w:tcPr>
          <w:p w:rsidR="003C463E" w:rsidRPr="004B666A" w:rsidRDefault="003C463E" w:rsidP="00BD381A">
            <w:pPr>
              <w:kinsoku w:val="0"/>
              <w:overflowPunct w:val="0"/>
              <w:adjustRightInd w:val="0"/>
              <w:spacing w:line="263" w:lineRule="exact"/>
              <w:ind w:left="375"/>
              <w:jc w:val="center"/>
              <w:rPr>
                <w:rFonts w:ascii="Times New Roman" w:eastAsia="Times New Roman" w:hAnsi="Times New Roman" w:cs="Times New Roman"/>
                <w:sz w:val="20"/>
                <w:szCs w:val="20"/>
                <w:lang w:val="en-GB" w:eastAsia="en-GB"/>
              </w:rPr>
            </w:pPr>
          </w:p>
        </w:tc>
        <w:tc>
          <w:tcPr>
            <w:tcW w:w="1412" w:type="dxa"/>
          </w:tcPr>
          <w:p w:rsidR="003C463E" w:rsidRPr="004B666A" w:rsidRDefault="003C463E" w:rsidP="00BD381A">
            <w:pPr>
              <w:kinsoku w:val="0"/>
              <w:overflowPunct w:val="0"/>
              <w:adjustRightInd w:val="0"/>
              <w:spacing w:line="263" w:lineRule="exact"/>
              <w:ind w:left="300"/>
              <w:jc w:val="center"/>
              <w:rPr>
                <w:rFonts w:ascii="Times New Roman" w:eastAsia="Times New Roman" w:hAnsi="Times New Roman" w:cs="Times New Roman"/>
                <w:sz w:val="20"/>
                <w:szCs w:val="20"/>
                <w:lang w:val="en-GB" w:eastAsia="en-GB"/>
              </w:rPr>
            </w:pPr>
          </w:p>
        </w:tc>
        <w:tc>
          <w:tcPr>
            <w:tcW w:w="1413" w:type="dxa"/>
          </w:tcPr>
          <w:p w:rsidR="003C463E" w:rsidRPr="004B666A" w:rsidRDefault="003C463E" w:rsidP="00BD381A">
            <w:pPr>
              <w:kinsoku w:val="0"/>
              <w:overflowPunct w:val="0"/>
              <w:adjustRightInd w:val="0"/>
              <w:spacing w:line="263" w:lineRule="exact"/>
              <w:ind w:left="285"/>
              <w:jc w:val="center"/>
              <w:rPr>
                <w:rFonts w:ascii="Times New Roman" w:eastAsia="Times New Roman" w:hAnsi="Times New Roman" w:cs="Times New Roman"/>
                <w:sz w:val="20"/>
                <w:szCs w:val="20"/>
                <w:lang w:val="en-GB" w:eastAsia="en-GB"/>
              </w:rPr>
            </w:pPr>
          </w:p>
        </w:tc>
        <w:tc>
          <w:tcPr>
            <w:tcW w:w="1413" w:type="dxa"/>
          </w:tcPr>
          <w:p w:rsidR="003C463E" w:rsidRPr="004B666A" w:rsidRDefault="003C463E" w:rsidP="00BD381A">
            <w:pPr>
              <w:kinsoku w:val="0"/>
              <w:overflowPunct w:val="0"/>
              <w:adjustRightInd w:val="0"/>
              <w:spacing w:line="263" w:lineRule="exact"/>
              <w:ind w:left="285"/>
              <w:jc w:val="center"/>
              <w:rPr>
                <w:rFonts w:ascii="Times New Roman" w:eastAsia="Times New Roman" w:hAnsi="Times New Roman" w:cs="Times New Roman"/>
                <w:sz w:val="20"/>
                <w:szCs w:val="20"/>
                <w:lang w:val="en-GB" w:eastAsia="en-GB"/>
              </w:rPr>
            </w:pPr>
          </w:p>
        </w:tc>
      </w:tr>
      <w:tr w:rsidR="003C463E" w:rsidRPr="004B666A" w:rsidTr="00BD381A">
        <w:trPr>
          <w:trHeight w:val="432"/>
        </w:trPr>
        <w:tc>
          <w:tcPr>
            <w:tcW w:w="338" w:type="dxa"/>
            <w:vMerge/>
          </w:tcPr>
          <w:p w:rsidR="003C463E" w:rsidRPr="004B666A" w:rsidRDefault="003C463E" w:rsidP="00BD381A">
            <w:pPr>
              <w:kinsoku w:val="0"/>
              <w:overflowPunct w:val="0"/>
              <w:adjustRightInd w:val="0"/>
              <w:ind w:left="230" w:right="157"/>
              <w:rPr>
                <w:rFonts w:ascii="Times New Roman" w:eastAsia="Times New Roman" w:hAnsi="Times New Roman" w:cs="Times New Roman"/>
                <w:b/>
                <w:bCs/>
                <w:sz w:val="20"/>
                <w:szCs w:val="20"/>
                <w:lang w:val="en-GB" w:eastAsia="en-GB"/>
              </w:rPr>
            </w:pPr>
          </w:p>
        </w:tc>
        <w:tc>
          <w:tcPr>
            <w:tcW w:w="4337" w:type="dxa"/>
          </w:tcPr>
          <w:p w:rsidR="003C463E" w:rsidRPr="004B666A" w:rsidRDefault="003C463E" w:rsidP="00BD381A">
            <w:pPr>
              <w:kinsoku w:val="0"/>
              <w:overflowPunct w:val="0"/>
              <w:adjustRightInd w:val="0"/>
              <w:ind w:left="230" w:right="157"/>
              <w:rPr>
                <w:rFonts w:ascii="Times New Roman" w:eastAsia="Times New Roman" w:hAnsi="Times New Roman" w:cs="Times New Roman"/>
                <w:b/>
                <w:bCs/>
                <w:spacing w:val="-1"/>
                <w:sz w:val="20"/>
                <w:szCs w:val="20"/>
                <w:lang w:val="en-GB" w:eastAsia="en-GB"/>
              </w:rPr>
            </w:pPr>
            <w:r w:rsidRPr="004B666A">
              <w:rPr>
                <w:rFonts w:ascii="Times New Roman" w:eastAsia="Times New Roman" w:hAnsi="Times New Roman" w:cs="Times New Roman"/>
                <w:b/>
                <w:bCs/>
                <w:sz w:val="20"/>
                <w:szCs w:val="20"/>
                <w:lang w:val="en-GB" w:eastAsia="en-GB"/>
              </w:rPr>
              <w:t>Posture</w:t>
            </w:r>
            <w:r w:rsidRPr="004B666A">
              <w:rPr>
                <w:rFonts w:ascii="Times New Roman" w:eastAsia="Times New Roman" w:hAnsi="Times New Roman" w:cs="Times New Roman"/>
                <w:b/>
                <w:bCs/>
                <w:spacing w:val="-1"/>
                <w:sz w:val="20"/>
                <w:szCs w:val="20"/>
                <w:lang w:val="en-GB" w:eastAsia="en-GB"/>
              </w:rPr>
              <w:t xml:space="preserve"> and body language</w:t>
            </w:r>
          </w:p>
          <w:p w:rsidR="003C463E" w:rsidRPr="004B666A" w:rsidRDefault="003C463E" w:rsidP="00BD381A">
            <w:pPr>
              <w:kinsoku w:val="0"/>
              <w:overflowPunct w:val="0"/>
              <w:adjustRightInd w:val="0"/>
              <w:ind w:left="230" w:right="113"/>
              <w:rPr>
                <w:rFonts w:ascii="Times New Roman" w:eastAsia="Times New Roman" w:hAnsi="Times New Roman" w:cs="Times New Roman"/>
                <w:sz w:val="20"/>
                <w:szCs w:val="20"/>
                <w:lang w:val="en-GB" w:eastAsia="en-GB"/>
              </w:rPr>
            </w:pPr>
            <w:r w:rsidRPr="004B666A">
              <w:rPr>
                <w:rFonts w:ascii="Times New Roman" w:eastAsia="Times New Roman" w:hAnsi="Times New Roman" w:cs="Times New Roman"/>
                <w:spacing w:val="-1"/>
                <w:sz w:val="20"/>
                <w:szCs w:val="20"/>
                <w:lang w:val="en-GB" w:eastAsia="en-GB"/>
              </w:rPr>
              <w:t>(standing and presenting comfortably to make audience</w:t>
            </w:r>
            <w:r w:rsidRPr="004B666A">
              <w:rPr>
                <w:rFonts w:ascii="Times New Roman" w:eastAsia="Times New Roman" w:hAnsi="Times New Roman" w:cs="Times New Roman"/>
                <w:sz w:val="20"/>
                <w:szCs w:val="20"/>
                <w:lang w:val="en-GB" w:eastAsia="en-GB"/>
              </w:rPr>
              <w:t xml:space="preserve"> </w:t>
            </w:r>
            <w:r w:rsidRPr="004B666A">
              <w:rPr>
                <w:rFonts w:ascii="Times New Roman" w:eastAsia="Times New Roman" w:hAnsi="Times New Roman" w:cs="Times New Roman"/>
                <w:spacing w:val="-1"/>
                <w:sz w:val="20"/>
                <w:szCs w:val="20"/>
                <w:lang w:val="en-GB" w:eastAsia="en-GB"/>
              </w:rPr>
              <w:t>relaxed, not nervous</w:t>
            </w:r>
            <w:r w:rsidRPr="004B666A">
              <w:rPr>
                <w:rFonts w:ascii="Times New Roman" w:eastAsia="Times New Roman" w:hAnsi="Times New Roman" w:cs="Times New Roman"/>
                <w:sz w:val="20"/>
                <w:szCs w:val="20"/>
                <w:lang w:val="en-GB" w:eastAsia="en-GB"/>
              </w:rPr>
              <w:t>)</w:t>
            </w:r>
          </w:p>
        </w:tc>
        <w:tc>
          <w:tcPr>
            <w:tcW w:w="1412" w:type="dxa"/>
          </w:tcPr>
          <w:p w:rsidR="003C463E" w:rsidRPr="004B666A" w:rsidRDefault="003C463E" w:rsidP="00BD381A">
            <w:pPr>
              <w:kinsoku w:val="0"/>
              <w:overflowPunct w:val="0"/>
              <w:adjustRightInd w:val="0"/>
              <w:ind w:left="113"/>
              <w:jc w:val="center"/>
              <w:rPr>
                <w:rFonts w:ascii="Times New Roman" w:eastAsia="Times New Roman" w:hAnsi="Times New Roman" w:cs="Times New Roman"/>
                <w:sz w:val="20"/>
                <w:szCs w:val="20"/>
                <w:lang w:val="en-GB" w:eastAsia="en-GB"/>
              </w:rPr>
            </w:pPr>
          </w:p>
        </w:tc>
        <w:tc>
          <w:tcPr>
            <w:tcW w:w="1412" w:type="dxa"/>
          </w:tcPr>
          <w:p w:rsidR="003C463E" w:rsidRPr="004B666A" w:rsidRDefault="003C463E" w:rsidP="00BD381A">
            <w:pPr>
              <w:kinsoku w:val="0"/>
              <w:overflowPunct w:val="0"/>
              <w:adjustRightInd w:val="0"/>
              <w:ind w:left="113"/>
              <w:jc w:val="center"/>
              <w:rPr>
                <w:rFonts w:ascii="Times New Roman" w:eastAsia="Times New Roman" w:hAnsi="Times New Roman" w:cs="Times New Roman"/>
                <w:sz w:val="20"/>
                <w:szCs w:val="20"/>
                <w:lang w:val="en-GB" w:eastAsia="en-GB"/>
              </w:rPr>
            </w:pPr>
          </w:p>
        </w:tc>
        <w:tc>
          <w:tcPr>
            <w:tcW w:w="1413" w:type="dxa"/>
          </w:tcPr>
          <w:p w:rsidR="003C463E" w:rsidRPr="004B666A" w:rsidRDefault="003C463E" w:rsidP="00BD381A">
            <w:pPr>
              <w:kinsoku w:val="0"/>
              <w:overflowPunct w:val="0"/>
              <w:adjustRightInd w:val="0"/>
              <w:ind w:left="375"/>
              <w:jc w:val="center"/>
              <w:rPr>
                <w:rFonts w:ascii="Times New Roman" w:eastAsia="Times New Roman" w:hAnsi="Times New Roman" w:cs="Times New Roman"/>
                <w:sz w:val="20"/>
                <w:szCs w:val="20"/>
                <w:lang w:val="en-GB" w:eastAsia="en-GB"/>
              </w:rPr>
            </w:pPr>
          </w:p>
        </w:tc>
        <w:tc>
          <w:tcPr>
            <w:tcW w:w="1412" w:type="dxa"/>
          </w:tcPr>
          <w:p w:rsidR="003C463E" w:rsidRPr="004B666A" w:rsidRDefault="003C463E" w:rsidP="00BD381A">
            <w:pPr>
              <w:kinsoku w:val="0"/>
              <w:overflowPunct w:val="0"/>
              <w:adjustRightInd w:val="0"/>
              <w:ind w:left="300"/>
              <w:jc w:val="center"/>
              <w:rPr>
                <w:rFonts w:ascii="Times New Roman" w:eastAsia="Times New Roman" w:hAnsi="Times New Roman" w:cs="Times New Roman"/>
                <w:sz w:val="20"/>
                <w:szCs w:val="20"/>
                <w:lang w:val="en-GB" w:eastAsia="en-GB"/>
              </w:rPr>
            </w:pPr>
          </w:p>
        </w:tc>
        <w:tc>
          <w:tcPr>
            <w:tcW w:w="1413" w:type="dxa"/>
          </w:tcPr>
          <w:p w:rsidR="003C463E" w:rsidRPr="004B666A" w:rsidRDefault="003C463E" w:rsidP="00BD381A">
            <w:pPr>
              <w:kinsoku w:val="0"/>
              <w:overflowPunct w:val="0"/>
              <w:adjustRightInd w:val="0"/>
              <w:ind w:left="285"/>
              <w:jc w:val="center"/>
              <w:rPr>
                <w:rFonts w:ascii="Times New Roman" w:eastAsia="Times New Roman" w:hAnsi="Times New Roman" w:cs="Times New Roman"/>
                <w:sz w:val="20"/>
                <w:szCs w:val="20"/>
                <w:lang w:val="en-GB" w:eastAsia="en-GB"/>
              </w:rPr>
            </w:pPr>
          </w:p>
        </w:tc>
        <w:tc>
          <w:tcPr>
            <w:tcW w:w="1413" w:type="dxa"/>
          </w:tcPr>
          <w:p w:rsidR="003C463E" w:rsidRPr="004B666A" w:rsidRDefault="003C463E" w:rsidP="00BD381A">
            <w:pPr>
              <w:kinsoku w:val="0"/>
              <w:overflowPunct w:val="0"/>
              <w:adjustRightInd w:val="0"/>
              <w:ind w:left="285"/>
              <w:jc w:val="center"/>
              <w:rPr>
                <w:rFonts w:ascii="Times New Roman" w:eastAsia="Times New Roman" w:hAnsi="Times New Roman" w:cs="Times New Roman"/>
                <w:sz w:val="20"/>
                <w:szCs w:val="20"/>
                <w:lang w:val="en-GB" w:eastAsia="en-GB"/>
              </w:rPr>
            </w:pPr>
          </w:p>
        </w:tc>
      </w:tr>
      <w:tr w:rsidR="003C463E" w:rsidRPr="004B666A" w:rsidTr="00BD381A">
        <w:trPr>
          <w:cantSplit/>
          <w:trHeight w:val="432"/>
        </w:trPr>
        <w:tc>
          <w:tcPr>
            <w:tcW w:w="338" w:type="dxa"/>
            <w:vMerge/>
          </w:tcPr>
          <w:p w:rsidR="003C463E" w:rsidRPr="004B666A" w:rsidRDefault="003C463E" w:rsidP="00BD381A">
            <w:pPr>
              <w:kinsoku w:val="0"/>
              <w:overflowPunct w:val="0"/>
              <w:adjustRightInd w:val="0"/>
              <w:ind w:left="230" w:right="157"/>
              <w:rPr>
                <w:rFonts w:ascii="Times New Roman" w:eastAsia="Times New Roman" w:hAnsi="Times New Roman" w:cs="Times New Roman"/>
                <w:b/>
                <w:bCs/>
                <w:sz w:val="20"/>
                <w:szCs w:val="20"/>
                <w:lang w:val="en-GB" w:eastAsia="en-GB"/>
              </w:rPr>
            </w:pPr>
          </w:p>
        </w:tc>
        <w:tc>
          <w:tcPr>
            <w:tcW w:w="4337" w:type="dxa"/>
          </w:tcPr>
          <w:p w:rsidR="003C463E" w:rsidRPr="004B666A" w:rsidRDefault="003C463E" w:rsidP="00BD381A">
            <w:pPr>
              <w:kinsoku w:val="0"/>
              <w:overflowPunct w:val="0"/>
              <w:adjustRightInd w:val="0"/>
              <w:ind w:left="230" w:right="157"/>
              <w:rPr>
                <w:rFonts w:ascii="Times New Roman" w:eastAsia="Times New Roman" w:hAnsi="Times New Roman" w:cs="Times New Roman"/>
                <w:b/>
                <w:bCs/>
                <w:sz w:val="20"/>
                <w:szCs w:val="20"/>
                <w:lang w:val="en-GB" w:eastAsia="en-GB"/>
              </w:rPr>
            </w:pPr>
            <w:r w:rsidRPr="004B666A">
              <w:rPr>
                <w:rFonts w:ascii="Times New Roman" w:eastAsia="Times New Roman" w:hAnsi="Times New Roman" w:cs="Times New Roman"/>
                <w:b/>
                <w:bCs/>
                <w:sz w:val="20"/>
                <w:szCs w:val="20"/>
                <w:lang w:val="en-GB" w:eastAsia="en-GB"/>
              </w:rPr>
              <w:t>Volume</w:t>
            </w:r>
          </w:p>
          <w:p w:rsidR="003C463E" w:rsidRPr="004B666A" w:rsidRDefault="003C463E" w:rsidP="00BD381A">
            <w:pPr>
              <w:kinsoku w:val="0"/>
              <w:overflowPunct w:val="0"/>
              <w:adjustRightInd w:val="0"/>
              <w:ind w:left="230" w:right="274"/>
              <w:rPr>
                <w:rFonts w:ascii="Times New Roman" w:eastAsia="Times New Roman" w:hAnsi="Times New Roman" w:cs="Times New Roman"/>
                <w:sz w:val="20"/>
                <w:szCs w:val="20"/>
                <w:lang w:val="en-GB" w:eastAsia="en-GB"/>
              </w:rPr>
            </w:pPr>
            <w:r w:rsidRPr="004B666A">
              <w:rPr>
                <w:rFonts w:ascii="Times New Roman" w:eastAsia="Times New Roman" w:hAnsi="Times New Roman" w:cs="Times New Roman"/>
                <w:sz w:val="20"/>
                <w:szCs w:val="20"/>
                <w:lang w:val="en-GB" w:eastAsia="en-GB"/>
              </w:rPr>
              <w:t>(clearly heard for students, even for those sitting in the last row)</w:t>
            </w:r>
          </w:p>
        </w:tc>
        <w:tc>
          <w:tcPr>
            <w:tcW w:w="1412" w:type="dxa"/>
          </w:tcPr>
          <w:p w:rsidR="003C463E" w:rsidRPr="004B666A" w:rsidRDefault="003C463E" w:rsidP="00BD381A">
            <w:pPr>
              <w:kinsoku w:val="0"/>
              <w:overflowPunct w:val="0"/>
              <w:adjustRightInd w:val="0"/>
              <w:spacing w:line="263" w:lineRule="exact"/>
              <w:ind w:left="113"/>
              <w:jc w:val="center"/>
              <w:rPr>
                <w:rFonts w:ascii="Times New Roman" w:eastAsia="Times New Roman" w:hAnsi="Times New Roman" w:cs="Times New Roman"/>
                <w:sz w:val="20"/>
                <w:szCs w:val="20"/>
                <w:lang w:val="en-GB" w:eastAsia="en-GB"/>
              </w:rPr>
            </w:pPr>
          </w:p>
        </w:tc>
        <w:tc>
          <w:tcPr>
            <w:tcW w:w="1412" w:type="dxa"/>
          </w:tcPr>
          <w:p w:rsidR="003C463E" w:rsidRPr="004B666A" w:rsidRDefault="003C463E" w:rsidP="00BD381A">
            <w:pPr>
              <w:kinsoku w:val="0"/>
              <w:overflowPunct w:val="0"/>
              <w:adjustRightInd w:val="0"/>
              <w:spacing w:line="263" w:lineRule="exact"/>
              <w:ind w:left="113"/>
              <w:jc w:val="center"/>
              <w:rPr>
                <w:rFonts w:ascii="Times New Roman" w:eastAsia="Times New Roman" w:hAnsi="Times New Roman" w:cs="Times New Roman"/>
                <w:sz w:val="20"/>
                <w:szCs w:val="20"/>
                <w:lang w:val="en-GB" w:eastAsia="en-GB"/>
              </w:rPr>
            </w:pPr>
          </w:p>
        </w:tc>
        <w:tc>
          <w:tcPr>
            <w:tcW w:w="1413" w:type="dxa"/>
          </w:tcPr>
          <w:p w:rsidR="003C463E" w:rsidRPr="004B666A" w:rsidRDefault="003C463E" w:rsidP="00BD381A">
            <w:pPr>
              <w:kinsoku w:val="0"/>
              <w:overflowPunct w:val="0"/>
              <w:adjustRightInd w:val="0"/>
              <w:spacing w:line="263" w:lineRule="exact"/>
              <w:ind w:left="375"/>
              <w:jc w:val="center"/>
              <w:rPr>
                <w:rFonts w:ascii="Times New Roman" w:eastAsia="Times New Roman" w:hAnsi="Times New Roman" w:cs="Times New Roman"/>
                <w:sz w:val="20"/>
                <w:szCs w:val="20"/>
                <w:lang w:val="en-GB" w:eastAsia="en-GB"/>
              </w:rPr>
            </w:pPr>
          </w:p>
        </w:tc>
        <w:tc>
          <w:tcPr>
            <w:tcW w:w="1412" w:type="dxa"/>
          </w:tcPr>
          <w:p w:rsidR="003C463E" w:rsidRPr="004B666A" w:rsidRDefault="003C463E" w:rsidP="00BD381A">
            <w:pPr>
              <w:kinsoku w:val="0"/>
              <w:overflowPunct w:val="0"/>
              <w:adjustRightInd w:val="0"/>
              <w:spacing w:line="263" w:lineRule="exact"/>
              <w:ind w:left="300"/>
              <w:jc w:val="center"/>
              <w:rPr>
                <w:rFonts w:ascii="Times New Roman" w:eastAsia="Times New Roman" w:hAnsi="Times New Roman" w:cs="Times New Roman"/>
                <w:sz w:val="20"/>
                <w:szCs w:val="20"/>
                <w:lang w:val="en-GB" w:eastAsia="en-GB"/>
              </w:rPr>
            </w:pPr>
          </w:p>
        </w:tc>
        <w:tc>
          <w:tcPr>
            <w:tcW w:w="1413" w:type="dxa"/>
          </w:tcPr>
          <w:p w:rsidR="003C463E" w:rsidRPr="004B666A" w:rsidRDefault="003C463E" w:rsidP="00BD381A">
            <w:pPr>
              <w:kinsoku w:val="0"/>
              <w:overflowPunct w:val="0"/>
              <w:adjustRightInd w:val="0"/>
              <w:spacing w:line="263" w:lineRule="exact"/>
              <w:ind w:left="285"/>
              <w:jc w:val="center"/>
              <w:rPr>
                <w:rFonts w:ascii="Times New Roman" w:eastAsia="Times New Roman" w:hAnsi="Times New Roman" w:cs="Times New Roman"/>
                <w:sz w:val="20"/>
                <w:szCs w:val="20"/>
                <w:lang w:val="en-GB" w:eastAsia="en-GB"/>
              </w:rPr>
            </w:pPr>
          </w:p>
        </w:tc>
        <w:tc>
          <w:tcPr>
            <w:tcW w:w="1413" w:type="dxa"/>
          </w:tcPr>
          <w:p w:rsidR="003C463E" w:rsidRPr="004B666A" w:rsidRDefault="003C463E" w:rsidP="00BD381A">
            <w:pPr>
              <w:kinsoku w:val="0"/>
              <w:overflowPunct w:val="0"/>
              <w:adjustRightInd w:val="0"/>
              <w:spacing w:line="263" w:lineRule="exact"/>
              <w:ind w:left="285"/>
              <w:jc w:val="center"/>
              <w:rPr>
                <w:rFonts w:ascii="Times New Roman" w:eastAsia="Times New Roman" w:hAnsi="Times New Roman" w:cs="Times New Roman"/>
                <w:sz w:val="20"/>
                <w:szCs w:val="20"/>
                <w:lang w:val="en-GB" w:eastAsia="en-GB"/>
              </w:rPr>
            </w:pPr>
          </w:p>
        </w:tc>
      </w:tr>
      <w:tr w:rsidR="003C463E" w:rsidRPr="004B666A" w:rsidTr="00BD381A">
        <w:trPr>
          <w:cantSplit/>
          <w:trHeight w:val="432"/>
        </w:trPr>
        <w:tc>
          <w:tcPr>
            <w:tcW w:w="338" w:type="dxa"/>
            <w:shd w:val="clear" w:color="auto" w:fill="BFBFBF"/>
          </w:tcPr>
          <w:p w:rsidR="003C463E" w:rsidRPr="004B666A" w:rsidRDefault="003C463E" w:rsidP="00BD381A">
            <w:pPr>
              <w:kinsoku w:val="0"/>
              <w:overflowPunct w:val="0"/>
              <w:adjustRightInd w:val="0"/>
              <w:ind w:left="230" w:right="274"/>
              <w:rPr>
                <w:rFonts w:ascii="Times New Roman" w:eastAsia="Times New Roman" w:hAnsi="Times New Roman" w:cs="Times New Roman"/>
                <w:b/>
                <w:bCs/>
                <w:sz w:val="20"/>
                <w:szCs w:val="20"/>
                <w:lang w:val="en-GB" w:eastAsia="en-GB"/>
              </w:rPr>
            </w:pPr>
          </w:p>
        </w:tc>
        <w:tc>
          <w:tcPr>
            <w:tcW w:w="4337" w:type="dxa"/>
            <w:shd w:val="clear" w:color="auto" w:fill="BFBFBF"/>
          </w:tcPr>
          <w:p w:rsidR="003C463E" w:rsidRPr="004B666A" w:rsidRDefault="003C463E" w:rsidP="00BD381A">
            <w:pPr>
              <w:kinsoku w:val="0"/>
              <w:overflowPunct w:val="0"/>
              <w:adjustRightInd w:val="0"/>
              <w:ind w:left="230" w:right="274"/>
              <w:rPr>
                <w:rFonts w:ascii="Times New Roman" w:eastAsia="Times New Roman" w:hAnsi="Times New Roman" w:cs="Times New Roman"/>
                <w:sz w:val="20"/>
                <w:szCs w:val="20"/>
                <w:lang w:val="en-GB" w:eastAsia="en-GB"/>
              </w:rPr>
            </w:pPr>
            <w:r w:rsidRPr="004B666A">
              <w:rPr>
                <w:rFonts w:ascii="Times New Roman" w:eastAsia="Times New Roman" w:hAnsi="Times New Roman" w:cs="Times New Roman"/>
                <w:b/>
                <w:bCs/>
                <w:sz w:val="20"/>
                <w:szCs w:val="20"/>
                <w:lang w:val="en-GB" w:eastAsia="en-GB"/>
              </w:rPr>
              <w:t>Content</w:t>
            </w:r>
          </w:p>
        </w:tc>
        <w:tc>
          <w:tcPr>
            <w:tcW w:w="1412" w:type="dxa"/>
            <w:shd w:val="clear" w:color="auto" w:fill="BFBFBF"/>
          </w:tcPr>
          <w:p w:rsidR="003C463E" w:rsidRPr="004B666A" w:rsidRDefault="003C463E" w:rsidP="00BD381A">
            <w:pPr>
              <w:kinsoku w:val="0"/>
              <w:overflowPunct w:val="0"/>
              <w:adjustRightInd w:val="0"/>
              <w:spacing w:line="263" w:lineRule="exact"/>
              <w:ind w:left="113"/>
              <w:jc w:val="center"/>
              <w:rPr>
                <w:rFonts w:ascii="Times New Roman" w:eastAsia="Times New Roman" w:hAnsi="Times New Roman" w:cs="Times New Roman"/>
                <w:sz w:val="20"/>
                <w:szCs w:val="20"/>
                <w:lang w:val="en-GB" w:eastAsia="en-GB"/>
              </w:rPr>
            </w:pPr>
          </w:p>
        </w:tc>
        <w:tc>
          <w:tcPr>
            <w:tcW w:w="1412" w:type="dxa"/>
            <w:shd w:val="clear" w:color="auto" w:fill="BFBFBF"/>
          </w:tcPr>
          <w:p w:rsidR="003C463E" w:rsidRPr="004B666A" w:rsidRDefault="003C463E" w:rsidP="00BD381A">
            <w:pPr>
              <w:kinsoku w:val="0"/>
              <w:overflowPunct w:val="0"/>
              <w:adjustRightInd w:val="0"/>
              <w:spacing w:line="263" w:lineRule="exact"/>
              <w:ind w:left="113"/>
              <w:jc w:val="center"/>
              <w:rPr>
                <w:rFonts w:ascii="Times New Roman" w:eastAsia="Times New Roman" w:hAnsi="Times New Roman" w:cs="Times New Roman"/>
                <w:sz w:val="20"/>
                <w:szCs w:val="20"/>
                <w:lang w:val="en-GB" w:eastAsia="en-GB"/>
              </w:rPr>
            </w:pPr>
          </w:p>
        </w:tc>
        <w:tc>
          <w:tcPr>
            <w:tcW w:w="1413" w:type="dxa"/>
            <w:shd w:val="clear" w:color="auto" w:fill="BFBFBF"/>
          </w:tcPr>
          <w:p w:rsidR="003C463E" w:rsidRPr="004B666A" w:rsidRDefault="003C463E" w:rsidP="00BD381A">
            <w:pPr>
              <w:kinsoku w:val="0"/>
              <w:overflowPunct w:val="0"/>
              <w:adjustRightInd w:val="0"/>
              <w:spacing w:line="263" w:lineRule="exact"/>
              <w:ind w:left="375"/>
              <w:jc w:val="center"/>
              <w:rPr>
                <w:rFonts w:ascii="Times New Roman" w:eastAsia="Times New Roman" w:hAnsi="Times New Roman" w:cs="Times New Roman"/>
                <w:sz w:val="20"/>
                <w:szCs w:val="20"/>
                <w:lang w:val="en-GB" w:eastAsia="en-GB"/>
              </w:rPr>
            </w:pPr>
          </w:p>
        </w:tc>
        <w:tc>
          <w:tcPr>
            <w:tcW w:w="1412" w:type="dxa"/>
            <w:shd w:val="clear" w:color="auto" w:fill="BFBFBF"/>
          </w:tcPr>
          <w:p w:rsidR="003C463E" w:rsidRPr="004B666A" w:rsidRDefault="003C463E" w:rsidP="00BD381A">
            <w:pPr>
              <w:kinsoku w:val="0"/>
              <w:overflowPunct w:val="0"/>
              <w:adjustRightInd w:val="0"/>
              <w:spacing w:line="263" w:lineRule="exact"/>
              <w:ind w:left="300"/>
              <w:jc w:val="center"/>
              <w:rPr>
                <w:rFonts w:ascii="Times New Roman" w:eastAsia="Times New Roman" w:hAnsi="Times New Roman" w:cs="Times New Roman"/>
                <w:sz w:val="20"/>
                <w:szCs w:val="20"/>
                <w:lang w:val="en-GB" w:eastAsia="en-GB"/>
              </w:rPr>
            </w:pPr>
          </w:p>
        </w:tc>
        <w:tc>
          <w:tcPr>
            <w:tcW w:w="1413" w:type="dxa"/>
            <w:shd w:val="clear" w:color="auto" w:fill="BFBFBF"/>
          </w:tcPr>
          <w:p w:rsidR="003C463E" w:rsidRPr="004B666A" w:rsidRDefault="003C463E" w:rsidP="00BD381A">
            <w:pPr>
              <w:kinsoku w:val="0"/>
              <w:overflowPunct w:val="0"/>
              <w:adjustRightInd w:val="0"/>
              <w:spacing w:line="263" w:lineRule="exact"/>
              <w:ind w:left="285"/>
              <w:jc w:val="center"/>
              <w:rPr>
                <w:rFonts w:ascii="Times New Roman" w:eastAsia="Times New Roman" w:hAnsi="Times New Roman" w:cs="Times New Roman"/>
                <w:sz w:val="20"/>
                <w:szCs w:val="20"/>
                <w:lang w:val="en-GB" w:eastAsia="en-GB"/>
              </w:rPr>
            </w:pPr>
          </w:p>
        </w:tc>
        <w:tc>
          <w:tcPr>
            <w:tcW w:w="1413" w:type="dxa"/>
            <w:shd w:val="clear" w:color="auto" w:fill="BFBFBF"/>
          </w:tcPr>
          <w:p w:rsidR="003C463E" w:rsidRPr="004B666A" w:rsidRDefault="003C463E" w:rsidP="00BD381A">
            <w:pPr>
              <w:kinsoku w:val="0"/>
              <w:overflowPunct w:val="0"/>
              <w:adjustRightInd w:val="0"/>
              <w:spacing w:line="263" w:lineRule="exact"/>
              <w:ind w:left="285"/>
              <w:jc w:val="center"/>
              <w:rPr>
                <w:rFonts w:ascii="Times New Roman" w:eastAsia="Times New Roman" w:hAnsi="Times New Roman" w:cs="Times New Roman"/>
                <w:sz w:val="20"/>
                <w:szCs w:val="20"/>
                <w:lang w:val="en-GB" w:eastAsia="en-GB"/>
              </w:rPr>
            </w:pPr>
          </w:p>
        </w:tc>
      </w:tr>
      <w:tr w:rsidR="003C463E" w:rsidRPr="004B666A" w:rsidTr="00BD381A">
        <w:trPr>
          <w:cantSplit/>
          <w:trHeight w:val="432"/>
        </w:trPr>
        <w:tc>
          <w:tcPr>
            <w:tcW w:w="338" w:type="dxa"/>
            <w:vMerge w:val="restart"/>
            <w:textDirection w:val="btLr"/>
            <w:vAlign w:val="center"/>
          </w:tcPr>
          <w:p w:rsidR="003C463E" w:rsidRPr="004B666A" w:rsidRDefault="003C463E" w:rsidP="00BD381A">
            <w:pPr>
              <w:kinsoku w:val="0"/>
              <w:overflowPunct w:val="0"/>
              <w:adjustRightInd w:val="0"/>
              <w:ind w:left="230" w:right="274"/>
              <w:jc w:val="center"/>
              <w:rPr>
                <w:rFonts w:ascii="Times New Roman" w:eastAsia="Times New Roman" w:hAnsi="Times New Roman" w:cs="Times New Roman"/>
                <w:b/>
                <w:bCs/>
                <w:sz w:val="28"/>
                <w:szCs w:val="28"/>
                <w:lang w:val="en-GB" w:eastAsia="en-GB"/>
              </w:rPr>
            </w:pPr>
            <w:r w:rsidRPr="004B666A">
              <w:rPr>
                <w:rFonts w:ascii="Times New Roman" w:eastAsia="Times New Roman" w:hAnsi="Times New Roman" w:cs="Times New Roman"/>
                <w:b/>
                <w:bCs/>
                <w:sz w:val="28"/>
                <w:szCs w:val="28"/>
                <w:lang w:val="en-GB" w:eastAsia="en-GB"/>
              </w:rPr>
              <w:t>Conscience</w:t>
            </w:r>
          </w:p>
        </w:tc>
        <w:tc>
          <w:tcPr>
            <w:tcW w:w="4337" w:type="dxa"/>
          </w:tcPr>
          <w:p w:rsidR="003C463E" w:rsidRPr="004B666A" w:rsidRDefault="003C463E" w:rsidP="00BD381A">
            <w:pPr>
              <w:kinsoku w:val="0"/>
              <w:overflowPunct w:val="0"/>
              <w:adjustRightInd w:val="0"/>
              <w:ind w:left="230" w:right="274"/>
              <w:rPr>
                <w:rFonts w:ascii="Times New Roman" w:eastAsia="Times New Roman" w:hAnsi="Times New Roman" w:cs="Times New Roman"/>
                <w:b/>
                <w:bCs/>
                <w:sz w:val="20"/>
                <w:szCs w:val="20"/>
                <w:lang w:val="en-GB" w:eastAsia="en-GB"/>
              </w:rPr>
            </w:pPr>
            <w:r w:rsidRPr="004B666A">
              <w:rPr>
                <w:rFonts w:ascii="Times New Roman" w:eastAsia="Times New Roman" w:hAnsi="Times New Roman" w:cs="Times New Roman"/>
                <w:b/>
                <w:bCs/>
                <w:sz w:val="20"/>
                <w:szCs w:val="20"/>
                <w:lang w:val="en-GB" w:eastAsia="en-GB"/>
              </w:rPr>
              <w:t xml:space="preserve">Introduction </w:t>
            </w:r>
          </w:p>
          <w:p w:rsidR="003C463E" w:rsidRPr="004B666A" w:rsidRDefault="003C463E" w:rsidP="00BD381A">
            <w:pPr>
              <w:kinsoku w:val="0"/>
              <w:overflowPunct w:val="0"/>
              <w:adjustRightInd w:val="0"/>
              <w:ind w:left="230" w:right="274"/>
              <w:rPr>
                <w:rFonts w:ascii="Times New Roman" w:eastAsia="Times New Roman" w:hAnsi="Times New Roman" w:cs="Times New Roman"/>
                <w:sz w:val="20"/>
                <w:szCs w:val="20"/>
                <w:lang w:val="en-GB" w:eastAsia="en-GB"/>
              </w:rPr>
            </w:pPr>
            <w:r w:rsidRPr="004B666A">
              <w:rPr>
                <w:rFonts w:ascii="Times New Roman" w:eastAsia="Times New Roman" w:hAnsi="Times New Roman" w:cs="Times New Roman"/>
                <w:bCs/>
                <w:sz w:val="20"/>
                <w:szCs w:val="20"/>
                <w:lang w:val="en-GB" w:eastAsia="en-GB"/>
              </w:rPr>
              <w:t xml:space="preserve">begins with clear </w:t>
            </w:r>
            <w:r w:rsidRPr="004B666A">
              <w:rPr>
                <w:rFonts w:ascii="Times New Roman" w:eastAsia="Times New Roman" w:hAnsi="Times New Roman" w:cs="Times New Roman"/>
                <w:spacing w:val="-1"/>
                <w:sz w:val="20"/>
                <w:szCs w:val="20"/>
                <w:lang w:val="en-GB" w:eastAsia="en-GB"/>
              </w:rPr>
              <w:t>focus: stating objectives and background of the topic (Conscience)</w:t>
            </w:r>
          </w:p>
        </w:tc>
        <w:tc>
          <w:tcPr>
            <w:tcW w:w="1412" w:type="dxa"/>
          </w:tcPr>
          <w:p w:rsidR="003C463E" w:rsidRPr="004B666A" w:rsidRDefault="003C463E" w:rsidP="00BD381A">
            <w:pPr>
              <w:kinsoku w:val="0"/>
              <w:overflowPunct w:val="0"/>
              <w:adjustRightInd w:val="0"/>
              <w:spacing w:line="263" w:lineRule="exact"/>
              <w:ind w:left="113"/>
              <w:jc w:val="center"/>
              <w:rPr>
                <w:rFonts w:ascii="Times New Roman" w:eastAsia="Times New Roman" w:hAnsi="Times New Roman" w:cs="Times New Roman"/>
                <w:sz w:val="20"/>
                <w:szCs w:val="20"/>
                <w:lang w:val="en-GB" w:eastAsia="en-GB"/>
              </w:rPr>
            </w:pPr>
          </w:p>
        </w:tc>
        <w:tc>
          <w:tcPr>
            <w:tcW w:w="1412" w:type="dxa"/>
          </w:tcPr>
          <w:p w:rsidR="003C463E" w:rsidRPr="004B666A" w:rsidRDefault="003C463E" w:rsidP="00BD381A">
            <w:pPr>
              <w:kinsoku w:val="0"/>
              <w:overflowPunct w:val="0"/>
              <w:adjustRightInd w:val="0"/>
              <w:spacing w:line="263" w:lineRule="exact"/>
              <w:ind w:left="113"/>
              <w:jc w:val="center"/>
              <w:rPr>
                <w:rFonts w:ascii="Times New Roman" w:eastAsia="Times New Roman" w:hAnsi="Times New Roman" w:cs="Times New Roman"/>
                <w:sz w:val="20"/>
                <w:szCs w:val="20"/>
                <w:lang w:val="en-GB" w:eastAsia="en-GB"/>
              </w:rPr>
            </w:pPr>
          </w:p>
        </w:tc>
        <w:tc>
          <w:tcPr>
            <w:tcW w:w="1413" w:type="dxa"/>
          </w:tcPr>
          <w:p w:rsidR="003C463E" w:rsidRPr="004B666A" w:rsidRDefault="003C463E" w:rsidP="00BD381A">
            <w:pPr>
              <w:kinsoku w:val="0"/>
              <w:overflowPunct w:val="0"/>
              <w:adjustRightInd w:val="0"/>
              <w:spacing w:line="263" w:lineRule="exact"/>
              <w:ind w:left="375"/>
              <w:jc w:val="center"/>
              <w:rPr>
                <w:rFonts w:ascii="Times New Roman" w:eastAsia="Times New Roman" w:hAnsi="Times New Roman" w:cs="Times New Roman"/>
                <w:sz w:val="20"/>
                <w:szCs w:val="20"/>
                <w:lang w:val="en-GB" w:eastAsia="en-GB"/>
              </w:rPr>
            </w:pPr>
          </w:p>
        </w:tc>
        <w:tc>
          <w:tcPr>
            <w:tcW w:w="1412" w:type="dxa"/>
          </w:tcPr>
          <w:p w:rsidR="003C463E" w:rsidRPr="004B666A" w:rsidRDefault="003C463E" w:rsidP="00BD381A">
            <w:pPr>
              <w:kinsoku w:val="0"/>
              <w:overflowPunct w:val="0"/>
              <w:adjustRightInd w:val="0"/>
              <w:spacing w:line="263" w:lineRule="exact"/>
              <w:ind w:left="300"/>
              <w:jc w:val="center"/>
              <w:rPr>
                <w:rFonts w:ascii="Times New Roman" w:eastAsia="Times New Roman" w:hAnsi="Times New Roman" w:cs="Times New Roman"/>
                <w:sz w:val="20"/>
                <w:szCs w:val="20"/>
                <w:lang w:val="en-GB" w:eastAsia="en-GB"/>
              </w:rPr>
            </w:pPr>
          </w:p>
        </w:tc>
        <w:tc>
          <w:tcPr>
            <w:tcW w:w="1413" w:type="dxa"/>
          </w:tcPr>
          <w:p w:rsidR="003C463E" w:rsidRPr="004B666A" w:rsidRDefault="003C463E" w:rsidP="00BD381A">
            <w:pPr>
              <w:kinsoku w:val="0"/>
              <w:overflowPunct w:val="0"/>
              <w:adjustRightInd w:val="0"/>
              <w:spacing w:line="263" w:lineRule="exact"/>
              <w:ind w:left="285"/>
              <w:jc w:val="center"/>
              <w:rPr>
                <w:rFonts w:ascii="Times New Roman" w:eastAsia="Times New Roman" w:hAnsi="Times New Roman" w:cs="Times New Roman"/>
                <w:sz w:val="20"/>
                <w:szCs w:val="20"/>
                <w:lang w:val="en-GB" w:eastAsia="en-GB"/>
              </w:rPr>
            </w:pPr>
          </w:p>
        </w:tc>
        <w:tc>
          <w:tcPr>
            <w:tcW w:w="1413" w:type="dxa"/>
          </w:tcPr>
          <w:p w:rsidR="003C463E" w:rsidRPr="004B666A" w:rsidRDefault="003C463E" w:rsidP="00BD381A">
            <w:pPr>
              <w:kinsoku w:val="0"/>
              <w:overflowPunct w:val="0"/>
              <w:adjustRightInd w:val="0"/>
              <w:spacing w:line="263" w:lineRule="exact"/>
              <w:ind w:left="285"/>
              <w:jc w:val="center"/>
              <w:rPr>
                <w:rFonts w:ascii="Times New Roman" w:eastAsia="Times New Roman" w:hAnsi="Times New Roman" w:cs="Times New Roman"/>
                <w:sz w:val="20"/>
                <w:szCs w:val="20"/>
                <w:lang w:val="en-GB" w:eastAsia="en-GB"/>
              </w:rPr>
            </w:pPr>
          </w:p>
        </w:tc>
      </w:tr>
      <w:tr w:rsidR="003C463E" w:rsidRPr="004B666A" w:rsidTr="00BD381A">
        <w:trPr>
          <w:cantSplit/>
          <w:trHeight w:val="432"/>
        </w:trPr>
        <w:tc>
          <w:tcPr>
            <w:tcW w:w="338" w:type="dxa"/>
            <w:vMerge/>
          </w:tcPr>
          <w:p w:rsidR="003C463E" w:rsidRPr="004B666A" w:rsidRDefault="003C463E" w:rsidP="00BD381A">
            <w:pPr>
              <w:kinsoku w:val="0"/>
              <w:overflowPunct w:val="0"/>
              <w:adjustRightInd w:val="0"/>
              <w:spacing w:line="100" w:lineRule="exact"/>
              <w:ind w:left="410" w:hanging="315"/>
              <w:rPr>
                <w:rFonts w:ascii="Times New Roman" w:eastAsia="Times New Roman" w:hAnsi="Times New Roman" w:cs="Times New Roman"/>
                <w:sz w:val="20"/>
                <w:szCs w:val="20"/>
                <w:lang w:val="en-GB" w:eastAsia="en-GB"/>
              </w:rPr>
            </w:pPr>
          </w:p>
        </w:tc>
        <w:tc>
          <w:tcPr>
            <w:tcW w:w="4337" w:type="dxa"/>
          </w:tcPr>
          <w:p w:rsidR="003C463E" w:rsidRPr="004B666A" w:rsidRDefault="003C463E" w:rsidP="00BD381A">
            <w:pPr>
              <w:kinsoku w:val="0"/>
              <w:overflowPunct w:val="0"/>
              <w:adjustRightInd w:val="0"/>
              <w:spacing w:line="100" w:lineRule="exact"/>
              <w:ind w:left="410" w:hanging="315"/>
              <w:rPr>
                <w:rFonts w:ascii="Times New Roman" w:eastAsia="Times New Roman" w:hAnsi="Times New Roman" w:cs="Times New Roman"/>
                <w:sz w:val="20"/>
                <w:szCs w:val="20"/>
                <w:lang w:val="en-GB" w:eastAsia="en-GB"/>
              </w:rPr>
            </w:pPr>
          </w:p>
          <w:p w:rsidR="003C463E" w:rsidRPr="004B666A" w:rsidRDefault="003C463E" w:rsidP="00BD381A">
            <w:pPr>
              <w:kinsoku w:val="0"/>
              <w:overflowPunct w:val="0"/>
              <w:adjustRightInd w:val="0"/>
              <w:ind w:left="410" w:right="274" w:hanging="315"/>
              <w:rPr>
                <w:rFonts w:ascii="Times New Roman" w:eastAsia="Times New Roman" w:hAnsi="Times New Roman" w:cs="Times New Roman"/>
                <w:sz w:val="20"/>
                <w:szCs w:val="20"/>
                <w:lang w:val="en-GB" w:eastAsia="en-GB"/>
              </w:rPr>
            </w:pPr>
            <w:r w:rsidRPr="004B666A">
              <w:rPr>
                <w:rFonts w:ascii="Times New Roman" w:eastAsia="Times New Roman" w:hAnsi="Times New Roman" w:cs="Times New Roman"/>
                <w:b/>
                <w:bCs/>
                <w:spacing w:val="-1"/>
                <w:sz w:val="20"/>
                <w:szCs w:val="20"/>
                <w:lang w:val="en-GB" w:eastAsia="en-GB"/>
              </w:rPr>
              <w:t>Topic</w:t>
            </w:r>
          </w:p>
          <w:p w:rsidR="003C463E" w:rsidRPr="004B666A" w:rsidRDefault="003C463E" w:rsidP="005C025C">
            <w:pPr>
              <w:numPr>
                <w:ilvl w:val="0"/>
                <w:numId w:val="49"/>
              </w:numPr>
              <w:kinsoku w:val="0"/>
              <w:overflowPunct w:val="0"/>
              <w:adjustRightInd w:val="0"/>
              <w:spacing w:line="230" w:lineRule="exact"/>
              <w:ind w:left="410" w:right="421" w:hanging="315"/>
              <w:jc w:val="left"/>
              <w:rPr>
                <w:rFonts w:ascii="Times New Roman" w:eastAsia="Times New Roman" w:hAnsi="Times New Roman" w:cs="Times New Roman"/>
                <w:sz w:val="20"/>
                <w:szCs w:val="20"/>
                <w:lang w:val="en-GB" w:eastAsia="en-GB"/>
              </w:rPr>
            </w:pPr>
            <w:r w:rsidRPr="004B666A">
              <w:rPr>
                <w:rFonts w:ascii="Times New Roman" w:eastAsia="Times New Roman" w:hAnsi="Times New Roman" w:cs="Times New Roman"/>
                <w:spacing w:val="-1"/>
                <w:sz w:val="20"/>
                <w:szCs w:val="20"/>
                <w:lang w:val="en-GB" w:eastAsia="en-GB"/>
              </w:rPr>
              <w:t>The presentation demonstrates important element of the assigned material, contents are developed and given instances via other sources (internet, journal</w:t>
            </w:r>
            <w:r w:rsidRPr="004B666A">
              <w:rPr>
                <w:rFonts w:ascii="Times New Roman" w:eastAsia="Times New Roman" w:hAnsi="Times New Roman" w:cs="Times New Roman"/>
                <w:spacing w:val="-2"/>
                <w:sz w:val="20"/>
                <w:szCs w:val="20"/>
                <w:lang w:val="en-GB" w:eastAsia="en-GB"/>
              </w:rPr>
              <w:t xml:space="preserve">, etc.) </w:t>
            </w:r>
          </w:p>
        </w:tc>
        <w:tc>
          <w:tcPr>
            <w:tcW w:w="1412" w:type="dxa"/>
          </w:tcPr>
          <w:p w:rsidR="003C463E" w:rsidRPr="004B666A" w:rsidRDefault="003C463E" w:rsidP="00BD381A">
            <w:pPr>
              <w:kinsoku w:val="0"/>
              <w:overflowPunct w:val="0"/>
              <w:adjustRightInd w:val="0"/>
              <w:spacing w:line="263" w:lineRule="exact"/>
              <w:ind w:left="113"/>
              <w:jc w:val="center"/>
              <w:rPr>
                <w:rFonts w:ascii="Times New Roman" w:eastAsia="Times New Roman" w:hAnsi="Times New Roman" w:cs="Times New Roman"/>
                <w:sz w:val="20"/>
                <w:szCs w:val="20"/>
                <w:lang w:val="en-GB" w:eastAsia="en-GB"/>
              </w:rPr>
            </w:pPr>
          </w:p>
        </w:tc>
        <w:tc>
          <w:tcPr>
            <w:tcW w:w="1412" w:type="dxa"/>
          </w:tcPr>
          <w:p w:rsidR="003C463E" w:rsidRPr="004B666A" w:rsidRDefault="003C463E" w:rsidP="00BD381A">
            <w:pPr>
              <w:kinsoku w:val="0"/>
              <w:overflowPunct w:val="0"/>
              <w:adjustRightInd w:val="0"/>
              <w:spacing w:line="263" w:lineRule="exact"/>
              <w:ind w:left="113"/>
              <w:jc w:val="center"/>
              <w:rPr>
                <w:rFonts w:ascii="Times New Roman" w:eastAsia="Times New Roman" w:hAnsi="Times New Roman" w:cs="Times New Roman"/>
                <w:sz w:val="20"/>
                <w:szCs w:val="20"/>
                <w:lang w:val="en-GB" w:eastAsia="en-GB"/>
              </w:rPr>
            </w:pPr>
          </w:p>
        </w:tc>
        <w:tc>
          <w:tcPr>
            <w:tcW w:w="1413" w:type="dxa"/>
          </w:tcPr>
          <w:p w:rsidR="003C463E" w:rsidRPr="004B666A" w:rsidRDefault="003C463E" w:rsidP="00BD381A">
            <w:pPr>
              <w:kinsoku w:val="0"/>
              <w:overflowPunct w:val="0"/>
              <w:adjustRightInd w:val="0"/>
              <w:spacing w:line="263" w:lineRule="exact"/>
              <w:ind w:left="375"/>
              <w:jc w:val="center"/>
              <w:rPr>
                <w:rFonts w:ascii="Times New Roman" w:eastAsia="Times New Roman" w:hAnsi="Times New Roman" w:cs="Times New Roman"/>
                <w:sz w:val="20"/>
                <w:szCs w:val="20"/>
                <w:lang w:val="en-GB" w:eastAsia="en-GB"/>
              </w:rPr>
            </w:pPr>
          </w:p>
        </w:tc>
        <w:tc>
          <w:tcPr>
            <w:tcW w:w="1412" w:type="dxa"/>
          </w:tcPr>
          <w:p w:rsidR="003C463E" w:rsidRPr="004B666A" w:rsidRDefault="003C463E" w:rsidP="00BD381A">
            <w:pPr>
              <w:kinsoku w:val="0"/>
              <w:overflowPunct w:val="0"/>
              <w:adjustRightInd w:val="0"/>
              <w:spacing w:line="263" w:lineRule="exact"/>
              <w:ind w:left="300"/>
              <w:jc w:val="center"/>
              <w:rPr>
                <w:rFonts w:ascii="Times New Roman" w:eastAsia="Times New Roman" w:hAnsi="Times New Roman" w:cs="Times New Roman"/>
                <w:sz w:val="20"/>
                <w:szCs w:val="20"/>
                <w:lang w:val="en-GB" w:eastAsia="en-GB"/>
              </w:rPr>
            </w:pPr>
          </w:p>
        </w:tc>
        <w:tc>
          <w:tcPr>
            <w:tcW w:w="1413" w:type="dxa"/>
          </w:tcPr>
          <w:p w:rsidR="003C463E" w:rsidRPr="004B666A" w:rsidRDefault="003C463E" w:rsidP="00BD381A">
            <w:pPr>
              <w:kinsoku w:val="0"/>
              <w:overflowPunct w:val="0"/>
              <w:adjustRightInd w:val="0"/>
              <w:spacing w:line="263" w:lineRule="exact"/>
              <w:ind w:left="285"/>
              <w:jc w:val="center"/>
              <w:rPr>
                <w:rFonts w:ascii="Times New Roman" w:eastAsia="Times New Roman" w:hAnsi="Times New Roman" w:cs="Times New Roman"/>
                <w:sz w:val="20"/>
                <w:szCs w:val="20"/>
                <w:lang w:val="en-GB" w:eastAsia="en-GB"/>
              </w:rPr>
            </w:pPr>
          </w:p>
        </w:tc>
        <w:tc>
          <w:tcPr>
            <w:tcW w:w="1413" w:type="dxa"/>
          </w:tcPr>
          <w:p w:rsidR="003C463E" w:rsidRPr="004B666A" w:rsidRDefault="003C463E" w:rsidP="00BD381A">
            <w:pPr>
              <w:kinsoku w:val="0"/>
              <w:overflowPunct w:val="0"/>
              <w:adjustRightInd w:val="0"/>
              <w:spacing w:line="263" w:lineRule="exact"/>
              <w:ind w:left="285"/>
              <w:jc w:val="center"/>
              <w:rPr>
                <w:rFonts w:ascii="Times New Roman" w:eastAsia="Times New Roman" w:hAnsi="Times New Roman" w:cs="Times New Roman"/>
                <w:sz w:val="20"/>
                <w:szCs w:val="20"/>
                <w:lang w:val="en-GB" w:eastAsia="en-GB"/>
              </w:rPr>
            </w:pPr>
          </w:p>
        </w:tc>
      </w:tr>
      <w:tr w:rsidR="003C463E" w:rsidRPr="004B666A" w:rsidTr="00BD381A">
        <w:trPr>
          <w:cantSplit/>
          <w:trHeight w:val="432"/>
        </w:trPr>
        <w:tc>
          <w:tcPr>
            <w:tcW w:w="338" w:type="dxa"/>
            <w:vMerge/>
          </w:tcPr>
          <w:p w:rsidR="003C463E" w:rsidRPr="004B666A" w:rsidRDefault="003C463E" w:rsidP="00BD381A">
            <w:pPr>
              <w:kinsoku w:val="0"/>
              <w:overflowPunct w:val="0"/>
              <w:adjustRightInd w:val="0"/>
              <w:spacing w:line="100" w:lineRule="exact"/>
              <w:ind w:left="410" w:hanging="315"/>
              <w:rPr>
                <w:rFonts w:ascii="Times New Roman" w:eastAsia="Times New Roman" w:hAnsi="Times New Roman" w:cs="Times New Roman"/>
                <w:sz w:val="20"/>
                <w:szCs w:val="20"/>
                <w:lang w:val="en-GB" w:eastAsia="en-GB"/>
              </w:rPr>
            </w:pPr>
          </w:p>
        </w:tc>
        <w:tc>
          <w:tcPr>
            <w:tcW w:w="4337" w:type="dxa"/>
          </w:tcPr>
          <w:p w:rsidR="003C463E" w:rsidRPr="004B666A" w:rsidRDefault="003C463E" w:rsidP="00BD381A">
            <w:pPr>
              <w:kinsoku w:val="0"/>
              <w:overflowPunct w:val="0"/>
              <w:adjustRightInd w:val="0"/>
              <w:spacing w:line="100" w:lineRule="exact"/>
              <w:ind w:left="410" w:hanging="315"/>
              <w:rPr>
                <w:rFonts w:ascii="Times New Roman" w:eastAsia="Times New Roman" w:hAnsi="Times New Roman" w:cs="Times New Roman"/>
                <w:sz w:val="20"/>
                <w:szCs w:val="20"/>
                <w:lang w:val="en-GB" w:eastAsia="en-GB"/>
              </w:rPr>
            </w:pPr>
          </w:p>
          <w:p w:rsidR="003C463E" w:rsidRPr="004B666A" w:rsidRDefault="003C463E" w:rsidP="005C025C">
            <w:pPr>
              <w:numPr>
                <w:ilvl w:val="0"/>
                <w:numId w:val="49"/>
              </w:numPr>
              <w:kinsoku w:val="0"/>
              <w:overflowPunct w:val="0"/>
              <w:adjustRightInd w:val="0"/>
              <w:spacing w:line="239" w:lineRule="auto"/>
              <w:ind w:left="410" w:right="283" w:hanging="315"/>
              <w:jc w:val="left"/>
              <w:rPr>
                <w:rFonts w:ascii="Times New Roman" w:eastAsia="Times New Roman" w:hAnsi="Times New Roman" w:cs="Times New Roman"/>
                <w:sz w:val="20"/>
                <w:szCs w:val="20"/>
                <w:lang w:val="en-GB" w:eastAsia="en-GB"/>
              </w:rPr>
            </w:pPr>
            <w:r w:rsidRPr="004B666A">
              <w:rPr>
                <w:rFonts w:ascii="Times New Roman" w:eastAsia="Times New Roman" w:hAnsi="Times New Roman" w:cs="Times New Roman"/>
                <w:spacing w:val="-1"/>
                <w:sz w:val="20"/>
                <w:szCs w:val="20"/>
                <w:lang w:val="en-GB" w:eastAsia="en-GB"/>
              </w:rPr>
              <w:t>The material is well organized, using interesting visualization (e.g., power point, video clips, pictures, mind maps, diagrams, charts, whiteboard, etc.).</w:t>
            </w:r>
          </w:p>
        </w:tc>
        <w:tc>
          <w:tcPr>
            <w:tcW w:w="1412" w:type="dxa"/>
          </w:tcPr>
          <w:p w:rsidR="003C463E" w:rsidRPr="004B666A" w:rsidRDefault="003C463E" w:rsidP="00BD381A">
            <w:pPr>
              <w:kinsoku w:val="0"/>
              <w:overflowPunct w:val="0"/>
              <w:adjustRightInd w:val="0"/>
              <w:spacing w:line="263" w:lineRule="exact"/>
              <w:ind w:left="113"/>
              <w:jc w:val="center"/>
              <w:rPr>
                <w:rFonts w:ascii="Times New Roman" w:eastAsia="Times New Roman" w:hAnsi="Times New Roman" w:cs="Times New Roman"/>
                <w:sz w:val="20"/>
                <w:szCs w:val="20"/>
                <w:lang w:val="en-GB" w:eastAsia="en-GB"/>
              </w:rPr>
            </w:pPr>
          </w:p>
        </w:tc>
        <w:tc>
          <w:tcPr>
            <w:tcW w:w="1412" w:type="dxa"/>
          </w:tcPr>
          <w:p w:rsidR="003C463E" w:rsidRPr="004B666A" w:rsidRDefault="003C463E" w:rsidP="00BD381A">
            <w:pPr>
              <w:kinsoku w:val="0"/>
              <w:overflowPunct w:val="0"/>
              <w:adjustRightInd w:val="0"/>
              <w:spacing w:line="263" w:lineRule="exact"/>
              <w:ind w:left="113"/>
              <w:jc w:val="center"/>
              <w:rPr>
                <w:rFonts w:ascii="Times New Roman" w:eastAsia="Times New Roman" w:hAnsi="Times New Roman" w:cs="Times New Roman"/>
                <w:sz w:val="20"/>
                <w:szCs w:val="20"/>
                <w:lang w:val="en-GB" w:eastAsia="en-GB"/>
              </w:rPr>
            </w:pPr>
          </w:p>
        </w:tc>
        <w:tc>
          <w:tcPr>
            <w:tcW w:w="1413" w:type="dxa"/>
          </w:tcPr>
          <w:p w:rsidR="003C463E" w:rsidRPr="004B666A" w:rsidRDefault="003C463E" w:rsidP="00BD381A">
            <w:pPr>
              <w:kinsoku w:val="0"/>
              <w:overflowPunct w:val="0"/>
              <w:adjustRightInd w:val="0"/>
              <w:spacing w:line="263" w:lineRule="exact"/>
              <w:ind w:left="375"/>
              <w:jc w:val="center"/>
              <w:rPr>
                <w:rFonts w:ascii="Times New Roman" w:eastAsia="Times New Roman" w:hAnsi="Times New Roman" w:cs="Times New Roman"/>
                <w:sz w:val="20"/>
                <w:szCs w:val="20"/>
                <w:lang w:val="en-GB" w:eastAsia="en-GB"/>
              </w:rPr>
            </w:pPr>
          </w:p>
        </w:tc>
        <w:tc>
          <w:tcPr>
            <w:tcW w:w="1412" w:type="dxa"/>
          </w:tcPr>
          <w:p w:rsidR="003C463E" w:rsidRPr="004B666A" w:rsidRDefault="003C463E" w:rsidP="00BD381A">
            <w:pPr>
              <w:kinsoku w:val="0"/>
              <w:overflowPunct w:val="0"/>
              <w:adjustRightInd w:val="0"/>
              <w:spacing w:line="263" w:lineRule="exact"/>
              <w:ind w:left="300"/>
              <w:jc w:val="center"/>
              <w:rPr>
                <w:rFonts w:ascii="Times New Roman" w:eastAsia="Times New Roman" w:hAnsi="Times New Roman" w:cs="Times New Roman"/>
                <w:sz w:val="20"/>
                <w:szCs w:val="20"/>
                <w:lang w:val="en-GB" w:eastAsia="en-GB"/>
              </w:rPr>
            </w:pPr>
          </w:p>
        </w:tc>
        <w:tc>
          <w:tcPr>
            <w:tcW w:w="1413" w:type="dxa"/>
          </w:tcPr>
          <w:p w:rsidR="003C463E" w:rsidRPr="004B666A" w:rsidRDefault="003C463E" w:rsidP="00BD381A">
            <w:pPr>
              <w:kinsoku w:val="0"/>
              <w:overflowPunct w:val="0"/>
              <w:adjustRightInd w:val="0"/>
              <w:spacing w:line="263" w:lineRule="exact"/>
              <w:ind w:left="285"/>
              <w:jc w:val="center"/>
              <w:rPr>
                <w:rFonts w:ascii="Times New Roman" w:eastAsia="Times New Roman" w:hAnsi="Times New Roman" w:cs="Times New Roman"/>
                <w:sz w:val="20"/>
                <w:szCs w:val="20"/>
                <w:lang w:val="en-GB" w:eastAsia="en-GB"/>
              </w:rPr>
            </w:pPr>
          </w:p>
        </w:tc>
        <w:tc>
          <w:tcPr>
            <w:tcW w:w="1413" w:type="dxa"/>
          </w:tcPr>
          <w:p w:rsidR="003C463E" w:rsidRPr="004B666A" w:rsidRDefault="003C463E" w:rsidP="00BD381A">
            <w:pPr>
              <w:kinsoku w:val="0"/>
              <w:overflowPunct w:val="0"/>
              <w:adjustRightInd w:val="0"/>
              <w:spacing w:line="263" w:lineRule="exact"/>
              <w:ind w:left="285"/>
              <w:jc w:val="center"/>
              <w:rPr>
                <w:rFonts w:ascii="Times New Roman" w:eastAsia="Times New Roman" w:hAnsi="Times New Roman" w:cs="Times New Roman"/>
                <w:sz w:val="20"/>
                <w:szCs w:val="20"/>
                <w:lang w:val="en-GB" w:eastAsia="en-GB"/>
              </w:rPr>
            </w:pPr>
          </w:p>
        </w:tc>
      </w:tr>
      <w:tr w:rsidR="003C463E" w:rsidRPr="004B666A" w:rsidTr="00BD381A">
        <w:trPr>
          <w:cantSplit/>
          <w:trHeight w:val="432"/>
        </w:trPr>
        <w:tc>
          <w:tcPr>
            <w:tcW w:w="338" w:type="dxa"/>
            <w:vMerge/>
          </w:tcPr>
          <w:p w:rsidR="003C463E" w:rsidRPr="004B666A" w:rsidRDefault="003C463E" w:rsidP="00BD381A">
            <w:pPr>
              <w:kinsoku w:val="0"/>
              <w:overflowPunct w:val="0"/>
              <w:adjustRightInd w:val="0"/>
              <w:spacing w:line="100" w:lineRule="exact"/>
              <w:ind w:left="410" w:hanging="315"/>
              <w:rPr>
                <w:rFonts w:ascii="Times New Roman" w:eastAsia="Times New Roman" w:hAnsi="Times New Roman" w:cs="Times New Roman"/>
                <w:sz w:val="20"/>
                <w:szCs w:val="20"/>
                <w:lang w:val="en-GB" w:eastAsia="en-GB"/>
              </w:rPr>
            </w:pPr>
          </w:p>
        </w:tc>
        <w:tc>
          <w:tcPr>
            <w:tcW w:w="4337" w:type="dxa"/>
          </w:tcPr>
          <w:p w:rsidR="003C463E" w:rsidRPr="004B666A" w:rsidRDefault="003C463E" w:rsidP="00BD381A">
            <w:pPr>
              <w:kinsoku w:val="0"/>
              <w:overflowPunct w:val="0"/>
              <w:adjustRightInd w:val="0"/>
              <w:spacing w:line="100" w:lineRule="exact"/>
              <w:ind w:left="410" w:hanging="315"/>
              <w:rPr>
                <w:rFonts w:ascii="Times New Roman" w:eastAsia="Times New Roman" w:hAnsi="Times New Roman" w:cs="Times New Roman"/>
                <w:sz w:val="20"/>
                <w:szCs w:val="20"/>
                <w:lang w:val="en-GB" w:eastAsia="en-GB"/>
              </w:rPr>
            </w:pPr>
          </w:p>
          <w:p w:rsidR="003C463E" w:rsidRPr="004B666A" w:rsidRDefault="003C463E" w:rsidP="005C025C">
            <w:pPr>
              <w:numPr>
                <w:ilvl w:val="0"/>
                <w:numId w:val="49"/>
              </w:numPr>
              <w:kinsoku w:val="0"/>
              <w:overflowPunct w:val="0"/>
              <w:adjustRightInd w:val="0"/>
              <w:ind w:left="410" w:right="450" w:hanging="315"/>
              <w:jc w:val="left"/>
              <w:rPr>
                <w:rFonts w:ascii="Times New Roman" w:eastAsia="Times New Roman" w:hAnsi="Times New Roman" w:cs="Times New Roman"/>
                <w:sz w:val="20"/>
                <w:szCs w:val="20"/>
                <w:lang w:val="en-GB" w:eastAsia="en-GB"/>
              </w:rPr>
            </w:pPr>
            <w:r w:rsidRPr="004B666A">
              <w:rPr>
                <w:rFonts w:ascii="Times New Roman" w:eastAsia="Times New Roman" w:hAnsi="Times New Roman" w:cs="Times New Roman"/>
                <w:spacing w:val="-1"/>
                <w:sz w:val="20"/>
                <w:szCs w:val="20"/>
                <w:lang w:val="en-GB" w:eastAsia="en-GB"/>
              </w:rPr>
              <w:t>demonstrate an understanding of the material, not just reading the presentation</w:t>
            </w:r>
          </w:p>
        </w:tc>
        <w:tc>
          <w:tcPr>
            <w:tcW w:w="1412" w:type="dxa"/>
          </w:tcPr>
          <w:p w:rsidR="003C463E" w:rsidRPr="004B666A" w:rsidRDefault="003C463E" w:rsidP="00BD381A">
            <w:pPr>
              <w:kinsoku w:val="0"/>
              <w:overflowPunct w:val="0"/>
              <w:adjustRightInd w:val="0"/>
              <w:spacing w:line="263" w:lineRule="exact"/>
              <w:ind w:left="113"/>
              <w:jc w:val="center"/>
              <w:rPr>
                <w:rFonts w:ascii="Times New Roman" w:eastAsia="Times New Roman" w:hAnsi="Times New Roman" w:cs="Times New Roman"/>
                <w:sz w:val="20"/>
                <w:szCs w:val="20"/>
                <w:lang w:val="en-GB" w:eastAsia="en-GB"/>
              </w:rPr>
            </w:pPr>
          </w:p>
        </w:tc>
        <w:tc>
          <w:tcPr>
            <w:tcW w:w="1412" w:type="dxa"/>
          </w:tcPr>
          <w:p w:rsidR="003C463E" w:rsidRPr="004B666A" w:rsidRDefault="003C463E" w:rsidP="00BD381A">
            <w:pPr>
              <w:kinsoku w:val="0"/>
              <w:overflowPunct w:val="0"/>
              <w:adjustRightInd w:val="0"/>
              <w:spacing w:line="263" w:lineRule="exact"/>
              <w:ind w:left="113"/>
              <w:jc w:val="center"/>
              <w:rPr>
                <w:rFonts w:ascii="Times New Roman" w:eastAsia="Times New Roman" w:hAnsi="Times New Roman" w:cs="Times New Roman"/>
                <w:sz w:val="20"/>
                <w:szCs w:val="20"/>
                <w:lang w:val="en-GB" w:eastAsia="en-GB"/>
              </w:rPr>
            </w:pPr>
          </w:p>
        </w:tc>
        <w:tc>
          <w:tcPr>
            <w:tcW w:w="1413" w:type="dxa"/>
          </w:tcPr>
          <w:p w:rsidR="003C463E" w:rsidRPr="004B666A" w:rsidRDefault="003C463E" w:rsidP="00BD381A">
            <w:pPr>
              <w:kinsoku w:val="0"/>
              <w:overflowPunct w:val="0"/>
              <w:adjustRightInd w:val="0"/>
              <w:spacing w:line="263" w:lineRule="exact"/>
              <w:ind w:left="375"/>
              <w:jc w:val="center"/>
              <w:rPr>
                <w:rFonts w:ascii="Times New Roman" w:eastAsia="Times New Roman" w:hAnsi="Times New Roman" w:cs="Times New Roman"/>
                <w:sz w:val="20"/>
                <w:szCs w:val="20"/>
                <w:lang w:val="en-GB" w:eastAsia="en-GB"/>
              </w:rPr>
            </w:pPr>
          </w:p>
        </w:tc>
        <w:tc>
          <w:tcPr>
            <w:tcW w:w="1412" w:type="dxa"/>
          </w:tcPr>
          <w:p w:rsidR="003C463E" w:rsidRPr="004B666A" w:rsidRDefault="003C463E" w:rsidP="00BD381A">
            <w:pPr>
              <w:kinsoku w:val="0"/>
              <w:overflowPunct w:val="0"/>
              <w:adjustRightInd w:val="0"/>
              <w:spacing w:line="263" w:lineRule="exact"/>
              <w:ind w:left="300"/>
              <w:jc w:val="center"/>
              <w:rPr>
                <w:rFonts w:ascii="Times New Roman" w:eastAsia="Times New Roman" w:hAnsi="Times New Roman" w:cs="Times New Roman"/>
                <w:sz w:val="20"/>
                <w:szCs w:val="20"/>
                <w:lang w:val="en-GB" w:eastAsia="en-GB"/>
              </w:rPr>
            </w:pPr>
          </w:p>
        </w:tc>
        <w:tc>
          <w:tcPr>
            <w:tcW w:w="1413" w:type="dxa"/>
          </w:tcPr>
          <w:p w:rsidR="003C463E" w:rsidRPr="004B666A" w:rsidRDefault="003C463E" w:rsidP="00BD381A">
            <w:pPr>
              <w:kinsoku w:val="0"/>
              <w:overflowPunct w:val="0"/>
              <w:adjustRightInd w:val="0"/>
              <w:spacing w:line="263" w:lineRule="exact"/>
              <w:ind w:left="285"/>
              <w:jc w:val="center"/>
              <w:rPr>
                <w:rFonts w:ascii="Times New Roman" w:eastAsia="Times New Roman" w:hAnsi="Times New Roman" w:cs="Times New Roman"/>
                <w:sz w:val="20"/>
                <w:szCs w:val="20"/>
                <w:lang w:val="en-GB" w:eastAsia="en-GB"/>
              </w:rPr>
            </w:pPr>
          </w:p>
        </w:tc>
        <w:tc>
          <w:tcPr>
            <w:tcW w:w="1413" w:type="dxa"/>
          </w:tcPr>
          <w:p w:rsidR="003C463E" w:rsidRPr="004B666A" w:rsidRDefault="003C463E" w:rsidP="00BD381A">
            <w:pPr>
              <w:kinsoku w:val="0"/>
              <w:overflowPunct w:val="0"/>
              <w:adjustRightInd w:val="0"/>
              <w:spacing w:line="263" w:lineRule="exact"/>
              <w:ind w:left="285"/>
              <w:jc w:val="center"/>
              <w:rPr>
                <w:rFonts w:ascii="Times New Roman" w:eastAsia="Times New Roman" w:hAnsi="Times New Roman" w:cs="Times New Roman"/>
                <w:sz w:val="20"/>
                <w:szCs w:val="20"/>
                <w:lang w:val="en-GB" w:eastAsia="en-GB"/>
              </w:rPr>
            </w:pPr>
          </w:p>
        </w:tc>
      </w:tr>
      <w:tr w:rsidR="003C463E" w:rsidRPr="004B666A" w:rsidTr="00BD381A">
        <w:trPr>
          <w:cantSplit/>
          <w:trHeight w:val="432"/>
        </w:trPr>
        <w:tc>
          <w:tcPr>
            <w:tcW w:w="338" w:type="dxa"/>
            <w:vMerge/>
          </w:tcPr>
          <w:p w:rsidR="003C463E" w:rsidRPr="004B666A" w:rsidRDefault="003C463E" w:rsidP="00BD381A">
            <w:pPr>
              <w:kinsoku w:val="0"/>
              <w:overflowPunct w:val="0"/>
              <w:adjustRightInd w:val="0"/>
              <w:ind w:left="410" w:hanging="315"/>
              <w:rPr>
                <w:rFonts w:ascii="Times New Roman" w:eastAsia="Times New Roman" w:hAnsi="Times New Roman" w:cs="Times New Roman"/>
                <w:b/>
                <w:bCs/>
                <w:sz w:val="20"/>
                <w:szCs w:val="20"/>
                <w:lang w:val="en-GB" w:eastAsia="en-GB"/>
              </w:rPr>
            </w:pPr>
          </w:p>
        </w:tc>
        <w:tc>
          <w:tcPr>
            <w:tcW w:w="4337" w:type="dxa"/>
          </w:tcPr>
          <w:p w:rsidR="003C463E" w:rsidRPr="004B666A" w:rsidRDefault="003C463E" w:rsidP="00BD381A">
            <w:pPr>
              <w:kinsoku w:val="0"/>
              <w:overflowPunct w:val="0"/>
              <w:adjustRightInd w:val="0"/>
              <w:ind w:left="410" w:hanging="315"/>
              <w:rPr>
                <w:rFonts w:ascii="Times New Roman" w:eastAsia="Times New Roman" w:hAnsi="Times New Roman" w:cs="Times New Roman"/>
                <w:sz w:val="20"/>
                <w:szCs w:val="20"/>
                <w:lang w:val="en-GB" w:eastAsia="en-GB"/>
              </w:rPr>
            </w:pPr>
            <w:r w:rsidRPr="004B666A">
              <w:rPr>
                <w:rFonts w:ascii="Times New Roman" w:eastAsia="Times New Roman" w:hAnsi="Times New Roman" w:cs="Times New Roman"/>
                <w:b/>
                <w:bCs/>
                <w:sz w:val="20"/>
                <w:szCs w:val="20"/>
                <w:lang w:val="en-GB" w:eastAsia="en-GB"/>
              </w:rPr>
              <w:t>Conclusion and “Q and A Session”</w:t>
            </w:r>
          </w:p>
          <w:p w:rsidR="003C463E" w:rsidRPr="004B666A" w:rsidRDefault="003C463E" w:rsidP="005C025C">
            <w:pPr>
              <w:numPr>
                <w:ilvl w:val="0"/>
                <w:numId w:val="50"/>
              </w:numPr>
              <w:kinsoku w:val="0"/>
              <w:overflowPunct w:val="0"/>
              <w:adjustRightInd w:val="0"/>
              <w:spacing w:line="230" w:lineRule="exact"/>
              <w:ind w:left="410" w:right="321" w:hanging="315"/>
              <w:jc w:val="left"/>
              <w:rPr>
                <w:rFonts w:ascii="Times New Roman" w:eastAsia="Times New Roman" w:hAnsi="Times New Roman" w:cs="Times New Roman"/>
                <w:sz w:val="20"/>
                <w:szCs w:val="20"/>
                <w:lang w:val="en-GB" w:eastAsia="en-GB"/>
              </w:rPr>
            </w:pPr>
            <w:r w:rsidRPr="004B666A">
              <w:rPr>
                <w:rFonts w:ascii="Times New Roman" w:eastAsia="Times New Roman" w:hAnsi="Times New Roman" w:cs="Times New Roman"/>
                <w:spacing w:val="-1"/>
                <w:sz w:val="20"/>
                <w:szCs w:val="20"/>
                <w:lang w:val="en-GB" w:eastAsia="en-GB"/>
              </w:rPr>
              <w:t xml:space="preserve">The presentation emphasizes important points and is concluded with strong statements. </w:t>
            </w:r>
          </w:p>
        </w:tc>
        <w:tc>
          <w:tcPr>
            <w:tcW w:w="1412" w:type="dxa"/>
          </w:tcPr>
          <w:p w:rsidR="003C463E" w:rsidRPr="004B666A" w:rsidRDefault="003C463E" w:rsidP="00BD381A">
            <w:pPr>
              <w:kinsoku w:val="0"/>
              <w:overflowPunct w:val="0"/>
              <w:adjustRightInd w:val="0"/>
              <w:spacing w:line="263" w:lineRule="exact"/>
              <w:ind w:left="113"/>
              <w:jc w:val="center"/>
              <w:rPr>
                <w:rFonts w:ascii="Times New Roman" w:eastAsia="Times New Roman" w:hAnsi="Times New Roman" w:cs="Times New Roman"/>
                <w:sz w:val="20"/>
                <w:szCs w:val="20"/>
                <w:lang w:val="en-GB" w:eastAsia="en-GB"/>
              </w:rPr>
            </w:pPr>
          </w:p>
        </w:tc>
        <w:tc>
          <w:tcPr>
            <w:tcW w:w="1412" w:type="dxa"/>
          </w:tcPr>
          <w:p w:rsidR="003C463E" w:rsidRPr="004B666A" w:rsidRDefault="003C463E" w:rsidP="00BD381A">
            <w:pPr>
              <w:kinsoku w:val="0"/>
              <w:overflowPunct w:val="0"/>
              <w:adjustRightInd w:val="0"/>
              <w:spacing w:line="263" w:lineRule="exact"/>
              <w:ind w:left="113"/>
              <w:jc w:val="center"/>
              <w:rPr>
                <w:rFonts w:ascii="Times New Roman" w:eastAsia="Times New Roman" w:hAnsi="Times New Roman" w:cs="Times New Roman"/>
                <w:sz w:val="20"/>
                <w:szCs w:val="20"/>
                <w:lang w:val="en-GB" w:eastAsia="en-GB"/>
              </w:rPr>
            </w:pPr>
          </w:p>
        </w:tc>
        <w:tc>
          <w:tcPr>
            <w:tcW w:w="1413" w:type="dxa"/>
          </w:tcPr>
          <w:p w:rsidR="003C463E" w:rsidRPr="004B666A" w:rsidRDefault="003C463E" w:rsidP="00BD381A">
            <w:pPr>
              <w:kinsoku w:val="0"/>
              <w:overflowPunct w:val="0"/>
              <w:adjustRightInd w:val="0"/>
              <w:spacing w:line="263" w:lineRule="exact"/>
              <w:ind w:left="375"/>
              <w:jc w:val="center"/>
              <w:rPr>
                <w:rFonts w:ascii="Times New Roman" w:eastAsia="Times New Roman" w:hAnsi="Times New Roman" w:cs="Times New Roman"/>
                <w:sz w:val="20"/>
                <w:szCs w:val="20"/>
                <w:lang w:val="en-GB" w:eastAsia="en-GB"/>
              </w:rPr>
            </w:pPr>
          </w:p>
        </w:tc>
        <w:tc>
          <w:tcPr>
            <w:tcW w:w="1412" w:type="dxa"/>
          </w:tcPr>
          <w:p w:rsidR="003C463E" w:rsidRPr="004B666A" w:rsidRDefault="003C463E" w:rsidP="00BD381A">
            <w:pPr>
              <w:kinsoku w:val="0"/>
              <w:overflowPunct w:val="0"/>
              <w:adjustRightInd w:val="0"/>
              <w:spacing w:line="263" w:lineRule="exact"/>
              <w:ind w:left="300"/>
              <w:jc w:val="center"/>
              <w:rPr>
                <w:rFonts w:ascii="Times New Roman" w:eastAsia="Times New Roman" w:hAnsi="Times New Roman" w:cs="Times New Roman"/>
                <w:sz w:val="20"/>
                <w:szCs w:val="20"/>
                <w:lang w:val="en-GB" w:eastAsia="en-GB"/>
              </w:rPr>
            </w:pPr>
          </w:p>
        </w:tc>
        <w:tc>
          <w:tcPr>
            <w:tcW w:w="1413" w:type="dxa"/>
          </w:tcPr>
          <w:p w:rsidR="003C463E" w:rsidRPr="004B666A" w:rsidRDefault="003C463E" w:rsidP="00BD381A">
            <w:pPr>
              <w:kinsoku w:val="0"/>
              <w:overflowPunct w:val="0"/>
              <w:adjustRightInd w:val="0"/>
              <w:spacing w:line="263" w:lineRule="exact"/>
              <w:ind w:left="285"/>
              <w:jc w:val="center"/>
              <w:rPr>
                <w:rFonts w:ascii="Times New Roman" w:eastAsia="Times New Roman" w:hAnsi="Times New Roman" w:cs="Times New Roman"/>
                <w:sz w:val="20"/>
                <w:szCs w:val="20"/>
                <w:lang w:val="en-GB" w:eastAsia="en-GB"/>
              </w:rPr>
            </w:pPr>
          </w:p>
        </w:tc>
        <w:tc>
          <w:tcPr>
            <w:tcW w:w="1413" w:type="dxa"/>
          </w:tcPr>
          <w:p w:rsidR="003C463E" w:rsidRPr="004B666A" w:rsidRDefault="003C463E" w:rsidP="00BD381A">
            <w:pPr>
              <w:kinsoku w:val="0"/>
              <w:overflowPunct w:val="0"/>
              <w:adjustRightInd w:val="0"/>
              <w:spacing w:line="263" w:lineRule="exact"/>
              <w:ind w:left="285"/>
              <w:jc w:val="center"/>
              <w:rPr>
                <w:rFonts w:ascii="Times New Roman" w:eastAsia="Times New Roman" w:hAnsi="Times New Roman" w:cs="Times New Roman"/>
                <w:sz w:val="20"/>
                <w:szCs w:val="20"/>
                <w:lang w:val="en-GB" w:eastAsia="en-GB"/>
              </w:rPr>
            </w:pPr>
          </w:p>
        </w:tc>
      </w:tr>
      <w:tr w:rsidR="003C463E" w:rsidRPr="004B666A" w:rsidTr="00BD381A">
        <w:trPr>
          <w:cantSplit/>
          <w:trHeight w:val="432"/>
        </w:trPr>
        <w:tc>
          <w:tcPr>
            <w:tcW w:w="338" w:type="dxa"/>
            <w:vMerge/>
          </w:tcPr>
          <w:p w:rsidR="003C463E" w:rsidRPr="004B666A" w:rsidRDefault="003C463E" w:rsidP="00BD381A">
            <w:pPr>
              <w:kinsoku w:val="0"/>
              <w:overflowPunct w:val="0"/>
              <w:adjustRightInd w:val="0"/>
              <w:spacing w:line="100" w:lineRule="exact"/>
              <w:ind w:left="410" w:hanging="315"/>
              <w:rPr>
                <w:rFonts w:ascii="Times New Roman" w:eastAsia="Times New Roman" w:hAnsi="Times New Roman" w:cs="Times New Roman"/>
                <w:sz w:val="20"/>
                <w:szCs w:val="20"/>
                <w:lang w:val="en-GB" w:eastAsia="en-GB"/>
              </w:rPr>
            </w:pPr>
          </w:p>
        </w:tc>
        <w:tc>
          <w:tcPr>
            <w:tcW w:w="4337" w:type="dxa"/>
          </w:tcPr>
          <w:p w:rsidR="003C463E" w:rsidRPr="004B666A" w:rsidRDefault="003C463E" w:rsidP="00BD381A">
            <w:pPr>
              <w:kinsoku w:val="0"/>
              <w:overflowPunct w:val="0"/>
              <w:adjustRightInd w:val="0"/>
              <w:spacing w:line="100" w:lineRule="exact"/>
              <w:ind w:left="410" w:hanging="315"/>
              <w:rPr>
                <w:rFonts w:ascii="Times New Roman" w:eastAsia="Times New Roman" w:hAnsi="Times New Roman" w:cs="Times New Roman"/>
                <w:sz w:val="20"/>
                <w:szCs w:val="20"/>
                <w:lang w:val="en-GB" w:eastAsia="en-GB"/>
              </w:rPr>
            </w:pPr>
          </w:p>
          <w:p w:rsidR="003C463E" w:rsidRPr="004B666A" w:rsidRDefault="003C463E" w:rsidP="005C025C">
            <w:pPr>
              <w:numPr>
                <w:ilvl w:val="0"/>
                <w:numId w:val="50"/>
              </w:numPr>
              <w:kinsoku w:val="0"/>
              <w:overflowPunct w:val="0"/>
              <w:adjustRightInd w:val="0"/>
              <w:ind w:left="410" w:hanging="315"/>
              <w:jc w:val="left"/>
              <w:rPr>
                <w:rFonts w:ascii="Times New Roman" w:eastAsia="Times New Roman" w:hAnsi="Times New Roman" w:cs="Times New Roman"/>
                <w:sz w:val="20"/>
                <w:szCs w:val="20"/>
                <w:lang w:val="en-GB" w:eastAsia="en-GB"/>
              </w:rPr>
            </w:pPr>
            <w:r w:rsidRPr="004B666A">
              <w:rPr>
                <w:rFonts w:ascii="Times New Roman" w:eastAsia="Times New Roman" w:hAnsi="Times New Roman" w:cs="Times New Roman"/>
                <w:spacing w:val="-1"/>
                <w:sz w:val="20"/>
                <w:szCs w:val="20"/>
                <w:lang w:val="en-GB" w:eastAsia="en-GB"/>
              </w:rPr>
              <w:t>Comments and questions from audience are responded tactfully with clear explanation</w:t>
            </w:r>
          </w:p>
        </w:tc>
        <w:tc>
          <w:tcPr>
            <w:tcW w:w="1412" w:type="dxa"/>
          </w:tcPr>
          <w:p w:rsidR="003C463E" w:rsidRPr="004B666A" w:rsidRDefault="003C463E" w:rsidP="00BD381A">
            <w:pPr>
              <w:kinsoku w:val="0"/>
              <w:overflowPunct w:val="0"/>
              <w:adjustRightInd w:val="0"/>
              <w:spacing w:line="263" w:lineRule="exact"/>
              <w:ind w:left="113"/>
              <w:jc w:val="center"/>
              <w:rPr>
                <w:rFonts w:ascii="Times New Roman" w:eastAsia="Times New Roman" w:hAnsi="Times New Roman" w:cs="Times New Roman"/>
                <w:sz w:val="20"/>
                <w:szCs w:val="20"/>
                <w:lang w:val="en-GB" w:eastAsia="en-GB"/>
              </w:rPr>
            </w:pPr>
          </w:p>
        </w:tc>
        <w:tc>
          <w:tcPr>
            <w:tcW w:w="1412" w:type="dxa"/>
          </w:tcPr>
          <w:p w:rsidR="003C463E" w:rsidRPr="004B666A" w:rsidRDefault="003C463E" w:rsidP="00BD381A">
            <w:pPr>
              <w:kinsoku w:val="0"/>
              <w:overflowPunct w:val="0"/>
              <w:adjustRightInd w:val="0"/>
              <w:spacing w:line="263" w:lineRule="exact"/>
              <w:ind w:left="113"/>
              <w:jc w:val="center"/>
              <w:rPr>
                <w:rFonts w:ascii="Times New Roman" w:eastAsia="Times New Roman" w:hAnsi="Times New Roman" w:cs="Times New Roman"/>
                <w:sz w:val="20"/>
                <w:szCs w:val="20"/>
                <w:lang w:val="en-GB" w:eastAsia="en-GB"/>
              </w:rPr>
            </w:pPr>
          </w:p>
        </w:tc>
        <w:tc>
          <w:tcPr>
            <w:tcW w:w="1413" w:type="dxa"/>
          </w:tcPr>
          <w:p w:rsidR="003C463E" w:rsidRPr="004B666A" w:rsidRDefault="003C463E" w:rsidP="00BD381A">
            <w:pPr>
              <w:kinsoku w:val="0"/>
              <w:overflowPunct w:val="0"/>
              <w:adjustRightInd w:val="0"/>
              <w:spacing w:line="263" w:lineRule="exact"/>
              <w:ind w:left="375"/>
              <w:jc w:val="center"/>
              <w:rPr>
                <w:rFonts w:ascii="Times New Roman" w:eastAsia="Times New Roman" w:hAnsi="Times New Roman" w:cs="Times New Roman"/>
                <w:sz w:val="20"/>
                <w:szCs w:val="20"/>
                <w:lang w:val="en-GB" w:eastAsia="en-GB"/>
              </w:rPr>
            </w:pPr>
          </w:p>
        </w:tc>
        <w:tc>
          <w:tcPr>
            <w:tcW w:w="1412" w:type="dxa"/>
          </w:tcPr>
          <w:p w:rsidR="003C463E" w:rsidRPr="004B666A" w:rsidRDefault="003C463E" w:rsidP="00BD381A">
            <w:pPr>
              <w:kinsoku w:val="0"/>
              <w:overflowPunct w:val="0"/>
              <w:adjustRightInd w:val="0"/>
              <w:spacing w:line="263" w:lineRule="exact"/>
              <w:ind w:left="300"/>
              <w:jc w:val="center"/>
              <w:rPr>
                <w:rFonts w:ascii="Times New Roman" w:eastAsia="Times New Roman" w:hAnsi="Times New Roman" w:cs="Times New Roman"/>
                <w:sz w:val="20"/>
                <w:szCs w:val="20"/>
                <w:lang w:val="en-GB" w:eastAsia="en-GB"/>
              </w:rPr>
            </w:pPr>
          </w:p>
        </w:tc>
        <w:tc>
          <w:tcPr>
            <w:tcW w:w="1413" w:type="dxa"/>
          </w:tcPr>
          <w:p w:rsidR="003C463E" w:rsidRPr="004B666A" w:rsidRDefault="003C463E" w:rsidP="00BD381A">
            <w:pPr>
              <w:kinsoku w:val="0"/>
              <w:overflowPunct w:val="0"/>
              <w:adjustRightInd w:val="0"/>
              <w:spacing w:line="263" w:lineRule="exact"/>
              <w:ind w:left="285"/>
              <w:jc w:val="center"/>
              <w:rPr>
                <w:rFonts w:ascii="Times New Roman" w:eastAsia="Times New Roman" w:hAnsi="Times New Roman" w:cs="Times New Roman"/>
                <w:sz w:val="20"/>
                <w:szCs w:val="20"/>
                <w:lang w:val="en-GB" w:eastAsia="en-GB"/>
              </w:rPr>
            </w:pPr>
          </w:p>
        </w:tc>
        <w:tc>
          <w:tcPr>
            <w:tcW w:w="1413" w:type="dxa"/>
          </w:tcPr>
          <w:p w:rsidR="003C463E" w:rsidRPr="004B666A" w:rsidRDefault="003C463E" w:rsidP="00BD381A">
            <w:pPr>
              <w:kinsoku w:val="0"/>
              <w:overflowPunct w:val="0"/>
              <w:adjustRightInd w:val="0"/>
              <w:spacing w:line="263" w:lineRule="exact"/>
              <w:ind w:left="285"/>
              <w:jc w:val="center"/>
              <w:rPr>
                <w:rFonts w:ascii="Times New Roman" w:eastAsia="Times New Roman" w:hAnsi="Times New Roman" w:cs="Times New Roman"/>
                <w:sz w:val="20"/>
                <w:szCs w:val="20"/>
                <w:lang w:val="en-GB" w:eastAsia="en-GB"/>
              </w:rPr>
            </w:pPr>
          </w:p>
        </w:tc>
      </w:tr>
    </w:tbl>
    <w:p w:rsidR="003C463E" w:rsidRDefault="003C463E" w:rsidP="003C463E">
      <w:pPr>
        <w:kinsoku w:val="0"/>
        <w:overflowPunct w:val="0"/>
        <w:adjustRightInd w:val="0"/>
        <w:spacing w:before="69"/>
        <w:rPr>
          <w:rFonts w:ascii="Times New Roman" w:eastAsia="Times New Roman" w:hAnsi="Times New Roman" w:cs="Times New Roman"/>
          <w:bCs/>
          <w:color w:val="0000FF"/>
          <w:spacing w:val="-1"/>
          <w:sz w:val="18"/>
          <w:szCs w:val="18"/>
          <w:u w:val="single"/>
          <w:lang w:val="en-GB" w:eastAsia="en-GB"/>
        </w:rPr>
      </w:pPr>
      <w:r w:rsidRPr="004B666A">
        <w:rPr>
          <w:rFonts w:ascii="Times New Roman" w:eastAsia="Times New Roman" w:hAnsi="Times New Roman" w:cs="Times New Roman"/>
          <w:bCs/>
          <w:spacing w:val="-1"/>
          <w:sz w:val="18"/>
          <w:szCs w:val="18"/>
          <w:lang w:val="en-GB" w:eastAsia="en-GB"/>
        </w:rPr>
        <w:t xml:space="preserve">Adapted from: </w:t>
      </w:r>
      <w:hyperlink r:id="rId29" w:anchor="q=rubric+for+presentation" w:history="1">
        <w:r w:rsidRPr="004B666A">
          <w:rPr>
            <w:rFonts w:ascii="Times New Roman" w:eastAsia="Times New Roman" w:hAnsi="Times New Roman" w:cs="Times New Roman"/>
            <w:bCs/>
            <w:color w:val="0000FF"/>
            <w:spacing w:val="-1"/>
            <w:sz w:val="18"/>
            <w:szCs w:val="18"/>
            <w:u w:val="single"/>
            <w:lang w:val="en-GB" w:eastAsia="en-GB"/>
          </w:rPr>
          <w:t>https://www.google.co.id/?gws_rd=cr,ssl&amp;ei=gCAFVMnwL8e5uASl6ILgCA#q=rubric+for+presentation</w:t>
        </w:r>
      </w:hyperlink>
    </w:p>
    <w:p w:rsidR="003C463E" w:rsidRPr="004B666A" w:rsidRDefault="003C463E" w:rsidP="003C463E">
      <w:pPr>
        <w:kinsoku w:val="0"/>
        <w:overflowPunct w:val="0"/>
        <w:adjustRightInd w:val="0"/>
        <w:spacing w:before="69"/>
        <w:rPr>
          <w:rFonts w:ascii="Times New Roman" w:eastAsia="Times New Roman" w:hAnsi="Times New Roman" w:cs="Times New Roman"/>
          <w:bCs/>
          <w:spacing w:val="-1"/>
          <w:sz w:val="18"/>
          <w:szCs w:val="18"/>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993"/>
        <w:gridCol w:w="1417"/>
      </w:tblGrid>
      <w:tr w:rsidR="003C463E" w:rsidRPr="004B666A" w:rsidTr="00BD381A">
        <w:tc>
          <w:tcPr>
            <w:tcW w:w="1809" w:type="dxa"/>
            <w:tcBorders>
              <w:top w:val="single" w:sz="4" w:space="0" w:color="auto"/>
              <w:left w:val="single" w:sz="4" w:space="0" w:color="auto"/>
              <w:bottom w:val="single" w:sz="4" w:space="0" w:color="auto"/>
              <w:right w:val="single" w:sz="4" w:space="0" w:color="auto"/>
            </w:tcBorders>
            <w:hideMark/>
          </w:tcPr>
          <w:p w:rsidR="003C463E" w:rsidRPr="004B666A" w:rsidRDefault="003C463E" w:rsidP="00BD381A">
            <w:pPr>
              <w:tabs>
                <w:tab w:val="left" w:pos="284"/>
                <w:tab w:val="left" w:pos="426"/>
              </w:tabs>
              <w:spacing w:line="276" w:lineRule="auto"/>
              <w:jc w:val="center"/>
              <w:rPr>
                <w:rFonts w:ascii="Cambria" w:eastAsia="Times New Roman" w:hAnsi="Cambria"/>
                <w:szCs w:val="24"/>
              </w:rPr>
            </w:pPr>
            <w:r>
              <w:rPr>
                <w:rFonts w:ascii="Cambria" w:eastAsia="Times New Roman" w:hAnsi="Cambria"/>
              </w:rPr>
              <w:t>Score</w:t>
            </w:r>
            <w:r w:rsidRPr="004B666A">
              <w:rPr>
                <w:rFonts w:ascii="Cambria" w:eastAsia="Times New Roman" w:hAnsi="Cambria"/>
              </w:rPr>
              <w:t>(x)</w:t>
            </w:r>
          </w:p>
        </w:tc>
        <w:tc>
          <w:tcPr>
            <w:tcW w:w="993" w:type="dxa"/>
            <w:tcBorders>
              <w:top w:val="single" w:sz="4" w:space="0" w:color="auto"/>
              <w:left w:val="single" w:sz="4" w:space="0" w:color="auto"/>
              <w:bottom w:val="single" w:sz="4" w:space="0" w:color="auto"/>
              <w:right w:val="single" w:sz="4" w:space="0" w:color="auto"/>
            </w:tcBorders>
            <w:hideMark/>
          </w:tcPr>
          <w:p w:rsidR="003C463E" w:rsidRPr="004B666A" w:rsidRDefault="003C463E" w:rsidP="00BD381A">
            <w:pPr>
              <w:tabs>
                <w:tab w:val="left" w:pos="284"/>
                <w:tab w:val="left" w:pos="426"/>
              </w:tabs>
              <w:spacing w:line="276" w:lineRule="auto"/>
              <w:jc w:val="center"/>
              <w:rPr>
                <w:rFonts w:ascii="Cambria" w:eastAsia="Times New Roman" w:hAnsi="Cambria"/>
                <w:szCs w:val="24"/>
                <w:lang w:val="en-AU"/>
              </w:rPr>
            </w:pPr>
            <w:r>
              <w:rPr>
                <w:rFonts w:ascii="Cambria" w:eastAsia="Times New Roman" w:hAnsi="Cambria"/>
              </w:rPr>
              <w:t>Value</w:t>
            </w:r>
            <w:r w:rsidRPr="004B666A">
              <w:rPr>
                <w:rFonts w:ascii="Cambria" w:eastAsia="Times New Roman" w:hAnsi="Cambria"/>
              </w:rP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3C463E" w:rsidRPr="009E62E9" w:rsidRDefault="003C463E" w:rsidP="00BD381A">
            <w:pPr>
              <w:tabs>
                <w:tab w:val="left" w:pos="284"/>
                <w:tab w:val="left" w:pos="426"/>
              </w:tabs>
              <w:spacing w:line="276" w:lineRule="auto"/>
              <w:jc w:val="center"/>
              <w:rPr>
                <w:rFonts w:ascii="Cambria" w:eastAsia="Times New Roman" w:hAnsi="Cambria"/>
                <w:szCs w:val="24"/>
              </w:rPr>
            </w:pPr>
            <w:r>
              <w:rPr>
                <w:rFonts w:ascii="Cambria" w:eastAsia="Times New Roman" w:hAnsi="Cambria"/>
              </w:rPr>
              <w:t>Quality Number</w:t>
            </w:r>
          </w:p>
        </w:tc>
      </w:tr>
      <w:tr w:rsidR="003C463E" w:rsidRPr="004B666A" w:rsidTr="00BD381A">
        <w:tc>
          <w:tcPr>
            <w:tcW w:w="1809" w:type="dxa"/>
            <w:tcBorders>
              <w:top w:val="single" w:sz="4" w:space="0" w:color="auto"/>
              <w:left w:val="single" w:sz="4" w:space="0" w:color="auto"/>
              <w:bottom w:val="single" w:sz="4" w:space="0" w:color="auto"/>
              <w:right w:val="single" w:sz="4" w:space="0" w:color="auto"/>
            </w:tcBorders>
            <w:hideMark/>
          </w:tcPr>
          <w:p w:rsidR="003C463E" w:rsidRPr="004B666A" w:rsidRDefault="003C463E" w:rsidP="00BD381A">
            <w:pPr>
              <w:tabs>
                <w:tab w:val="left" w:pos="284"/>
                <w:tab w:val="left" w:pos="426"/>
              </w:tabs>
              <w:spacing w:line="276" w:lineRule="auto"/>
              <w:ind w:left="426" w:hanging="426"/>
              <w:jc w:val="center"/>
              <w:rPr>
                <w:rFonts w:ascii="Cambria" w:eastAsia="Times New Roman" w:hAnsi="Cambria"/>
                <w:szCs w:val="24"/>
              </w:rPr>
            </w:pPr>
            <w:r>
              <w:rPr>
                <w:rFonts w:ascii="Cambria" w:eastAsia="Times New Roman" w:hAnsi="Cambria"/>
                <w:lang w:val="en-AU"/>
              </w:rPr>
              <w:t>8.0 ≥</w:t>
            </w:r>
            <w:r w:rsidRPr="004B666A">
              <w:rPr>
                <w:rFonts w:ascii="Cambria" w:eastAsia="Times New Roman" w:hAnsi="Cambria"/>
              </w:rPr>
              <w:t xml:space="preserve"> x</w:t>
            </w:r>
          </w:p>
          <w:p w:rsidR="003C463E" w:rsidRPr="004B666A" w:rsidRDefault="003C463E" w:rsidP="00BD381A">
            <w:pPr>
              <w:tabs>
                <w:tab w:val="left" w:pos="284"/>
                <w:tab w:val="left" w:pos="426"/>
              </w:tabs>
              <w:spacing w:line="276" w:lineRule="auto"/>
              <w:ind w:left="426" w:hanging="426"/>
              <w:jc w:val="center"/>
              <w:rPr>
                <w:rFonts w:ascii="Cambria" w:eastAsia="Times New Roman" w:hAnsi="Cambria"/>
                <w:szCs w:val="24"/>
                <w:lang w:val="en-AU"/>
              </w:rPr>
            </w:pPr>
            <w:r w:rsidRPr="004B666A">
              <w:rPr>
                <w:rFonts w:ascii="Cambria" w:eastAsia="Times New Roman" w:hAnsi="Cambria"/>
                <w:lang w:val="en-AU"/>
              </w:rPr>
              <w:t>7.7 ≤</w:t>
            </w:r>
            <w:r w:rsidRPr="004B666A">
              <w:rPr>
                <w:rFonts w:ascii="Cambria" w:eastAsia="Times New Roman" w:hAnsi="Cambria"/>
              </w:rPr>
              <w:t xml:space="preserve"> x &lt; </w:t>
            </w:r>
            <w:r w:rsidRPr="004B666A">
              <w:rPr>
                <w:rFonts w:ascii="Cambria" w:eastAsia="Times New Roman" w:hAnsi="Cambria"/>
                <w:lang w:val="en-AU"/>
              </w:rPr>
              <w:t>7.9</w:t>
            </w:r>
          </w:p>
          <w:p w:rsidR="003C463E" w:rsidRPr="004B666A" w:rsidRDefault="003C463E" w:rsidP="00BD381A">
            <w:pPr>
              <w:tabs>
                <w:tab w:val="left" w:pos="284"/>
                <w:tab w:val="left" w:pos="426"/>
              </w:tabs>
              <w:spacing w:line="276" w:lineRule="auto"/>
              <w:ind w:left="426" w:hanging="426"/>
              <w:jc w:val="center"/>
              <w:rPr>
                <w:rFonts w:ascii="Cambria" w:eastAsia="Times New Roman" w:hAnsi="Cambria"/>
                <w:szCs w:val="24"/>
              </w:rPr>
            </w:pPr>
            <w:r w:rsidRPr="004B666A">
              <w:rPr>
                <w:rFonts w:ascii="Cambria" w:eastAsia="Times New Roman" w:hAnsi="Cambria"/>
                <w:lang w:val="en-AU"/>
              </w:rPr>
              <w:t>7.4 ≤</w:t>
            </w:r>
            <w:r w:rsidRPr="004B666A">
              <w:rPr>
                <w:rFonts w:ascii="Cambria" w:eastAsia="Times New Roman" w:hAnsi="Cambria"/>
              </w:rPr>
              <w:t xml:space="preserve"> x &lt;</w:t>
            </w:r>
            <w:r w:rsidRPr="004B666A">
              <w:rPr>
                <w:rFonts w:ascii="Cambria" w:eastAsia="Times New Roman" w:hAnsi="Cambria"/>
                <w:lang w:val="en-AU"/>
              </w:rPr>
              <w:t xml:space="preserve"> 7.</w:t>
            </w:r>
            <w:r w:rsidRPr="004B666A">
              <w:rPr>
                <w:rFonts w:ascii="Cambria" w:eastAsia="Times New Roman" w:hAnsi="Cambria"/>
              </w:rPr>
              <w:t>7</w:t>
            </w:r>
          </w:p>
          <w:p w:rsidR="003C463E" w:rsidRPr="004B666A" w:rsidRDefault="003C463E" w:rsidP="00BD381A">
            <w:pPr>
              <w:tabs>
                <w:tab w:val="left" w:pos="284"/>
                <w:tab w:val="left" w:pos="426"/>
              </w:tabs>
              <w:spacing w:line="276" w:lineRule="auto"/>
              <w:ind w:left="426" w:hanging="426"/>
              <w:jc w:val="center"/>
              <w:rPr>
                <w:rFonts w:ascii="Cambria" w:eastAsia="Times New Roman" w:hAnsi="Cambria"/>
                <w:szCs w:val="24"/>
              </w:rPr>
            </w:pPr>
            <w:r w:rsidRPr="004B666A">
              <w:rPr>
                <w:rFonts w:ascii="Cambria" w:eastAsia="Times New Roman" w:hAnsi="Cambria"/>
                <w:lang w:val="en-AU"/>
              </w:rPr>
              <w:t>7.0</w:t>
            </w:r>
            <w:r w:rsidRPr="004B666A">
              <w:rPr>
                <w:rFonts w:ascii="Cambria" w:eastAsia="Times New Roman" w:hAnsi="Cambria"/>
              </w:rPr>
              <w:t xml:space="preserve"> </w:t>
            </w:r>
            <w:r w:rsidRPr="004B666A">
              <w:rPr>
                <w:rFonts w:ascii="Cambria" w:eastAsia="Times New Roman" w:hAnsi="Cambria"/>
                <w:lang w:val="en-AU"/>
              </w:rPr>
              <w:t>≤</w:t>
            </w:r>
            <w:r w:rsidRPr="004B666A">
              <w:rPr>
                <w:rFonts w:ascii="Cambria" w:eastAsia="Times New Roman" w:hAnsi="Cambria"/>
              </w:rPr>
              <w:t xml:space="preserve"> x &lt;</w:t>
            </w:r>
            <w:r w:rsidRPr="004B666A">
              <w:rPr>
                <w:rFonts w:ascii="Cambria" w:eastAsia="Times New Roman" w:hAnsi="Cambria"/>
                <w:lang w:val="en-AU"/>
              </w:rPr>
              <w:t xml:space="preserve"> 7.</w:t>
            </w:r>
            <w:r w:rsidRPr="004B666A">
              <w:rPr>
                <w:rFonts w:ascii="Cambria" w:eastAsia="Times New Roman" w:hAnsi="Cambria"/>
              </w:rPr>
              <w:t>4</w:t>
            </w:r>
          </w:p>
          <w:p w:rsidR="003C463E" w:rsidRPr="004B666A" w:rsidRDefault="003C463E" w:rsidP="00BD381A">
            <w:pPr>
              <w:tabs>
                <w:tab w:val="left" w:pos="284"/>
                <w:tab w:val="left" w:pos="426"/>
              </w:tabs>
              <w:spacing w:line="276" w:lineRule="auto"/>
              <w:ind w:left="426" w:hanging="426"/>
              <w:jc w:val="center"/>
              <w:rPr>
                <w:rFonts w:ascii="Cambria" w:eastAsia="Times New Roman" w:hAnsi="Cambria"/>
                <w:szCs w:val="24"/>
              </w:rPr>
            </w:pPr>
            <w:r w:rsidRPr="004B666A">
              <w:rPr>
                <w:rFonts w:ascii="Cambria" w:eastAsia="Times New Roman" w:hAnsi="Cambria"/>
                <w:lang w:val="en-AU"/>
              </w:rPr>
              <w:t>6.7 ≤</w:t>
            </w:r>
            <w:r w:rsidRPr="004B666A">
              <w:rPr>
                <w:rFonts w:ascii="Cambria" w:eastAsia="Times New Roman" w:hAnsi="Cambria"/>
              </w:rPr>
              <w:t xml:space="preserve"> x &lt; 7.0</w:t>
            </w:r>
          </w:p>
          <w:p w:rsidR="003C463E" w:rsidRPr="004B666A" w:rsidRDefault="003C463E" w:rsidP="00BD381A">
            <w:pPr>
              <w:tabs>
                <w:tab w:val="left" w:pos="284"/>
                <w:tab w:val="left" w:pos="426"/>
              </w:tabs>
              <w:spacing w:line="276" w:lineRule="auto"/>
              <w:ind w:left="426" w:hanging="426"/>
              <w:jc w:val="center"/>
              <w:rPr>
                <w:rFonts w:ascii="Cambria" w:eastAsia="Times New Roman" w:hAnsi="Cambria"/>
                <w:szCs w:val="24"/>
              </w:rPr>
            </w:pPr>
            <w:r w:rsidRPr="004B666A">
              <w:rPr>
                <w:rFonts w:ascii="Cambria" w:eastAsia="Times New Roman" w:hAnsi="Cambria"/>
                <w:lang w:val="en-AU"/>
              </w:rPr>
              <w:t>6.4 ≤</w:t>
            </w:r>
            <w:r w:rsidRPr="004B666A">
              <w:rPr>
                <w:rFonts w:ascii="Cambria" w:eastAsia="Times New Roman" w:hAnsi="Cambria"/>
              </w:rPr>
              <w:t xml:space="preserve"> x &lt;</w:t>
            </w:r>
            <w:r w:rsidRPr="004B666A">
              <w:rPr>
                <w:rFonts w:ascii="Cambria" w:eastAsia="Times New Roman" w:hAnsi="Cambria"/>
                <w:lang w:val="en-AU"/>
              </w:rPr>
              <w:t xml:space="preserve"> 6.</w:t>
            </w:r>
            <w:r w:rsidRPr="004B666A">
              <w:rPr>
                <w:rFonts w:ascii="Cambria" w:eastAsia="Times New Roman" w:hAnsi="Cambria"/>
              </w:rPr>
              <w:t>7</w:t>
            </w:r>
          </w:p>
          <w:p w:rsidR="003C463E" w:rsidRPr="004B666A" w:rsidRDefault="003C463E" w:rsidP="00BD381A">
            <w:pPr>
              <w:tabs>
                <w:tab w:val="left" w:pos="284"/>
                <w:tab w:val="left" w:pos="426"/>
              </w:tabs>
              <w:spacing w:line="276" w:lineRule="auto"/>
              <w:ind w:left="426" w:hanging="426"/>
              <w:jc w:val="center"/>
              <w:rPr>
                <w:rFonts w:ascii="Cambria" w:eastAsia="Times New Roman" w:hAnsi="Cambria"/>
                <w:szCs w:val="24"/>
              </w:rPr>
            </w:pPr>
            <w:r w:rsidRPr="004B666A">
              <w:rPr>
                <w:rFonts w:ascii="Cambria" w:eastAsia="Times New Roman" w:hAnsi="Cambria"/>
                <w:lang w:val="en-AU"/>
              </w:rPr>
              <w:t>5.6 ≤</w:t>
            </w:r>
            <w:r w:rsidRPr="004B666A">
              <w:rPr>
                <w:rFonts w:ascii="Cambria" w:eastAsia="Times New Roman" w:hAnsi="Cambria"/>
              </w:rPr>
              <w:t xml:space="preserve"> x &lt;</w:t>
            </w:r>
            <w:r w:rsidRPr="004B666A">
              <w:rPr>
                <w:rFonts w:ascii="Cambria" w:eastAsia="Times New Roman" w:hAnsi="Cambria"/>
                <w:lang w:val="en-AU"/>
              </w:rPr>
              <w:t xml:space="preserve"> 6.</w:t>
            </w:r>
            <w:r w:rsidRPr="004B666A">
              <w:rPr>
                <w:rFonts w:ascii="Cambria" w:eastAsia="Times New Roman" w:hAnsi="Cambria"/>
              </w:rPr>
              <w:t>4</w:t>
            </w:r>
          </w:p>
          <w:p w:rsidR="003C463E" w:rsidRPr="004B666A" w:rsidRDefault="003C463E" w:rsidP="00BD381A">
            <w:pPr>
              <w:tabs>
                <w:tab w:val="left" w:pos="284"/>
                <w:tab w:val="left" w:pos="426"/>
              </w:tabs>
              <w:spacing w:line="276" w:lineRule="auto"/>
              <w:ind w:left="426" w:hanging="426"/>
              <w:jc w:val="center"/>
              <w:rPr>
                <w:rFonts w:ascii="Cambria" w:eastAsia="Times New Roman" w:hAnsi="Cambria"/>
                <w:szCs w:val="24"/>
              </w:rPr>
            </w:pPr>
            <w:r w:rsidRPr="004B666A">
              <w:rPr>
                <w:rFonts w:ascii="Cambria" w:eastAsia="Times New Roman" w:hAnsi="Cambria"/>
                <w:lang w:val="en-AU"/>
              </w:rPr>
              <w:t>5.0 ≤</w:t>
            </w:r>
            <w:r w:rsidRPr="004B666A">
              <w:rPr>
                <w:rFonts w:ascii="Cambria" w:eastAsia="Times New Roman" w:hAnsi="Cambria"/>
              </w:rPr>
              <w:t xml:space="preserve"> x &lt;</w:t>
            </w:r>
            <w:r w:rsidRPr="004B666A">
              <w:rPr>
                <w:rFonts w:ascii="Cambria" w:eastAsia="Times New Roman" w:hAnsi="Cambria"/>
                <w:lang w:val="en-AU"/>
              </w:rPr>
              <w:t xml:space="preserve"> 5.</w:t>
            </w:r>
            <w:r w:rsidRPr="004B666A">
              <w:rPr>
                <w:rFonts w:ascii="Cambria" w:eastAsia="Times New Roman" w:hAnsi="Cambria"/>
              </w:rPr>
              <w:t>6</w:t>
            </w:r>
          </w:p>
          <w:p w:rsidR="003C463E" w:rsidRPr="004B666A" w:rsidRDefault="003C463E" w:rsidP="00BD381A">
            <w:pPr>
              <w:tabs>
                <w:tab w:val="left" w:pos="284"/>
                <w:tab w:val="left" w:pos="426"/>
              </w:tabs>
              <w:spacing w:line="276" w:lineRule="auto"/>
              <w:jc w:val="center"/>
              <w:rPr>
                <w:rFonts w:ascii="Cambria" w:eastAsia="Times New Roman" w:hAnsi="Cambria"/>
                <w:szCs w:val="24"/>
              </w:rPr>
            </w:pPr>
            <w:r w:rsidRPr="004B666A">
              <w:rPr>
                <w:rFonts w:ascii="Cambria" w:eastAsia="Times New Roman" w:hAnsi="Cambria"/>
              </w:rPr>
              <w:t>x &lt;</w:t>
            </w:r>
            <w:r w:rsidRPr="004B666A">
              <w:rPr>
                <w:rFonts w:ascii="Cambria" w:eastAsia="Times New Roman" w:hAnsi="Cambria"/>
                <w:lang w:val="en-AU"/>
              </w:rPr>
              <w:t xml:space="preserve">  </w:t>
            </w:r>
            <w:r w:rsidRPr="004B666A">
              <w:rPr>
                <w:rFonts w:ascii="Cambria" w:eastAsia="Times New Roman" w:hAnsi="Cambria"/>
              </w:rPr>
              <w:t>5.0</w:t>
            </w:r>
          </w:p>
        </w:tc>
        <w:tc>
          <w:tcPr>
            <w:tcW w:w="993" w:type="dxa"/>
            <w:tcBorders>
              <w:top w:val="single" w:sz="4" w:space="0" w:color="auto"/>
              <w:left w:val="single" w:sz="4" w:space="0" w:color="auto"/>
              <w:bottom w:val="single" w:sz="4" w:space="0" w:color="auto"/>
              <w:right w:val="single" w:sz="4" w:space="0" w:color="auto"/>
            </w:tcBorders>
            <w:hideMark/>
          </w:tcPr>
          <w:p w:rsidR="003C463E" w:rsidRPr="004B666A" w:rsidRDefault="003C463E" w:rsidP="00BD381A">
            <w:pPr>
              <w:tabs>
                <w:tab w:val="left" w:pos="284"/>
                <w:tab w:val="left" w:pos="426"/>
              </w:tabs>
              <w:spacing w:line="276" w:lineRule="auto"/>
              <w:ind w:left="426" w:hanging="426"/>
              <w:jc w:val="center"/>
              <w:rPr>
                <w:rFonts w:ascii="Cambria" w:eastAsia="Times New Roman" w:hAnsi="Cambria"/>
                <w:szCs w:val="24"/>
                <w:lang w:val="en-AU"/>
              </w:rPr>
            </w:pPr>
            <w:r w:rsidRPr="004B666A">
              <w:rPr>
                <w:rFonts w:ascii="Cambria" w:eastAsia="Times New Roman" w:hAnsi="Cambria"/>
                <w:lang w:val="en-AU"/>
              </w:rPr>
              <w:t>A</w:t>
            </w:r>
          </w:p>
          <w:p w:rsidR="003C463E" w:rsidRPr="004B666A" w:rsidRDefault="003C463E" w:rsidP="00BD381A">
            <w:pPr>
              <w:tabs>
                <w:tab w:val="left" w:pos="284"/>
                <w:tab w:val="left" w:pos="426"/>
              </w:tabs>
              <w:spacing w:line="276" w:lineRule="auto"/>
              <w:ind w:left="426" w:hanging="426"/>
              <w:jc w:val="center"/>
              <w:rPr>
                <w:rFonts w:ascii="Cambria" w:eastAsia="Times New Roman" w:hAnsi="Cambria"/>
                <w:szCs w:val="24"/>
                <w:lang w:val="en-AU"/>
              </w:rPr>
            </w:pPr>
            <w:r w:rsidRPr="004B666A">
              <w:rPr>
                <w:rFonts w:ascii="Cambria" w:eastAsia="Times New Roman" w:hAnsi="Cambria"/>
                <w:lang w:val="en-AU"/>
              </w:rPr>
              <w:t>A-</w:t>
            </w:r>
          </w:p>
          <w:p w:rsidR="003C463E" w:rsidRPr="004B666A" w:rsidRDefault="003C463E" w:rsidP="00BD381A">
            <w:pPr>
              <w:tabs>
                <w:tab w:val="left" w:pos="284"/>
                <w:tab w:val="left" w:pos="426"/>
              </w:tabs>
              <w:spacing w:line="276" w:lineRule="auto"/>
              <w:ind w:left="426" w:hanging="426"/>
              <w:jc w:val="center"/>
              <w:rPr>
                <w:rFonts w:ascii="Cambria" w:eastAsia="Times New Roman" w:hAnsi="Cambria"/>
                <w:szCs w:val="24"/>
                <w:lang w:val="en-AU"/>
              </w:rPr>
            </w:pPr>
            <w:r w:rsidRPr="004B666A">
              <w:rPr>
                <w:rFonts w:ascii="Cambria" w:eastAsia="Times New Roman" w:hAnsi="Cambria"/>
                <w:lang w:val="en-AU"/>
              </w:rPr>
              <w:t>B+</w:t>
            </w:r>
          </w:p>
          <w:p w:rsidR="003C463E" w:rsidRPr="004B666A" w:rsidRDefault="003C463E" w:rsidP="00BD381A">
            <w:pPr>
              <w:tabs>
                <w:tab w:val="left" w:pos="284"/>
                <w:tab w:val="left" w:pos="426"/>
              </w:tabs>
              <w:spacing w:line="276" w:lineRule="auto"/>
              <w:ind w:left="426" w:hanging="426"/>
              <w:jc w:val="center"/>
              <w:rPr>
                <w:rFonts w:ascii="Cambria" w:eastAsia="Times New Roman" w:hAnsi="Cambria"/>
                <w:szCs w:val="24"/>
                <w:lang w:val="en-AU"/>
              </w:rPr>
            </w:pPr>
            <w:r w:rsidRPr="004B666A">
              <w:rPr>
                <w:rFonts w:ascii="Cambria" w:eastAsia="Times New Roman" w:hAnsi="Cambria"/>
                <w:lang w:val="en-AU"/>
              </w:rPr>
              <w:t>B</w:t>
            </w:r>
          </w:p>
          <w:p w:rsidR="003C463E" w:rsidRPr="004B666A" w:rsidRDefault="003C463E" w:rsidP="00BD381A">
            <w:pPr>
              <w:tabs>
                <w:tab w:val="left" w:pos="284"/>
                <w:tab w:val="left" w:pos="426"/>
              </w:tabs>
              <w:spacing w:line="276" w:lineRule="auto"/>
              <w:ind w:left="426" w:hanging="426"/>
              <w:jc w:val="center"/>
              <w:rPr>
                <w:rFonts w:ascii="Cambria" w:eastAsia="Times New Roman" w:hAnsi="Cambria"/>
                <w:szCs w:val="24"/>
                <w:lang w:val="en-AU"/>
              </w:rPr>
            </w:pPr>
            <w:r w:rsidRPr="004B666A">
              <w:rPr>
                <w:rFonts w:ascii="Cambria" w:eastAsia="Times New Roman" w:hAnsi="Cambria"/>
                <w:lang w:val="en-AU"/>
              </w:rPr>
              <w:t>B-</w:t>
            </w:r>
          </w:p>
          <w:p w:rsidR="003C463E" w:rsidRPr="004B666A" w:rsidRDefault="003C463E" w:rsidP="00BD381A">
            <w:pPr>
              <w:tabs>
                <w:tab w:val="left" w:pos="284"/>
                <w:tab w:val="left" w:pos="426"/>
              </w:tabs>
              <w:spacing w:line="276" w:lineRule="auto"/>
              <w:ind w:left="426" w:hanging="426"/>
              <w:jc w:val="center"/>
              <w:rPr>
                <w:rFonts w:ascii="Cambria" w:eastAsia="Times New Roman" w:hAnsi="Cambria"/>
                <w:szCs w:val="24"/>
                <w:lang w:val="en-AU"/>
              </w:rPr>
            </w:pPr>
            <w:r w:rsidRPr="004B666A">
              <w:rPr>
                <w:rFonts w:ascii="Cambria" w:eastAsia="Times New Roman" w:hAnsi="Cambria"/>
                <w:lang w:val="en-AU"/>
              </w:rPr>
              <w:t>C+</w:t>
            </w:r>
          </w:p>
          <w:p w:rsidR="003C463E" w:rsidRPr="004B666A" w:rsidRDefault="003C463E" w:rsidP="00BD381A">
            <w:pPr>
              <w:tabs>
                <w:tab w:val="left" w:pos="284"/>
                <w:tab w:val="left" w:pos="426"/>
              </w:tabs>
              <w:spacing w:line="276" w:lineRule="auto"/>
              <w:ind w:left="426" w:hanging="426"/>
              <w:jc w:val="center"/>
              <w:rPr>
                <w:rFonts w:ascii="Cambria" w:eastAsia="Times New Roman" w:hAnsi="Cambria"/>
                <w:szCs w:val="24"/>
                <w:lang w:val="en-AU"/>
              </w:rPr>
            </w:pPr>
            <w:r w:rsidRPr="004B666A">
              <w:rPr>
                <w:rFonts w:ascii="Cambria" w:eastAsia="Times New Roman" w:hAnsi="Cambria"/>
                <w:lang w:val="en-AU"/>
              </w:rPr>
              <w:t>C</w:t>
            </w:r>
          </w:p>
          <w:p w:rsidR="003C463E" w:rsidRPr="004B666A" w:rsidRDefault="003C463E" w:rsidP="00BD381A">
            <w:pPr>
              <w:tabs>
                <w:tab w:val="left" w:pos="284"/>
                <w:tab w:val="left" w:pos="426"/>
              </w:tabs>
              <w:spacing w:line="276" w:lineRule="auto"/>
              <w:ind w:left="426" w:hanging="426"/>
              <w:jc w:val="center"/>
              <w:rPr>
                <w:rFonts w:ascii="Cambria" w:eastAsia="Times New Roman" w:hAnsi="Cambria"/>
                <w:szCs w:val="24"/>
                <w:lang w:val="en-AU"/>
              </w:rPr>
            </w:pPr>
            <w:r w:rsidRPr="004B666A">
              <w:rPr>
                <w:rFonts w:ascii="Cambria" w:eastAsia="Times New Roman" w:hAnsi="Cambria"/>
                <w:lang w:val="en-AU"/>
              </w:rPr>
              <w:t>D</w:t>
            </w:r>
          </w:p>
          <w:p w:rsidR="003C463E" w:rsidRPr="004B666A" w:rsidRDefault="003C463E" w:rsidP="00BD381A">
            <w:pPr>
              <w:tabs>
                <w:tab w:val="left" w:pos="284"/>
                <w:tab w:val="left" w:pos="426"/>
              </w:tabs>
              <w:spacing w:line="276" w:lineRule="auto"/>
              <w:jc w:val="center"/>
              <w:rPr>
                <w:rFonts w:ascii="Cambria" w:eastAsia="Times New Roman" w:hAnsi="Cambria"/>
                <w:szCs w:val="24"/>
              </w:rPr>
            </w:pPr>
            <w:r w:rsidRPr="004B666A">
              <w:rPr>
                <w:rFonts w:ascii="Cambria" w:eastAsia="Times New Roman" w:hAnsi="Cambria"/>
              </w:rPr>
              <w:t>E</w:t>
            </w:r>
          </w:p>
        </w:tc>
        <w:tc>
          <w:tcPr>
            <w:tcW w:w="1417" w:type="dxa"/>
            <w:tcBorders>
              <w:top w:val="single" w:sz="4" w:space="0" w:color="auto"/>
              <w:left w:val="single" w:sz="4" w:space="0" w:color="auto"/>
              <w:bottom w:val="single" w:sz="4" w:space="0" w:color="auto"/>
              <w:right w:val="single" w:sz="4" w:space="0" w:color="auto"/>
            </w:tcBorders>
            <w:hideMark/>
          </w:tcPr>
          <w:p w:rsidR="003C463E" w:rsidRPr="004B666A" w:rsidRDefault="003C463E" w:rsidP="00BD381A">
            <w:pPr>
              <w:tabs>
                <w:tab w:val="left" w:pos="284"/>
                <w:tab w:val="left" w:pos="426"/>
              </w:tabs>
              <w:spacing w:line="276" w:lineRule="auto"/>
              <w:ind w:left="426" w:hanging="426"/>
              <w:jc w:val="center"/>
              <w:rPr>
                <w:rFonts w:ascii="Cambria" w:eastAsia="Times New Roman" w:hAnsi="Cambria"/>
                <w:szCs w:val="24"/>
                <w:lang w:val="en-AU"/>
              </w:rPr>
            </w:pPr>
            <w:r w:rsidRPr="004B666A">
              <w:rPr>
                <w:rFonts w:ascii="Cambria" w:eastAsia="Times New Roman" w:hAnsi="Cambria"/>
                <w:lang w:val="en-AU"/>
              </w:rPr>
              <w:t>4.00</w:t>
            </w:r>
          </w:p>
          <w:p w:rsidR="003C463E" w:rsidRPr="004B666A" w:rsidRDefault="003C463E" w:rsidP="00BD381A">
            <w:pPr>
              <w:tabs>
                <w:tab w:val="left" w:pos="284"/>
                <w:tab w:val="left" w:pos="426"/>
              </w:tabs>
              <w:spacing w:line="276" w:lineRule="auto"/>
              <w:ind w:left="426" w:hanging="426"/>
              <w:jc w:val="center"/>
              <w:rPr>
                <w:rFonts w:ascii="Cambria" w:eastAsia="Times New Roman" w:hAnsi="Cambria"/>
                <w:szCs w:val="24"/>
                <w:lang w:val="en-AU"/>
              </w:rPr>
            </w:pPr>
            <w:r w:rsidRPr="004B666A">
              <w:rPr>
                <w:rFonts w:ascii="Cambria" w:eastAsia="Times New Roman" w:hAnsi="Cambria"/>
                <w:lang w:val="en-AU"/>
              </w:rPr>
              <w:t>3.70</w:t>
            </w:r>
          </w:p>
          <w:p w:rsidR="003C463E" w:rsidRPr="004B666A" w:rsidRDefault="003C463E" w:rsidP="00BD381A">
            <w:pPr>
              <w:tabs>
                <w:tab w:val="left" w:pos="284"/>
                <w:tab w:val="left" w:pos="426"/>
              </w:tabs>
              <w:spacing w:line="276" w:lineRule="auto"/>
              <w:ind w:left="426" w:hanging="426"/>
              <w:jc w:val="center"/>
              <w:rPr>
                <w:rFonts w:ascii="Cambria" w:eastAsia="Times New Roman" w:hAnsi="Cambria"/>
                <w:szCs w:val="24"/>
                <w:lang w:val="en-AU"/>
              </w:rPr>
            </w:pPr>
            <w:r w:rsidRPr="004B666A">
              <w:rPr>
                <w:rFonts w:ascii="Cambria" w:eastAsia="Times New Roman" w:hAnsi="Cambria"/>
                <w:lang w:val="en-AU"/>
              </w:rPr>
              <w:t>3.30</w:t>
            </w:r>
          </w:p>
          <w:p w:rsidR="003C463E" w:rsidRPr="004B666A" w:rsidRDefault="003C463E" w:rsidP="00BD381A">
            <w:pPr>
              <w:tabs>
                <w:tab w:val="left" w:pos="284"/>
                <w:tab w:val="left" w:pos="426"/>
              </w:tabs>
              <w:spacing w:line="276" w:lineRule="auto"/>
              <w:ind w:left="426" w:hanging="426"/>
              <w:jc w:val="center"/>
              <w:rPr>
                <w:rFonts w:ascii="Cambria" w:eastAsia="Times New Roman" w:hAnsi="Cambria"/>
                <w:szCs w:val="24"/>
                <w:lang w:val="en-AU"/>
              </w:rPr>
            </w:pPr>
            <w:r w:rsidRPr="004B666A">
              <w:rPr>
                <w:rFonts w:ascii="Cambria" w:eastAsia="Times New Roman" w:hAnsi="Cambria"/>
                <w:lang w:val="en-AU"/>
              </w:rPr>
              <w:t>3.00</w:t>
            </w:r>
            <w:r w:rsidRPr="004B666A">
              <w:rPr>
                <w:rFonts w:ascii="Cambria" w:eastAsia="Times New Roman" w:hAnsi="Cambria"/>
                <w:lang w:val="en-AU"/>
              </w:rPr>
              <w:tab/>
            </w:r>
          </w:p>
          <w:p w:rsidR="003C463E" w:rsidRPr="004B666A" w:rsidRDefault="003C463E" w:rsidP="00BD381A">
            <w:pPr>
              <w:tabs>
                <w:tab w:val="left" w:pos="284"/>
                <w:tab w:val="left" w:pos="426"/>
              </w:tabs>
              <w:spacing w:line="276" w:lineRule="auto"/>
              <w:ind w:left="426" w:hanging="426"/>
              <w:jc w:val="center"/>
              <w:rPr>
                <w:rFonts w:ascii="Cambria" w:eastAsia="Times New Roman" w:hAnsi="Cambria"/>
                <w:szCs w:val="24"/>
                <w:lang w:val="en-AU"/>
              </w:rPr>
            </w:pPr>
            <w:r w:rsidRPr="004B666A">
              <w:rPr>
                <w:rFonts w:ascii="Cambria" w:eastAsia="Times New Roman" w:hAnsi="Cambria"/>
                <w:lang w:val="en-AU"/>
              </w:rPr>
              <w:t>2.70</w:t>
            </w:r>
          </w:p>
          <w:p w:rsidR="003C463E" w:rsidRPr="004B666A" w:rsidRDefault="003C463E" w:rsidP="00BD381A">
            <w:pPr>
              <w:tabs>
                <w:tab w:val="left" w:pos="284"/>
                <w:tab w:val="left" w:pos="426"/>
              </w:tabs>
              <w:spacing w:line="276" w:lineRule="auto"/>
              <w:ind w:left="426" w:hanging="426"/>
              <w:jc w:val="center"/>
              <w:rPr>
                <w:rFonts w:ascii="Cambria" w:eastAsia="Times New Roman" w:hAnsi="Cambria"/>
                <w:szCs w:val="24"/>
                <w:lang w:val="en-AU"/>
              </w:rPr>
            </w:pPr>
            <w:r w:rsidRPr="004B666A">
              <w:rPr>
                <w:rFonts w:ascii="Cambria" w:eastAsia="Times New Roman" w:hAnsi="Cambria"/>
                <w:lang w:val="en-AU"/>
              </w:rPr>
              <w:t>2.30</w:t>
            </w:r>
          </w:p>
          <w:p w:rsidR="003C463E" w:rsidRPr="004B666A" w:rsidRDefault="003C463E" w:rsidP="00BD381A">
            <w:pPr>
              <w:tabs>
                <w:tab w:val="left" w:pos="284"/>
                <w:tab w:val="left" w:pos="426"/>
              </w:tabs>
              <w:spacing w:line="276" w:lineRule="auto"/>
              <w:ind w:left="426" w:hanging="426"/>
              <w:jc w:val="center"/>
              <w:rPr>
                <w:rFonts w:ascii="Cambria" w:eastAsia="Times New Roman" w:hAnsi="Cambria"/>
                <w:szCs w:val="24"/>
                <w:lang w:val="en-AU"/>
              </w:rPr>
            </w:pPr>
            <w:r w:rsidRPr="004B666A">
              <w:rPr>
                <w:rFonts w:ascii="Cambria" w:eastAsia="Times New Roman" w:hAnsi="Cambria"/>
                <w:lang w:val="en-AU"/>
              </w:rPr>
              <w:t>2.00</w:t>
            </w:r>
            <w:r w:rsidRPr="004B666A">
              <w:rPr>
                <w:rFonts w:ascii="Cambria" w:eastAsia="Times New Roman" w:hAnsi="Cambria"/>
                <w:lang w:val="en-AU"/>
              </w:rPr>
              <w:tab/>
            </w:r>
          </w:p>
          <w:p w:rsidR="003C463E" w:rsidRPr="004B666A" w:rsidRDefault="003C463E" w:rsidP="00BD381A">
            <w:pPr>
              <w:tabs>
                <w:tab w:val="left" w:pos="284"/>
                <w:tab w:val="left" w:pos="426"/>
              </w:tabs>
              <w:spacing w:line="276" w:lineRule="auto"/>
              <w:ind w:left="426" w:hanging="426"/>
              <w:jc w:val="center"/>
              <w:rPr>
                <w:rFonts w:ascii="Cambria" w:eastAsia="Times New Roman" w:hAnsi="Cambria"/>
                <w:szCs w:val="24"/>
                <w:lang w:val="en-AU"/>
              </w:rPr>
            </w:pPr>
            <w:r w:rsidRPr="004B666A">
              <w:rPr>
                <w:rFonts w:ascii="Cambria" w:eastAsia="Times New Roman" w:hAnsi="Cambria"/>
                <w:lang w:val="en-AU"/>
              </w:rPr>
              <w:t>1.00</w:t>
            </w:r>
          </w:p>
          <w:p w:rsidR="003C463E" w:rsidRPr="004B666A" w:rsidRDefault="003C463E" w:rsidP="00BD381A">
            <w:pPr>
              <w:tabs>
                <w:tab w:val="left" w:pos="284"/>
                <w:tab w:val="left" w:pos="426"/>
              </w:tabs>
              <w:spacing w:line="276" w:lineRule="auto"/>
              <w:jc w:val="center"/>
              <w:rPr>
                <w:rFonts w:ascii="Cambria" w:eastAsia="Times New Roman" w:hAnsi="Cambria"/>
                <w:szCs w:val="24"/>
              </w:rPr>
            </w:pPr>
            <w:r w:rsidRPr="004B666A">
              <w:rPr>
                <w:rFonts w:ascii="Cambria" w:eastAsia="Times New Roman" w:hAnsi="Cambria"/>
                <w:lang w:val="en-AU"/>
              </w:rPr>
              <w:t>0.00</w:t>
            </w:r>
          </w:p>
        </w:tc>
      </w:tr>
    </w:tbl>
    <w:p w:rsidR="003C463E" w:rsidRPr="004B666A" w:rsidRDefault="003C463E" w:rsidP="003C463E">
      <w:pPr>
        <w:kinsoku w:val="0"/>
        <w:overflowPunct w:val="0"/>
        <w:adjustRightInd w:val="0"/>
        <w:spacing w:before="69"/>
        <w:rPr>
          <w:rFonts w:ascii="Times New Roman" w:eastAsia="Times New Roman" w:hAnsi="Times New Roman" w:cs="Times New Roman"/>
          <w:bCs/>
          <w:spacing w:val="-1"/>
          <w:sz w:val="18"/>
          <w:szCs w:val="18"/>
          <w:lang w:val="en-GB" w:eastAsia="en-GB"/>
        </w:rPr>
      </w:pPr>
    </w:p>
    <w:p w:rsidR="003C463E" w:rsidRPr="004B666A" w:rsidRDefault="003C463E" w:rsidP="003C463E">
      <w:pPr>
        <w:kinsoku w:val="0"/>
        <w:overflowPunct w:val="0"/>
        <w:adjustRightInd w:val="0"/>
        <w:spacing w:before="69"/>
        <w:rPr>
          <w:rFonts w:ascii="Times New Roman" w:eastAsia="Times New Roman" w:hAnsi="Times New Roman" w:cs="Times New Roman"/>
          <w:bCs/>
          <w:spacing w:val="-1"/>
          <w:sz w:val="18"/>
          <w:szCs w:val="18"/>
          <w:lang w:val="en-GB" w:eastAsia="en-GB"/>
        </w:rPr>
      </w:pPr>
    </w:p>
    <w:p w:rsidR="003C463E" w:rsidRPr="004B666A" w:rsidRDefault="003C463E" w:rsidP="003C463E">
      <w:pPr>
        <w:kinsoku w:val="0"/>
        <w:overflowPunct w:val="0"/>
        <w:adjustRightInd w:val="0"/>
        <w:spacing w:before="69"/>
        <w:rPr>
          <w:rFonts w:ascii="Times New Roman" w:eastAsia="Times New Roman" w:hAnsi="Times New Roman" w:cs="Times New Roman"/>
          <w:bCs/>
          <w:spacing w:val="-1"/>
          <w:sz w:val="18"/>
          <w:szCs w:val="18"/>
          <w:lang w:val="en-GB" w:eastAsia="en-GB"/>
        </w:rPr>
      </w:pPr>
      <w:r w:rsidRPr="004B666A">
        <w:rPr>
          <w:rFonts w:ascii="Times New Roman" w:eastAsia="Times New Roman" w:hAnsi="Times New Roman" w:cs="Times New Roman"/>
          <w:bCs/>
          <w:spacing w:val="-1"/>
          <w:sz w:val="18"/>
          <w:szCs w:val="18"/>
          <w:lang w:val="en-GB" w:eastAsia="en-GB"/>
        </w:rPr>
        <w:t>Note:</w:t>
      </w:r>
    </w:p>
    <w:p w:rsidR="003C463E" w:rsidRPr="004B666A" w:rsidRDefault="003C463E" w:rsidP="005C025C">
      <w:pPr>
        <w:numPr>
          <w:ilvl w:val="0"/>
          <w:numId w:val="51"/>
        </w:numPr>
        <w:kinsoku w:val="0"/>
        <w:overflowPunct w:val="0"/>
        <w:adjustRightInd w:val="0"/>
        <w:spacing w:before="69"/>
        <w:jc w:val="left"/>
        <w:rPr>
          <w:rFonts w:ascii="Times New Roman" w:eastAsia="Times New Roman" w:hAnsi="Times New Roman" w:cs="Times New Roman"/>
          <w:bCs/>
          <w:spacing w:val="-1"/>
          <w:sz w:val="18"/>
          <w:szCs w:val="18"/>
          <w:lang w:val="en-GB" w:eastAsia="en-GB"/>
        </w:rPr>
      </w:pPr>
      <w:r w:rsidRPr="004B666A">
        <w:rPr>
          <w:rFonts w:ascii="Times New Roman" w:eastAsia="Times New Roman" w:hAnsi="Times New Roman" w:cs="Times New Roman"/>
          <w:bCs/>
          <w:spacing w:val="-1"/>
          <w:sz w:val="18"/>
          <w:szCs w:val="18"/>
          <w:lang w:val="en-GB" w:eastAsia="en-GB"/>
        </w:rPr>
        <w:t xml:space="preserve">The rubric above demonstrates students’ conscience and compassion within the whole process of presentation, but cannot be clearly segmented. </w:t>
      </w:r>
    </w:p>
    <w:p w:rsidR="003C463E" w:rsidRDefault="003C463E" w:rsidP="003C463E">
      <w:pPr>
        <w:rPr>
          <w:rFonts w:ascii="Times New Roman" w:eastAsia="Times New Roman" w:hAnsi="Times New Roman" w:cs="Times New Roman"/>
          <w:bCs/>
          <w:spacing w:val="-1"/>
          <w:sz w:val="18"/>
          <w:szCs w:val="18"/>
          <w:lang w:val="en-GB" w:eastAsia="en-GB"/>
        </w:rPr>
      </w:pPr>
      <w:r w:rsidRPr="004B666A">
        <w:rPr>
          <w:rFonts w:ascii="Times New Roman" w:eastAsia="Times New Roman" w:hAnsi="Times New Roman" w:cs="Times New Roman"/>
          <w:bCs/>
          <w:spacing w:val="-1"/>
          <w:sz w:val="18"/>
          <w:szCs w:val="18"/>
          <w:lang w:val="en-GB" w:eastAsia="en-GB"/>
        </w:rPr>
        <w:t>The labels for conscience and compassion are indicated as the dominant features expected to occur in students’ behaviour.</w:t>
      </w:r>
    </w:p>
    <w:p w:rsidR="003C463E" w:rsidRPr="004063F6" w:rsidRDefault="003C463E" w:rsidP="003C463E">
      <w:pPr>
        <w:jc w:val="center"/>
        <w:rPr>
          <w:b/>
          <w:sz w:val="28"/>
          <w:szCs w:val="28"/>
        </w:rPr>
      </w:pPr>
      <w:r>
        <w:rPr>
          <w:rFonts w:ascii="Times New Roman" w:eastAsia="Times New Roman" w:hAnsi="Times New Roman" w:cs="Times New Roman"/>
          <w:bCs/>
          <w:spacing w:val="-1"/>
          <w:sz w:val="18"/>
          <w:szCs w:val="18"/>
          <w:lang w:val="en-GB" w:eastAsia="en-GB"/>
        </w:rPr>
        <w:br w:type="page"/>
      </w:r>
      <w:r w:rsidRPr="004063F6">
        <w:rPr>
          <w:b/>
          <w:sz w:val="28"/>
          <w:szCs w:val="28"/>
        </w:rPr>
        <w:lastRenderedPageBreak/>
        <w:t xml:space="preserve">Review Form: Research Papers </w:t>
      </w:r>
    </w:p>
    <w:p w:rsidR="003C463E" w:rsidRPr="004063F6" w:rsidRDefault="003C463E" w:rsidP="003C463E">
      <w:pPr>
        <w:jc w:val="center"/>
        <w:rPr>
          <w:b/>
          <w:sz w:val="28"/>
          <w:szCs w:val="28"/>
        </w:rPr>
      </w:pPr>
      <w:r w:rsidRPr="004063F6">
        <w:rPr>
          <w:b/>
          <w:noProof/>
          <w:color w:val="000000"/>
          <w:sz w:val="28"/>
          <w:szCs w:val="28"/>
        </w:rPr>
        <w:t>Credit to</w:t>
      </w:r>
      <w:r>
        <w:rPr>
          <w:b/>
          <w:noProof/>
          <w:color w:val="000000"/>
          <w:sz w:val="28"/>
          <w:szCs w:val="28"/>
        </w:rPr>
        <w:t xml:space="preserve"> and adapted</w:t>
      </w:r>
      <w:r w:rsidRPr="004063F6">
        <w:rPr>
          <w:b/>
          <w:noProof/>
          <w:color w:val="000000"/>
          <w:sz w:val="28"/>
          <w:szCs w:val="28"/>
        </w:rPr>
        <w:t xml:space="preserve"> IJAL (Indonesian Journal of Applied Linguistics, Scopus Indexed)</w:t>
      </w:r>
    </w:p>
    <w:p w:rsidR="003C463E" w:rsidRPr="004063F6" w:rsidRDefault="003C463E" w:rsidP="003C463E"/>
    <w:tbl>
      <w:tblPr>
        <w:tblW w:w="5000" w:type="pct"/>
        <w:tblLayout w:type="fixed"/>
        <w:tblLook w:val="04A0" w:firstRow="1" w:lastRow="0" w:firstColumn="1" w:lastColumn="0" w:noHBand="0" w:noVBand="1"/>
      </w:tblPr>
      <w:tblGrid>
        <w:gridCol w:w="403"/>
        <w:gridCol w:w="5938"/>
        <w:gridCol w:w="1170"/>
        <w:gridCol w:w="1170"/>
        <w:gridCol w:w="1170"/>
        <w:gridCol w:w="1170"/>
        <w:gridCol w:w="1170"/>
        <w:gridCol w:w="1165"/>
      </w:tblGrid>
      <w:tr w:rsidR="003C463E" w:rsidRPr="004063F6" w:rsidTr="00BD381A">
        <w:trPr>
          <w:trHeight w:val="20"/>
        </w:trPr>
        <w:tc>
          <w:tcPr>
            <w:tcW w:w="151" w:type="pct"/>
            <w:tcBorders>
              <w:top w:val="single" w:sz="8" w:space="0" w:color="auto"/>
              <w:left w:val="single" w:sz="8" w:space="0" w:color="auto"/>
              <w:bottom w:val="single" w:sz="4" w:space="0" w:color="auto"/>
              <w:right w:val="single" w:sz="4" w:space="0" w:color="auto"/>
            </w:tcBorders>
            <w:shd w:val="clear" w:color="000000" w:fill="D9D9D9"/>
            <w:vAlign w:val="center"/>
            <w:hideMark/>
          </w:tcPr>
          <w:p w:rsidR="003C463E" w:rsidRPr="004063F6" w:rsidRDefault="003C463E" w:rsidP="00BD381A">
            <w:pPr>
              <w:jc w:val="center"/>
              <w:rPr>
                <w:rFonts w:eastAsia="Times New Roman"/>
                <w:b/>
                <w:bCs/>
                <w:color w:val="000000"/>
                <w:sz w:val="20"/>
                <w:szCs w:val="20"/>
              </w:rPr>
            </w:pPr>
          </w:p>
        </w:tc>
        <w:tc>
          <w:tcPr>
            <w:tcW w:w="2223" w:type="pct"/>
            <w:tcBorders>
              <w:top w:val="single" w:sz="8" w:space="0" w:color="auto"/>
              <w:left w:val="nil"/>
              <w:bottom w:val="single" w:sz="4" w:space="0" w:color="auto"/>
              <w:right w:val="single" w:sz="4" w:space="0" w:color="auto"/>
            </w:tcBorders>
            <w:shd w:val="clear" w:color="000000" w:fill="D9D9D9"/>
            <w:vAlign w:val="center"/>
            <w:hideMark/>
          </w:tcPr>
          <w:p w:rsidR="003C463E" w:rsidRPr="004063F6" w:rsidRDefault="003C463E" w:rsidP="00BD381A">
            <w:pPr>
              <w:jc w:val="center"/>
              <w:rPr>
                <w:rFonts w:eastAsia="Times New Roman"/>
                <w:b/>
                <w:bCs/>
                <w:color w:val="000000"/>
                <w:sz w:val="20"/>
                <w:szCs w:val="20"/>
              </w:rPr>
            </w:pPr>
            <w:r w:rsidRPr="004063F6">
              <w:rPr>
                <w:rFonts w:eastAsia="Times New Roman"/>
                <w:b/>
                <w:bCs/>
                <w:color w:val="000000"/>
                <w:sz w:val="20"/>
                <w:szCs w:val="20"/>
              </w:rPr>
              <w:t>Aspects</w:t>
            </w:r>
          </w:p>
        </w:tc>
        <w:tc>
          <w:tcPr>
            <w:tcW w:w="438" w:type="pct"/>
            <w:tcBorders>
              <w:top w:val="single" w:sz="8" w:space="0" w:color="auto"/>
              <w:left w:val="nil"/>
              <w:bottom w:val="single" w:sz="4" w:space="0" w:color="auto"/>
              <w:right w:val="single" w:sz="4" w:space="0" w:color="auto"/>
            </w:tcBorders>
            <w:shd w:val="clear" w:color="000000" w:fill="D9D9D9"/>
          </w:tcPr>
          <w:p w:rsidR="003C463E" w:rsidRPr="00BA76FF" w:rsidRDefault="003C463E" w:rsidP="00BD381A">
            <w:pPr>
              <w:jc w:val="center"/>
              <w:rPr>
                <w:rFonts w:eastAsia="Times New Roman"/>
                <w:b/>
                <w:bCs/>
                <w:color w:val="000000"/>
                <w:sz w:val="20"/>
                <w:szCs w:val="20"/>
              </w:rPr>
            </w:pPr>
            <w:r>
              <w:rPr>
                <w:rFonts w:eastAsia="Times New Roman"/>
                <w:b/>
                <w:bCs/>
                <w:color w:val="000000"/>
                <w:sz w:val="20"/>
                <w:szCs w:val="20"/>
              </w:rPr>
              <w:t>Very Poor</w:t>
            </w:r>
          </w:p>
        </w:tc>
        <w:tc>
          <w:tcPr>
            <w:tcW w:w="438" w:type="pct"/>
            <w:tcBorders>
              <w:top w:val="single" w:sz="4" w:space="0" w:color="auto"/>
              <w:left w:val="nil"/>
              <w:bottom w:val="single" w:sz="4" w:space="0" w:color="auto"/>
              <w:right w:val="single" w:sz="4" w:space="0" w:color="auto"/>
            </w:tcBorders>
            <w:shd w:val="clear" w:color="000000" w:fill="D9D9D9"/>
          </w:tcPr>
          <w:p w:rsidR="003C463E" w:rsidRDefault="003C463E" w:rsidP="00BD381A">
            <w:pPr>
              <w:jc w:val="center"/>
              <w:rPr>
                <w:rFonts w:eastAsia="Times New Roman"/>
                <w:b/>
                <w:bCs/>
                <w:color w:val="000000"/>
                <w:sz w:val="20"/>
                <w:szCs w:val="20"/>
              </w:rPr>
            </w:pPr>
            <w:r>
              <w:rPr>
                <w:rFonts w:eastAsia="Times New Roman"/>
                <w:b/>
                <w:bCs/>
                <w:color w:val="000000"/>
                <w:sz w:val="20"/>
                <w:szCs w:val="20"/>
              </w:rPr>
              <w:t>Poor</w:t>
            </w:r>
          </w:p>
        </w:tc>
        <w:tc>
          <w:tcPr>
            <w:tcW w:w="438" w:type="pct"/>
            <w:tcBorders>
              <w:top w:val="single" w:sz="8" w:space="0" w:color="auto"/>
              <w:left w:val="single" w:sz="4" w:space="0" w:color="auto"/>
              <w:bottom w:val="single" w:sz="4" w:space="0" w:color="auto"/>
              <w:right w:val="single" w:sz="4" w:space="0" w:color="auto"/>
            </w:tcBorders>
            <w:shd w:val="clear" w:color="000000" w:fill="D9D9D9"/>
          </w:tcPr>
          <w:p w:rsidR="003C463E" w:rsidRPr="00BA76FF" w:rsidRDefault="003C463E" w:rsidP="00BD381A">
            <w:pPr>
              <w:jc w:val="center"/>
              <w:rPr>
                <w:rFonts w:eastAsia="Times New Roman"/>
                <w:b/>
                <w:bCs/>
                <w:color w:val="000000"/>
                <w:sz w:val="20"/>
                <w:szCs w:val="20"/>
              </w:rPr>
            </w:pPr>
            <w:r>
              <w:rPr>
                <w:rFonts w:eastAsia="Times New Roman"/>
                <w:b/>
                <w:bCs/>
                <w:color w:val="000000"/>
                <w:sz w:val="20"/>
                <w:szCs w:val="20"/>
              </w:rPr>
              <w:t>adequate</w:t>
            </w:r>
          </w:p>
        </w:tc>
        <w:tc>
          <w:tcPr>
            <w:tcW w:w="438" w:type="pct"/>
            <w:tcBorders>
              <w:top w:val="single" w:sz="8" w:space="0" w:color="auto"/>
              <w:left w:val="nil"/>
              <w:bottom w:val="single" w:sz="4" w:space="0" w:color="auto"/>
              <w:right w:val="single" w:sz="4" w:space="0" w:color="auto"/>
            </w:tcBorders>
            <w:shd w:val="clear" w:color="000000" w:fill="D9D9D9"/>
          </w:tcPr>
          <w:p w:rsidR="003C463E" w:rsidRPr="00BA76FF" w:rsidRDefault="003C463E" w:rsidP="00BD381A">
            <w:pPr>
              <w:jc w:val="center"/>
              <w:rPr>
                <w:rFonts w:eastAsia="Times New Roman"/>
                <w:b/>
                <w:bCs/>
                <w:color w:val="000000"/>
                <w:sz w:val="20"/>
                <w:szCs w:val="20"/>
              </w:rPr>
            </w:pPr>
            <w:r>
              <w:rPr>
                <w:rFonts w:eastAsia="Times New Roman"/>
                <w:b/>
                <w:bCs/>
                <w:color w:val="000000"/>
                <w:sz w:val="20"/>
                <w:szCs w:val="20"/>
              </w:rPr>
              <w:t>good</w:t>
            </w:r>
          </w:p>
        </w:tc>
        <w:tc>
          <w:tcPr>
            <w:tcW w:w="438" w:type="pct"/>
            <w:tcBorders>
              <w:top w:val="single" w:sz="8" w:space="0" w:color="auto"/>
              <w:left w:val="nil"/>
              <w:bottom w:val="single" w:sz="4" w:space="0" w:color="auto"/>
              <w:right w:val="single" w:sz="4" w:space="0" w:color="auto"/>
            </w:tcBorders>
            <w:shd w:val="clear" w:color="000000" w:fill="D9D9D9"/>
          </w:tcPr>
          <w:p w:rsidR="003C463E" w:rsidRPr="00BA76FF" w:rsidRDefault="003C463E" w:rsidP="00BD381A">
            <w:pPr>
              <w:jc w:val="center"/>
              <w:rPr>
                <w:rFonts w:eastAsia="Times New Roman"/>
                <w:b/>
                <w:bCs/>
                <w:color w:val="000000"/>
                <w:sz w:val="20"/>
                <w:szCs w:val="20"/>
              </w:rPr>
            </w:pPr>
            <w:r>
              <w:rPr>
                <w:rFonts w:eastAsia="Times New Roman"/>
                <w:b/>
                <w:bCs/>
                <w:color w:val="000000"/>
                <w:sz w:val="20"/>
                <w:szCs w:val="20"/>
              </w:rPr>
              <w:t>Very good</w:t>
            </w:r>
          </w:p>
        </w:tc>
        <w:tc>
          <w:tcPr>
            <w:tcW w:w="436" w:type="pct"/>
            <w:tcBorders>
              <w:top w:val="single" w:sz="8" w:space="0" w:color="auto"/>
              <w:left w:val="nil"/>
              <w:bottom w:val="single" w:sz="4" w:space="0" w:color="auto"/>
              <w:right w:val="single" w:sz="4" w:space="0" w:color="auto"/>
            </w:tcBorders>
            <w:shd w:val="clear" w:color="000000" w:fill="D9D9D9"/>
          </w:tcPr>
          <w:p w:rsidR="003C463E" w:rsidRPr="00BA76FF" w:rsidRDefault="003C463E" w:rsidP="00BD381A">
            <w:pPr>
              <w:jc w:val="center"/>
              <w:rPr>
                <w:rFonts w:eastAsia="Times New Roman"/>
                <w:b/>
                <w:bCs/>
                <w:color w:val="000000"/>
                <w:sz w:val="20"/>
                <w:szCs w:val="20"/>
              </w:rPr>
            </w:pPr>
            <w:r>
              <w:rPr>
                <w:rFonts w:eastAsia="Times New Roman"/>
                <w:b/>
                <w:bCs/>
                <w:color w:val="000000"/>
                <w:sz w:val="20"/>
                <w:szCs w:val="20"/>
              </w:rPr>
              <w:t>Excellent</w:t>
            </w:r>
          </w:p>
        </w:tc>
      </w:tr>
      <w:tr w:rsidR="003C463E" w:rsidRPr="004063F6" w:rsidTr="00BD381A">
        <w:trPr>
          <w:trHeight w:val="20"/>
        </w:trPr>
        <w:tc>
          <w:tcPr>
            <w:tcW w:w="151" w:type="pct"/>
            <w:tcBorders>
              <w:top w:val="nil"/>
              <w:left w:val="single" w:sz="8" w:space="0" w:color="auto"/>
              <w:bottom w:val="single" w:sz="8" w:space="0" w:color="auto"/>
              <w:right w:val="single" w:sz="4" w:space="0" w:color="auto"/>
            </w:tcBorders>
            <w:shd w:val="clear" w:color="000000" w:fill="D9D9D9"/>
            <w:vAlign w:val="center"/>
            <w:hideMark/>
          </w:tcPr>
          <w:p w:rsidR="003C463E" w:rsidRPr="004063F6" w:rsidRDefault="003C463E" w:rsidP="00BD381A">
            <w:pPr>
              <w:jc w:val="center"/>
              <w:rPr>
                <w:rFonts w:eastAsia="Times New Roman"/>
                <w:b/>
                <w:bCs/>
                <w:color w:val="000000"/>
                <w:sz w:val="20"/>
                <w:szCs w:val="20"/>
              </w:rPr>
            </w:pPr>
          </w:p>
        </w:tc>
        <w:tc>
          <w:tcPr>
            <w:tcW w:w="2223" w:type="pct"/>
            <w:tcBorders>
              <w:top w:val="nil"/>
              <w:left w:val="nil"/>
              <w:bottom w:val="single" w:sz="8" w:space="0" w:color="auto"/>
              <w:right w:val="single" w:sz="4" w:space="0" w:color="auto"/>
            </w:tcBorders>
            <w:shd w:val="clear" w:color="000000" w:fill="D9D9D9"/>
            <w:vAlign w:val="center"/>
            <w:hideMark/>
          </w:tcPr>
          <w:p w:rsidR="003C463E" w:rsidRPr="004063F6" w:rsidRDefault="003C463E" w:rsidP="00BD381A">
            <w:pPr>
              <w:jc w:val="center"/>
              <w:rPr>
                <w:rFonts w:eastAsia="Times New Roman"/>
                <w:b/>
                <w:bCs/>
                <w:color w:val="000000"/>
                <w:sz w:val="20"/>
                <w:szCs w:val="20"/>
              </w:rPr>
            </w:pPr>
            <w:r w:rsidRPr="004063F6">
              <w:rPr>
                <w:rFonts w:eastAsia="Times New Roman"/>
                <w:b/>
                <w:bCs/>
                <w:color w:val="000000"/>
                <w:sz w:val="20"/>
                <w:szCs w:val="20"/>
              </w:rPr>
              <w:t>Title</w:t>
            </w:r>
          </w:p>
        </w:tc>
        <w:tc>
          <w:tcPr>
            <w:tcW w:w="438" w:type="pct"/>
            <w:tcBorders>
              <w:top w:val="nil"/>
              <w:left w:val="nil"/>
              <w:bottom w:val="single" w:sz="8" w:space="0" w:color="auto"/>
              <w:right w:val="single" w:sz="4" w:space="0" w:color="auto"/>
            </w:tcBorders>
            <w:shd w:val="clear" w:color="000000" w:fill="D9D9D9"/>
          </w:tcPr>
          <w:p w:rsidR="003C463E" w:rsidRPr="00BA76FF" w:rsidRDefault="003C463E" w:rsidP="00BD381A">
            <w:pPr>
              <w:jc w:val="center"/>
              <w:rPr>
                <w:rFonts w:eastAsia="Times New Roman"/>
                <w:b/>
                <w:bCs/>
                <w:color w:val="000000"/>
                <w:sz w:val="20"/>
                <w:szCs w:val="20"/>
              </w:rPr>
            </w:pPr>
            <w:r>
              <w:rPr>
                <w:rFonts w:eastAsia="Times New Roman"/>
                <w:b/>
                <w:bCs/>
                <w:color w:val="000000"/>
                <w:sz w:val="20"/>
                <w:szCs w:val="20"/>
              </w:rPr>
              <w:t>1</w:t>
            </w:r>
          </w:p>
        </w:tc>
        <w:tc>
          <w:tcPr>
            <w:tcW w:w="438" w:type="pct"/>
            <w:tcBorders>
              <w:top w:val="single" w:sz="4" w:space="0" w:color="auto"/>
              <w:left w:val="nil"/>
              <w:bottom w:val="single" w:sz="4" w:space="0" w:color="auto"/>
              <w:right w:val="single" w:sz="4" w:space="0" w:color="auto"/>
            </w:tcBorders>
            <w:shd w:val="clear" w:color="000000" w:fill="D9D9D9"/>
          </w:tcPr>
          <w:p w:rsidR="003C463E" w:rsidRDefault="003C463E" w:rsidP="00BD381A">
            <w:pPr>
              <w:jc w:val="center"/>
              <w:rPr>
                <w:rFonts w:eastAsia="Times New Roman"/>
                <w:b/>
                <w:bCs/>
                <w:color w:val="000000"/>
                <w:sz w:val="20"/>
                <w:szCs w:val="20"/>
              </w:rPr>
            </w:pPr>
            <w:r>
              <w:rPr>
                <w:rFonts w:eastAsia="Times New Roman"/>
                <w:b/>
                <w:bCs/>
                <w:color w:val="000000"/>
                <w:sz w:val="20"/>
                <w:szCs w:val="20"/>
              </w:rPr>
              <w:t>2</w:t>
            </w:r>
          </w:p>
        </w:tc>
        <w:tc>
          <w:tcPr>
            <w:tcW w:w="438" w:type="pct"/>
            <w:tcBorders>
              <w:top w:val="nil"/>
              <w:left w:val="single" w:sz="4" w:space="0" w:color="auto"/>
              <w:bottom w:val="single" w:sz="8" w:space="0" w:color="auto"/>
              <w:right w:val="single" w:sz="4" w:space="0" w:color="auto"/>
            </w:tcBorders>
            <w:shd w:val="clear" w:color="000000" w:fill="D9D9D9"/>
          </w:tcPr>
          <w:p w:rsidR="003C463E" w:rsidRPr="00BA76FF" w:rsidRDefault="003C463E" w:rsidP="00BD381A">
            <w:pPr>
              <w:jc w:val="center"/>
              <w:rPr>
                <w:rFonts w:eastAsia="Times New Roman"/>
                <w:b/>
                <w:bCs/>
                <w:color w:val="000000"/>
                <w:sz w:val="20"/>
                <w:szCs w:val="20"/>
              </w:rPr>
            </w:pPr>
            <w:r>
              <w:rPr>
                <w:rFonts w:eastAsia="Times New Roman"/>
                <w:b/>
                <w:bCs/>
                <w:color w:val="000000"/>
                <w:sz w:val="20"/>
                <w:szCs w:val="20"/>
              </w:rPr>
              <w:t>3</w:t>
            </w:r>
          </w:p>
        </w:tc>
        <w:tc>
          <w:tcPr>
            <w:tcW w:w="438" w:type="pct"/>
            <w:tcBorders>
              <w:top w:val="nil"/>
              <w:left w:val="nil"/>
              <w:bottom w:val="single" w:sz="8" w:space="0" w:color="auto"/>
              <w:right w:val="single" w:sz="4" w:space="0" w:color="auto"/>
            </w:tcBorders>
            <w:shd w:val="clear" w:color="000000" w:fill="D9D9D9"/>
          </w:tcPr>
          <w:p w:rsidR="003C463E" w:rsidRPr="00BA76FF" w:rsidRDefault="003C463E" w:rsidP="00BD381A">
            <w:pPr>
              <w:jc w:val="center"/>
              <w:rPr>
                <w:rFonts w:eastAsia="Times New Roman"/>
                <w:b/>
                <w:bCs/>
                <w:color w:val="000000"/>
                <w:sz w:val="20"/>
                <w:szCs w:val="20"/>
              </w:rPr>
            </w:pPr>
            <w:r>
              <w:rPr>
                <w:rFonts w:eastAsia="Times New Roman"/>
                <w:b/>
                <w:bCs/>
                <w:color w:val="000000"/>
                <w:sz w:val="20"/>
                <w:szCs w:val="20"/>
              </w:rPr>
              <w:t>4</w:t>
            </w:r>
          </w:p>
        </w:tc>
        <w:tc>
          <w:tcPr>
            <w:tcW w:w="438" w:type="pct"/>
            <w:tcBorders>
              <w:top w:val="nil"/>
              <w:left w:val="nil"/>
              <w:bottom w:val="single" w:sz="8" w:space="0" w:color="auto"/>
              <w:right w:val="single" w:sz="4" w:space="0" w:color="auto"/>
            </w:tcBorders>
            <w:shd w:val="clear" w:color="000000" w:fill="D9D9D9"/>
          </w:tcPr>
          <w:p w:rsidR="003C463E" w:rsidRPr="00BA76FF" w:rsidRDefault="003C463E" w:rsidP="00BD381A">
            <w:pPr>
              <w:jc w:val="center"/>
              <w:rPr>
                <w:rFonts w:eastAsia="Times New Roman"/>
                <w:b/>
                <w:bCs/>
                <w:color w:val="000000"/>
                <w:sz w:val="20"/>
                <w:szCs w:val="20"/>
              </w:rPr>
            </w:pPr>
            <w:r>
              <w:rPr>
                <w:rFonts w:eastAsia="Times New Roman"/>
                <w:b/>
                <w:bCs/>
                <w:color w:val="000000"/>
                <w:sz w:val="20"/>
                <w:szCs w:val="20"/>
              </w:rPr>
              <w:t>6</w:t>
            </w:r>
          </w:p>
        </w:tc>
        <w:tc>
          <w:tcPr>
            <w:tcW w:w="436" w:type="pct"/>
            <w:tcBorders>
              <w:top w:val="nil"/>
              <w:left w:val="nil"/>
              <w:bottom w:val="single" w:sz="8" w:space="0" w:color="auto"/>
              <w:right w:val="single" w:sz="4" w:space="0" w:color="auto"/>
            </w:tcBorders>
            <w:shd w:val="clear" w:color="000000" w:fill="D9D9D9"/>
          </w:tcPr>
          <w:p w:rsidR="003C463E" w:rsidRPr="00BA76FF" w:rsidRDefault="003C463E" w:rsidP="00BD381A">
            <w:pPr>
              <w:jc w:val="center"/>
              <w:rPr>
                <w:rFonts w:eastAsia="Times New Roman"/>
                <w:b/>
                <w:bCs/>
                <w:color w:val="000000"/>
                <w:sz w:val="20"/>
                <w:szCs w:val="20"/>
              </w:rPr>
            </w:pPr>
            <w:r>
              <w:rPr>
                <w:rFonts w:eastAsia="Times New Roman"/>
                <w:b/>
                <w:bCs/>
                <w:color w:val="000000"/>
                <w:sz w:val="20"/>
                <w:szCs w:val="20"/>
              </w:rPr>
              <w:t>6</w:t>
            </w:r>
          </w:p>
        </w:tc>
      </w:tr>
      <w:tr w:rsidR="003C463E" w:rsidRPr="004063F6" w:rsidTr="00BD381A">
        <w:trPr>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rsidR="003C463E" w:rsidRPr="004063F6" w:rsidRDefault="003C463E" w:rsidP="00BD381A">
            <w:pPr>
              <w:jc w:val="center"/>
              <w:rPr>
                <w:rFonts w:eastAsia="Times New Roman"/>
                <w:color w:val="000000"/>
              </w:rPr>
            </w:pPr>
            <w:r w:rsidRPr="004063F6">
              <w:rPr>
                <w:rFonts w:eastAsia="Times New Roman"/>
                <w:color w:val="000000"/>
              </w:rPr>
              <w:t>1</w:t>
            </w:r>
          </w:p>
        </w:tc>
        <w:tc>
          <w:tcPr>
            <w:tcW w:w="2223" w:type="pct"/>
            <w:tcBorders>
              <w:top w:val="nil"/>
              <w:left w:val="nil"/>
              <w:bottom w:val="single" w:sz="4" w:space="0" w:color="auto"/>
              <w:right w:val="single" w:sz="4" w:space="0" w:color="auto"/>
            </w:tcBorders>
            <w:shd w:val="clear" w:color="auto" w:fill="auto"/>
            <w:vAlign w:val="center"/>
            <w:hideMark/>
          </w:tcPr>
          <w:p w:rsidR="003C463E" w:rsidRPr="004063F6" w:rsidRDefault="003C463E" w:rsidP="00BD381A">
            <w:pPr>
              <w:rPr>
                <w:rFonts w:eastAsia="Times New Roman"/>
                <w:color w:val="000000"/>
                <w:sz w:val="20"/>
                <w:szCs w:val="20"/>
              </w:rPr>
            </w:pPr>
            <w:r w:rsidRPr="004063F6">
              <w:rPr>
                <w:rFonts w:eastAsia="Times New Roman"/>
                <w:color w:val="000000"/>
                <w:sz w:val="20"/>
                <w:szCs w:val="20"/>
              </w:rPr>
              <w:t>States the article’s main theme</w:t>
            </w: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single" w:sz="4" w:space="0" w:color="auto"/>
              <w:left w:val="nil"/>
              <w:bottom w:val="single" w:sz="4" w:space="0" w:color="auto"/>
              <w:right w:val="single" w:sz="4" w:space="0" w:color="auto"/>
            </w:tcBorders>
          </w:tcPr>
          <w:p w:rsidR="003C463E" w:rsidRPr="007900E7" w:rsidRDefault="003C463E" w:rsidP="00BD381A">
            <w:pPr>
              <w:rPr>
                <w:rFonts w:eastAsia="Times New Roman"/>
                <w:color w:val="000000"/>
                <w:sz w:val="20"/>
                <w:szCs w:val="20"/>
              </w:rPr>
            </w:pPr>
          </w:p>
        </w:tc>
        <w:tc>
          <w:tcPr>
            <w:tcW w:w="438" w:type="pct"/>
            <w:tcBorders>
              <w:top w:val="nil"/>
              <w:left w:val="single" w:sz="4" w:space="0" w:color="auto"/>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6"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r>
      <w:tr w:rsidR="003C463E" w:rsidRPr="004063F6" w:rsidTr="00BD381A">
        <w:trPr>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rsidR="003C463E" w:rsidRPr="004063F6" w:rsidRDefault="003C463E" w:rsidP="00BD381A">
            <w:pPr>
              <w:jc w:val="center"/>
              <w:rPr>
                <w:rFonts w:eastAsia="Times New Roman"/>
                <w:color w:val="000000"/>
              </w:rPr>
            </w:pPr>
            <w:r w:rsidRPr="004063F6">
              <w:rPr>
                <w:rFonts w:eastAsia="Times New Roman"/>
                <w:color w:val="000000"/>
              </w:rPr>
              <w:t>2</w:t>
            </w:r>
          </w:p>
        </w:tc>
        <w:tc>
          <w:tcPr>
            <w:tcW w:w="2223" w:type="pct"/>
            <w:tcBorders>
              <w:top w:val="nil"/>
              <w:left w:val="nil"/>
              <w:bottom w:val="single" w:sz="4" w:space="0" w:color="auto"/>
              <w:right w:val="single" w:sz="4" w:space="0" w:color="auto"/>
            </w:tcBorders>
            <w:shd w:val="clear" w:color="auto" w:fill="auto"/>
            <w:vAlign w:val="center"/>
            <w:hideMark/>
          </w:tcPr>
          <w:p w:rsidR="003C463E" w:rsidRPr="004063F6" w:rsidRDefault="003C463E" w:rsidP="00BD381A">
            <w:pPr>
              <w:rPr>
                <w:rFonts w:eastAsia="Times New Roman"/>
                <w:color w:val="000000"/>
                <w:sz w:val="20"/>
                <w:szCs w:val="20"/>
              </w:rPr>
            </w:pPr>
            <w:r w:rsidRPr="004063F6">
              <w:rPr>
                <w:rFonts w:eastAsia="Times New Roman"/>
                <w:color w:val="000000"/>
                <w:sz w:val="20"/>
                <w:szCs w:val="20"/>
              </w:rPr>
              <w:t>Describes the type of research done</w:t>
            </w: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single" w:sz="4" w:space="0" w:color="auto"/>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single" w:sz="4" w:space="0" w:color="auto"/>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6"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r>
      <w:tr w:rsidR="003C463E" w:rsidRPr="004063F6" w:rsidTr="00BD381A">
        <w:trPr>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rsidR="003C463E" w:rsidRPr="004063F6" w:rsidRDefault="003C463E" w:rsidP="00BD381A">
            <w:pPr>
              <w:jc w:val="center"/>
              <w:rPr>
                <w:rFonts w:eastAsia="Times New Roman"/>
                <w:color w:val="000000"/>
              </w:rPr>
            </w:pPr>
            <w:r w:rsidRPr="004063F6">
              <w:rPr>
                <w:rFonts w:eastAsia="Times New Roman"/>
                <w:color w:val="000000"/>
              </w:rPr>
              <w:t>3</w:t>
            </w:r>
          </w:p>
        </w:tc>
        <w:tc>
          <w:tcPr>
            <w:tcW w:w="2223" w:type="pct"/>
            <w:tcBorders>
              <w:top w:val="nil"/>
              <w:left w:val="nil"/>
              <w:bottom w:val="single" w:sz="4" w:space="0" w:color="auto"/>
              <w:right w:val="single" w:sz="4" w:space="0" w:color="auto"/>
            </w:tcBorders>
            <w:shd w:val="clear" w:color="auto" w:fill="auto"/>
            <w:vAlign w:val="center"/>
            <w:hideMark/>
          </w:tcPr>
          <w:p w:rsidR="003C463E" w:rsidRPr="004063F6" w:rsidRDefault="003C463E" w:rsidP="00BD381A">
            <w:pPr>
              <w:rPr>
                <w:rFonts w:eastAsia="Times New Roman"/>
                <w:color w:val="000000"/>
                <w:sz w:val="20"/>
                <w:szCs w:val="20"/>
              </w:rPr>
            </w:pPr>
            <w:r w:rsidRPr="004063F6">
              <w:rPr>
                <w:rFonts w:eastAsia="Times New Roman"/>
                <w:color w:val="000000"/>
                <w:sz w:val="20"/>
                <w:szCs w:val="20"/>
              </w:rPr>
              <w:t>If space permits: Tells where the research was done (e.g., country and / or type of institution)</w:t>
            </w: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single" w:sz="4" w:space="0" w:color="auto"/>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single" w:sz="4" w:space="0" w:color="auto"/>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6"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r>
      <w:tr w:rsidR="003C463E" w:rsidRPr="004063F6" w:rsidTr="00BD381A">
        <w:trPr>
          <w:trHeight w:val="20"/>
        </w:trPr>
        <w:tc>
          <w:tcPr>
            <w:tcW w:w="151" w:type="pct"/>
            <w:tcBorders>
              <w:top w:val="single" w:sz="8" w:space="0" w:color="auto"/>
              <w:left w:val="single" w:sz="8" w:space="0" w:color="auto"/>
              <w:bottom w:val="single" w:sz="8" w:space="0" w:color="auto"/>
              <w:right w:val="single" w:sz="4" w:space="0" w:color="auto"/>
            </w:tcBorders>
            <w:shd w:val="clear" w:color="000000" w:fill="D9D9D9"/>
            <w:vAlign w:val="center"/>
            <w:hideMark/>
          </w:tcPr>
          <w:p w:rsidR="003C463E" w:rsidRPr="004063F6" w:rsidRDefault="003C463E" w:rsidP="00BD381A">
            <w:pPr>
              <w:rPr>
                <w:rFonts w:eastAsia="Times New Roman"/>
                <w:b/>
                <w:bCs/>
                <w:color w:val="000000"/>
                <w:sz w:val="20"/>
                <w:szCs w:val="20"/>
              </w:rPr>
            </w:pPr>
            <w:r w:rsidRPr="004063F6">
              <w:rPr>
                <w:rFonts w:eastAsia="Times New Roman"/>
                <w:b/>
                <w:bCs/>
                <w:color w:val="000000"/>
                <w:sz w:val="20"/>
                <w:szCs w:val="20"/>
              </w:rPr>
              <w:t> </w:t>
            </w:r>
          </w:p>
        </w:tc>
        <w:tc>
          <w:tcPr>
            <w:tcW w:w="2223" w:type="pct"/>
            <w:tcBorders>
              <w:top w:val="single" w:sz="8" w:space="0" w:color="auto"/>
              <w:left w:val="nil"/>
              <w:bottom w:val="single" w:sz="8" w:space="0" w:color="auto"/>
              <w:right w:val="single" w:sz="4" w:space="0" w:color="auto"/>
            </w:tcBorders>
            <w:shd w:val="clear" w:color="000000" w:fill="D9D9D9"/>
            <w:vAlign w:val="center"/>
            <w:hideMark/>
          </w:tcPr>
          <w:p w:rsidR="003C463E" w:rsidRPr="004063F6" w:rsidRDefault="003C463E" w:rsidP="00BD381A">
            <w:pPr>
              <w:rPr>
                <w:rFonts w:eastAsia="Times New Roman"/>
                <w:b/>
                <w:bCs/>
                <w:color w:val="000000"/>
                <w:sz w:val="20"/>
                <w:szCs w:val="20"/>
              </w:rPr>
            </w:pPr>
            <w:r w:rsidRPr="004063F6">
              <w:rPr>
                <w:rFonts w:eastAsia="Times New Roman"/>
                <w:b/>
                <w:bCs/>
                <w:color w:val="000000"/>
                <w:sz w:val="20"/>
                <w:szCs w:val="20"/>
              </w:rPr>
              <w:t>Abstract</w:t>
            </w:r>
          </w:p>
        </w:tc>
        <w:tc>
          <w:tcPr>
            <w:tcW w:w="438" w:type="pct"/>
            <w:tcBorders>
              <w:top w:val="single" w:sz="8" w:space="0" w:color="auto"/>
              <w:left w:val="nil"/>
              <w:bottom w:val="single" w:sz="8" w:space="0" w:color="auto"/>
              <w:right w:val="single" w:sz="4" w:space="0" w:color="auto"/>
            </w:tcBorders>
            <w:shd w:val="clear" w:color="000000" w:fill="D9D9D9"/>
          </w:tcPr>
          <w:p w:rsidR="003C463E" w:rsidRPr="004063F6" w:rsidRDefault="003C463E" w:rsidP="00BD381A">
            <w:pPr>
              <w:rPr>
                <w:rFonts w:eastAsia="Times New Roman"/>
                <w:b/>
                <w:bCs/>
                <w:color w:val="000000"/>
                <w:sz w:val="20"/>
                <w:szCs w:val="20"/>
              </w:rPr>
            </w:pPr>
          </w:p>
        </w:tc>
        <w:tc>
          <w:tcPr>
            <w:tcW w:w="438" w:type="pct"/>
            <w:tcBorders>
              <w:top w:val="single" w:sz="4" w:space="0" w:color="auto"/>
              <w:left w:val="nil"/>
              <w:bottom w:val="single" w:sz="4" w:space="0" w:color="auto"/>
              <w:right w:val="single" w:sz="4" w:space="0" w:color="auto"/>
            </w:tcBorders>
            <w:shd w:val="clear" w:color="000000" w:fill="D9D9D9"/>
          </w:tcPr>
          <w:p w:rsidR="003C463E" w:rsidRPr="004063F6" w:rsidRDefault="003C463E" w:rsidP="00BD381A">
            <w:pPr>
              <w:rPr>
                <w:rFonts w:eastAsia="Times New Roman"/>
                <w:b/>
                <w:bCs/>
                <w:color w:val="000000"/>
                <w:sz w:val="20"/>
                <w:szCs w:val="20"/>
              </w:rPr>
            </w:pPr>
          </w:p>
        </w:tc>
        <w:tc>
          <w:tcPr>
            <w:tcW w:w="438" w:type="pct"/>
            <w:tcBorders>
              <w:top w:val="single" w:sz="8" w:space="0" w:color="auto"/>
              <w:left w:val="single" w:sz="4" w:space="0" w:color="auto"/>
              <w:bottom w:val="single" w:sz="8" w:space="0" w:color="auto"/>
              <w:right w:val="single" w:sz="4" w:space="0" w:color="auto"/>
            </w:tcBorders>
            <w:shd w:val="clear" w:color="000000" w:fill="D9D9D9"/>
          </w:tcPr>
          <w:p w:rsidR="003C463E" w:rsidRPr="004063F6" w:rsidRDefault="003C463E" w:rsidP="00BD381A">
            <w:pPr>
              <w:rPr>
                <w:rFonts w:eastAsia="Times New Roman"/>
                <w:b/>
                <w:bCs/>
                <w:color w:val="000000"/>
                <w:sz w:val="20"/>
                <w:szCs w:val="20"/>
              </w:rPr>
            </w:pPr>
          </w:p>
        </w:tc>
        <w:tc>
          <w:tcPr>
            <w:tcW w:w="438" w:type="pct"/>
            <w:tcBorders>
              <w:top w:val="single" w:sz="8" w:space="0" w:color="auto"/>
              <w:left w:val="nil"/>
              <w:bottom w:val="single" w:sz="8" w:space="0" w:color="auto"/>
              <w:right w:val="single" w:sz="4" w:space="0" w:color="auto"/>
            </w:tcBorders>
            <w:shd w:val="clear" w:color="000000" w:fill="D9D9D9"/>
          </w:tcPr>
          <w:p w:rsidR="003C463E" w:rsidRPr="004063F6" w:rsidRDefault="003C463E" w:rsidP="00BD381A">
            <w:pPr>
              <w:rPr>
                <w:rFonts w:eastAsia="Times New Roman"/>
                <w:b/>
                <w:bCs/>
                <w:color w:val="000000"/>
                <w:sz w:val="20"/>
                <w:szCs w:val="20"/>
              </w:rPr>
            </w:pPr>
          </w:p>
        </w:tc>
        <w:tc>
          <w:tcPr>
            <w:tcW w:w="438" w:type="pct"/>
            <w:tcBorders>
              <w:top w:val="single" w:sz="8" w:space="0" w:color="auto"/>
              <w:left w:val="nil"/>
              <w:bottom w:val="single" w:sz="8" w:space="0" w:color="auto"/>
              <w:right w:val="single" w:sz="4" w:space="0" w:color="auto"/>
            </w:tcBorders>
            <w:shd w:val="clear" w:color="000000" w:fill="D9D9D9"/>
          </w:tcPr>
          <w:p w:rsidR="003C463E" w:rsidRPr="004063F6" w:rsidRDefault="003C463E" w:rsidP="00BD381A">
            <w:pPr>
              <w:rPr>
                <w:rFonts w:eastAsia="Times New Roman"/>
                <w:b/>
                <w:bCs/>
                <w:color w:val="000000"/>
                <w:sz w:val="20"/>
                <w:szCs w:val="20"/>
              </w:rPr>
            </w:pPr>
          </w:p>
        </w:tc>
        <w:tc>
          <w:tcPr>
            <w:tcW w:w="436" w:type="pct"/>
            <w:tcBorders>
              <w:top w:val="single" w:sz="8" w:space="0" w:color="auto"/>
              <w:left w:val="nil"/>
              <w:bottom w:val="single" w:sz="8" w:space="0" w:color="auto"/>
              <w:right w:val="single" w:sz="4" w:space="0" w:color="auto"/>
            </w:tcBorders>
            <w:shd w:val="clear" w:color="000000" w:fill="D9D9D9"/>
          </w:tcPr>
          <w:p w:rsidR="003C463E" w:rsidRPr="004063F6" w:rsidRDefault="003C463E" w:rsidP="00BD381A">
            <w:pPr>
              <w:rPr>
                <w:rFonts w:eastAsia="Times New Roman"/>
                <w:b/>
                <w:bCs/>
                <w:color w:val="000000"/>
                <w:sz w:val="20"/>
                <w:szCs w:val="20"/>
              </w:rPr>
            </w:pPr>
          </w:p>
        </w:tc>
      </w:tr>
      <w:tr w:rsidR="003C463E" w:rsidRPr="004063F6" w:rsidTr="00BD381A">
        <w:trPr>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rsidR="003C463E" w:rsidRPr="004063F6" w:rsidRDefault="003C463E" w:rsidP="00BD381A">
            <w:pPr>
              <w:jc w:val="center"/>
              <w:rPr>
                <w:rFonts w:eastAsia="Times New Roman"/>
                <w:color w:val="000000"/>
              </w:rPr>
            </w:pPr>
            <w:r w:rsidRPr="004063F6">
              <w:rPr>
                <w:rFonts w:eastAsia="Times New Roman"/>
                <w:color w:val="000000"/>
              </w:rPr>
              <w:t>4</w:t>
            </w:r>
          </w:p>
        </w:tc>
        <w:tc>
          <w:tcPr>
            <w:tcW w:w="2223" w:type="pct"/>
            <w:tcBorders>
              <w:top w:val="nil"/>
              <w:left w:val="nil"/>
              <w:bottom w:val="single" w:sz="4" w:space="0" w:color="auto"/>
              <w:right w:val="single" w:sz="4" w:space="0" w:color="auto"/>
            </w:tcBorders>
            <w:shd w:val="clear" w:color="auto" w:fill="auto"/>
            <w:vAlign w:val="center"/>
            <w:hideMark/>
          </w:tcPr>
          <w:p w:rsidR="003C463E" w:rsidRPr="004063F6" w:rsidRDefault="003C463E" w:rsidP="00BD381A">
            <w:pPr>
              <w:rPr>
                <w:rFonts w:eastAsia="Times New Roman"/>
                <w:color w:val="000000"/>
                <w:sz w:val="20"/>
                <w:szCs w:val="20"/>
              </w:rPr>
            </w:pPr>
            <w:r w:rsidRPr="004063F6">
              <w:rPr>
                <w:rFonts w:eastAsia="Times New Roman"/>
                <w:color w:val="000000"/>
                <w:sz w:val="20"/>
                <w:szCs w:val="20"/>
              </w:rPr>
              <w:t>Begins with a brief description of the article’s main theme and context</w:t>
            </w: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single" w:sz="4" w:space="0" w:color="auto"/>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single" w:sz="4" w:space="0" w:color="auto"/>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6"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r>
      <w:tr w:rsidR="003C463E" w:rsidRPr="004063F6" w:rsidTr="00BD381A">
        <w:trPr>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rsidR="003C463E" w:rsidRPr="004063F6" w:rsidRDefault="003C463E" w:rsidP="00BD381A">
            <w:pPr>
              <w:jc w:val="center"/>
              <w:rPr>
                <w:rFonts w:eastAsia="Times New Roman"/>
                <w:color w:val="000000"/>
              </w:rPr>
            </w:pPr>
            <w:r w:rsidRPr="004063F6">
              <w:rPr>
                <w:rFonts w:eastAsia="Times New Roman"/>
                <w:color w:val="000000"/>
              </w:rPr>
              <w:t>5</w:t>
            </w:r>
          </w:p>
        </w:tc>
        <w:tc>
          <w:tcPr>
            <w:tcW w:w="2223" w:type="pct"/>
            <w:tcBorders>
              <w:top w:val="nil"/>
              <w:left w:val="nil"/>
              <w:bottom w:val="single" w:sz="4" w:space="0" w:color="auto"/>
              <w:right w:val="single" w:sz="4" w:space="0" w:color="auto"/>
            </w:tcBorders>
            <w:shd w:val="clear" w:color="auto" w:fill="auto"/>
            <w:vAlign w:val="center"/>
            <w:hideMark/>
          </w:tcPr>
          <w:p w:rsidR="003C463E" w:rsidRPr="004063F6" w:rsidRDefault="003C463E" w:rsidP="00BD381A">
            <w:pPr>
              <w:rPr>
                <w:rFonts w:eastAsia="Times New Roman"/>
                <w:color w:val="000000"/>
                <w:sz w:val="20"/>
                <w:szCs w:val="20"/>
              </w:rPr>
            </w:pPr>
            <w:r w:rsidRPr="004063F6">
              <w:rPr>
                <w:rFonts w:eastAsia="Times New Roman"/>
                <w:color w:val="000000"/>
                <w:sz w:val="20"/>
                <w:szCs w:val="20"/>
              </w:rPr>
              <w:t>Accurately summarizes: (1) background of the study, (2) the purpose of the research, (3) method used, (4) findings/results, main conclusions, and (5) academic and practical implications of the results / findings.</w:t>
            </w: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single" w:sz="4" w:space="0" w:color="auto"/>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single" w:sz="4" w:space="0" w:color="auto"/>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6"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r>
      <w:tr w:rsidR="003C463E" w:rsidRPr="004063F6" w:rsidTr="00BD381A">
        <w:trPr>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rsidR="003C463E" w:rsidRPr="004063F6" w:rsidRDefault="003C463E" w:rsidP="00BD381A">
            <w:pPr>
              <w:jc w:val="center"/>
              <w:rPr>
                <w:rFonts w:eastAsia="Times New Roman"/>
                <w:color w:val="000000"/>
              </w:rPr>
            </w:pPr>
            <w:r w:rsidRPr="004063F6">
              <w:rPr>
                <w:rFonts w:eastAsia="Times New Roman"/>
                <w:color w:val="000000"/>
              </w:rPr>
              <w:t>6</w:t>
            </w:r>
          </w:p>
        </w:tc>
        <w:tc>
          <w:tcPr>
            <w:tcW w:w="2223" w:type="pct"/>
            <w:tcBorders>
              <w:top w:val="nil"/>
              <w:left w:val="nil"/>
              <w:bottom w:val="single" w:sz="4" w:space="0" w:color="auto"/>
              <w:right w:val="single" w:sz="4" w:space="0" w:color="auto"/>
            </w:tcBorders>
            <w:shd w:val="clear" w:color="auto" w:fill="auto"/>
            <w:vAlign w:val="center"/>
            <w:hideMark/>
          </w:tcPr>
          <w:p w:rsidR="003C463E" w:rsidRPr="004063F6" w:rsidRDefault="003C463E" w:rsidP="00BD381A">
            <w:pPr>
              <w:rPr>
                <w:rFonts w:eastAsia="Times New Roman"/>
                <w:color w:val="000000"/>
                <w:sz w:val="20"/>
                <w:szCs w:val="20"/>
              </w:rPr>
            </w:pPr>
            <w:r w:rsidRPr="004063F6">
              <w:rPr>
                <w:rFonts w:ascii="Times New Roman" w:eastAsia="Times New Roman" w:hAnsi="Times New Roman" w:cs="Times New Roman"/>
                <w:color w:val="000000"/>
                <w:sz w:val="14"/>
                <w:szCs w:val="14"/>
              </w:rPr>
              <w:t xml:space="preserve"> </w:t>
            </w:r>
            <w:r w:rsidRPr="004063F6">
              <w:rPr>
                <w:rFonts w:eastAsia="Times New Roman"/>
                <w:color w:val="000000"/>
                <w:sz w:val="20"/>
                <w:szCs w:val="20"/>
              </w:rPr>
              <w:t>Does not contain any figures, tables, or in-text references</w:t>
            </w:r>
          </w:p>
        </w:tc>
        <w:tc>
          <w:tcPr>
            <w:tcW w:w="438" w:type="pct"/>
            <w:tcBorders>
              <w:top w:val="nil"/>
              <w:left w:val="nil"/>
              <w:bottom w:val="single" w:sz="4" w:space="0" w:color="auto"/>
              <w:right w:val="single" w:sz="4" w:space="0" w:color="auto"/>
            </w:tcBorders>
          </w:tcPr>
          <w:p w:rsidR="003C463E" w:rsidRPr="004063F6" w:rsidRDefault="003C463E" w:rsidP="00BD381A">
            <w:pPr>
              <w:rPr>
                <w:rFonts w:ascii="Times New Roman" w:eastAsia="Times New Roman" w:hAnsi="Times New Roman" w:cs="Times New Roman"/>
                <w:color w:val="000000"/>
                <w:sz w:val="14"/>
                <w:szCs w:val="14"/>
              </w:rPr>
            </w:pPr>
          </w:p>
        </w:tc>
        <w:tc>
          <w:tcPr>
            <w:tcW w:w="438" w:type="pct"/>
            <w:tcBorders>
              <w:top w:val="single" w:sz="4" w:space="0" w:color="auto"/>
              <w:left w:val="nil"/>
              <w:bottom w:val="single" w:sz="4" w:space="0" w:color="auto"/>
              <w:right w:val="single" w:sz="4" w:space="0" w:color="auto"/>
            </w:tcBorders>
          </w:tcPr>
          <w:p w:rsidR="003C463E" w:rsidRPr="004063F6" w:rsidRDefault="003C463E" w:rsidP="00BD381A">
            <w:pPr>
              <w:rPr>
                <w:rFonts w:ascii="Times New Roman" w:eastAsia="Times New Roman" w:hAnsi="Times New Roman" w:cs="Times New Roman"/>
                <w:color w:val="000000"/>
                <w:sz w:val="14"/>
                <w:szCs w:val="14"/>
              </w:rPr>
            </w:pPr>
          </w:p>
        </w:tc>
        <w:tc>
          <w:tcPr>
            <w:tcW w:w="438" w:type="pct"/>
            <w:tcBorders>
              <w:top w:val="nil"/>
              <w:left w:val="single" w:sz="4" w:space="0" w:color="auto"/>
              <w:bottom w:val="single" w:sz="4" w:space="0" w:color="auto"/>
              <w:right w:val="single" w:sz="4" w:space="0" w:color="auto"/>
            </w:tcBorders>
          </w:tcPr>
          <w:p w:rsidR="003C463E" w:rsidRPr="004063F6" w:rsidRDefault="003C463E" w:rsidP="00BD381A">
            <w:pPr>
              <w:rPr>
                <w:rFonts w:ascii="Times New Roman" w:eastAsia="Times New Roman" w:hAnsi="Times New Roman" w:cs="Times New Roman"/>
                <w:color w:val="000000"/>
                <w:sz w:val="14"/>
                <w:szCs w:val="14"/>
              </w:rPr>
            </w:pPr>
          </w:p>
        </w:tc>
        <w:tc>
          <w:tcPr>
            <w:tcW w:w="438" w:type="pct"/>
            <w:tcBorders>
              <w:top w:val="nil"/>
              <w:left w:val="nil"/>
              <w:bottom w:val="single" w:sz="4" w:space="0" w:color="auto"/>
              <w:right w:val="single" w:sz="4" w:space="0" w:color="auto"/>
            </w:tcBorders>
          </w:tcPr>
          <w:p w:rsidR="003C463E" w:rsidRPr="004063F6" w:rsidRDefault="003C463E" w:rsidP="00BD381A">
            <w:pPr>
              <w:rPr>
                <w:rFonts w:ascii="Times New Roman" w:eastAsia="Times New Roman" w:hAnsi="Times New Roman" w:cs="Times New Roman"/>
                <w:color w:val="000000"/>
                <w:sz w:val="14"/>
                <w:szCs w:val="14"/>
              </w:rPr>
            </w:pPr>
          </w:p>
        </w:tc>
        <w:tc>
          <w:tcPr>
            <w:tcW w:w="438" w:type="pct"/>
            <w:tcBorders>
              <w:top w:val="nil"/>
              <w:left w:val="nil"/>
              <w:bottom w:val="single" w:sz="4" w:space="0" w:color="auto"/>
              <w:right w:val="single" w:sz="4" w:space="0" w:color="auto"/>
            </w:tcBorders>
          </w:tcPr>
          <w:p w:rsidR="003C463E" w:rsidRPr="004063F6" w:rsidRDefault="003C463E" w:rsidP="00BD381A">
            <w:pPr>
              <w:rPr>
                <w:rFonts w:ascii="Times New Roman" w:eastAsia="Times New Roman" w:hAnsi="Times New Roman" w:cs="Times New Roman"/>
                <w:color w:val="000000"/>
                <w:sz w:val="14"/>
                <w:szCs w:val="14"/>
              </w:rPr>
            </w:pPr>
          </w:p>
        </w:tc>
        <w:tc>
          <w:tcPr>
            <w:tcW w:w="436" w:type="pct"/>
            <w:tcBorders>
              <w:top w:val="nil"/>
              <w:left w:val="nil"/>
              <w:bottom w:val="single" w:sz="4" w:space="0" w:color="auto"/>
              <w:right w:val="single" w:sz="4" w:space="0" w:color="auto"/>
            </w:tcBorders>
          </w:tcPr>
          <w:p w:rsidR="003C463E" w:rsidRPr="004063F6" w:rsidRDefault="003C463E" w:rsidP="00BD381A">
            <w:pPr>
              <w:rPr>
                <w:rFonts w:ascii="Times New Roman" w:eastAsia="Times New Roman" w:hAnsi="Times New Roman" w:cs="Times New Roman"/>
                <w:color w:val="000000"/>
                <w:sz w:val="14"/>
                <w:szCs w:val="14"/>
              </w:rPr>
            </w:pPr>
          </w:p>
        </w:tc>
      </w:tr>
      <w:tr w:rsidR="003C463E" w:rsidRPr="004063F6" w:rsidTr="00BD381A">
        <w:trPr>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rsidR="003C463E" w:rsidRPr="004063F6" w:rsidRDefault="003C463E" w:rsidP="00BD381A">
            <w:pPr>
              <w:jc w:val="center"/>
              <w:rPr>
                <w:rFonts w:eastAsia="Times New Roman"/>
                <w:color w:val="000000"/>
              </w:rPr>
            </w:pPr>
            <w:r w:rsidRPr="004063F6">
              <w:rPr>
                <w:rFonts w:eastAsia="Times New Roman"/>
                <w:color w:val="000000"/>
              </w:rPr>
              <w:t>7</w:t>
            </w:r>
          </w:p>
        </w:tc>
        <w:tc>
          <w:tcPr>
            <w:tcW w:w="2223" w:type="pct"/>
            <w:tcBorders>
              <w:top w:val="nil"/>
              <w:left w:val="nil"/>
              <w:bottom w:val="single" w:sz="4" w:space="0" w:color="auto"/>
              <w:right w:val="single" w:sz="4" w:space="0" w:color="auto"/>
            </w:tcBorders>
            <w:shd w:val="clear" w:color="auto" w:fill="auto"/>
            <w:vAlign w:val="center"/>
            <w:hideMark/>
          </w:tcPr>
          <w:p w:rsidR="003C463E" w:rsidRPr="004063F6" w:rsidRDefault="003C463E" w:rsidP="00BD381A">
            <w:pPr>
              <w:rPr>
                <w:rFonts w:eastAsia="Times New Roman"/>
                <w:color w:val="000000"/>
                <w:sz w:val="20"/>
                <w:szCs w:val="20"/>
              </w:rPr>
            </w:pPr>
            <w:r w:rsidRPr="004063F6">
              <w:rPr>
                <w:rFonts w:eastAsia="Times New Roman"/>
                <w:color w:val="000000"/>
                <w:sz w:val="20"/>
                <w:szCs w:val="20"/>
              </w:rPr>
              <w:t>Does not exceed 300 words and accompanied by keywords</w:t>
            </w: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single" w:sz="4" w:space="0" w:color="auto"/>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single" w:sz="4" w:space="0" w:color="auto"/>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6"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r>
      <w:tr w:rsidR="003C463E" w:rsidRPr="004063F6" w:rsidTr="00BD381A">
        <w:trPr>
          <w:trHeight w:val="20"/>
        </w:trPr>
        <w:tc>
          <w:tcPr>
            <w:tcW w:w="151" w:type="pct"/>
            <w:tcBorders>
              <w:top w:val="single" w:sz="8" w:space="0" w:color="auto"/>
              <w:left w:val="single" w:sz="8" w:space="0" w:color="auto"/>
              <w:bottom w:val="single" w:sz="8" w:space="0" w:color="auto"/>
              <w:right w:val="single" w:sz="4" w:space="0" w:color="auto"/>
            </w:tcBorders>
            <w:shd w:val="clear" w:color="000000" w:fill="D9D9D9"/>
            <w:vAlign w:val="center"/>
            <w:hideMark/>
          </w:tcPr>
          <w:p w:rsidR="003C463E" w:rsidRPr="004063F6" w:rsidRDefault="003C463E" w:rsidP="00BD381A">
            <w:pPr>
              <w:rPr>
                <w:rFonts w:eastAsia="Times New Roman"/>
                <w:b/>
                <w:bCs/>
                <w:color w:val="000000"/>
                <w:sz w:val="20"/>
                <w:szCs w:val="20"/>
              </w:rPr>
            </w:pPr>
            <w:r w:rsidRPr="004063F6">
              <w:rPr>
                <w:rFonts w:eastAsia="Times New Roman"/>
                <w:b/>
                <w:bCs/>
                <w:color w:val="000000"/>
                <w:sz w:val="20"/>
                <w:szCs w:val="20"/>
              </w:rPr>
              <w:t> </w:t>
            </w:r>
          </w:p>
        </w:tc>
        <w:tc>
          <w:tcPr>
            <w:tcW w:w="2223" w:type="pct"/>
            <w:tcBorders>
              <w:top w:val="single" w:sz="8" w:space="0" w:color="auto"/>
              <w:left w:val="nil"/>
              <w:bottom w:val="single" w:sz="8" w:space="0" w:color="auto"/>
              <w:right w:val="single" w:sz="4" w:space="0" w:color="auto"/>
            </w:tcBorders>
            <w:shd w:val="clear" w:color="000000" w:fill="D9D9D9"/>
            <w:vAlign w:val="center"/>
            <w:hideMark/>
          </w:tcPr>
          <w:p w:rsidR="003C463E" w:rsidRPr="004063F6" w:rsidRDefault="003C463E" w:rsidP="00BD381A">
            <w:pPr>
              <w:rPr>
                <w:rFonts w:eastAsia="Times New Roman"/>
                <w:b/>
                <w:bCs/>
                <w:color w:val="000000"/>
                <w:sz w:val="20"/>
                <w:szCs w:val="20"/>
              </w:rPr>
            </w:pPr>
            <w:r w:rsidRPr="004063F6">
              <w:rPr>
                <w:rFonts w:eastAsia="Times New Roman"/>
                <w:b/>
                <w:bCs/>
                <w:color w:val="000000"/>
                <w:sz w:val="20"/>
                <w:szCs w:val="20"/>
              </w:rPr>
              <w:t>Introductory Paragraph(s)</w:t>
            </w:r>
          </w:p>
        </w:tc>
        <w:tc>
          <w:tcPr>
            <w:tcW w:w="438" w:type="pct"/>
            <w:tcBorders>
              <w:top w:val="single" w:sz="8" w:space="0" w:color="auto"/>
              <w:left w:val="nil"/>
              <w:bottom w:val="single" w:sz="8" w:space="0" w:color="auto"/>
              <w:right w:val="single" w:sz="4" w:space="0" w:color="auto"/>
            </w:tcBorders>
            <w:shd w:val="clear" w:color="000000" w:fill="D9D9D9"/>
          </w:tcPr>
          <w:p w:rsidR="003C463E" w:rsidRPr="004063F6" w:rsidRDefault="003C463E" w:rsidP="00BD381A">
            <w:pPr>
              <w:rPr>
                <w:rFonts w:eastAsia="Times New Roman"/>
                <w:b/>
                <w:bCs/>
                <w:color w:val="000000"/>
                <w:sz w:val="20"/>
                <w:szCs w:val="20"/>
              </w:rPr>
            </w:pPr>
          </w:p>
        </w:tc>
        <w:tc>
          <w:tcPr>
            <w:tcW w:w="438" w:type="pct"/>
            <w:tcBorders>
              <w:top w:val="single" w:sz="4" w:space="0" w:color="auto"/>
              <w:left w:val="nil"/>
              <w:bottom w:val="single" w:sz="4" w:space="0" w:color="auto"/>
              <w:right w:val="single" w:sz="4" w:space="0" w:color="auto"/>
            </w:tcBorders>
            <w:shd w:val="clear" w:color="000000" w:fill="D9D9D9"/>
          </w:tcPr>
          <w:p w:rsidR="003C463E" w:rsidRPr="004063F6" w:rsidRDefault="003C463E" w:rsidP="00BD381A">
            <w:pPr>
              <w:rPr>
                <w:rFonts w:eastAsia="Times New Roman"/>
                <w:b/>
                <w:bCs/>
                <w:color w:val="000000"/>
                <w:sz w:val="20"/>
                <w:szCs w:val="20"/>
              </w:rPr>
            </w:pPr>
          </w:p>
        </w:tc>
        <w:tc>
          <w:tcPr>
            <w:tcW w:w="438" w:type="pct"/>
            <w:tcBorders>
              <w:top w:val="single" w:sz="8" w:space="0" w:color="auto"/>
              <w:left w:val="single" w:sz="4" w:space="0" w:color="auto"/>
              <w:bottom w:val="single" w:sz="8" w:space="0" w:color="auto"/>
              <w:right w:val="single" w:sz="4" w:space="0" w:color="auto"/>
            </w:tcBorders>
            <w:shd w:val="clear" w:color="000000" w:fill="D9D9D9"/>
          </w:tcPr>
          <w:p w:rsidR="003C463E" w:rsidRPr="004063F6" w:rsidRDefault="003C463E" w:rsidP="00BD381A">
            <w:pPr>
              <w:rPr>
                <w:rFonts w:eastAsia="Times New Roman"/>
                <w:b/>
                <w:bCs/>
                <w:color w:val="000000"/>
                <w:sz w:val="20"/>
                <w:szCs w:val="20"/>
              </w:rPr>
            </w:pPr>
          </w:p>
        </w:tc>
        <w:tc>
          <w:tcPr>
            <w:tcW w:w="438" w:type="pct"/>
            <w:tcBorders>
              <w:top w:val="single" w:sz="8" w:space="0" w:color="auto"/>
              <w:left w:val="nil"/>
              <w:bottom w:val="single" w:sz="8" w:space="0" w:color="auto"/>
              <w:right w:val="single" w:sz="4" w:space="0" w:color="auto"/>
            </w:tcBorders>
            <w:shd w:val="clear" w:color="000000" w:fill="D9D9D9"/>
          </w:tcPr>
          <w:p w:rsidR="003C463E" w:rsidRPr="004063F6" w:rsidRDefault="003C463E" w:rsidP="00BD381A">
            <w:pPr>
              <w:rPr>
                <w:rFonts w:eastAsia="Times New Roman"/>
                <w:b/>
                <w:bCs/>
                <w:color w:val="000000"/>
                <w:sz w:val="20"/>
                <w:szCs w:val="20"/>
              </w:rPr>
            </w:pPr>
          </w:p>
        </w:tc>
        <w:tc>
          <w:tcPr>
            <w:tcW w:w="438" w:type="pct"/>
            <w:tcBorders>
              <w:top w:val="single" w:sz="8" w:space="0" w:color="auto"/>
              <w:left w:val="nil"/>
              <w:bottom w:val="single" w:sz="8" w:space="0" w:color="auto"/>
              <w:right w:val="single" w:sz="4" w:space="0" w:color="auto"/>
            </w:tcBorders>
            <w:shd w:val="clear" w:color="000000" w:fill="D9D9D9"/>
          </w:tcPr>
          <w:p w:rsidR="003C463E" w:rsidRPr="004063F6" w:rsidRDefault="003C463E" w:rsidP="00BD381A">
            <w:pPr>
              <w:rPr>
                <w:rFonts w:eastAsia="Times New Roman"/>
                <w:b/>
                <w:bCs/>
                <w:color w:val="000000"/>
                <w:sz w:val="20"/>
                <w:szCs w:val="20"/>
              </w:rPr>
            </w:pPr>
          </w:p>
        </w:tc>
        <w:tc>
          <w:tcPr>
            <w:tcW w:w="436" w:type="pct"/>
            <w:tcBorders>
              <w:top w:val="single" w:sz="8" w:space="0" w:color="auto"/>
              <w:left w:val="nil"/>
              <w:bottom w:val="single" w:sz="8" w:space="0" w:color="auto"/>
              <w:right w:val="single" w:sz="4" w:space="0" w:color="auto"/>
            </w:tcBorders>
            <w:shd w:val="clear" w:color="000000" w:fill="D9D9D9"/>
          </w:tcPr>
          <w:p w:rsidR="003C463E" w:rsidRPr="004063F6" w:rsidRDefault="003C463E" w:rsidP="00BD381A">
            <w:pPr>
              <w:rPr>
                <w:rFonts w:eastAsia="Times New Roman"/>
                <w:b/>
                <w:bCs/>
                <w:color w:val="000000"/>
                <w:sz w:val="20"/>
                <w:szCs w:val="20"/>
              </w:rPr>
            </w:pPr>
          </w:p>
        </w:tc>
      </w:tr>
      <w:tr w:rsidR="003C463E" w:rsidRPr="004063F6" w:rsidTr="00BD381A">
        <w:trPr>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rsidR="003C463E" w:rsidRPr="004063F6" w:rsidRDefault="003C463E" w:rsidP="00BD381A">
            <w:pPr>
              <w:jc w:val="center"/>
              <w:rPr>
                <w:rFonts w:eastAsia="Times New Roman"/>
                <w:color w:val="000000"/>
              </w:rPr>
            </w:pPr>
            <w:r w:rsidRPr="004063F6">
              <w:rPr>
                <w:rFonts w:eastAsia="Times New Roman"/>
                <w:color w:val="000000"/>
              </w:rPr>
              <w:t>8</w:t>
            </w:r>
          </w:p>
        </w:tc>
        <w:tc>
          <w:tcPr>
            <w:tcW w:w="2223" w:type="pct"/>
            <w:tcBorders>
              <w:top w:val="nil"/>
              <w:left w:val="nil"/>
              <w:bottom w:val="single" w:sz="4" w:space="0" w:color="auto"/>
              <w:right w:val="single" w:sz="4" w:space="0" w:color="auto"/>
            </w:tcBorders>
            <w:shd w:val="clear" w:color="auto" w:fill="auto"/>
            <w:vAlign w:val="center"/>
            <w:hideMark/>
          </w:tcPr>
          <w:p w:rsidR="003C463E" w:rsidRPr="004063F6" w:rsidRDefault="003C463E" w:rsidP="00BD381A">
            <w:pPr>
              <w:rPr>
                <w:rFonts w:eastAsia="Times New Roman"/>
                <w:color w:val="000000"/>
                <w:sz w:val="20"/>
                <w:szCs w:val="20"/>
              </w:rPr>
            </w:pPr>
            <w:r w:rsidRPr="004063F6">
              <w:rPr>
                <w:rFonts w:eastAsia="Times New Roman"/>
                <w:color w:val="000000"/>
                <w:sz w:val="20"/>
                <w:szCs w:val="20"/>
              </w:rPr>
              <w:t>Presents the topic of the study and its academic and practical importance to readers</w:t>
            </w: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single" w:sz="4" w:space="0" w:color="auto"/>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single" w:sz="4" w:space="0" w:color="auto"/>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6"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r>
      <w:tr w:rsidR="003C463E" w:rsidRPr="004063F6" w:rsidTr="00BD381A">
        <w:trPr>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rsidR="003C463E" w:rsidRPr="004063F6" w:rsidRDefault="003C463E" w:rsidP="00BD381A">
            <w:pPr>
              <w:jc w:val="center"/>
              <w:rPr>
                <w:rFonts w:eastAsia="Times New Roman"/>
                <w:color w:val="000000"/>
              </w:rPr>
            </w:pPr>
            <w:r w:rsidRPr="004063F6">
              <w:rPr>
                <w:rFonts w:eastAsia="Times New Roman"/>
                <w:color w:val="000000"/>
              </w:rPr>
              <w:t>9</w:t>
            </w:r>
          </w:p>
        </w:tc>
        <w:tc>
          <w:tcPr>
            <w:tcW w:w="2223" w:type="pct"/>
            <w:tcBorders>
              <w:top w:val="nil"/>
              <w:left w:val="nil"/>
              <w:bottom w:val="single" w:sz="4" w:space="0" w:color="auto"/>
              <w:right w:val="single" w:sz="4" w:space="0" w:color="auto"/>
            </w:tcBorders>
            <w:shd w:val="clear" w:color="auto" w:fill="auto"/>
            <w:vAlign w:val="center"/>
            <w:hideMark/>
          </w:tcPr>
          <w:p w:rsidR="003C463E" w:rsidRPr="004063F6" w:rsidRDefault="003C463E" w:rsidP="00BD381A">
            <w:pPr>
              <w:rPr>
                <w:rFonts w:eastAsia="Times New Roman"/>
                <w:color w:val="000000"/>
                <w:sz w:val="20"/>
                <w:szCs w:val="20"/>
              </w:rPr>
            </w:pPr>
            <w:r w:rsidRPr="004063F6">
              <w:rPr>
                <w:rFonts w:eastAsia="Times New Roman"/>
                <w:color w:val="000000"/>
                <w:sz w:val="20"/>
                <w:szCs w:val="20"/>
              </w:rPr>
              <w:t>Briefly summarizes other literature on the topic</w:t>
            </w: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single" w:sz="4" w:space="0" w:color="auto"/>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single" w:sz="4" w:space="0" w:color="auto"/>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6"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r>
      <w:tr w:rsidR="003C463E" w:rsidRPr="004063F6" w:rsidTr="00BD381A">
        <w:trPr>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rsidR="003C463E" w:rsidRPr="004063F6" w:rsidRDefault="003C463E" w:rsidP="00BD381A">
            <w:pPr>
              <w:jc w:val="center"/>
              <w:rPr>
                <w:rFonts w:eastAsia="Times New Roman"/>
                <w:color w:val="000000"/>
              </w:rPr>
            </w:pPr>
            <w:r w:rsidRPr="004063F6">
              <w:rPr>
                <w:rFonts w:eastAsia="Times New Roman"/>
                <w:color w:val="000000"/>
              </w:rPr>
              <w:t>10</w:t>
            </w:r>
          </w:p>
        </w:tc>
        <w:tc>
          <w:tcPr>
            <w:tcW w:w="2223" w:type="pct"/>
            <w:tcBorders>
              <w:top w:val="nil"/>
              <w:left w:val="nil"/>
              <w:bottom w:val="single" w:sz="4" w:space="0" w:color="auto"/>
              <w:right w:val="single" w:sz="4" w:space="0" w:color="auto"/>
            </w:tcBorders>
            <w:shd w:val="clear" w:color="auto" w:fill="auto"/>
            <w:vAlign w:val="center"/>
            <w:hideMark/>
          </w:tcPr>
          <w:p w:rsidR="003C463E" w:rsidRPr="004063F6" w:rsidRDefault="003C463E" w:rsidP="00BD381A">
            <w:pPr>
              <w:rPr>
                <w:rFonts w:eastAsia="Times New Roman"/>
                <w:color w:val="000000"/>
                <w:sz w:val="20"/>
                <w:szCs w:val="20"/>
              </w:rPr>
            </w:pPr>
            <w:r w:rsidRPr="004063F6">
              <w:rPr>
                <w:rFonts w:ascii="Times New Roman" w:eastAsia="Times New Roman" w:hAnsi="Times New Roman" w:cs="Times New Roman"/>
                <w:color w:val="000000"/>
                <w:sz w:val="14"/>
                <w:szCs w:val="14"/>
              </w:rPr>
              <w:t xml:space="preserve"> </w:t>
            </w:r>
            <w:r w:rsidRPr="004063F6">
              <w:rPr>
                <w:rFonts w:eastAsia="Times New Roman"/>
                <w:color w:val="000000"/>
                <w:sz w:val="20"/>
                <w:szCs w:val="20"/>
              </w:rPr>
              <w:t xml:space="preserve">Points out the most important gaps or controversies in the literature and how the study addresses them </w:t>
            </w:r>
            <w:r w:rsidRPr="004063F6">
              <w:rPr>
                <w:rFonts w:eastAsia="Times New Roman"/>
                <w:i/>
                <w:iCs/>
                <w:color w:val="000000"/>
                <w:sz w:val="20"/>
                <w:szCs w:val="20"/>
              </w:rPr>
              <w:t>(necessary)</w:t>
            </w:r>
          </w:p>
        </w:tc>
        <w:tc>
          <w:tcPr>
            <w:tcW w:w="438" w:type="pct"/>
            <w:tcBorders>
              <w:top w:val="nil"/>
              <w:left w:val="nil"/>
              <w:bottom w:val="single" w:sz="4" w:space="0" w:color="auto"/>
              <w:right w:val="single" w:sz="4" w:space="0" w:color="auto"/>
            </w:tcBorders>
          </w:tcPr>
          <w:p w:rsidR="003C463E" w:rsidRPr="004063F6" w:rsidRDefault="003C463E" w:rsidP="00BD381A">
            <w:pPr>
              <w:rPr>
                <w:rFonts w:ascii="Times New Roman" w:eastAsia="Times New Roman" w:hAnsi="Times New Roman" w:cs="Times New Roman"/>
                <w:color w:val="000000"/>
                <w:sz w:val="14"/>
                <w:szCs w:val="14"/>
              </w:rPr>
            </w:pPr>
          </w:p>
        </w:tc>
        <w:tc>
          <w:tcPr>
            <w:tcW w:w="438" w:type="pct"/>
            <w:tcBorders>
              <w:top w:val="single" w:sz="4" w:space="0" w:color="auto"/>
              <w:left w:val="nil"/>
              <w:bottom w:val="single" w:sz="4" w:space="0" w:color="auto"/>
              <w:right w:val="single" w:sz="4" w:space="0" w:color="auto"/>
            </w:tcBorders>
          </w:tcPr>
          <w:p w:rsidR="003C463E" w:rsidRPr="004063F6" w:rsidRDefault="003C463E" w:rsidP="00BD381A">
            <w:pPr>
              <w:rPr>
                <w:rFonts w:ascii="Times New Roman" w:eastAsia="Times New Roman" w:hAnsi="Times New Roman" w:cs="Times New Roman"/>
                <w:color w:val="000000"/>
                <w:sz w:val="14"/>
                <w:szCs w:val="14"/>
              </w:rPr>
            </w:pPr>
          </w:p>
        </w:tc>
        <w:tc>
          <w:tcPr>
            <w:tcW w:w="438" w:type="pct"/>
            <w:tcBorders>
              <w:top w:val="nil"/>
              <w:left w:val="single" w:sz="4" w:space="0" w:color="auto"/>
              <w:bottom w:val="single" w:sz="4" w:space="0" w:color="auto"/>
              <w:right w:val="single" w:sz="4" w:space="0" w:color="auto"/>
            </w:tcBorders>
          </w:tcPr>
          <w:p w:rsidR="003C463E" w:rsidRPr="004063F6" w:rsidRDefault="003C463E" w:rsidP="00BD381A">
            <w:pPr>
              <w:rPr>
                <w:rFonts w:ascii="Times New Roman" w:eastAsia="Times New Roman" w:hAnsi="Times New Roman" w:cs="Times New Roman"/>
                <w:color w:val="000000"/>
                <w:sz w:val="14"/>
                <w:szCs w:val="14"/>
              </w:rPr>
            </w:pPr>
          </w:p>
        </w:tc>
        <w:tc>
          <w:tcPr>
            <w:tcW w:w="438" w:type="pct"/>
            <w:tcBorders>
              <w:top w:val="nil"/>
              <w:left w:val="nil"/>
              <w:bottom w:val="single" w:sz="4" w:space="0" w:color="auto"/>
              <w:right w:val="single" w:sz="4" w:space="0" w:color="auto"/>
            </w:tcBorders>
          </w:tcPr>
          <w:p w:rsidR="003C463E" w:rsidRPr="004063F6" w:rsidRDefault="003C463E" w:rsidP="00BD381A">
            <w:pPr>
              <w:rPr>
                <w:rFonts w:ascii="Times New Roman" w:eastAsia="Times New Roman" w:hAnsi="Times New Roman" w:cs="Times New Roman"/>
                <w:color w:val="000000"/>
                <w:sz w:val="14"/>
                <w:szCs w:val="14"/>
              </w:rPr>
            </w:pPr>
          </w:p>
        </w:tc>
        <w:tc>
          <w:tcPr>
            <w:tcW w:w="438" w:type="pct"/>
            <w:tcBorders>
              <w:top w:val="nil"/>
              <w:left w:val="nil"/>
              <w:bottom w:val="single" w:sz="4" w:space="0" w:color="auto"/>
              <w:right w:val="single" w:sz="4" w:space="0" w:color="auto"/>
            </w:tcBorders>
          </w:tcPr>
          <w:p w:rsidR="003C463E" w:rsidRPr="004063F6" w:rsidRDefault="003C463E" w:rsidP="00BD381A">
            <w:pPr>
              <w:rPr>
                <w:rFonts w:ascii="Times New Roman" w:eastAsia="Times New Roman" w:hAnsi="Times New Roman" w:cs="Times New Roman"/>
                <w:color w:val="000000"/>
                <w:sz w:val="14"/>
                <w:szCs w:val="14"/>
              </w:rPr>
            </w:pPr>
          </w:p>
        </w:tc>
        <w:tc>
          <w:tcPr>
            <w:tcW w:w="436" w:type="pct"/>
            <w:tcBorders>
              <w:top w:val="nil"/>
              <w:left w:val="nil"/>
              <w:bottom w:val="single" w:sz="4" w:space="0" w:color="auto"/>
              <w:right w:val="single" w:sz="4" w:space="0" w:color="auto"/>
            </w:tcBorders>
          </w:tcPr>
          <w:p w:rsidR="003C463E" w:rsidRPr="004063F6" w:rsidRDefault="003C463E" w:rsidP="00BD381A">
            <w:pPr>
              <w:rPr>
                <w:rFonts w:ascii="Times New Roman" w:eastAsia="Times New Roman" w:hAnsi="Times New Roman" w:cs="Times New Roman"/>
                <w:color w:val="000000"/>
                <w:sz w:val="14"/>
                <w:szCs w:val="14"/>
              </w:rPr>
            </w:pPr>
          </w:p>
        </w:tc>
      </w:tr>
      <w:tr w:rsidR="003C463E" w:rsidRPr="004063F6" w:rsidTr="00BD381A">
        <w:trPr>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rsidR="003C463E" w:rsidRPr="004063F6" w:rsidRDefault="003C463E" w:rsidP="00BD381A">
            <w:pPr>
              <w:jc w:val="center"/>
              <w:rPr>
                <w:rFonts w:eastAsia="Times New Roman"/>
                <w:color w:val="000000"/>
              </w:rPr>
            </w:pPr>
            <w:r w:rsidRPr="004063F6">
              <w:rPr>
                <w:rFonts w:eastAsia="Times New Roman"/>
                <w:color w:val="000000"/>
              </w:rPr>
              <w:t>11</w:t>
            </w:r>
          </w:p>
        </w:tc>
        <w:tc>
          <w:tcPr>
            <w:tcW w:w="2223" w:type="pct"/>
            <w:tcBorders>
              <w:top w:val="nil"/>
              <w:left w:val="nil"/>
              <w:bottom w:val="single" w:sz="4" w:space="0" w:color="auto"/>
              <w:right w:val="single" w:sz="4" w:space="0" w:color="auto"/>
            </w:tcBorders>
            <w:shd w:val="clear" w:color="auto" w:fill="auto"/>
            <w:vAlign w:val="center"/>
            <w:hideMark/>
          </w:tcPr>
          <w:p w:rsidR="003C463E" w:rsidRPr="004063F6" w:rsidRDefault="003C463E" w:rsidP="00BD381A">
            <w:pPr>
              <w:rPr>
                <w:rFonts w:eastAsia="Times New Roman"/>
                <w:color w:val="000000"/>
                <w:sz w:val="20"/>
                <w:szCs w:val="20"/>
              </w:rPr>
            </w:pPr>
            <w:r w:rsidRPr="004063F6">
              <w:rPr>
                <w:rFonts w:eastAsia="Times New Roman"/>
                <w:color w:val="000000"/>
                <w:sz w:val="20"/>
                <w:szCs w:val="20"/>
              </w:rPr>
              <w:t>Introduces the research problem addressed by the study</w:t>
            </w: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single" w:sz="4" w:space="0" w:color="auto"/>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single" w:sz="4" w:space="0" w:color="auto"/>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6"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r>
      <w:tr w:rsidR="003C463E" w:rsidRPr="004063F6" w:rsidTr="00BD381A">
        <w:trPr>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rsidR="003C463E" w:rsidRPr="004063F6" w:rsidRDefault="003C463E" w:rsidP="00BD381A">
            <w:pPr>
              <w:jc w:val="center"/>
              <w:rPr>
                <w:rFonts w:eastAsia="Times New Roman"/>
                <w:color w:val="000000"/>
              </w:rPr>
            </w:pPr>
            <w:r w:rsidRPr="004063F6">
              <w:rPr>
                <w:rFonts w:eastAsia="Times New Roman"/>
                <w:color w:val="000000"/>
              </w:rPr>
              <w:t>12</w:t>
            </w:r>
          </w:p>
        </w:tc>
        <w:tc>
          <w:tcPr>
            <w:tcW w:w="2223" w:type="pct"/>
            <w:tcBorders>
              <w:top w:val="nil"/>
              <w:left w:val="nil"/>
              <w:bottom w:val="single" w:sz="4" w:space="0" w:color="auto"/>
              <w:right w:val="single" w:sz="4" w:space="0" w:color="auto"/>
            </w:tcBorders>
            <w:shd w:val="clear" w:color="auto" w:fill="auto"/>
            <w:vAlign w:val="center"/>
            <w:hideMark/>
          </w:tcPr>
          <w:p w:rsidR="003C463E" w:rsidRPr="004063F6" w:rsidRDefault="003C463E" w:rsidP="00BD381A">
            <w:pPr>
              <w:rPr>
                <w:rFonts w:eastAsia="Times New Roman"/>
                <w:color w:val="000000"/>
                <w:sz w:val="20"/>
                <w:szCs w:val="20"/>
              </w:rPr>
            </w:pPr>
            <w:r w:rsidRPr="004063F6">
              <w:rPr>
                <w:rFonts w:eastAsia="Times New Roman"/>
                <w:color w:val="000000"/>
                <w:sz w:val="20"/>
                <w:szCs w:val="20"/>
              </w:rPr>
              <w:t>Outlines the specific research objectives of the research</w:t>
            </w: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single" w:sz="4" w:space="0" w:color="auto"/>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single" w:sz="4" w:space="0" w:color="auto"/>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6"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r>
      <w:tr w:rsidR="003C463E" w:rsidRPr="004063F6" w:rsidTr="00BD381A">
        <w:trPr>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rsidR="003C463E" w:rsidRPr="004063F6" w:rsidRDefault="003C463E" w:rsidP="00BD381A">
            <w:pPr>
              <w:jc w:val="center"/>
              <w:rPr>
                <w:rFonts w:eastAsia="Times New Roman"/>
                <w:color w:val="000000"/>
              </w:rPr>
            </w:pPr>
            <w:r w:rsidRPr="004063F6">
              <w:rPr>
                <w:rFonts w:eastAsia="Times New Roman"/>
                <w:color w:val="000000"/>
              </w:rPr>
              <w:t>13</w:t>
            </w:r>
          </w:p>
        </w:tc>
        <w:tc>
          <w:tcPr>
            <w:tcW w:w="2223" w:type="pct"/>
            <w:tcBorders>
              <w:top w:val="nil"/>
              <w:left w:val="nil"/>
              <w:bottom w:val="single" w:sz="4" w:space="0" w:color="auto"/>
              <w:right w:val="single" w:sz="4" w:space="0" w:color="auto"/>
            </w:tcBorders>
            <w:shd w:val="clear" w:color="auto" w:fill="auto"/>
            <w:vAlign w:val="center"/>
            <w:hideMark/>
          </w:tcPr>
          <w:p w:rsidR="003C463E" w:rsidRPr="004063F6" w:rsidRDefault="003C463E" w:rsidP="00BD381A">
            <w:pPr>
              <w:rPr>
                <w:rFonts w:eastAsia="Times New Roman"/>
                <w:color w:val="000000"/>
                <w:sz w:val="20"/>
                <w:szCs w:val="20"/>
              </w:rPr>
            </w:pPr>
            <w:r w:rsidRPr="004063F6">
              <w:rPr>
                <w:rFonts w:eastAsia="Times New Roman"/>
                <w:color w:val="000000"/>
                <w:sz w:val="20"/>
                <w:szCs w:val="20"/>
              </w:rPr>
              <w:t>Describes the context of the study, including the subjects of the research</w:t>
            </w: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single" w:sz="4" w:space="0" w:color="auto"/>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single" w:sz="4" w:space="0" w:color="auto"/>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6"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r>
      <w:tr w:rsidR="003C463E" w:rsidRPr="004063F6" w:rsidTr="00BD381A">
        <w:trPr>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rsidR="003C463E" w:rsidRPr="004063F6" w:rsidRDefault="003C463E" w:rsidP="00BD381A">
            <w:pPr>
              <w:jc w:val="center"/>
              <w:rPr>
                <w:rFonts w:eastAsia="Times New Roman"/>
                <w:color w:val="000000"/>
              </w:rPr>
            </w:pPr>
            <w:r w:rsidRPr="004063F6">
              <w:rPr>
                <w:rFonts w:eastAsia="Times New Roman"/>
                <w:color w:val="000000"/>
              </w:rPr>
              <w:t>14</w:t>
            </w:r>
          </w:p>
        </w:tc>
        <w:tc>
          <w:tcPr>
            <w:tcW w:w="2223" w:type="pct"/>
            <w:tcBorders>
              <w:top w:val="nil"/>
              <w:left w:val="nil"/>
              <w:bottom w:val="single" w:sz="4" w:space="0" w:color="auto"/>
              <w:right w:val="single" w:sz="4" w:space="0" w:color="auto"/>
            </w:tcBorders>
            <w:shd w:val="clear" w:color="auto" w:fill="auto"/>
            <w:vAlign w:val="center"/>
            <w:hideMark/>
          </w:tcPr>
          <w:p w:rsidR="003C463E" w:rsidRPr="004063F6" w:rsidRDefault="003C463E" w:rsidP="00BD381A">
            <w:pPr>
              <w:rPr>
                <w:rFonts w:eastAsia="Times New Roman"/>
                <w:color w:val="000000"/>
                <w:sz w:val="20"/>
                <w:szCs w:val="20"/>
              </w:rPr>
            </w:pPr>
            <w:r w:rsidRPr="004063F6">
              <w:rPr>
                <w:rFonts w:eastAsia="Times New Roman"/>
                <w:color w:val="000000"/>
                <w:sz w:val="20"/>
                <w:szCs w:val="20"/>
              </w:rPr>
              <w:t>Provides readers with an outline of the rest of the article</w:t>
            </w: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single" w:sz="4" w:space="0" w:color="auto"/>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single" w:sz="4" w:space="0" w:color="auto"/>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6"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r>
      <w:tr w:rsidR="003C463E" w:rsidRPr="004063F6" w:rsidTr="00BD381A">
        <w:trPr>
          <w:trHeight w:val="20"/>
        </w:trPr>
        <w:tc>
          <w:tcPr>
            <w:tcW w:w="151" w:type="pct"/>
            <w:tcBorders>
              <w:top w:val="single" w:sz="8" w:space="0" w:color="auto"/>
              <w:left w:val="single" w:sz="8" w:space="0" w:color="auto"/>
              <w:bottom w:val="single" w:sz="8" w:space="0" w:color="auto"/>
              <w:right w:val="single" w:sz="4" w:space="0" w:color="auto"/>
            </w:tcBorders>
            <w:shd w:val="clear" w:color="000000" w:fill="D9D9D9"/>
            <w:vAlign w:val="center"/>
            <w:hideMark/>
          </w:tcPr>
          <w:p w:rsidR="003C463E" w:rsidRPr="004063F6" w:rsidRDefault="003C463E" w:rsidP="00BD381A">
            <w:pPr>
              <w:rPr>
                <w:rFonts w:eastAsia="Times New Roman"/>
                <w:b/>
                <w:bCs/>
                <w:color w:val="000000"/>
                <w:sz w:val="20"/>
                <w:szCs w:val="20"/>
              </w:rPr>
            </w:pPr>
            <w:r w:rsidRPr="004063F6">
              <w:rPr>
                <w:rFonts w:eastAsia="Times New Roman"/>
                <w:b/>
                <w:bCs/>
                <w:color w:val="000000"/>
                <w:sz w:val="20"/>
                <w:szCs w:val="20"/>
              </w:rPr>
              <w:lastRenderedPageBreak/>
              <w:t> </w:t>
            </w:r>
          </w:p>
        </w:tc>
        <w:tc>
          <w:tcPr>
            <w:tcW w:w="2223" w:type="pct"/>
            <w:tcBorders>
              <w:top w:val="single" w:sz="8" w:space="0" w:color="auto"/>
              <w:left w:val="nil"/>
              <w:bottom w:val="single" w:sz="8" w:space="0" w:color="auto"/>
              <w:right w:val="single" w:sz="4" w:space="0" w:color="auto"/>
            </w:tcBorders>
            <w:shd w:val="clear" w:color="000000" w:fill="D9D9D9"/>
            <w:vAlign w:val="center"/>
            <w:hideMark/>
          </w:tcPr>
          <w:p w:rsidR="003C463E" w:rsidRPr="004063F6" w:rsidRDefault="003C463E" w:rsidP="00BD381A">
            <w:pPr>
              <w:rPr>
                <w:rFonts w:eastAsia="Times New Roman"/>
                <w:b/>
                <w:bCs/>
                <w:color w:val="000000"/>
                <w:sz w:val="20"/>
                <w:szCs w:val="20"/>
              </w:rPr>
            </w:pPr>
            <w:r w:rsidRPr="004063F6">
              <w:rPr>
                <w:rFonts w:eastAsia="Times New Roman"/>
                <w:b/>
                <w:bCs/>
                <w:color w:val="000000"/>
                <w:sz w:val="20"/>
                <w:szCs w:val="20"/>
              </w:rPr>
              <w:t>Literature Review</w:t>
            </w:r>
          </w:p>
        </w:tc>
        <w:tc>
          <w:tcPr>
            <w:tcW w:w="438" w:type="pct"/>
            <w:tcBorders>
              <w:top w:val="single" w:sz="8" w:space="0" w:color="auto"/>
              <w:left w:val="nil"/>
              <w:bottom w:val="single" w:sz="8" w:space="0" w:color="auto"/>
              <w:right w:val="single" w:sz="4" w:space="0" w:color="auto"/>
            </w:tcBorders>
            <w:shd w:val="clear" w:color="000000" w:fill="D9D9D9"/>
          </w:tcPr>
          <w:p w:rsidR="003C463E" w:rsidRPr="004063F6" w:rsidRDefault="003C463E" w:rsidP="00BD381A">
            <w:pPr>
              <w:rPr>
                <w:rFonts w:eastAsia="Times New Roman"/>
                <w:b/>
                <w:bCs/>
                <w:color w:val="000000"/>
                <w:sz w:val="20"/>
                <w:szCs w:val="20"/>
              </w:rPr>
            </w:pPr>
          </w:p>
        </w:tc>
        <w:tc>
          <w:tcPr>
            <w:tcW w:w="438" w:type="pct"/>
            <w:tcBorders>
              <w:top w:val="single" w:sz="4" w:space="0" w:color="auto"/>
              <w:left w:val="nil"/>
              <w:bottom w:val="single" w:sz="4" w:space="0" w:color="auto"/>
              <w:right w:val="single" w:sz="4" w:space="0" w:color="auto"/>
            </w:tcBorders>
            <w:shd w:val="clear" w:color="000000" w:fill="D9D9D9"/>
          </w:tcPr>
          <w:p w:rsidR="003C463E" w:rsidRPr="004063F6" w:rsidRDefault="003C463E" w:rsidP="00BD381A">
            <w:pPr>
              <w:rPr>
                <w:rFonts w:eastAsia="Times New Roman"/>
                <w:b/>
                <w:bCs/>
                <w:color w:val="000000"/>
                <w:sz w:val="20"/>
                <w:szCs w:val="20"/>
              </w:rPr>
            </w:pPr>
          </w:p>
        </w:tc>
        <w:tc>
          <w:tcPr>
            <w:tcW w:w="438" w:type="pct"/>
            <w:tcBorders>
              <w:top w:val="single" w:sz="8" w:space="0" w:color="auto"/>
              <w:left w:val="single" w:sz="4" w:space="0" w:color="auto"/>
              <w:bottom w:val="single" w:sz="8" w:space="0" w:color="auto"/>
              <w:right w:val="single" w:sz="4" w:space="0" w:color="auto"/>
            </w:tcBorders>
            <w:shd w:val="clear" w:color="000000" w:fill="D9D9D9"/>
          </w:tcPr>
          <w:p w:rsidR="003C463E" w:rsidRPr="004063F6" w:rsidRDefault="003C463E" w:rsidP="00BD381A">
            <w:pPr>
              <w:rPr>
                <w:rFonts w:eastAsia="Times New Roman"/>
                <w:b/>
                <w:bCs/>
                <w:color w:val="000000"/>
                <w:sz w:val="20"/>
                <w:szCs w:val="20"/>
              </w:rPr>
            </w:pPr>
          </w:p>
        </w:tc>
        <w:tc>
          <w:tcPr>
            <w:tcW w:w="438" w:type="pct"/>
            <w:tcBorders>
              <w:top w:val="single" w:sz="8" w:space="0" w:color="auto"/>
              <w:left w:val="nil"/>
              <w:bottom w:val="single" w:sz="8" w:space="0" w:color="auto"/>
              <w:right w:val="single" w:sz="4" w:space="0" w:color="auto"/>
            </w:tcBorders>
            <w:shd w:val="clear" w:color="000000" w:fill="D9D9D9"/>
          </w:tcPr>
          <w:p w:rsidR="003C463E" w:rsidRPr="004063F6" w:rsidRDefault="003C463E" w:rsidP="00BD381A">
            <w:pPr>
              <w:rPr>
                <w:rFonts w:eastAsia="Times New Roman"/>
                <w:b/>
                <w:bCs/>
                <w:color w:val="000000"/>
                <w:sz w:val="20"/>
                <w:szCs w:val="20"/>
              </w:rPr>
            </w:pPr>
          </w:p>
        </w:tc>
        <w:tc>
          <w:tcPr>
            <w:tcW w:w="438" w:type="pct"/>
            <w:tcBorders>
              <w:top w:val="single" w:sz="8" w:space="0" w:color="auto"/>
              <w:left w:val="nil"/>
              <w:bottom w:val="single" w:sz="8" w:space="0" w:color="auto"/>
              <w:right w:val="single" w:sz="4" w:space="0" w:color="auto"/>
            </w:tcBorders>
            <w:shd w:val="clear" w:color="000000" w:fill="D9D9D9"/>
          </w:tcPr>
          <w:p w:rsidR="003C463E" w:rsidRPr="004063F6" w:rsidRDefault="003C463E" w:rsidP="00BD381A">
            <w:pPr>
              <w:rPr>
                <w:rFonts w:eastAsia="Times New Roman"/>
                <w:b/>
                <w:bCs/>
                <w:color w:val="000000"/>
                <w:sz w:val="20"/>
                <w:szCs w:val="20"/>
              </w:rPr>
            </w:pPr>
          </w:p>
        </w:tc>
        <w:tc>
          <w:tcPr>
            <w:tcW w:w="436" w:type="pct"/>
            <w:tcBorders>
              <w:top w:val="single" w:sz="8" w:space="0" w:color="auto"/>
              <w:left w:val="nil"/>
              <w:bottom w:val="single" w:sz="8" w:space="0" w:color="auto"/>
              <w:right w:val="single" w:sz="4" w:space="0" w:color="auto"/>
            </w:tcBorders>
            <w:shd w:val="clear" w:color="000000" w:fill="D9D9D9"/>
          </w:tcPr>
          <w:p w:rsidR="003C463E" w:rsidRPr="004063F6" w:rsidRDefault="003C463E" w:rsidP="00BD381A">
            <w:pPr>
              <w:rPr>
                <w:rFonts w:eastAsia="Times New Roman"/>
                <w:b/>
                <w:bCs/>
                <w:color w:val="000000"/>
                <w:sz w:val="20"/>
                <w:szCs w:val="20"/>
              </w:rPr>
            </w:pPr>
          </w:p>
        </w:tc>
      </w:tr>
      <w:tr w:rsidR="003C463E" w:rsidRPr="004063F6" w:rsidTr="00BD381A">
        <w:trPr>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rsidR="003C463E" w:rsidRPr="004063F6" w:rsidRDefault="003C463E" w:rsidP="00BD381A">
            <w:pPr>
              <w:jc w:val="center"/>
              <w:rPr>
                <w:rFonts w:eastAsia="Times New Roman"/>
                <w:color w:val="000000"/>
              </w:rPr>
            </w:pPr>
            <w:r w:rsidRPr="004063F6">
              <w:rPr>
                <w:rFonts w:eastAsia="Times New Roman"/>
                <w:color w:val="000000"/>
              </w:rPr>
              <w:t>15</w:t>
            </w:r>
          </w:p>
        </w:tc>
        <w:tc>
          <w:tcPr>
            <w:tcW w:w="2223" w:type="pct"/>
            <w:tcBorders>
              <w:top w:val="nil"/>
              <w:left w:val="nil"/>
              <w:bottom w:val="single" w:sz="4" w:space="0" w:color="auto"/>
              <w:right w:val="single" w:sz="4" w:space="0" w:color="auto"/>
            </w:tcBorders>
            <w:shd w:val="clear" w:color="auto" w:fill="auto"/>
            <w:vAlign w:val="center"/>
            <w:hideMark/>
          </w:tcPr>
          <w:p w:rsidR="003C463E" w:rsidRPr="004063F6" w:rsidRDefault="003C463E" w:rsidP="00BD381A">
            <w:pPr>
              <w:rPr>
                <w:rFonts w:eastAsia="Times New Roman"/>
                <w:color w:val="000000"/>
                <w:sz w:val="20"/>
                <w:szCs w:val="20"/>
              </w:rPr>
            </w:pPr>
            <w:r w:rsidRPr="004063F6">
              <w:rPr>
                <w:rFonts w:eastAsia="Times New Roman"/>
                <w:color w:val="000000"/>
                <w:sz w:val="20"/>
                <w:szCs w:val="20"/>
              </w:rPr>
              <w:t>Tells where the research topic fits in the larger context of education</w:t>
            </w: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single" w:sz="4" w:space="0" w:color="auto"/>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single" w:sz="4" w:space="0" w:color="auto"/>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6"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r>
      <w:tr w:rsidR="003C463E" w:rsidRPr="004063F6" w:rsidTr="00BD381A">
        <w:trPr>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rsidR="003C463E" w:rsidRPr="004063F6" w:rsidRDefault="003C463E" w:rsidP="00BD381A">
            <w:pPr>
              <w:jc w:val="center"/>
              <w:rPr>
                <w:rFonts w:eastAsia="Times New Roman"/>
                <w:color w:val="000000"/>
              </w:rPr>
            </w:pPr>
            <w:r w:rsidRPr="004063F6">
              <w:rPr>
                <w:rFonts w:eastAsia="Times New Roman"/>
                <w:color w:val="000000"/>
              </w:rPr>
              <w:t>16</w:t>
            </w:r>
          </w:p>
        </w:tc>
        <w:tc>
          <w:tcPr>
            <w:tcW w:w="2223" w:type="pct"/>
            <w:tcBorders>
              <w:top w:val="nil"/>
              <w:left w:val="nil"/>
              <w:bottom w:val="single" w:sz="4" w:space="0" w:color="auto"/>
              <w:right w:val="single" w:sz="4" w:space="0" w:color="auto"/>
            </w:tcBorders>
            <w:shd w:val="clear" w:color="auto" w:fill="auto"/>
            <w:vAlign w:val="center"/>
            <w:hideMark/>
          </w:tcPr>
          <w:p w:rsidR="003C463E" w:rsidRPr="004063F6" w:rsidRDefault="003C463E" w:rsidP="00BD381A">
            <w:pPr>
              <w:rPr>
                <w:rFonts w:eastAsia="Times New Roman"/>
                <w:color w:val="000000"/>
                <w:sz w:val="20"/>
                <w:szCs w:val="20"/>
              </w:rPr>
            </w:pPr>
            <w:r w:rsidRPr="004063F6">
              <w:rPr>
                <w:rFonts w:eastAsia="Times New Roman"/>
                <w:color w:val="000000"/>
                <w:sz w:val="20"/>
                <w:szCs w:val="20"/>
              </w:rPr>
              <w:t>Focuses primarily on recent literature (within the last 5 years from the DOI/Date of Issue)</w:t>
            </w: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single" w:sz="4" w:space="0" w:color="auto"/>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single" w:sz="4" w:space="0" w:color="auto"/>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6"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r>
      <w:tr w:rsidR="003C463E" w:rsidRPr="004063F6" w:rsidTr="00BD381A">
        <w:trPr>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rsidR="003C463E" w:rsidRPr="004063F6" w:rsidRDefault="003C463E" w:rsidP="00BD381A">
            <w:pPr>
              <w:jc w:val="center"/>
              <w:rPr>
                <w:rFonts w:eastAsia="Times New Roman"/>
                <w:color w:val="000000"/>
              </w:rPr>
            </w:pPr>
            <w:r w:rsidRPr="004063F6">
              <w:rPr>
                <w:rFonts w:eastAsia="Times New Roman"/>
                <w:color w:val="000000"/>
              </w:rPr>
              <w:t>17</w:t>
            </w:r>
          </w:p>
        </w:tc>
        <w:tc>
          <w:tcPr>
            <w:tcW w:w="2223" w:type="pct"/>
            <w:tcBorders>
              <w:top w:val="nil"/>
              <w:left w:val="nil"/>
              <w:bottom w:val="single" w:sz="4" w:space="0" w:color="auto"/>
              <w:right w:val="single" w:sz="4" w:space="0" w:color="auto"/>
            </w:tcBorders>
            <w:shd w:val="clear" w:color="auto" w:fill="auto"/>
            <w:vAlign w:val="center"/>
            <w:hideMark/>
          </w:tcPr>
          <w:p w:rsidR="003C463E" w:rsidRPr="004063F6" w:rsidRDefault="003C463E" w:rsidP="00BD381A">
            <w:pPr>
              <w:rPr>
                <w:rFonts w:eastAsia="Times New Roman"/>
                <w:color w:val="000000"/>
                <w:sz w:val="20"/>
                <w:szCs w:val="20"/>
              </w:rPr>
            </w:pPr>
            <w:r w:rsidRPr="004063F6">
              <w:rPr>
                <w:rFonts w:eastAsia="Times New Roman"/>
                <w:color w:val="000000"/>
                <w:sz w:val="20"/>
                <w:szCs w:val="20"/>
              </w:rPr>
              <w:t>Provides adequate support for the selection of the research question(s) by discussing previous research findings related to the research topic</w:t>
            </w: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single" w:sz="4" w:space="0" w:color="auto"/>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single" w:sz="4" w:space="0" w:color="auto"/>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6"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r>
      <w:tr w:rsidR="003C463E" w:rsidRPr="004063F6" w:rsidTr="00BD381A">
        <w:trPr>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rsidR="003C463E" w:rsidRPr="004063F6" w:rsidRDefault="003C463E" w:rsidP="00BD381A">
            <w:pPr>
              <w:jc w:val="center"/>
              <w:rPr>
                <w:rFonts w:eastAsia="Times New Roman"/>
                <w:color w:val="000000"/>
              </w:rPr>
            </w:pPr>
            <w:r w:rsidRPr="004063F6">
              <w:rPr>
                <w:rFonts w:eastAsia="Times New Roman"/>
                <w:color w:val="000000"/>
              </w:rPr>
              <w:t>18</w:t>
            </w:r>
          </w:p>
        </w:tc>
        <w:tc>
          <w:tcPr>
            <w:tcW w:w="2223" w:type="pct"/>
            <w:tcBorders>
              <w:top w:val="nil"/>
              <w:left w:val="nil"/>
              <w:bottom w:val="single" w:sz="4" w:space="0" w:color="auto"/>
              <w:right w:val="single" w:sz="4" w:space="0" w:color="auto"/>
            </w:tcBorders>
            <w:shd w:val="clear" w:color="auto" w:fill="auto"/>
            <w:vAlign w:val="center"/>
            <w:hideMark/>
          </w:tcPr>
          <w:p w:rsidR="003C463E" w:rsidRPr="004063F6" w:rsidRDefault="003C463E" w:rsidP="00BD381A">
            <w:pPr>
              <w:rPr>
                <w:rFonts w:eastAsia="Times New Roman"/>
                <w:i/>
                <w:iCs/>
                <w:color w:val="000000"/>
                <w:sz w:val="20"/>
                <w:szCs w:val="20"/>
              </w:rPr>
            </w:pPr>
            <w:r w:rsidRPr="004063F6">
              <w:rPr>
                <w:rFonts w:eastAsia="Times New Roman"/>
                <w:color w:val="000000"/>
                <w:sz w:val="20"/>
                <w:szCs w:val="20"/>
              </w:rPr>
              <w:t>Integrates and organizes these findings around relevant main topics, showing that the author has a good understanding of the literature</w:t>
            </w:r>
            <w:r w:rsidRPr="004063F6">
              <w:rPr>
                <w:rFonts w:eastAsia="Times New Roman"/>
                <w:i/>
                <w:iCs/>
                <w:color w:val="000000"/>
                <w:sz w:val="20"/>
                <w:szCs w:val="20"/>
              </w:rPr>
              <w:t xml:space="preserve">(in the specific </w:t>
            </w:r>
            <w:proofErr w:type="spellStart"/>
            <w:r w:rsidRPr="004063F6">
              <w:rPr>
                <w:rFonts w:eastAsia="Times New Roman"/>
                <w:i/>
                <w:iCs/>
                <w:color w:val="000000"/>
                <w:sz w:val="20"/>
                <w:szCs w:val="20"/>
              </w:rPr>
              <w:t>contextof</w:t>
            </w:r>
            <w:proofErr w:type="spellEnd"/>
            <w:r w:rsidRPr="004063F6">
              <w:rPr>
                <w:rFonts w:eastAsia="Times New Roman"/>
                <w:i/>
                <w:iCs/>
                <w:color w:val="000000"/>
                <w:sz w:val="20"/>
                <w:szCs w:val="20"/>
              </w:rPr>
              <w:t xml:space="preserve"> the topic studied)</w:t>
            </w: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single" w:sz="4" w:space="0" w:color="auto"/>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single" w:sz="4" w:space="0" w:color="auto"/>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6"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r>
      <w:tr w:rsidR="003C463E" w:rsidRPr="004063F6" w:rsidTr="00BD381A">
        <w:trPr>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rsidR="003C463E" w:rsidRPr="004063F6" w:rsidRDefault="003C463E" w:rsidP="00BD381A">
            <w:pPr>
              <w:jc w:val="center"/>
              <w:rPr>
                <w:rFonts w:eastAsia="Times New Roman"/>
                <w:color w:val="000000"/>
              </w:rPr>
            </w:pPr>
            <w:r w:rsidRPr="004063F6">
              <w:rPr>
                <w:rFonts w:eastAsia="Times New Roman"/>
                <w:color w:val="000000"/>
              </w:rPr>
              <w:t>19</w:t>
            </w:r>
          </w:p>
        </w:tc>
        <w:tc>
          <w:tcPr>
            <w:tcW w:w="2223" w:type="pct"/>
            <w:tcBorders>
              <w:top w:val="nil"/>
              <w:left w:val="nil"/>
              <w:bottom w:val="single" w:sz="4" w:space="0" w:color="auto"/>
              <w:right w:val="single" w:sz="4" w:space="0" w:color="auto"/>
            </w:tcBorders>
            <w:shd w:val="clear" w:color="auto" w:fill="auto"/>
            <w:vAlign w:val="center"/>
            <w:hideMark/>
          </w:tcPr>
          <w:p w:rsidR="003C463E" w:rsidRPr="004063F6" w:rsidRDefault="003C463E" w:rsidP="00BD381A">
            <w:pPr>
              <w:rPr>
                <w:rFonts w:eastAsia="Times New Roman"/>
                <w:color w:val="000000"/>
                <w:sz w:val="20"/>
                <w:szCs w:val="20"/>
              </w:rPr>
            </w:pPr>
            <w:r w:rsidRPr="004063F6">
              <w:rPr>
                <w:rFonts w:eastAsia="Times New Roman"/>
                <w:color w:val="000000"/>
                <w:sz w:val="20"/>
                <w:szCs w:val="20"/>
              </w:rPr>
              <w:t>Summarizes those research studies and synthesizes to logically introduce the method(s).</w:t>
            </w: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single" w:sz="4" w:space="0" w:color="auto"/>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single" w:sz="4" w:space="0" w:color="auto"/>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6"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r>
      <w:tr w:rsidR="003C463E" w:rsidRPr="004063F6" w:rsidTr="00BD381A">
        <w:trPr>
          <w:trHeight w:val="20"/>
        </w:trPr>
        <w:tc>
          <w:tcPr>
            <w:tcW w:w="151" w:type="pct"/>
            <w:tcBorders>
              <w:top w:val="single" w:sz="8" w:space="0" w:color="auto"/>
              <w:left w:val="single" w:sz="8" w:space="0" w:color="auto"/>
              <w:bottom w:val="single" w:sz="8" w:space="0" w:color="auto"/>
              <w:right w:val="single" w:sz="4" w:space="0" w:color="auto"/>
            </w:tcBorders>
            <w:shd w:val="clear" w:color="000000" w:fill="D9D9D9"/>
            <w:vAlign w:val="center"/>
            <w:hideMark/>
          </w:tcPr>
          <w:p w:rsidR="003C463E" w:rsidRPr="004063F6" w:rsidRDefault="003C463E" w:rsidP="00BD381A">
            <w:pPr>
              <w:rPr>
                <w:rFonts w:eastAsia="Times New Roman"/>
                <w:b/>
                <w:bCs/>
                <w:color w:val="000000"/>
                <w:sz w:val="20"/>
                <w:szCs w:val="20"/>
              </w:rPr>
            </w:pPr>
            <w:r w:rsidRPr="004063F6">
              <w:rPr>
                <w:rFonts w:eastAsia="Times New Roman"/>
                <w:b/>
                <w:bCs/>
                <w:color w:val="000000"/>
                <w:sz w:val="20"/>
                <w:szCs w:val="20"/>
              </w:rPr>
              <w:t> </w:t>
            </w:r>
          </w:p>
        </w:tc>
        <w:tc>
          <w:tcPr>
            <w:tcW w:w="2223" w:type="pct"/>
            <w:tcBorders>
              <w:top w:val="single" w:sz="8" w:space="0" w:color="auto"/>
              <w:left w:val="nil"/>
              <w:bottom w:val="single" w:sz="8" w:space="0" w:color="auto"/>
              <w:right w:val="single" w:sz="4" w:space="0" w:color="auto"/>
            </w:tcBorders>
            <w:shd w:val="clear" w:color="000000" w:fill="D9D9D9"/>
            <w:vAlign w:val="center"/>
            <w:hideMark/>
          </w:tcPr>
          <w:p w:rsidR="003C463E" w:rsidRPr="004063F6" w:rsidRDefault="003C463E" w:rsidP="00BD381A">
            <w:pPr>
              <w:rPr>
                <w:rFonts w:eastAsia="Times New Roman"/>
                <w:b/>
                <w:bCs/>
                <w:color w:val="000000"/>
                <w:sz w:val="20"/>
                <w:szCs w:val="20"/>
              </w:rPr>
            </w:pPr>
            <w:r w:rsidRPr="004063F6">
              <w:rPr>
                <w:rFonts w:eastAsia="Times New Roman"/>
                <w:b/>
                <w:bCs/>
                <w:color w:val="000000"/>
                <w:sz w:val="20"/>
                <w:szCs w:val="20"/>
              </w:rPr>
              <w:t>Method</w:t>
            </w:r>
          </w:p>
        </w:tc>
        <w:tc>
          <w:tcPr>
            <w:tcW w:w="438" w:type="pct"/>
            <w:tcBorders>
              <w:top w:val="single" w:sz="8" w:space="0" w:color="auto"/>
              <w:left w:val="nil"/>
              <w:bottom w:val="single" w:sz="8" w:space="0" w:color="auto"/>
              <w:right w:val="single" w:sz="4" w:space="0" w:color="auto"/>
            </w:tcBorders>
            <w:shd w:val="clear" w:color="000000" w:fill="D9D9D9"/>
          </w:tcPr>
          <w:p w:rsidR="003C463E" w:rsidRPr="004063F6" w:rsidRDefault="003C463E" w:rsidP="00BD381A">
            <w:pPr>
              <w:rPr>
                <w:rFonts w:eastAsia="Times New Roman"/>
                <w:b/>
                <w:bCs/>
                <w:color w:val="000000"/>
                <w:sz w:val="20"/>
                <w:szCs w:val="20"/>
              </w:rPr>
            </w:pPr>
          </w:p>
        </w:tc>
        <w:tc>
          <w:tcPr>
            <w:tcW w:w="438" w:type="pct"/>
            <w:tcBorders>
              <w:top w:val="single" w:sz="4" w:space="0" w:color="auto"/>
              <w:left w:val="nil"/>
              <w:bottom w:val="single" w:sz="4" w:space="0" w:color="auto"/>
              <w:right w:val="single" w:sz="4" w:space="0" w:color="auto"/>
            </w:tcBorders>
            <w:shd w:val="clear" w:color="000000" w:fill="D9D9D9"/>
          </w:tcPr>
          <w:p w:rsidR="003C463E" w:rsidRPr="004063F6" w:rsidRDefault="003C463E" w:rsidP="00BD381A">
            <w:pPr>
              <w:rPr>
                <w:rFonts w:eastAsia="Times New Roman"/>
                <w:b/>
                <w:bCs/>
                <w:color w:val="000000"/>
                <w:sz w:val="20"/>
                <w:szCs w:val="20"/>
              </w:rPr>
            </w:pPr>
          </w:p>
        </w:tc>
        <w:tc>
          <w:tcPr>
            <w:tcW w:w="438" w:type="pct"/>
            <w:tcBorders>
              <w:top w:val="single" w:sz="8" w:space="0" w:color="auto"/>
              <w:left w:val="single" w:sz="4" w:space="0" w:color="auto"/>
              <w:bottom w:val="single" w:sz="8" w:space="0" w:color="auto"/>
              <w:right w:val="single" w:sz="4" w:space="0" w:color="auto"/>
            </w:tcBorders>
            <w:shd w:val="clear" w:color="000000" w:fill="D9D9D9"/>
          </w:tcPr>
          <w:p w:rsidR="003C463E" w:rsidRPr="004063F6" w:rsidRDefault="003C463E" w:rsidP="00BD381A">
            <w:pPr>
              <w:rPr>
                <w:rFonts w:eastAsia="Times New Roman"/>
                <w:b/>
                <w:bCs/>
                <w:color w:val="000000"/>
                <w:sz w:val="20"/>
                <w:szCs w:val="20"/>
              </w:rPr>
            </w:pPr>
          </w:p>
        </w:tc>
        <w:tc>
          <w:tcPr>
            <w:tcW w:w="438" w:type="pct"/>
            <w:tcBorders>
              <w:top w:val="single" w:sz="8" w:space="0" w:color="auto"/>
              <w:left w:val="nil"/>
              <w:bottom w:val="single" w:sz="8" w:space="0" w:color="auto"/>
              <w:right w:val="single" w:sz="4" w:space="0" w:color="auto"/>
            </w:tcBorders>
            <w:shd w:val="clear" w:color="000000" w:fill="D9D9D9"/>
          </w:tcPr>
          <w:p w:rsidR="003C463E" w:rsidRPr="004063F6" w:rsidRDefault="003C463E" w:rsidP="00BD381A">
            <w:pPr>
              <w:rPr>
                <w:rFonts w:eastAsia="Times New Roman"/>
                <w:b/>
                <w:bCs/>
                <w:color w:val="000000"/>
                <w:sz w:val="20"/>
                <w:szCs w:val="20"/>
              </w:rPr>
            </w:pPr>
          </w:p>
        </w:tc>
        <w:tc>
          <w:tcPr>
            <w:tcW w:w="438" w:type="pct"/>
            <w:tcBorders>
              <w:top w:val="single" w:sz="8" w:space="0" w:color="auto"/>
              <w:left w:val="nil"/>
              <w:bottom w:val="single" w:sz="8" w:space="0" w:color="auto"/>
              <w:right w:val="single" w:sz="4" w:space="0" w:color="auto"/>
            </w:tcBorders>
            <w:shd w:val="clear" w:color="000000" w:fill="D9D9D9"/>
          </w:tcPr>
          <w:p w:rsidR="003C463E" w:rsidRPr="004063F6" w:rsidRDefault="003C463E" w:rsidP="00BD381A">
            <w:pPr>
              <w:rPr>
                <w:rFonts w:eastAsia="Times New Roman"/>
                <w:b/>
                <w:bCs/>
                <w:color w:val="000000"/>
                <w:sz w:val="20"/>
                <w:szCs w:val="20"/>
              </w:rPr>
            </w:pPr>
          </w:p>
        </w:tc>
        <w:tc>
          <w:tcPr>
            <w:tcW w:w="436" w:type="pct"/>
            <w:tcBorders>
              <w:top w:val="single" w:sz="8" w:space="0" w:color="auto"/>
              <w:left w:val="nil"/>
              <w:bottom w:val="single" w:sz="8" w:space="0" w:color="auto"/>
              <w:right w:val="single" w:sz="4" w:space="0" w:color="auto"/>
            </w:tcBorders>
            <w:shd w:val="clear" w:color="000000" w:fill="D9D9D9"/>
          </w:tcPr>
          <w:p w:rsidR="003C463E" w:rsidRPr="004063F6" w:rsidRDefault="003C463E" w:rsidP="00BD381A">
            <w:pPr>
              <w:rPr>
                <w:rFonts w:eastAsia="Times New Roman"/>
                <w:b/>
                <w:bCs/>
                <w:color w:val="000000"/>
                <w:sz w:val="20"/>
                <w:szCs w:val="20"/>
              </w:rPr>
            </w:pPr>
          </w:p>
        </w:tc>
      </w:tr>
      <w:tr w:rsidR="003C463E" w:rsidRPr="004063F6" w:rsidTr="00BD381A">
        <w:trPr>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rsidR="003C463E" w:rsidRPr="004063F6" w:rsidRDefault="003C463E" w:rsidP="00BD381A">
            <w:pPr>
              <w:jc w:val="center"/>
              <w:rPr>
                <w:rFonts w:eastAsia="Times New Roman"/>
                <w:color w:val="000000"/>
              </w:rPr>
            </w:pPr>
            <w:r w:rsidRPr="004063F6">
              <w:rPr>
                <w:rFonts w:eastAsia="Times New Roman"/>
                <w:color w:val="000000"/>
              </w:rPr>
              <w:t>20</w:t>
            </w:r>
          </w:p>
        </w:tc>
        <w:tc>
          <w:tcPr>
            <w:tcW w:w="2223" w:type="pct"/>
            <w:tcBorders>
              <w:top w:val="nil"/>
              <w:left w:val="nil"/>
              <w:bottom w:val="single" w:sz="4" w:space="0" w:color="auto"/>
              <w:right w:val="single" w:sz="4" w:space="0" w:color="auto"/>
            </w:tcBorders>
            <w:shd w:val="clear" w:color="auto" w:fill="auto"/>
            <w:vAlign w:val="center"/>
            <w:hideMark/>
          </w:tcPr>
          <w:p w:rsidR="003C463E" w:rsidRPr="004063F6" w:rsidRDefault="003C463E" w:rsidP="00BD381A">
            <w:pPr>
              <w:rPr>
                <w:rFonts w:eastAsia="Times New Roman"/>
                <w:color w:val="000000"/>
                <w:sz w:val="20"/>
                <w:szCs w:val="20"/>
              </w:rPr>
            </w:pPr>
            <w:r w:rsidRPr="004063F6">
              <w:rPr>
                <w:rFonts w:eastAsia="Times New Roman"/>
                <w:color w:val="000000"/>
                <w:sz w:val="20"/>
                <w:szCs w:val="20"/>
              </w:rPr>
              <w:t>Logically follows the literature review</w:t>
            </w: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single" w:sz="4" w:space="0" w:color="auto"/>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single" w:sz="4" w:space="0" w:color="auto"/>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6"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r>
      <w:tr w:rsidR="003C463E" w:rsidRPr="004063F6" w:rsidTr="00BD381A">
        <w:trPr>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rsidR="003C463E" w:rsidRPr="004063F6" w:rsidRDefault="003C463E" w:rsidP="00BD381A">
            <w:pPr>
              <w:jc w:val="center"/>
              <w:rPr>
                <w:rFonts w:eastAsia="Times New Roman"/>
                <w:color w:val="000000"/>
              </w:rPr>
            </w:pPr>
            <w:r w:rsidRPr="004063F6">
              <w:rPr>
                <w:rFonts w:eastAsia="Times New Roman"/>
                <w:color w:val="000000"/>
              </w:rPr>
              <w:t>21</w:t>
            </w:r>
          </w:p>
        </w:tc>
        <w:tc>
          <w:tcPr>
            <w:tcW w:w="2223" w:type="pct"/>
            <w:tcBorders>
              <w:top w:val="nil"/>
              <w:left w:val="nil"/>
              <w:bottom w:val="single" w:sz="4" w:space="0" w:color="auto"/>
              <w:right w:val="single" w:sz="4" w:space="0" w:color="auto"/>
            </w:tcBorders>
            <w:shd w:val="clear" w:color="auto" w:fill="auto"/>
            <w:vAlign w:val="center"/>
            <w:hideMark/>
          </w:tcPr>
          <w:p w:rsidR="003C463E" w:rsidRPr="004063F6" w:rsidRDefault="003C463E" w:rsidP="00BD381A">
            <w:pPr>
              <w:rPr>
                <w:rFonts w:eastAsia="Times New Roman"/>
                <w:color w:val="000000"/>
                <w:sz w:val="20"/>
                <w:szCs w:val="20"/>
              </w:rPr>
            </w:pPr>
            <w:r w:rsidRPr="004063F6">
              <w:rPr>
                <w:rFonts w:eastAsia="Times New Roman"/>
                <w:color w:val="000000"/>
                <w:sz w:val="20"/>
                <w:szCs w:val="20"/>
              </w:rPr>
              <w:t>Describes the context of the study and the population sampled</w:t>
            </w: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single" w:sz="4" w:space="0" w:color="auto"/>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single" w:sz="4" w:space="0" w:color="auto"/>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6"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r>
      <w:tr w:rsidR="003C463E" w:rsidRPr="004063F6" w:rsidTr="00BD381A">
        <w:trPr>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rsidR="003C463E" w:rsidRPr="004063F6" w:rsidRDefault="003C463E" w:rsidP="00BD381A">
            <w:pPr>
              <w:jc w:val="center"/>
              <w:rPr>
                <w:rFonts w:eastAsia="Times New Roman"/>
                <w:color w:val="000000"/>
              </w:rPr>
            </w:pPr>
            <w:r w:rsidRPr="004063F6">
              <w:rPr>
                <w:rFonts w:eastAsia="Times New Roman"/>
                <w:color w:val="000000"/>
              </w:rPr>
              <w:t>22</w:t>
            </w:r>
          </w:p>
        </w:tc>
        <w:tc>
          <w:tcPr>
            <w:tcW w:w="2223" w:type="pct"/>
            <w:tcBorders>
              <w:top w:val="nil"/>
              <w:left w:val="nil"/>
              <w:bottom w:val="single" w:sz="4" w:space="0" w:color="auto"/>
              <w:right w:val="single" w:sz="4" w:space="0" w:color="auto"/>
            </w:tcBorders>
            <w:shd w:val="clear" w:color="auto" w:fill="auto"/>
            <w:vAlign w:val="center"/>
            <w:hideMark/>
          </w:tcPr>
          <w:p w:rsidR="003C463E" w:rsidRPr="004063F6" w:rsidRDefault="003C463E" w:rsidP="00BD381A">
            <w:pPr>
              <w:rPr>
                <w:rFonts w:eastAsia="Times New Roman"/>
                <w:color w:val="000000"/>
                <w:sz w:val="20"/>
                <w:szCs w:val="20"/>
              </w:rPr>
            </w:pPr>
            <w:r w:rsidRPr="004063F6">
              <w:rPr>
                <w:rFonts w:eastAsia="Times New Roman"/>
                <w:color w:val="000000"/>
                <w:sz w:val="20"/>
                <w:szCs w:val="20"/>
              </w:rPr>
              <w:t>Describes the sampling method used</w:t>
            </w:r>
            <w:r w:rsidRPr="004063F6">
              <w:rPr>
                <w:rFonts w:eastAsia="Times New Roman"/>
                <w:i/>
                <w:iCs/>
                <w:color w:val="000000"/>
                <w:sz w:val="20"/>
                <w:szCs w:val="20"/>
              </w:rPr>
              <w:t>(necessary)</w:t>
            </w: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single" w:sz="4" w:space="0" w:color="auto"/>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single" w:sz="4" w:space="0" w:color="auto"/>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6"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r>
      <w:tr w:rsidR="003C463E" w:rsidRPr="004063F6" w:rsidTr="00BD381A">
        <w:trPr>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rsidR="003C463E" w:rsidRPr="004063F6" w:rsidRDefault="003C463E" w:rsidP="00BD381A">
            <w:pPr>
              <w:jc w:val="center"/>
              <w:rPr>
                <w:rFonts w:eastAsia="Times New Roman"/>
                <w:color w:val="000000"/>
              </w:rPr>
            </w:pPr>
            <w:r w:rsidRPr="004063F6">
              <w:rPr>
                <w:rFonts w:eastAsia="Times New Roman"/>
                <w:color w:val="000000"/>
              </w:rPr>
              <w:t>23</w:t>
            </w:r>
          </w:p>
        </w:tc>
        <w:tc>
          <w:tcPr>
            <w:tcW w:w="2223" w:type="pct"/>
            <w:tcBorders>
              <w:top w:val="nil"/>
              <w:left w:val="nil"/>
              <w:bottom w:val="single" w:sz="4" w:space="0" w:color="auto"/>
              <w:right w:val="single" w:sz="4" w:space="0" w:color="auto"/>
            </w:tcBorders>
            <w:shd w:val="clear" w:color="auto" w:fill="auto"/>
            <w:vAlign w:val="center"/>
            <w:hideMark/>
          </w:tcPr>
          <w:p w:rsidR="003C463E" w:rsidRPr="004063F6" w:rsidRDefault="003C463E" w:rsidP="00BD381A">
            <w:pPr>
              <w:rPr>
                <w:rFonts w:eastAsia="Times New Roman"/>
                <w:color w:val="000000"/>
                <w:sz w:val="20"/>
                <w:szCs w:val="20"/>
              </w:rPr>
            </w:pPr>
            <w:r w:rsidRPr="004063F6">
              <w:rPr>
                <w:rFonts w:eastAsia="Times New Roman"/>
                <w:color w:val="000000"/>
                <w:sz w:val="20"/>
                <w:szCs w:val="20"/>
              </w:rPr>
              <w:t>Outlines and defends the data collection method(s) used</w:t>
            </w:r>
            <w:r w:rsidRPr="004063F6">
              <w:rPr>
                <w:rFonts w:eastAsia="Times New Roman"/>
                <w:i/>
                <w:iCs/>
                <w:color w:val="000000"/>
                <w:sz w:val="20"/>
                <w:szCs w:val="20"/>
              </w:rPr>
              <w:t>(necessary)</w:t>
            </w: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single" w:sz="4" w:space="0" w:color="auto"/>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single" w:sz="4" w:space="0" w:color="auto"/>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6"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r>
      <w:tr w:rsidR="003C463E" w:rsidRPr="004063F6" w:rsidTr="00BD381A">
        <w:trPr>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rsidR="003C463E" w:rsidRPr="004063F6" w:rsidRDefault="003C463E" w:rsidP="00BD381A">
            <w:pPr>
              <w:jc w:val="center"/>
              <w:rPr>
                <w:rFonts w:eastAsia="Times New Roman"/>
                <w:color w:val="000000"/>
              </w:rPr>
            </w:pPr>
            <w:r w:rsidRPr="004063F6">
              <w:rPr>
                <w:rFonts w:eastAsia="Times New Roman"/>
                <w:color w:val="000000"/>
              </w:rPr>
              <w:t>24</w:t>
            </w:r>
          </w:p>
        </w:tc>
        <w:tc>
          <w:tcPr>
            <w:tcW w:w="2223" w:type="pct"/>
            <w:tcBorders>
              <w:top w:val="nil"/>
              <w:left w:val="nil"/>
              <w:bottom w:val="single" w:sz="4" w:space="0" w:color="auto"/>
              <w:right w:val="single" w:sz="4" w:space="0" w:color="auto"/>
            </w:tcBorders>
            <w:shd w:val="clear" w:color="auto" w:fill="auto"/>
            <w:vAlign w:val="center"/>
            <w:hideMark/>
          </w:tcPr>
          <w:p w:rsidR="003C463E" w:rsidRPr="004063F6" w:rsidRDefault="003C463E" w:rsidP="00BD381A">
            <w:pPr>
              <w:rPr>
                <w:rFonts w:eastAsia="Times New Roman"/>
                <w:color w:val="000000"/>
                <w:sz w:val="20"/>
                <w:szCs w:val="20"/>
              </w:rPr>
            </w:pPr>
            <w:r w:rsidRPr="004063F6">
              <w:rPr>
                <w:rFonts w:eastAsia="Times New Roman"/>
                <w:color w:val="000000"/>
                <w:sz w:val="20"/>
                <w:szCs w:val="20"/>
              </w:rPr>
              <w:t>Discusses how the data were collected and why</w:t>
            </w: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single" w:sz="4" w:space="0" w:color="auto"/>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single" w:sz="4" w:space="0" w:color="auto"/>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6"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r>
      <w:tr w:rsidR="003C463E" w:rsidRPr="004063F6" w:rsidTr="00BD381A">
        <w:trPr>
          <w:trHeight w:val="20"/>
        </w:trPr>
        <w:tc>
          <w:tcPr>
            <w:tcW w:w="151" w:type="pct"/>
            <w:tcBorders>
              <w:top w:val="single" w:sz="8" w:space="0" w:color="auto"/>
              <w:left w:val="single" w:sz="8" w:space="0" w:color="auto"/>
              <w:bottom w:val="single" w:sz="8" w:space="0" w:color="auto"/>
              <w:right w:val="single" w:sz="4" w:space="0" w:color="auto"/>
            </w:tcBorders>
            <w:shd w:val="clear" w:color="000000" w:fill="D9D9D9"/>
            <w:vAlign w:val="center"/>
            <w:hideMark/>
          </w:tcPr>
          <w:p w:rsidR="003C463E" w:rsidRPr="004063F6" w:rsidRDefault="003C463E" w:rsidP="00BD381A">
            <w:pPr>
              <w:rPr>
                <w:rFonts w:eastAsia="Times New Roman"/>
                <w:b/>
                <w:bCs/>
                <w:color w:val="000000"/>
                <w:sz w:val="20"/>
                <w:szCs w:val="20"/>
              </w:rPr>
            </w:pPr>
            <w:r w:rsidRPr="004063F6">
              <w:rPr>
                <w:rFonts w:eastAsia="Times New Roman"/>
                <w:b/>
                <w:bCs/>
                <w:color w:val="000000"/>
                <w:sz w:val="20"/>
                <w:szCs w:val="20"/>
              </w:rPr>
              <w:t> </w:t>
            </w:r>
          </w:p>
        </w:tc>
        <w:tc>
          <w:tcPr>
            <w:tcW w:w="2223" w:type="pct"/>
            <w:tcBorders>
              <w:top w:val="single" w:sz="8" w:space="0" w:color="auto"/>
              <w:left w:val="nil"/>
              <w:bottom w:val="single" w:sz="8" w:space="0" w:color="auto"/>
              <w:right w:val="single" w:sz="4" w:space="0" w:color="auto"/>
            </w:tcBorders>
            <w:shd w:val="clear" w:color="000000" w:fill="D9D9D9"/>
            <w:vAlign w:val="center"/>
            <w:hideMark/>
          </w:tcPr>
          <w:p w:rsidR="003C463E" w:rsidRPr="004063F6" w:rsidRDefault="003C463E" w:rsidP="00BD381A">
            <w:pPr>
              <w:rPr>
                <w:rFonts w:eastAsia="Times New Roman"/>
                <w:b/>
                <w:bCs/>
                <w:color w:val="000000"/>
                <w:sz w:val="20"/>
                <w:szCs w:val="20"/>
              </w:rPr>
            </w:pPr>
            <w:r w:rsidRPr="004063F6">
              <w:rPr>
                <w:rFonts w:eastAsia="Times New Roman"/>
                <w:b/>
                <w:bCs/>
                <w:color w:val="000000"/>
                <w:sz w:val="20"/>
                <w:szCs w:val="20"/>
              </w:rPr>
              <w:t>Results / Findings</w:t>
            </w:r>
          </w:p>
        </w:tc>
        <w:tc>
          <w:tcPr>
            <w:tcW w:w="438" w:type="pct"/>
            <w:tcBorders>
              <w:top w:val="single" w:sz="8" w:space="0" w:color="auto"/>
              <w:left w:val="nil"/>
              <w:bottom w:val="single" w:sz="8" w:space="0" w:color="auto"/>
              <w:right w:val="single" w:sz="4" w:space="0" w:color="auto"/>
            </w:tcBorders>
            <w:shd w:val="clear" w:color="000000" w:fill="D9D9D9"/>
          </w:tcPr>
          <w:p w:rsidR="003C463E" w:rsidRPr="004063F6" w:rsidRDefault="003C463E" w:rsidP="00BD381A">
            <w:pPr>
              <w:rPr>
                <w:rFonts w:eastAsia="Times New Roman"/>
                <w:b/>
                <w:bCs/>
                <w:color w:val="000000"/>
                <w:sz w:val="20"/>
                <w:szCs w:val="20"/>
              </w:rPr>
            </w:pPr>
          </w:p>
        </w:tc>
        <w:tc>
          <w:tcPr>
            <w:tcW w:w="438" w:type="pct"/>
            <w:tcBorders>
              <w:top w:val="single" w:sz="4" w:space="0" w:color="auto"/>
              <w:left w:val="nil"/>
              <w:bottom w:val="single" w:sz="4" w:space="0" w:color="auto"/>
              <w:right w:val="single" w:sz="4" w:space="0" w:color="auto"/>
            </w:tcBorders>
            <w:shd w:val="clear" w:color="000000" w:fill="D9D9D9"/>
          </w:tcPr>
          <w:p w:rsidR="003C463E" w:rsidRPr="004063F6" w:rsidRDefault="003C463E" w:rsidP="00BD381A">
            <w:pPr>
              <w:rPr>
                <w:rFonts w:eastAsia="Times New Roman"/>
                <w:b/>
                <w:bCs/>
                <w:color w:val="000000"/>
                <w:sz w:val="20"/>
                <w:szCs w:val="20"/>
              </w:rPr>
            </w:pPr>
          </w:p>
        </w:tc>
        <w:tc>
          <w:tcPr>
            <w:tcW w:w="438" w:type="pct"/>
            <w:tcBorders>
              <w:top w:val="single" w:sz="8" w:space="0" w:color="auto"/>
              <w:left w:val="single" w:sz="4" w:space="0" w:color="auto"/>
              <w:bottom w:val="single" w:sz="8" w:space="0" w:color="auto"/>
              <w:right w:val="single" w:sz="4" w:space="0" w:color="auto"/>
            </w:tcBorders>
            <w:shd w:val="clear" w:color="000000" w:fill="D9D9D9"/>
          </w:tcPr>
          <w:p w:rsidR="003C463E" w:rsidRPr="004063F6" w:rsidRDefault="003C463E" w:rsidP="00BD381A">
            <w:pPr>
              <w:rPr>
                <w:rFonts w:eastAsia="Times New Roman"/>
                <w:b/>
                <w:bCs/>
                <w:color w:val="000000"/>
                <w:sz w:val="20"/>
                <w:szCs w:val="20"/>
              </w:rPr>
            </w:pPr>
          </w:p>
        </w:tc>
        <w:tc>
          <w:tcPr>
            <w:tcW w:w="438" w:type="pct"/>
            <w:tcBorders>
              <w:top w:val="single" w:sz="8" w:space="0" w:color="auto"/>
              <w:left w:val="nil"/>
              <w:bottom w:val="single" w:sz="8" w:space="0" w:color="auto"/>
              <w:right w:val="single" w:sz="4" w:space="0" w:color="auto"/>
            </w:tcBorders>
            <w:shd w:val="clear" w:color="000000" w:fill="D9D9D9"/>
          </w:tcPr>
          <w:p w:rsidR="003C463E" w:rsidRPr="004063F6" w:rsidRDefault="003C463E" w:rsidP="00BD381A">
            <w:pPr>
              <w:rPr>
                <w:rFonts w:eastAsia="Times New Roman"/>
                <w:b/>
                <w:bCs/>
                <w:color w:val="000000"/>
                <w:sz w:val="20"/>
                <w:szCs w:val="20"/>
              </w:rPr>
            </w:pPr>
          </w:p>
        </w:tc>
        <w:tc>
          <w:tcPr>
            <w:tcW w:w="438" w:type="pct"/>
            <w:tcBorders>
              <w:top w:val="single" w:sz="8" w:space="0" w:color="auto"/>
              <w:left w:val="nil"/>
              <w:bottom w:val="single" w:sz="8" w:space="0" w:color="auto"/>
              <w:right w:val="single" w:sz="4" w:space="0" w:color="auto"/>
            </w:tcBorders>
            <w:shd w:val="clear" w:color="000000" w:fill="D9D9D9"/>
          </w:tcPr>
          <w:p w:rsidR="003C463E" w:rsidRPr="004063F6" w:rsidRDefault="003C463E" w:rsidP="00BD381A">
            <w:pPr>
              <w:rPr>
                <w:rFonts w:eastAsia="Times New Roman"/>
                <w:b/>
                <w:bCs/>
                <w:color w:val="000000"/>
                <w:sz w:val="20"/>
                <w:szCs w:val="20"/>
              </w:rPr>
            </w:pPr>
          </w:p>
        </w:tc>
        <w:tc>
          <w:tcPr>
            <w:tcW w:w="436" w:type="pct"/>
            <w:tcBorders>
              <w:top w:val="single" w:sz="8" w:space="0" w:color="auto"/>
              <w:left w:val="nil"/>
              <w:bottom w:val="single" w:sz="8" w:space="0" w:color="auto"/>
              <w:right w:val="single" w:sz="4" w:space="0" w:color="auto"/>
            </w:tcBorders>
            <w:shd w:val="clear" w:color="000000" w:fill="D9D9D9"/>
          </w:tcPr>
          <w:p w:rsidR="003C463E" w:rsidRPr="004063F6" w:rsidRDefault="003C463E" w:rsidP="00BD381A">
            <w:pPr>
              <w:rPr>
                <w:rFonts w:eastAsia="Times New Roman"/>
                <w:b/>
                <w:bCs/>
                <w:color w:val="000000"/>
                <w:sz w:val="20"/>
                <w:szCs w:val="20"/>
              </w:rPr>
            </w:pPr>
          </w:p>
        </w:tc>
      </w:tr>
      <w:tr w:rsidR="003C463E" w:rsidRPr="004063F6" w:rsidTr="00BD381A">
        <w:trPr>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rsidR="003C463E" w:rsidRPr="004063F6" w:rsidRDefault="003C463E" w:rsidP="00BD381A">
            <w:pPr>
              <w:jc w:val="center"/>
              <w:rPr>
                <w:rFonts w:eastAsia="Times New Roman"/>
                <w:color w:val="000000"/>
              </w:rPr>
            </w:pPr>
            <w:r w:rsidRPr="004063F6">
              <w:rPr>
                <w:rFonts w:eastAsia="Times New Roman"/>
                <w:color w:val="000000"/>
              </w:rPr>
              <w:t>25</w:t>
            </w:r>
          </w:p>
        </w:tc>
        <w:tc>
          <w:tcPr>
            <w:tcW w:w="2223" w:type="pct"/>
            <w:tcBorders>
              <w:top w:val="nil"/>
              <w:left w:val="nil"/>
              <w:bottom w:val="single" w:sz="4" w:space="0" w:color="auto"/>
              <w:right w:val="single" w:sz="4" w:space="0" w:color="auto"/>
            </w:tcBorders>
            <w:shd w:val="clear" w:color="auto" w:fill="auto"/>
            <w:vAlign w:val="center"/>
            <w:hideMark/>
          </w:tcPr>
          <w:p w:rsidR="003C463E" w:rsidRPr="004063F6" w:rsidRDefault="003C463E" w:rsidP="00BD381A">
            <w:pPr>
              <w:rPr>
                <w:rFonts w:eastAsia="Times New Roman"/>
                <w:color w:val="000000"/>
                <w:sz w:val="20"/>
                <w:szCs w:val="20"/>
              </w:rPr>
            </w:pPr>
            <w:r w:rsidRPr="004063F6">
              <w:rPr>
                <w:rFonts w:eastAsia="Times New Roman"/>
                <w:color w:val="000000"/>
                <w:sz w:val="20"/>
                <w:szCs w:val="20"/>
              </w:rPr>
              <w:t>Are directly connected to methodology and address the research question(s)</w:t>
            </w: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single" w:sz="4" w:space="0" w:color="auto"/>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single" w:sz="4" w:space="0" w:color="auto"/>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6"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r>
      <w:tr w:rsidR="003C463E" w:rsidRPr="004063F6" w:rsidTr="00BD381A">
        <w:trPr>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rsidR="003C463E" w:rsidRPr="004063F6" w:rsidRDefault="003C463E" w:rsidP="00BD381A">
            <w:pPr>
              <w:jc w:val="center"/>
              <w:rPr>
                <w:rFonts w:eastAsia="Times New Roman"/>
                <w:color w:val="000000"/>
              </w:rPr>
            </w:pPr>
            <w:r w:rsidRPr="004063F6">
              <w:rPr>
                <w:rFonts w:eastAsia="Times New Roman"/>
                <w:color w:val="000000"/>
              </w:rPr>
              <w:t>26</w:t>
            </w:r>
          </w:p>
        </w:tc>
        <w:tc>
          <w:tcPr>
            <w:tcW w:w="2223" w:type="pct"/>
            <w:tcBorders>
              <w:top w:val="nil"/>
              <w:left w:val="nil"/>
              <w:bottom w:val="single" w:sz="4" w:space="0" w:color="auto"/>
              <w:right w:val="single" w:sz="4" w:space="0" w:color="auto"/>
            </w:tcBorders>
            <w:shd w:val="clear" w:color="auto" w:fill="auto"/>
            <w:vAlign w:val="center"/>
            <w:hideMark/>
          </w:tcPr>
          <w:p w:rsidR="003C463E" w:rsidRPr="004063F6" w:rsidRDefault="003C463E" w:rsidP="00BD381A">
            <w:pPr>
              <w:rPr>
                <w:rFonts w:eastAsia="Times New Roman"/>
                <w:color w:val="000000"/>
                <w:sz w:val="20"/>
                <w:szCs w:val="20"/>
              </w:rPr>
            </w:pPr>
            <w:r w:rsidRPr="004063F6">
              <w:rPr>
                <w:rFonts w:eastAsia="Times New Roman"/>
                <w:color w:val="000000"/>
                <w:sz w:val="20"/>
                <w:szCs w:val="20"/>
              </w:rPr>
              <w:t>Summarize the data collected (e.g. using descriptive statistics)</w:t>
            </w: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single" w:sz="4" w:space="0" w:color="auto"/>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single" w:sz="4" w:space="0" w:color="auto"/>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6"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r>
      <w:tr w:rsidR="003C463E" w:rsidRPr="004063F6" w:rsidTr="00BD381A">
        <w:trPr>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rsidR="003C463E" w:rsidRPr="004063F6" w:rsidRDefault="003C463E" w:rsidP="00BD381A">
            <w:pPr>
              <w:jc w:val="center"/>
              <w:rPr>
                <w:rFonts w:eastAsia="Times New Roman"/>
                <w:color w:val="000000"/>
              </w:rPr>
            </w:pPr>
            <w:r w:rsidRPr="004063F6">
              <w:rPr>
                <w:rFonts w:eastAsia="Times New Roman"/>
                <w:color w:val="000000"/>
              </w:rPr>
              <w:t>27</w:t>
            </w:r>
          </w:p>
        </w:tc>
        <w:tc>
          <w:tcPr>
            <w:tcW w:w="2223" w:type="pct"/>
            <w:tcBorders>
              <w:top w:val="nil"/>
              <w:left w:val="nil"/>
              <w:bottom w:val="single" w:sz="4" w:space="0" w:color="auto"/>
              <w:right w:val="single" w:sz="4" w:space="0" w:color="auto"/>
            </w:tcBorders>
            <w:shd w:val="clear" w:color="auto" w:fill="auto"/>
            <w:vAlign w:val="center"/>
            <w:hideMark/>
          </w:tcPr>
          <w:p w:rsidR="003C463E" w:rsidRPr="004063F6" w:rsidRDefault="003C463E" w:rsidP="00BD381A">
            <w:pPr>
              <w:rPr>
                <w:rFonts w:eastAsia="Times New Roman"/>
                <w:color w:val="000000"/>
                <w:sz w:val="20"/>
                <w:szCs w:val="20"/>
              </w:rPr>
            </w:pPr>
            <w:r w:rsidRPr="004063F6">
              <w:rPr>
                <w:rFonts w:eastAsia="Times New Roman"/>
                <w:color w:val="000000"/>
                <w:sz w:val="20"/>
                <w:szCs w:val="20"/>
              </w:rPr>
              <w:t xml:space="preserve">Report the results of any statistical analyses used </w:t>
            </w:r>
            <w:r w:rsidRPr="004063F6">
              <w:rPr>
                <w:rFonts w:eastAsia="Times New Roman"/>
                <w:i/>
                <w:iCs/>
                <w:color w:val="000000"/>
                <w:sz w:val="20"/>
                <w:szCs w:val="20"/>
              </w:rPr>
              <w:t>(necessary)</w:t>
            </w: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single" w:sz="4" w:space="0" w:color="auto"/>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single" w:sz="4" w:space="0" w:color="auto"/>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6"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r>
      <w:tr w:rsidR="003C463E" w:rsidRPr="004063F6" w:rsidTr="00BD381A">
        <w:trPr>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rsidR="003C463E" w:rsidRPr="004063F6" w:rsidRDefault="003C463E" w:rsidP="00BD381A">
            <w:pPr>
              <w:jc w:val="center"/>
              <w:rPr>
                <w:rFonts w:eastAsia="Times New Roman"/>
                <w:color w:val="000000"/>
              </w:rPr>
            </w:pPr>
            <w:r w:rsidRPr="004063F6">
              <w:rPr>
                <w:rFonts w:eastAsia="Times New Roman"/>
                <w:color w:val="000000"/>
              </w:rPr>
              <w:lastRenderedPageBreak/>
              <w:t>28</w:t>
            </w:r>
          </w:p>
        </w:tc>
        <w:tc>
          <w:tcPr>
            <w:tcW w:w="2223" w:type="pct"/>
            <w:tcBorders>
              <w:top w:val="nil"/>
              <w:left w:val="nil"/>
              <w:bottom w:val="single" w:sz="4" w:space="0" w:color="auto"/>
              <w:right w:val="single" w:sz="4" w:space="0" w:color="auto"/>
            </w:tcBorders>
            <w:shd w:val="clear" w:color="auto" w:fill="auto"/>
            <w:vAlign w:val="center"/>
            <w:hideMark/>
          </w:tcPr>
          <w:p w:rsidR="003C463E" w:rsidRPr="004063F6" w:rsidRDefault="003C463E" w:rsidP="00BD381A">
            <w:pPr>
              <w:rPr>
                <w:rFonts w:eastAsia="Times New Roman"/>
                <w:color w:val="000000"/>
                <w:sz w:val="20"/>
                <w:szCs w:val="20"/>
              </w:rPr>
            </w:pPr>
            <w:r w:rsidRPr="004063F6">
              <w:rPr>
                <w:rFonts w:eastAsia="Times New Roman"/>
                <w:color w:val="000000"/>
                <w:sz w:val="20"/>
                <w:szCs w:val="20"/>
              </w:rPr>
              <w:t>Include enough details to justify the methodology and conclusions</w:t>
            </w: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single" w:sz="4" w:space="0" w:color="auto"/>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single" w:sz="4" w:space="0" w:color="auto"/>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6"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r>
      <w:tr w:rsidR="003C463E" w:rsidRPr="004063F6" w:rsidTr="00BD381A">
        <w:trPr>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rsidR="003C463E" w:rsidRPr="004063F6" w:rsidRDefault="003C463E" w:rsidP="00BD381A">
            <w:pPr>
              <w:jc w:val="center"/>
              <w:rPr>
                <w:rFonts w:eastAsia="Times New Roman"/>
                <w:color w:val="000000"/>
              </w:rPr>
            </w:pPr>
            <w:r w:rsidRPr="004063F6">
              <w:rPr>
                <w:rFonts w:eastAsia="Times New Roman"/>
                <w:color w:val="000000"/>
              </w:rPr>
              <w:t>29</w:t>
            </w:r>
          </w:p>
        </w:tc>
        <w:tc>
          <w:tcPr>
            <w:tcW w:w="2223" w:type="pct"/>
            <w:tcBorders>
              <w:top w:val="nil"/>
              <w:left w:val="nil"/>
              <w:bottom w:val="single" w:sz="4" w:space="0" w:color="auto"/>
              <w:right w:val="single" w:sz="4" w:space="0" w:color="auto"/>
            </w:tcBorders>
            <w:shd w:val="clear" w:color="auto" w:fill="auto"/>
            <w:vAlign w:val="center"/>
            <w:hideMark/>
          </w:tcPr>
          <w:p w:rsidR="003C463E" w:rsidRPr="004063F6" w:rsidRDefault="003C463E" w:rsidP="00BD381A">
            <w:pPr>
              <w:rPr>
                <w:rFonts w:eastAsia="Times New Roman"/>
                <w:color w:val="000000"/>
                <w:sz w:val="20"/>
                <w:szCs w:val="20"/>
              </w:rPr>
            </w:pPr>
            <w:r w:rsidRPr="004063F6">
              <w:rPr>
                <w:rFonts w:eastAsia="Times New Roman"/>
                <w:color w:val="000000"/>
                <w:sz w:val="20"/>
                <w:szCs w:val="20"/>
              </w:rPr>
              <w:t>Avoid unnecessary repetition</w:t>
            </w: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single" w:sz="4" w:space="0" w:color="auto"/>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single" w:sz="4" w:space="0" w:color="auto"/>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6"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r>
      <w:tr w:rsidR="003C463E" w:rsidRPr="004063F6" w:rsidTr="00BD381A">
        <w:trPr>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rsidR="003C463E" w:rsidRPr="004063F6" w:rsidRDefault="003C463E" w:rsidP="00BD381A">
            <w:pPr>
              <w:jc w:val="center"/>
              <w:rPr>
                <w:rFonts w:eastAsia="Times New Roman"/>
                <w:color w:val="000000"/>
              </w:rPr>
            </w:pPr>
            <w:r w:rsidRPr="004063F6">
              <w:rPr>
                <w:rFonts w:eastAsia="Times New Roman"/>
                <w:color w:val="000000"/>
              </w:rPr>
              <w:t>30</w:t>
            </w:r>
          </w:p>
        </w:tc>
        <w:tc>
          <w:tcPr>
            <w:tcW w:w="2223" w:type="pct"/>
            <w:tcBorders>
              <w:top w:val="nil"/>
              <w:left w:val="nil"/>
              <w:bottom w:val="single" w:sz="4" w:space="0" w:color="auto"/>
              <w:right w:val="single" w:sz="4" w:space="0" w:color="auto"/>
            </w:tcBorders>
            <w:shd w:val="clear" w:color="auto" w:fill="auto"/>
            <w:vAlign w:val="center"/>
            <w:hideMark/>
          </w:tcPr>
          <w:p w:rsidR="003C463E" w:rsidRPr="004063F6" w:rsidRDefault="003C463E" w:rsidP="00BD381A">
            <w:pPr>
              <w:rPr>
                <w:rFonts w:eastAsia="Times New Roman"/>
                <w:color w:val="000000"/>
                <w:sz w:val="20"/>
                <w:szCs w:val="20"/>
              </w:rPr>
            </w:pPr>
            <w:r w:rsidRPr="004063F6">
              <w:rPr>
                <w:rFonts w:eastAsia="Times New Roman"/>
                <w:color w:val="000000"/>
                <w:sz w:val="20"/>
                <w:szCs w:val="20"/>
              </w:rPr>
              <w:t>Use tables and figures only if they are relevant and not redundant</w:t>
            </w: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single" w:sz="4" w:space="0" w:color="auto"/>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single" w:sz="4" w:space="0" w:color="auto"/>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6"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r>
      <w:tr w:rsidR="003C463E" w:rsidRPr="004063F6" w:rsidTr="00BD381A">
        <w:trPr>
          <w:trHeight w:val="20"/>
        </w:trPr>
        <w:tc>
          <w:tcPr>
            <w:tcW w:w="151" w:type="pct"/>
            <w:tcBorders>
              <w:top w:val="single" w:sz="8" w:space="0" w:color="auto"/>
              <w:left w:val="single" w:sz="8" w:space="0" w:color="auto"/>
              <w:bottom w:val="single" w:sz="8" w:space="0" w:color="auto"/>
              <w:right w:val="single" w:sz="4" w:space="0" w:color="auto"/>
            </w:tcBorders>
            <w:shd w:val="clear" w:color="000000" w:fill="D9D9D9"/>
            <w:vAlign w:val="center"/>
            <w:hideMark/>
          </w:tcPr>
          <w:p w:rsidR="003C463E" w:rsidRPr="004063F6" w:rsidRDefault="003C463E" w:rsidP="00BD381A">
            <w:pPr>
              <w:jc w:val="center"/>
              <w:rPr>
                <w:rFonts w:eastAsia="Times New Roman"/>
                <w:b/>
                <w:bCs/>
                <w:color w:val="000000"/>
                <w:sz w:val="20"/>
                <w:szCs w:val="20"/>
              </w:rPr>
            </w:pPr>
            <w:r w:rsidRPr="004063F6">
              <w:rPr>
                <w:rFonts w:eastAsia="Times New Roman"/>
                <w:b/>
                <w:bCs/>
                <w:color w:val="000000"/>
                <w:sz w:val="20"/>
                <w:szCs w:val="20"/>
              </w:rPr>
              <w:t> </w:t>
            </w:r>
          </w:p>
        </w:tc>
        <w:tc>
          <w:tcPr>
            <w:tcW w:w="2223" w:type="pct"/>
            <w:tcBorders>
              <w:top w:val="single" w:sz="8" w:space="0" w:color="auto"/>
              <w:left w:val="nil"/>
              <w:bottom w:val="single" w:sz="8" w:space="0" w:color="auto"/>
              <w:right w:val="single" w:sz="4" w:space="0" w:color="auto"/>
            </w:tcBorders>
            <w:shd w:val="clear" w:color="000000" w:fill="D9D9D9"/>
            <w:vAlign w:val="center"/>
            <w:hideMark/>
          </w:tcPr>
          <w:p w:rsidR="003C463E" w:rsidRPr="004063F6" w:rsidRDefault="003C463E" w:rsidP="00BD381A">
            <w:pPr>
              <w:rPr>
                <w:rFonts w:eastAsia="Times New Roman"/>
                <w:b/>
                <w:bCs/>
                <w:color w:val="000000"/>
                <w:sz w:val="20"/>
                <w:szCs w:val="20"/>
              </w:rPr>
            </w:pPr>
            <w:r w:rsidRPr="004063F6">
              <w:rPr>
                <w:rFonts w:eastAsia="Times New Roman"/>
                <w:b/>
                <w:bCs/>
                <w:color w:val="000000"/>
                <w:sz w:val="20"/>
                <w:szCs w:val="20"/>
              </w:rPr>
              <w:t>Discussion</w:t>
            </w:r>
          </w:p>
        </w:tc>
        <w:tc>
          <w:tcPr>
            <w:tcW w:w="438" w:type="pct"/>
            <w:tcBorders>
              <w:top w:val="single" w:sz="8" w:space="0" w:color="auto"/>
              <w:left w:val="nil"/>
              <w:bottom w:val="single" w:sz="8" w:space="0" w:color="auto"/>
              <w:right w:val="single" w:sz="4" w:space="0" w:color="auto"/>
            </w:tcBorders>
            <w:shd w:val="clear" w:color="000000" w:fill="D9D9D9"/>
          </w:tcPr>
          <w:p w:rsidR="003C463E" w:rsidRPr="004063F6" w:rsidRDefault="003C463E" w:rsidP="00BD381A">
            <w:pPr>
              <w:rPr>
                <w:rFonts w:eastAsia="Times New Roman"/>
                <w:b/>
                <w:bCs/>
                <w:color w:val="000000"/>
                <w:sz w:val="20"/>
                <w:szCs w:val="20"/>
              </w:rPr>
            </w:pPr>
          </w:p>
        </w:tc>
        <w:tc>
          <w:tcPr>
            <w:tcW w:w="438" w:type="pct"/>
            <w:tcBorders>
              <w:top w:val="single" w:sz="4" w:space="0" w:color="auto"/>
              <w:left w:val="nil"/>
              <w:bottom w:val="single" w:sz="4" w:space="0" w:color="auto"/>
              <w:right w:val="single" w:sz="4" w:space="0" w:color="auto"/>
            </w:tcBorders>
            <w:shd w:val="clear" w:color="000000" w:fill="D9D9D9"/>
          </w:tcPr>
          <w:p w:rsidR="003C463E" w:rsidRPr="004063F6" w:rsidRDefault="003C463E" w:rsidP="00BD381A">
            <w:pPr>
              <w:rPr>
                <w:rFonts w:eastAsia="Times New Roman"/>
                <w:b/>
                <w:bCs/>
                <w:color w:val="000000"/>
                <w:sz w:val="20"/>
                <w:szCs w:val="20"/>
              </w:rPr>
            </w:pPr>
          </w:p>
        </w:tc>
        <w:tc>
          <w:tcPr>
            <w:tcW w:w="438" w:type="pct"/>
            <w:tcBorders>
              <w:top w:val="single" w:sz="8" w:space="0" w:color="auto"/>
              <w:left w:val="single" w:sz="4" w:space="0" w:color="auto"/>
              <w:bottom w:val="single" w:sz="8" w:space="0" w:color="auto"/>
              <w:right w:val="single" w:sz="4" w:space="0" w:color="auto"/>
            </w:tcBorders>
            <w:shd w:val="clear" w:color="000000" w:fill="D9D9D9"/>
          </w:tcPr>
          <w:p w:rsidR="003C463E" w:rsidRPr="004063F6" w:rsidRDefault="003C463E" w:rsidP="00BD381A">
            <w:pPr>
              <w:rPr>
                <w:rFonts w:eastAsia="Times New Roman"/>
                <w:b/>
                <w:bCs/>
                <w:color w:val="000000"/>
                <w:sz w:val="20"/>
                <w:szCs w:val="20"/>
              </w:rPr>
            </w:pPr>
          </w:p>
        </w:tc>
        <w:tc>
          <w:tcPr>
            <w:tcW w:w="438" w:type="pct"/>
            <w:tcBorders>
              <w:top w:val="single" w:sz="8" w:space="0" w:color="auto"/>
              <w:left w:val="nil"/>
              <w:bottom w:val="single" w:sz="8" w:space="0" w:color="auto"/>
              <w:right w:val="single" w:sz="4" w:space="0" w:color="auto"/>
            </w:tcBorders>
            <w:shd w:val="clear" w:color="000000" w:fill="D9D9D9"/>
          </w:tcPr>
          <w:p w:rsidR="003C463E" w:rsidRPr="004063F6" w:rsidRDefault="003C463E" w:rsidP="00BD381A">
            <w:pPr>
              <w:rPr>
                <w:rFonts w:eastAsia="Times New Roman"/>
                <w:b/>
                <w:bCs/>
                <w:color w:val="000000"/>
                <w:sz w:val="20"/>
                <w:szCs w:val="20"/>
              </w:rPr>
            </w:pPr>
          </w:p>
        </w:tc>
        <w:tc>
          <w:tcPr>
            <w:tcW w:w="438" w:type="pct"/>
            <w:tcBorders>
              <w:top w:val="single" w:sz="8" w:space="0" w:color="auto"/>
              <w:left w:val="nil"/>
              <w:bottom w:val="single" w:sz="8" w:space="0" w:color="auto"/>
              <w:right w:val="single" w:sz="4" w:space="0" w:color="auto"/>
            </w:tcBorders>
            <w:shd w:val="clear" w:color="000000" w:fill="D9D9D9"/>
          </w:tcPr>
          <w:p w:rsidR="003C463E" w:rsidRPr="004063F6" w:rsidRDefault="003C463E" w:rsidP="00BD381A">
            <w:pPr>
              <w:rPr>
                <w:rFonts w:eastAsia="Times New Roman"/>
                <w:b/>
                <w:bCs/>
                <w:color w:val="000000"/>
                <w:sz w:val="20"/>
                <w:szCs w:val="20"/>
              </w:rPr>
            </w:pPr>
          </w:p>
        </w:tc>
        <w:tc>
          <w:tcPr>
            <w:tcW w:w="436" w:type="pct"/>
            <w:tcBorders>
              <w:top w:val="single" w:sz="8" w:space="0" w:color="auto"/>
              <w:left w:val="nil"/>
              <w:bottom w:val="single" w:sz="8" w:space="0" w:color="auto"/>
              <w:right w:val="single" w:sz="4" w:space="0" w:color="auto"/>
            </w:tcBorders>
            <w:shd w:val="clear" w:color="000000" w:fill="D9D9D9"/>
          </w:tcPr>
          <w:p w:rsidR="003C463E" w:rsidRPr="004063F6" w:rsidRDefault="003C463E" w:rsidP="00BD381A">
            <w:pPr>
              <w:rPr>
                <w:rFonts w:eastAsia="Times New Roman"/>
                <w:b/>
                <w:bCs/>
                <w:color w:val="000000"/>
                <w:sz w:val="20"/>
                <w:szCs w:val="20"/>
              </w:rPr>
            </w:pPr>
          </w:p>
        </w:tc>
      </w:tr>
      <w:tr w:rsidR="003C463E" w:rsidRPr="004063F6" w:rsidTr="00BD381A">
        <w:trPr>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rsidR="003C463E" w:rsidRPr="004063F6" w:rsidRDefault="003C463E" w:rsidP="00BD381A">
            <w:pPr>
              <w:jc w:val="center"/>
              <w:rPr>
                <w:rFonts w:eastAsia="Times New Roman"/>
                <w:color w:val="000000"/>
              </w:rPr>
            </w:pPr>
            <w:r w:rsidRPr="004063F6">
              <w:rPr>
                <w:rFonts w:eastAsia="Times New Roman"/>
                <w:color w:val="000000"/>
              </w:rPr>
              <w:t>31</w:t>
            </w:r>
          </w:p>
        </w:tc>
        <w:tc>
          <w:tcPr>
            <w:tcW w:w="2223" w:type="pct"/>
            <w:tcBorders>
              <w:top w:val="nil"/>
              <w:left w:val="nil"/>
              <w:bottom w:val="single" w:sz="4" w:space="0" w:color="auto"/>
              <w:right w:val="single" w:sz="4" w:space="0" w:color="auto"/>
            </w:tcBorders>
            <w:shd w:val="clear" w:color="auto" w:fill="auto"/>
            <w:vAlign w:val="center"/>
            <w:hideMark/>
          </w:tcPr>
          <w:p w:rsidR="003C463E" w:rsidRPr="004063F6" w:rsidRDefault="003C463E" w:rsidP="00BD381A">
            <w:pPr>
              <w:rPr>
                <w:rFonts w:eastAsia="Times New Roman"/>
                <w:color w:val="000000"/>
                <w:sz w:val="20"/>
                <w:szCs w:val="20"/>
              </w:rPr>
            </w:pPr>
            <w:r w:rsidRPr="004063F6">
              <w:rPr>
                <w:rFonts w:eastAsia="Times New Roman"/>
                <w:color w:val="000000"/>
                <w:sz w:val="20"/>
                <w:szCs w:val="20"/>
              </w:rPr>
              <w:t>Summarizes the results in relation to the research objective(s)</w:t>
            </w: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single" w:sz="4" w:space="0" w:color="auto"/>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single" w:sz="4" w:space="0" w:color="auto"/>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6"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r>
      <w:tr w:rsidR="003C463E" w:rsidRPr="004063F6" w:rsidTr="00BD381A">
        <w:trPr>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rsidR="003C463E" w:rsidRPr="004063F6" w:rsidRDefault="003C463E" w:rsidP="00BD381A">
            <w:pPr>
              <w:jc w:val="center"/>
              <w:rPr>
                <w:rFonts w:eastAsia="Times New Roman"/>
                <w:color w:val="000000"/>
              </w:rPr>
            </w:pPr>
            <w:r w:rsidRPr="004063F6">
              <w:rPr>
                <w:rFonts w:eastAsia="Times New Roman"/>
                <w:color w:val="000000"/>
              </w:rPr>
              <w:t>32</w:t>
            </w:r>
          </w:p>
        </w:tc>
        <w:tc>
          <w:tcPr>
            <w:tcW w:w="2223" w:type="pct"/>
            <w:tcBorders>
              <w:top w:val="nil"/>
              <w:left w:val="nil"/>
              <w:bottom w:val="single" w:sz="4" w:space="0" w:color="auto"/>
              <w:right w:val="single" w:sz="4" w:space="0" w:color="auto"/>
            </w:tcBorders>
            <w:shd w:val="clear" w:color="auto" w:fill="auto"/>
            <w:vAlign w:val="center"/>
            <w:hideMark/>
          </w:tcPr>
          <w:p w:rsidR="003C463E" w:rsidRPr="004063F6" w:rsidRDefault="003C463E" w:rsidP="00BD381A">
            <w:pPr>
              <w:rPr>
                <w:rFonts w:eastAsia="Times New Roman"/>
                <w:color w:val="000000"/>
                <w:sz w:val="20"/>
                <w:szCs w:val="20"/>
              </w:rPr>
            </w:pPr>
            <w:r w:rsidRPr="004063F6">
              <w:rPr>
                <w:rFonts w:eastAsia="Times New Roman"/>
                <w:color w:val="000000"/>
                <w:sz w:val="20"/>
                <w:szCs w:val="20"/>
              </w:rPr>
              <w:t>Interprets the results as they relate to the paper’s literature review (findings of previous researchers)</w:t>
            </w: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single" w:sz="4" w:space="0" w:color="auto"/>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single" w:sz="4" w:space="0" w:color="auto"/>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6"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r>
      <w:tr w:rsidR="003C463E" w:rsidRPr="004063F6" w:rsidTr="00BD381A">
        <w:trPr>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rsidR="003C463E" w:rsidRPr="004063F6" w:rsidRDefault="003C463E" w:rsidP="00BD381A">
            <w:pPr>
              <w:jc w:val="center"/>
              <w:rPr>
                <w:rFonts w:eastAsia="Times New Roman"/>
                <w:color w:val="000000"/>
              </w:rPr>
            </w:pPr>
            <w:r w:rsidRPr="004063F6">
              <w:rPr>
                <w:rFonts w:eastAsia="Times New Roman"/>
                <w:color w:val="000000"/>
              </w:rPr>
              <w:t>33</w:t>
            </w:r>
          </w:p>
        </w:tc>
        <w:tc>
          <w:tcPr>
            <w:tcW w:w="2223" w:type="pct"/>
            <w:tcBorders>
              <w:top w:val="nil"/>
              <w:left w:val="nil"/>
              <w:bottom w:val="single" w:sz="4" w:space="0" w:color="auto"/>
              <w:right w:val="single" w:sz="4" w:space="0" w:color="auto"/>
            </w:tcBorders>
            <w:shd w:val="clear" w:color="auto" w:fill="auto"/>
            <w:vAlign w:val="center"/>
            <w:hideMark/>
          </w:tcPr>
          <w:p w:rsidR="003C463E" w:rsidRPr="004063F6" w:rsidRDefault="003C463E" w:rsidP="00BD381A">
            <w:pPr>
              <w:rPr>
                <w:rFonts w:eastAsia="Times New Roman"/>
                <w:color w:val="000000"/>
                <w:sz w:val="20"/>
                <w:szCs w:val="20"/>
              </w:rPr>
            </w:pPr>
            <w:r w:rsidRPr="004063F6">
              <w:rPr>
                <w:rFonts w:eastAsia="Times New Roman"/>
                <w:color w:val="000000"/>
                <w:sz w:val="20"/>
                <w:szCs w:val="20"/>
              </w:rPr>
              <w:t>Provides possible explanations for unexpected results (if necessary)</w:t>
            </w: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single" w:sz="4" w:space="0" w:color="auto"/>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single" w:sz="4" w:space="0" w:color="auto"/>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6"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r>
      <w:tr w:rsidR="003C463E" w:rsidRPr="004063F6" w:rsidTr="00BD381A">
        <w:trPr>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rsidR="003C463E" w:rsidRPr="004063F6" w:rsidRDefault="003C463E" w:rsidP="00BD381A">
            <w:pPr>
              <w:jc w:val="center"/>
              <w:rPr>
                <w:rFonts w:eastAsia="Times New Roman"/>
                <w:color w:val="000000"/>
              </w:rPr>
            </w:pPr>
            <w:r w:rsidRPr="004063F6">
              <w:rPr>
                <w:rFonts w:eastAsia="Times New Roman"/>
                <w:color w:val="000000"/>
              </w:rPr>
              <w:t>34</w:t>
            </w:r>
          </w:p>
        </w:tc>
        <w:tc>
          <w:tcPr>
            <w:tcW w:w="2223" w:type="pct"/>
            <w:tcBorders>
              <w:top w:val="nil"/>
              <w:left w:val="nil"/>
              <w:bottom w:val="single" w:sz="4" w:space="0" w:color="auto"/>
              <w:right w:val="single" w:sz="4" w:space="0" w:color="auto"/>
            </w:tcBorders>
            <w:shd w:val="clear" w:color="auto" w:fill="auto"/>
            <w:vAlign w:val="center"/>
            <w:hideMark/>
          </w:tcPr>
          <w:p w:rsidR="003C463E" w:rsidRPr="004063F6" w:rsidRDefault="003C463E" w:rsidP="00BD381A">
            <w:pPr>
              <w:rPr>
                <w:rFonts w:eastAsia="Times New Roman"/>
                <w:color w:val="000000"/>
                <w:sz w:val="20"/>
                <w:szCs w:val="20"/>
              </w:rPr>
            </w:pPr>
            <w:r w:rsidRPr="004063F6">
              <w:rPr>
                <w:rFonts w:eastAsia="Times New Roman"/>
                <w:color w:val="000000"/>
                <w:sz w:val="20"/>
                <w:szCs w:val="20"/>
              </w:rPr>
              <w:t>Points out any limitations of the study’s design or execution that might affect its validity and its applicability to other contexts</w:t>
            </w: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single" w:sz="4" w:space="0" w:color="auto"/>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single" w:sz="4" w:space="0" w:color="auto"/>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6"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r>
      <w:tr w:rsidR="003C463E" w:rsidRPr="004063F6" w:rsidTr="00BD381A">
        <w:trPr>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rsidR="003C463E" w:rsidRPr="004063F6" w:rsidRDefault="003C463E" w:rsidP="00BD381A">
            <w:pPr>
              <w:jc w:val="center"/>
              <w:rPr>
                <w:rFonts w:eastAsia="Times New Roman"/>
                <w:color w:val="000000"/>
              </w:rPr>
            </w:pPr>
            <w:r w:rsidRPr="004063F6">
              <w:rPr>
                <w:rFonts w:eastAsia="Times New Roman"/>
                <w:color w:val="000000"/>
              </w:rPr>
              <w:t>35</w:t>
            </w:r>
          </w:p>
        </w:tc>
        <w:tc>
          <w:tcPr>
            <w:tcW w:w="2223" w:type="pct"/>
            <w:tcBorders>
              <w:top w:val="nil"/>
              <w:left w:val="nil"/>
              <w:bottom w:val="single" w:sz="4" w:space="0" w:color="auto"/>
              <w:right w:val="single" w:sz="4" w:space="0" w:color="auto"/>
            </w:tcBorders>
            <w:shd w:val="clear" w:color="auto" w:fill="auto"/>
            <w:vAlign w:val="center"/>
            <w:hideMark/>
          </w:tcPr>
          <w:p w:rsidR="003C463E" w:rsidRPr="004063F6" w:rsidRDefault="003C463E" w:rsidP="00BD381A">
            <w:pPr>
              <w:rPr>
                <w:rFonts w:eastAsia="Times New Roman"/>
                <w:color w:val="000000"/>
                <w:sz w:val="20"/>
                <w:szCs w:val="20"/>
              </w:rPr>
            </w:pPr>
            <w:r w:rsidRPr="004063F6">
              <w:rPr>
                <w:rFonts w:eastAsia="Times New Roman"/>
                <w:color w:val="000000"/>
                <w:sz w:val="20"/>
                <w:szCs w:val="20"/>
              </w:rPr>
              <w:t>Discusses practical applications for classrooms or other educational settings in diverse contexts</w:t>
            </w: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single" w:sz="4" w:space="0" w:color="auto"/>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single" w:sz="4" w:space="0" w:color="auto"/>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6"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r>
      <w:tr w:rsidR="003C463E" w:rsidRPr="004063F6" w:rsidTr="00BD381A">
        <w:trPr>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rsidR="003C463E" w:rsidRPr="004063F6" w:rsidRDefault="003C463E" w:rsidP="00BD381A">
            <w:pPr>
              <w:jc w:val="center"/>
              <w:rPr>
                <w:rFonts w:eastAsia="Times New Roman"/>
                <w:color w:val="000000"/>
              </w:rPr>
            </w:pPr>
            <w:r w:rsidRPr="004063F6">
              <w:rPr>
                <w:rFonts w:eastAsia="Times New Roman"/>
                <w:color w:val="000000"/>
              </w:rPr>
              <w:t>36</w:t>
            </w:r>
          </w:p>
        </w:tc>
        <w:tc>
          <w:tcPr>
            <w:tcW w:w="2223" w:type="pct"/>
            <w:tcBorders>
              <w:top w:val="nil"/>
              <w:left w:val="nil"/>
              <w:bottom w:val="single" w:sz="4" w:space="0" w:color="auto"/>
              <w:right w:val="single" w:sz="4" w:space="0" w:color="auto"/>
            </w:tcBorders>
            <w:shd w:val="clear" w:color="auto" w:fill="auto"/>
            <w:vAlign w:val="center"/>
            <w:hideMark/>
          </w:tcPr>
          <w:p w:rsidR="003C463E" w:rsidRPr="004063F6" w:rsidRDefault="003C463E" w:rsidP="00BD381A">
            <w:pPr>
              <w:rPr>
                <w:rFonts w:eastAsia="Times New Roman"/>
                <w:color w:val="000000"/>
                <w:sz w:val="20"/>
                <w:szCs w:val="20"/>
              </w:rPr>
            </w:pPr>
            <w:r w:rsidRPr="004063F6">
              <w:rPr>
                <w:rFonts w:eastAsia="Times New Roman"/>
                <w:color w:val="000000"/>
                <w:sz w:val="20"/>
                <w:szCs w:val="20"/>
              </w:rPr>
              <w:t xml:space="preserve">The content is relevant, current, and interesting to international readers.  </w:t>
            </w: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single" w:sz="4" w:space="0" w:color="auto"/>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single" w:sz="4" w:space="0" w:color="auto"/>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6"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r>
      <w:tr w:rsidR="003C463E" w:rsidRPr="004063F6" w:rsidTr="00BD381A">
        <w:trPr>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rsidR="003C463E" w:rsidRPr="004063F6" w:rsidRDefault="003C463E" w:rsidP="00BD381A">
            <w:pPr>
              <w:jc w:val="center"/>
              <w:rPr>
                <w:rFonts w:eastAsia="Times New Roman"/>
                <w:color w:val="000000"/>
              </w:rPr>
            </w:pPr>
            <w:r w:rsidRPr="004063F6">
              <w:rPr>
                <w:rFonts w:eastAsia="Times New Roman"/>
                <w:color w:val="000000"/>
              </w:rPr>
              <w:t>37</w:t>
            </w:r>
          </w:p>
        </w:tc>
        <w:tc>
          <w:tcPr>
            <w:tcW w:w="2223" w:type="pct"/>
            <w:tcBorders>
              <w:top w:val="nil"/>
              <w:left w:val="nil"/>
              <w:bottom w:val="single" w:sz="4" w:space="0" w:color="auto"/>
              <w:right w:val="single" w:sz="4" w:space="0" w:color="auto"/>
            </w:tcBorders>
            <w:shd w:val="clear" w:color="auto" w:fill="auto"/>
            <w:vAlign w:val="center"/>
            <w:hideMark/>
          </w:tcPr>
          <w:p w:rsidR="003C463E" w:rsidRPr="004063F6" w:rsidRDefault="003C463E" w:rsidP="00BD381A">
            <w:pPr>
              <w:rPr>
                <w:rFonts w:eastAsia="Times New Roman"/>
                <w:color w:val="000000"/>
                <w:sz w:val="20"/>
                <w:szCs w:val="20"/>
              </w:rPr>
            </w:pPr>
            <w:r w:rsidRPr="004063F6">
              <w:rPr>
                <w:rFonts w:eastAsia="Times New Roman"/>
                <w:color w:val="000000"/>
                <w:sz w:val="20"/>
                <w:szCs w:val="20"/>
              </w:rPr>
              <w:t>The content is useful or relevant to the development context.</w:t>
            </w: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single" w:sz="4" w:space="0" w:color="auto"/>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single" w:sz="4" w:space="0" w:color="auto"/>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6"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r>
      <w:tr w:rsidR="003C463E" w:rsidRPr="004063F6" w:rsidTr="00BD381A">
        <w:trPr>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rsidR="003C463E" w:rsidRPr="004063F6" w:rsidRDefault="003C463E" w:rsidP="00BD381A">
            <w:pPr>
              <w:jc w:val="center"/>
              <w:rPr>
                <w:rFonts w:eastAsia="Times New Roman"/>
                <w:color w:val="000000"/>
              </w:rPr>
            </w:pPr>
            <w:r w:rsidRPr="004063F6">
              <w:rPr>
                <w:rFonts w:eastAsia="Times New Roman"/>
                <w:color w:val="000000"/>
              </w:rPr>
              <w:t>38</w:t>
            </w:r>
          </w:p>
        </w:tc>
        <w:tc>
          <w:tcPr>
            <w:tcW w:w="2223" w:type="pct"/>
            <w:tcBorders>
              <w:top w:val="nil"/>
              <w:left w:val="nil"/>
              <w:bottom w:val="single" w:sz="4" w:space="0" w:color="auto"/>
              <w:right w:val="single" w:sz="4" w:space="0" w:color="auto"/>
            </w:tcBorders>
            <w:shd w:val="clear" w:color="auto" w:fill="auto"/>
            <w:vAlign w:val="center"/>
            <w:hideMark/>
          </w:tcPr>
          <w:p w:rsidR="003C463E" w:rsidRPr="004063F6" w:rsidRDefault="003C463E" w:rsidP="00BD381A">
            <w:pPr>
              <w:rPr>
                <w:rFonts w:eastAsia="Times New Roman"/>
                <w:color w:val="000000"/>
                <w:sz w:val="20"/>
                <w:szCs w:val="20"/>
              </w:rPr>
            </w:pPr>
            <w:r w:rsidRPr="004063F6">
              <w:rPr>
                <w:rFonts w:eastAsia="Times New Roman"/>
                <w:color w:val="000000"/>
                <w:sz w:val="20"/>
                <w:szCs w:val="20"/>
              </w:rPr>
              <w:t xml:space="preserve">The discussion of the topic is not limited to one particular context or country. </w:t>
            </w: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single" w:sz="4" w:space="0" w:color="auto"/>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single" w:sz="4" w:space="0" w:color="auto"/>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6"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r>
      <w:tr w:rsidR="003C463E" w:rsidRPr="004063F6" w:rsidTr="00BD381A">
        <w:trPr>
          <w:trHeight w:val="20"/>
        </w:trPr>
        <w:tc>
          <w:tcPr>
            <w:tcW w:w="151" w:type="pct"/>
            <w:tcBorders>
              <w:top w:val="single" w:sz="8" w:space="0" w:color="auto"/>
              <w:left w:val="single" w:sz="8" w:space="0" w:color="auto"/>
              <w:bottom w:val="single" w:sz="8" w:space="0" w:color="auto"/>
              <w:right w:val="single" w:sz="4" w:space="0" w:color="auto"/>
            </w:tcBorders>
            <w:shd w:val="clear" w:color="000000" w:fill="D9D9D9"/>
            <w:vAlign w:val="center"/>
            <w:hideMark/>
          </w:tcPr>
          <w:p w:rsidR="003C463E" w:rsidRPr="004063F6" w:rsidRDefault="003C463E" w:rsidP="00BD381A">
            <w:pPr>
              <w:jc w:val="center"/>
              <w:rPr>
                <w:rFonts w:eastAsia="Times New Roman"/>
                <w:b/>
                <w:bCs/>
                <w:color w:val="000000"/>
                <w:sz w:val="20"/>
                <w:szCs w:val="20"/>
              </w:rPr>
            </w:pPr>
            <w:r w:rsidRPr="004063F6">
              <w:rPr>
                <w:rFonts w:eastAsia="Times New Roman"/>
                <w:b/>
                <w:bCs/>
                <w:color w:val="000000"/>
                <w:sz w:val="20"/>
                <w:szCs w:val="20"/>
              </w:rPr>
              <w:t> </w:t>
            </w:r>
          </w:p>
        </w:tc>
        <w:tc>
          <w:tcPr>
            <w:tcW w:w="2223" w:type="pct"/>
            <w:tcBorders>
              <w:top w:val="single" w:sz="8" w:space="0" w:color="auto"/>
              <w:left w:val="nil"/>
              <w:bottom w:val="single" w:sz="8" w:space="0" w:color="auto"/>
              <w:right w:val="single" w:sz="4" w:space="0" w:color="auto"/>
            </w:tcBorders>
            <w:shd w:val="clear" w:color="000000" w:fill="D9D9D9"/>
            <w:vAlign w:val="center"/>
            <w:hideMark/>
          </w:tcPr>
          <w:p w:rsidR="003C463E" w:rsidRPr="004063F6" w:rsidRDefault="003C463E" w:rsidP="00BD381A">
            <w:pPr>
              <w:rPr>
                <w:rFonts w:eastAsia="Times New Roman"/>
                <w:b/>
                <w:bCs/>
                <w:color w:val="000000"/>
                <w:sz w:val="20"/>
                <w:szCs w:val="20"/>
              </w:rPr>
            </w:pPr>
            <w:r w:rsidRPr="004063F6">
              <w:rPr>
                <w:rFonts w:eastAsia="Times New Roman"/>
                <w:b/>
                <w:bCs/>
                <w:color w:val="000000"/>
                <w:sz w:val="20"/>
                <w:szCs w:val="20"/>
              </w:rPr>
              <w:t>Conclusion</w:t>
            </w:r>
          </w:p>
        </w:tc>
        <w:tc>
          <w:tcPr>
            <w:tcW w:w="438" w:type="pct"/>
            <w:tcBorders>
              <w:top w:val="single" w:sz="8" w:space="0" w:color="auto"/>
              <w:left w:val="nil"/>
              <w:bottom w:val="single" w:sz="8" w:space="0" w:color="auto"/>
              <w:right w:val="single" w:sz="4" w:space="0" w:color="auto"/>
            </w:tcBorders>
            <w:shd w:val="clear" w:color="000000" w:fill="D9D9D9"/>
          </w:tcPr>
          <w:p w:rsidR="003C463E" w:rsidRPr="004063F6" w:rsidRDefault="003C463E" w:rsidP="00BD381A">
            <w:pPr>
              <w:rPr>
                <w:rFonts w:eastAsia="Times New Roman"/>
                <w:b/>
                <w:bCs/>
                <w:color w:val="000000"/>
                <w:sz w:val="20"/>
                <w:szCs w:val="20"/>
              </w:rPr>
            </w:pPr>
          </w:p>
        </w:tc>
        <w:tc>
          <w:tcPr>
            <w:tcW w:w="438" w:type="pct"/>
            <w:tcBorders>
              <w:top w:val="single" w:sz="4" w:space="0" w:color="auto"/>
              <w:left w:val="nil"/>
              <w:bottom w:val="single" w:sz="4" w:space="0" w:color="auto"/>
              <w:right w:val="single" w:sz="4" w:space="0" w:color="auto"/>
            </w:tcBorders>
            <w:shd w:val="clear" w:color="000000" w:fill="D9D9D9"/>
          </w:tcPr>
          <w:p w:rsidR="003C463E" w:rsidRPr="004063F6" w:rsidRDefault="003C463E" w:rsidP="00BD381A">
            <w:pPr>
              <w:rPr>
                <w:rFonts w:eastAsia="Times New Roman"/>
                <w:b/>
                <w:bCs/>
                <w:color w:val="000000"/>
                <w:sz w:val="20"/>
                <w:szCs w:val="20"/>
              </w:rPr>
            </w:pPr>
          </w:p>
        </w:tc>
        <w:tc>
          <w:tcPr>
            <w:tcW w:w="438" w:type="pct"/>
            <w:tcBorders>
              <w:top w:val="single" w:sz="8" w:space="0" w:color="auto"/>
              <w:left w:val="single" w:sz="4" w:space="0" w:color="auto"/>
              <w:bottom w:val="single" w:sz="8" w:space="0" w:color="auto"/>
              <w:right w:val="single" w:sz="4" w:space="0" w:color="auto"/>
            </w:tcBorders>
            <w:shd w:val="clear" w:color="000000" w:fill="D9D9D9"/>
          </w:tcPr>
          <w:p w:rsidR="003C463E" w:rsidRPr="004063F6" w:rsidRDefault="003C463E" w:rsidP="00BD381A">
            <w:pPr>
              <w:rPr>
                <w:rFonts w:eastAsia="Times New Roman"/>
                <w:b/>
                <w:bCs/>
                <w:color w:val="000000"/>
                <w:sz w:val="20"/>
                <w:szCs w:val="20"/>
              </w:rPr>
            </w:pPr>
          </w:p>
        </w:tc>
        <w:tc>
          <w:tcPr>
            <w:tcW w:w="438" w:type="pct"/>
            <w:tcBorders>
              <w:top w:val="single" w:sz="8" w:space="0" w:color="auto"/>
              <w:left w:val="nil"/>
              <w:bottom w:val="single" w:sz="8" w:space="0" w:color="auto"/>
              <w:right w:val="single" w:sz="4" w:space="0" w:color="auto"/>
            </w:tcBorders>
            <w:shd w:val="clear" w:color="000000" w:fill="D9D9D9"/>
          </w:tcPr>
          <w:p w:rsidR="003C463E" w:rsidRPr="004063F6" w:rsidRDefault="003C463E" w:rsidP="00BD381A">
            <w:pPr>
              <w:rPr>
                <w:rFonts w:eastAsia="Times New Roman"/>
                <w:b/>
                <w:bCs/>
                <w:color w:val="000000"/>
                <w:sz w:val="20"/>
                <w:szCs w:val="20"/>
              </w:rPr>
            </w:pPr>
          </w:p>
        </w:tc>
        <w:tc>
          <w:tcPr>
            <w:tcW w:w="438" w:type="pct"/>
            <w:tcBorders>
              <w:top w:val="single" w:sz="8" w:space="0" w:color="auto"/>
              <w:left w:val="nil"/>
              <w:bottom w:val="single" w:sz="8" w:space="0" w:color="auto"/>
              <w:right w:val="single" w:sz="4" w:space="0" w:color="auto"/>
            </w:tcBorders>
            <w:shd w:val="clear" w:color="000000" w:fill="D9D9D9"/>
          </w:tcPr>
          <w:p w:rsidR="003C463E" w:rsidRPr="004063F6" w:rsidRDefault="003C463E" w:rsidP="00BD381A">
            <w:pPr>
              <w:rPr>
                <w:rFonts w:eastAsia="Times New Roman"/>
                <w:b/>
                <w:bCs/>
                <w:color w:val="000000"/>
                <w:sz w:val="20"/>
                <w:szCs w:val="20"/>
              </w:rPr>
            </w:pPr>
          </w:p>
        </w:tc>
        <w:tc>
          <w:tcPr>
            <w:tcW w:w="436" w:type="pct"/>
            <w:tcBorders>
              <w:top w:val="single" w:sz="8" w:space="0" w:color="auto"/>
              <w:left w:val="nil"/>
              <w:bottom w:val="single" w:sz="8" w:space="0" w:color="auto"/>
              <w:right w:val="single" w:sz="4" w:space="0" w:color="auto"/>
            </w:tcBorders>
            <w:shd w:val="clear" w:color="000000" w:fill="D9D9D9"/>
          </w:tcPr>
          <w:p w:rsidR="003C463E" w:rsidRPr="004063F6" w:rsidRDefault="003C463E" w:rsidP="00BD381A">
            <w:pPr>
              <w:rPr>
                <w:rFonts w:eastAsia="Times New Roman"/>
                <w:b/>
                <w:bCs/>
                <w:color w:val="000000"/>
                <w:sz w:val="20"/>
                <w:szCs w:val="20"/>
              </w:rPr>
            </w:pPr>
          </w:p>
        </w:tc>
      </w:tr>
      <w:tr w:rsidR="003C463E" w:rsidRPr="004063F6" w:rsidTr="00BD381A">
        <w:trPr>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rsidR="003C463E" w:rsidRPr="004063F6" w:rsidRDefault="003C463E" w:rsidP="00BD381A">
            <w:pPr>
              <w:jc w:val="center"/>
              <w:rPr>
                <w:rFonts w:eastAsia="Times New Roman"/>
                <w:color w:val="000000"/>
              </w:rPr>
            </w:pPr>
            <w:r w:rsidRPr="004063F6">
              <w:rPr>
                <w:rFonts w:eastAsia="Times New Roman"/>
                <w:color w:val="000000"/>
              </w:rPr>
              <w:t>39</w:t>
            </w:r>
          </w:p>
        </w:tc>
        <w:tc>
          <w:tcPr>
            <w:tcW w:w="2223" w:type="pct"/>
            <w:tcBorders>
              <w:top w:val="nil"/>
              <w:left w:val="nil"/>
              <w:bottom w:val="single" w:sz="4" w:space="0" w:color="auto"/>
              <w:right w:val="single" w:sz="4" w:space="0" w:color="auto"/>
            </w:tcBorders>
            <w:shd w:val="clear" w:color="auto" w:fill="auto"/>
            <w:vAlign w:val="center"/>
            <w:hideMark/>
          </w:tcPr>
          <w:p w:rsidR="003C463E" w:rsidRPr="004063F6" w:rsidRDefault="003C463E" w:rsidP="00BD381A">
            <w:pPr>
              <w:rPr>
                <w:rFonts w:eastAsia="Times New Roman"/>
                <w:color w:val="000000"/>
                <w:sz w:val="20"/>
                <w:szCs w:val="20"/>
              </w:rPr>
            </w:pPr>
            <w:r w:rsidRPr="004063F6">
              <w:rPr>
                <w:rFonts w:eastAsia="Times New Roman"/>
                <w:color w:val="000000"/>
                <w:sz w:val="20"/>
                <w:szCs w:val="20"/>
              </w:rPr>
              <w:t>Restates the study’s main purpose and key results</w:t>
            </w: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single" w:sz="4" w:space="0" w:color="auto"/>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single" w:sz="4" w:space="0" w:color="auto"/>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6"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r>
      <w:tr w:rsidR="003C463E" w:rsidRPr="004063F6" w:rsidTr="00BD381A">
        <w:trPr>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rsidR="003C463E" w:rsidRPr="004063F6" w:rsidRDefault="003C463E" w:rsidP="00BD381A">
            <w:pPr>
              <w:jc w:val="center"/>
              <w:rPr>
                <w:rFonts w:eastAsia="Times New Roman"/>
                <w:color w:val="000000"/>
              </w:rPr>
            </w:pPr>
            <w:r w:rsidRPr="004063F6">
              <w:rPr>
                <w:rFonts w:eastAsia="Times New Roman"/>
                <w:color w:val="000000"/>
              </w:rPr>
              <w:t>40</w:t>
            </w:r>
          </w:p>
        </w:tc>
        <w:tc>
          <w:tcPr>
            <w:tcW w:w="2223" w:type="pct"/>
            <w:tcBorders>
              <w:top w:val="nil"/>
              <w:left w:val="nil"/>
              <w:bottom w:val="single" w:sz="4" w:space="0" w:color="auto"/>
              <w:right w:val="single" w:sz="4" w:space="0" w:color="auto"/>
            </w:tcBorders>
            <w:shd w:val="clear" w:color="auto" w:fill="auto"/>
            <w:vAlign w:val="center"/>
            <w:hideMark/>
          </w:tcPr>
          <w:p w:rsidR="003C463E" w:rsidRPr="004063F6" w:rsidRDefault="003C463E" w:rsidP="00BD381A">
            <w:pPr>
              <w:rPr>
                <w:rFonts w:eastAsia="Times New Roman"/>
                <w:color w:val="000000"/>
                <w:sz w:val="20"/>
                <w:szCs w:val="20"/>
              </w:rPr>
            </w:pPr>
            <w:r w:rsidRPr="004063F6">
              <w:rPr>
                <w:rFonts w:eastAsia="Times New Roman"/>
                <w:color w:val="000000"/>
                <w:sz w:val="20"/>
                <w:szCs w:val="20"/>
              </w:rPr>
              <w:t xml:space="preserve">Discusses possible directions for related future research </w:t>
            </w:r>
            <w:r w:rsidRPr="004063F6">
              <w:rPr>
                <w:rFonts w:eastAsia="Times New Roman"/>
                <w:i/>
                <w:iCs/>
                <w:color w:val="000000"/>
                <w:sz w:val="20"/>
                <w:szCs w:val="20"/>
              </w:rPr>
              <w:t>(necessary)</w:t>
            </w: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single" w:sz="4" w:space="0" w:color="auto"/>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single" w:sz="4" w:space="0" w:color="auto"/>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8"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c>
          <w:tcPr>
            <w:tcW w:w="436" w:type="pct"/>
            <w:tcBorders>
              <w:top w:val="nil"/>
              <w:left w:val="nil"/>
              <w:bottom w:val="single" w:sz="4" w:space="0" w:color="auto"/>
              <w:right w:val="single" w:sz="4" w:space="0" w:color="auto"/>
            </w:tcBorders>
          </w:tcPr>
          <w:p w:rsidR="003C463E" w:rsidRPr="004063F6" w:rsidRDefault="003C463E" w:rsidP="00BD381A">
            <w:pPr>
              <w:rPr>
                <w:rFonts w:eastAsia="Times New Roman"/>
                <w:color w:val="000000"/>
                <w:sz w:val="20"/>
                <w:szCs w:val="20"/>
              </w:rPr>
            </w:pPr>
          </w:p>
        </w:tc>
      </w:tr>
    </w:tbl>
    <w:p w:rsidR="003C463E" w:rsidRPr="004063F6" w:rsidRDefault="003C463E" w:rsidP="003C463E"/>
    <w:p w:rsidR="003C463E" w:rsidRPr="004063F6" w:rsidRDefault="003C463E" w:rsidP="003C463E">
      <w:pPr>
        <w:rPr>
          <w:sz w:val="16"/>
          <w:szCs w:val="16"/>
        </w:rPr>
      </w:pPr>
      <w:r w:rsidRPr="004063F6">
        <w:rPr>
          <w:sz w:val="16"/>
          <w:szCs w:val="16"/>
        </w:rPr>
        <w:t xml:space="preserve">* Please use the following scale to rank each category (1, 2, 3, 4, </w:t>
      </w:r>
      <w:proofErr w:type="gramStart"/>
      <w:r w:rsidRPr="004063F6">
        <w:rPr>
          <w:sz w:val="16"/>
          <w:szCs w:val="16"/>
        </w:rPr>
        <w:t>5</w:t>
      </w:r>
      <w:proofErr w:type="gramEnd"/>
      <w:r w:rsidRPr="004063F6">
        <w:rPr>
          <w:sz w:val="16"/>
          <w:szCs w:val="16"/>
        </w:rPr>
        <w:t>)</w:t>
      </w:r>
    </w:p>
    <w:p w:rsidR="003C463E" w:rsidRPr="004063F6" w:rsidRDefault="003C463E" w:rsidP="003C463E">
      <w:pPr>
        <w:rPr>
          <w:sz w:val="16"/>
          <w:szCs w:val="16"/>
        </w:rPr>
      </w:pPr>
      <w:r w:rsidRPr="004063F6">
        <w:rPr>
          <w:sz w:val="16"/>
          <w:szCs w:val="16"/>
        </w:rPr>
        <w:t>1 = unacceptable</w:t>
      </w:r>
    </w:p>
    <w:p w:rsidR="003C463E" w:rsidRPr="004063F6" w:rsidRDefault="003C463E" w:rsidP="003C463E">
      <w:pPr>
        <w:rPr>
          <w:sz w:val="16"/>
          <w:szCs w:val="16"/>
        </w:rPr>
      </w:pPr>
      <w:r w:rsidRPr="004063F6">
        <w:rPr>
          <w:sz w:val="16"/>
          <w:szCs w:val="16"/>
        </w:rPr>
        <w:lastRenderedPageBreak/>
        <w:t>2 = needs much improvement</w:t>
      </w:r>
    </w:p>
    <w:p w:rsidR="003C463E" w:rsidRPr="004063F6" w:rsidRDefault="003C463E" w:rsidP="003C463E">
      <w:pPr>
        <w:rPr>
          <w:sz w:val="16"/>
          <w:szCs w:val="16"/>
        </w:rPr>
      </w:pPr>
      <w:r w:rsidRPr="004063F6">
        <w:rPr>
          <w:sz w:val="16"/>
          <w:szCs w:val="16"/>
        </w:rPr>
        <w:t>3 = acceptable but still needs major improvements</w:t>
      </w:r>
      <w:r w:rsidRPr="004063F6">
        <w:rPr>
          <w:sz w:val="16"/>
          <w:szCs w:val="16"/>
        </w:rPr>
        <w:tab/>
      </w:r>
    </w:p>
    <w:p w:rsidR="003C463E" w:rsidRPr="004063F6" w:rsidRDefault="003C463E" w:rsidP="003C463E">
      <w:pPr>
        <w:rPr>
          <w:sz w:val="16"/>
          <w:szCs w:val="16"/>
        </w:rPr>
      </w:pPr>
      <w:r w:rsidRPr="004063F6">
        <w:rPr>
          <w:sz w:val="16"/>
          <w:szCs w:val="16"/>
        </w:rPr>
        <w:t>4 = good but still needs some improvement</w:t>
      </w:r>
    </w:p>
    <w:p w:rsidR="003C463E" w:rsidRPr="004063F6" w:rsidRDefault="003C463E" w:rsidP="003C463E">
      <w:pPr>
        <w:rPr>
          <w:sz w:val="16"/>
          <w:szCs w:val="16"/>
        </w:rPr>
      </w:pPr>
      <w:r w:rsidRPr="004063F6">
        <w:rPr>
          <w:sz w:val="16"/>
          <w:szCs w:val="16"/>
        </w:rPr>
        <w:t>5 = excellent (needs little or no change)</w:t>
      </w:r>
    </w:p>
    <w:p w:rsidR="003C463E" w:rsidRPr="004063F6" w:rsidRDefault="003C463E" w:rsidP="003C463E"/>
    <w:p w:rsidR="003C463E" w:rsidRPr="004063F6" w:rsidRDefault="003C463E" w:rsidP="003C463E">
      <w:proofErr w:type="gramStart"/>
      <w:r w:rsidRPr="004063F6">
        <w:t>(Continued from above.</w:t>
      </w:r>
      <w:proofErr w:type="gramEnd"/>
      <w:r w:rsidRPr="004063F6">
        <w:t xml:space="preserve"> Not to be done now, only for your information)</w:t>
      </w:r>
    </w:p>
    <w:p w:rsidR="003C463E" w:rsidRPr="004063F6" w:rsidRDefault="003C463E" w:rsidP="003C463E"/>
    <w:tbl>
      <w:tblPr>
        <w:tblW w:w="1485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5580"/>
        <w:gridCol w:w="1260"/>
        <w:gridCol w:w="1350"/>
        <w:gridCol w:w="1440"/>
        <w:gridCol w:w="1350"/>
        <w:gridCol w:w="1440"/>
        <w:gridCol w:w="1890"/>
      </w:tblGrid>
      <w:tr w:rsidR="003C463E" w:rsidRPr="004063F6" w:rsidTr="00BD381A">
        <w:trPr>
          <w:cantSplit/>
          <w:trHeight w:val="20"/>
        </w:trPr>
        <w:tc>
          <w:tcPr>
            <w:tcW w:w="540" w:type="dxa"/>
            <w:shd w:val="clear" w:color="auto" w:fill="D9D9D9"/>
          </w:tcPr>
          <w:p w:rsidR="003C463E" w:rsidRPr="004063F6" w:rsidRDefault="003C463E" w:rsidP="00BD381A">
            <w:pPr>
              <w:jc w:val="center"/>
              <w:rPr>
                <w:rFonts w:cs="Times New Roman"/>
                <w:b/>
              </w:rPr>
            </w:pPr>
            <w:r w:rsidRPr="004063F6">
              <w:rPr>
                <w:rFonts w:cs="Times New Roman"/>
                <w:b/>
              </w:rPr>
              <w:t>No.</w:t>
            </w:r>
          </w:p>
        </w:tc>
        <w:tc>
          <w:tcPr>
            <w:tcW w:w="5580" w:type="dxa"/>
            <w:shd w:val="clear" w:color="auto" w:fill="D9D9D9"/>
          </w:tcPr>
          <w:p w:rsidR="003C463E" w:rsidRPr="004063F6" w:rsidRDefault="003C463E" w:rsidP="00BD381A">
            <w:r w:rsidRPr="004063F6">
              <w:rPr>
                <w:b/>
              </w:rPr>
              <w:t>WRITTEN EXPRESSION</w:t>
            </w:r>
          </w:p>
        </w:tc>
        <w:tc>
          <w:tcPr>
            <w:tcW w:w="1260" w:type="dxa"/>
            <w:shd w:val="clear" w:color="auto" w:fill="D9D9D9"/>
          </w:tcPr>
          <w:p w:rsidR="003C463E" w:rsidRDefault="003C463E" w:rsidP="00BD381A">
            <w:pPr>
              <w:jc w:val="center"/>
              <w:rPr>
                <w:b/>
              </w:rPr>
            </w:pPr>
            <w:r>
              <w:rPr>
                <w:b/>
              </w:rPr>
              <w:t>Very Poor</w:t>
            </w:r>
          </w:p>
        </w:tc>
        <w:tc>
          <w:tcPr>
            <w:tcW w:w="1350" w:type="dxa"/>
            <w:shd w:val="clear" w:color="auto" w:fill="D9D9D9"/>
          </w:tcPr>
          <w:p w:rsidR="003C463E" w:rsidRPr="00BA76FF" w:rsidRDefault="003C463E" w:rsidP="00BD381A">
            <w:pPr>
              <w:jc w:val="center"/>
              <w:rPr>
                <w:b/>
              </w:rPr>
            </w:pPr>
            <w:r>
              <w:rPr>
                <w:b/>
              </w:rPr>
              <w:t>Poor</w:t>
            </w:r>
          </w:p>
        </w:tc>
        <w:tc>
          <w:tcPr>
            <w:tcW w:w="1440" w:type="dxa"/>
            <w:shd w:val="clear" w:color="auto" w:fill="D9D9D9"/>
          </w:tcPr>
          <w:p w:rsidR="003C463E" w:rsidRPr="00BA76FF" w:rsidRDefault="003C463E" w:rsidP="00BD381A">
            <w:pPr>
              <w:jc w:val="center"/>
              <w:rPr>
                <w:b/>
              </w:rPr>
            </w:pPr>
            <w:r>
              <w:rPr>
                <w:b/>
              </w:rPr>
              <w:t>Adequate</w:t>
            </w:r>
          </w:p>
        </w:tc>
        <w:tc>
          <w:tcPr>
            <w:tcW w:w="1350" w:type="dxa"/>
            <w:shd w:val="clear" w:color="auto" w:fill="D9D9D9"/>
          </w:tcPr>
          <w:p w:rsidR="003C463E" w:rsidRPr="00BA76FF" w:rsidRDefault="003C463E" w:rsidP="00BD381A">
            <w:pPr>
              <w:jc w:val="center"/>
              <w:rPr>
                <w:b/>
              </w:rPr>
            </w:pPr>
            <w:r>
              <w:rPr>
                <w:b/>
              </w:rPr>
              <w:t>Good</w:t>
            </w:r>
          </w:p>
        </w:tc>
        <w:tc>
          <w:tcPr>
            <w:tcW w:w="1440" w:type="dxa"/>
            <w:shd w:val="clear" w:color="auto" w:fill="D9D9D9"/>
          </w:tcPr>
          <w:p w:rsidR="003C463E" w:rsidRPr="00BA76FF" w:rsidRDefault="003C463E" w:rsidP="00BD381A">
            <w:pPr>
              <w:jc w:val="center"/>
              <w:rPr>
                <w:b/>
              </w:rPr>
            </w:pPr>
            <w:r>
              <w:rPr>
                <w:b/>
              </w:rPr>
              <w:t>Very Good</w:t>
            </w:r>
          </w:p>
        </w:tc>
        <w:tc>
          <w:tcPr>
            <w:tcW w:w="1890" w:type="dxa"/>
            <w:shd w:val="clear" w:color="auto" w:fill="D9D9D9"/>
          </w:tcPr>
          <w:p w:rsidR="003C463E" w:rsidRPr="00BA76FF" w:rsidRDefault="003C463E" w:rsidP="00BD381A">
            <w:pPr>
              <w:jc w:val="center"/>
              <w:rPr>
                <w:b/>
              </w:rPr>
            </w:pPr>
            <w:r>
              <w:rPr>
                <w:b/>
              </w:rPr>
              <w:t>Excellent</w:t>
            </w:r>
          </w:p>
        </w:tc>
      </w:tr>
      <w:tr w:rsidR="003C463E" w:rsidRPr="004063F6" w:rsidTr="00BD381A">
        <w:trPr>
          <w:cantSplit/>
          <w:trHeight w:val="20"/>
        </w:trPr>
        <w:tc>
          <w:tcPr>
            <w:tcW w:w="540" w:type="dxa"/>
            <w:shd w:val="clear" w:color="auto" w:fill="D9D9D9"/>
          </w:tcPr>
          <w:p w:rsidR="003C463E" w:rsidRPr="004063F6" w:rsidRDefault="003C463E" w:rsidP="00BD381A">
            <w:pPr>
              <w:jc w:val="center"/>
              <w:rPr>
                <w:rFonts w:cs="Times New Roman"/>
                <w:b/>
              </w:rPr>
            </w:pPr>
          </w:p>
        </w:tc>
        <w:tc>
          <w:tcPr>
            <w:tcW w:w="5580" w:type="dxa"/>
            <w:shd w:val="clear" w:color="auto" w:fill="D9D9D9"/>
          </w:tcPr>
          <w:p w:rsidR="003C463E" w:rsidRPr="004063F6" w:rsidRDefault="003C463E" w:rsidP="00BD381A">
            <w:pPr>
              <w:rPr>
                <w:b/>
              </w:rPr>
            </w:pPr>
          </w:p>
        </w:tc>
        <w:tc>
          <w:tcPr>
            <w:tcW w:w="1260" w:type="dxa"/>
            <w:shd w:val="clear" w:color="auto" w:fill="D9D9D9"/>
          </w:tcPr>
          <w:p w:rsidR="003C463E" w:rsidRPr="00816238" w:rsidRDefault="003C463E" w:rsidP="00BD381A">
            <w:pPr>
              <w:jc w:val="center"/>
            </w:pPr>
            <w:r>
              <w:t>1</w:t>
            </w:r>
          </w:p>
        </w:tc>
        <w:tc>
          <w:tcPr>
            <w:tcW w:w="1350" w:type="dxa"/>
            <w:shd w:val="clear" w:color="auto" w:fill="D9D9D9"/>
          </w:tcPr>
          <w:p w:rsidR="003C463E" w:rsidRPr="00046B45" w:rsidRDefault="003C463E" w:rsidP="00BD381A">
            <w:pPr>
              <w:jc w:val="center"/>
            </w:pPr>
            <w:r>
              <w:t>2</w:t>
            </w:r>
          </w:p>
        </w:tc>
        <w:tc>
          <w:tcPr>
            <w:tcW w:w="1440" w:type="dxa"/>
            <w:shd w:val="clear" w:color="auto" w:fill="D9D9D9"/>
          </w:tcPr>
          <w:p w:rsidR="003C463E" w:rsidRPr="00046B45" w:rsidRDefault="003C463E" w:rsidP="00BD381A">
            <w:pPr>
              <w:jc w:val="center"/>
            </w:pPr>
            <w:r>
              <w:t>3</w:t>
            </w:r>
          </w:p>
        </w:tc>
        <w:tc>
          <w:tcPr>
            <w:tcW w:w="1350" w:type="dxa"/>
            <w:shd w:val="clear" w:color="auto" w:fill="D9D9D9"/>
          </w:tcPr>
          <w:p w:rsidR="003C463E" w:rsidRPr="00046B45" w:rsidRDefault="003C463E" w:rsidP="00BD381A">
            <w:pPr>
              <w:jc w:val="center"/>
            </w:pPr>
            <w:r>
              <w:t>4</w:t>
            </w:r>
          </w:p>
        </w:tc>
        <w:tc>
          <w:tcPr>
            <w:tcW w:w="1440" w:type="dxa"/>
            <w:shd w:val="clear" w:color="auto" w:fill="D9D9D9"/>
          </w:tcPr>
          <w:p w:rsidR="003C463E" w:rsidRPr="00046B45" w:rsidRDefault="003C463E" w:rsidP="00BD381A">
            <w:pPr>
              <w:jc w:val="center"/>
            </w:pPr>
            <w:r>
              <w:t>5</w:t>
            </w:r>
          </w:p>
        </w:tc>
        <w:tc>
          <w:tcPr>
            <w:tcW w:w="1890" w:type="dxa"/>
            <w:shd w:val="clear" w:color="auto" w:fill="D9D9D9"/>
          </w:tcPr>
          <w:p w:rsidR="003C463E" w:rsidRPr="00046B45" w:rsidRDefault="003C463E" w:rsidP="00BD381A">
            <w:pPr>
              <w:jc w:val="center"/>
            </w:pPr>
            <w:r>
              <w:t>6</w:t>
            </w:r>
          </w:p>
        </w:tc>
      </w:tr>
      <w:tr w:rsidR="003C463E" w:rsidRPr="004063F6" w:rsidTr="00BD381A">
        <w:trPr>
          <w:cantSplit/>
          <w:trHeight w:val="20"/>
        </w:trPr>
        <w:tc>
          <w:tcPr>
            <w:tcW w:w="540" w:type="dxa"/>
            <w:shd w:val="clear" w:color="auto" w:fill="auto"/>
          </w:tcPr>
          <w:p w:rsidR="003C463E" w:rsidRPr="004063F6" w:rsidRDefault="003C463E" w:rsidP="00BD381A">
            <w:pPr>
              <w:jc w:val="center"/>
              <w:rPr>
                <w:rFonts w:cs="Times New Roman"/>
              </w:rPr>
            </w:pPr>
            <w:r w:rsidRPr="004063F6">
              <w:rPr>
                <w:rFonts w:cs="Times New Roman"/>
              </w:rPr>
              <w:t>1.</w:t>
            </w:r>
          </w:p>
        </w:tc>
        <w:tc>
          <w:tcPr>
            <w:tcW w:w="5580" w:type="dxa"/>
            <w:shd w:val="clear" w:color="auto" w:fill="auto"/>
          </w:tcPr>
          <w:p w:rsidR="003C463E" w:rsidRPr="004063F6" w:rsidRDefault="003C463E" w:rsidP="00BD381A">
            <w:r w:rsidRPr="004063F6">
              <w:t>The writing is clear, concise, and grammatically correct. Specific comments</w:t>
            </w:r>
          </w:p>
        </w:tc>
        <w:tc>
          <w:tcPr>
            <w:tcW w:w="1260" w:type="dxa"/>
          </w:tcPr>
          <w:p w:rsidR="003C463E" w:rsidRPr="004063F6" w:rsidRDefault="003C463E" w:rsidP="00BD381A"/>
        </w:tc>
        <w:tc>
          <w:tcPr>
            <w:tcW w:w="1350" w:type="dxa"/>
          </w:tcPr>
          <w:p w:rsidR="003C463E" w:rsidRPr="004063F6" w:rsidRDefault="003C463E" w:rsidP="00BD381A"/>
        </w:tc>
        <w:tc>
          <w:tcPr>
            <w:tcW w:w="1440" w:type="dxa"/>
          </w:tcPr>
          <w:p w:rsidR="003C463E" w:rsidRPr="004063F6" w:rsidRDefault="003C463E" w:rsidP="00BD381A"/>
        </w:tc>
        <w:tc>
          <w:tcPr>
            <w:tcW w:w="1350" w:type="dxa"/>
          </w:tcPr>
          <w:p w:rsidR="003C463E" w:rsidRPr="004063F6" w:rsidRDefault="003C463E" w:rsidP="00BD381A"/>
        </w:tc>
        <w:tc>
          <w:tcPr>
            <w:tcW w:w="1440" w:type="dxa"/>
          </w:tcPr>
          <w:p w:rsidR="003C463E" w:rsidRPr="004063F6" w:rsidRDefault="003C463E" w:rsidP="00BD381A"/>
        </w:tc>
        <w:tc>
          <w:tcPr>
            <w:tcW w:w="1890" w:type="dxa"/>
          </w:tcPr>
          <w:p w:rsidR="003C463E" w:rsidRPr="004063F6" w:rsidRDefault="003C463E" w:rsidP="00BD381A"/>
        </w:tc>
      </w:tr>
      <w:tr w:rsidR="003C463E" w:rsidRPr="004063F6" w:rsidTr="00BD381A">
        <w:trPr>
          <w:cantSplit/>
          <w:trHeight w:val="20"/>
        </w:trPr>
        <w:tc>
          <w:tcPr>
            <w:tcW w:w="540" w:type="dxa"/>
            <w:shd w:val="clear" w:color="auto" w:fill="auto"/>
          </w:tcPr>
          <w:p w:rsidR="003C463E" w:rsidRPr="004063F6" w:rsidRDefault="003C463E" w:rsidP="00BD381A">
            <w:pPr>
              <w:jc w:val="center"/>
              <w:rPr>
                <w:rFonts w:cs="Times New Roman"/>
              </w:rPr>
            </w:pPr>
            <w:r w:rsidRPr="004063F6">
              <w:rPr>
                <w:rFonts w:cs="Times New Roman"/>
              </w:rPr>
              <w:t>2.</w:t>
            </w:r>
          </w:p>
        </w:tc>
        <w:tc>
          <w:tcPr>
            <w:tcW w:w="5580" w:type="dxa"/>
            <w:shd w:val="clear" w:color="auto" w:fill="auto"/>
          </w:tcPr>
          <w:p w:rsidR="003C463E" w:rsidRPr="004063F6" w:rsidRDefault="003C463E" w:rsidP="00BD381A">
            <w:r w:rsidRPr="004063F6">
              <w:t xml:space="preserve">The writing is professional and academic.  </w:t>
            </w:r>
          </w:p>
        </w:tc>
        <w:tc>
          <w:tcPr>
            <w:tcW w:w="1260" w:type="dxa"/>
          </w:tcPr>
          <w:p w:rsidR="003C463E" w:rsidRPr="004063F6" w:rsidRDefault="003C463E" w:rsidP="00BD381A"/>
        </w:tc>
        <w:tc>
          <w:tcPr>
            <w:tcW w:w="1350" w:type="dxa"/>
          </w:tcPr>
          <w:p w:rsidR="003C463E" w:rsidRPr="004063F6" w:rsidRDefault="003C463E" w:rsidP="00BD381A"/>
        </w:tc>
        <w:tc>
          <w:tcPr>
            <w:tcW w:w="1440" w:type="dxa"/>
          </w:tcPr>
          <w:p w:rsidR="003C463E" w:rsidRPr="004063F6" w:rsidRDefault="003C463E" w:rsidP="00BD381A"/>
        </w:tc>
        <w:tc>
          <w:tcPr>
            <w:tcW w:w="1350" w:type="dxa"/>
          </w:tcPr>
          <w:p w:rsidR="003C463E" w:rsidRPr="004063F6" w:rsidRDefault="003C463E" w:rsidP="00BD381A"/>
        </w:tc>
        <w:tc>
          <w:tcPr>
            <w:tcW w:w="1440" w:type="dxa"/>
          </w:tcPr>
          <w:p w:rsidR="003C463E" w:rsidRPr="004063F6" w:rsidRDefault="003C463E" w:rsidP="00BD381A"/>
        </w:tc>
        <w:tc>
          <w:tcPr>
            <w:tcW w:w="1890" w:type="dxa"/>
          </w:tcPr>
          <w:p w:rsidR="003C463E" w:rsidRPr="004063F6" w:rsidRDefault="003C463E" w:rsidP="00BD381A"/>
        </w:tc>
      </w:tr>
      <w:tr w:rsidR="003C463E" w:rsidRPr="004063F6" w:rsidTr="00BD381A">
        <w:trPr>
          <w:cantSplit/>
          <w:trHeight w:val="20"/>
        </w:trPr>
        <w:tc>
          <w:tcPr>
            <w:tcW w:w="540" w:type="dxa"/>
            <w:shd w:val="clear" w:color="auto" w:fill="auto"/>
          </w:tcPr>
          <w:p w:rsidR="003C463E" w:rsidRPr="004063F6" w:rsidRDefault="003C463E" w:rsidP="00BD381A">
            <w:pPr>
              <w:jc w:val="center"/>
              <w:rPr>
                <w:rFonts w:cs="Times New Roman"/>
              </w:rPr>
            </w:pPr>
            <w:r w:rsidRPr="004063F6">
              <w:rPr>
                <w:rFonts w:cs="Times New Roman"/>
              </w:rPr>
              <w:t>3.</w:t>
            </w:r>
          </w:p>
        </w:tc>
        <w:tc>
          <w:tcPr>
            <w:tcW w:w="5580" w:type="dxa"/>
            <w:shd w:val="clear" w:color="auto" w:fill="auto"/>
          </w:tcPr>
          <w:p w:rsidR="003C463E" w:rsidRPr="004063F6" w:rsidRDefault="003C463E" w:rsidP="00BD381A">
            <w:r w:rsidRPr="004063F6">
              <w:t xml:space="preserve">The paper stays focused on the topic. </w:t>
            </w:r>
          </w:p>
        </w:tc>
        <w:tc>
          <w:tcPr>
            <w:tcW w:w="1260" w:type="dxa"/>
          </w:tcPr>
          <w:p w:rsidR="003C463E" w:rsidRPr="004063F6" w:rsidRDefault="003C463E" w:rsidP="00BD381A"/>
        </w:tc>
        <w:tc>
          <w:tcPr>
            <w:tcW w:w="1350" w:type="dxa"/>
          </w:tcPr>
          <w:p w:rsidR="003C463E" w:rsidRPr="004063F6" w:rsidRDefault="003C463E" w:rsidP="00BD381A"/>
        </w:tc>
        <w:tc>
          <w:tcPr>
            <w:tcW w:w="1440" w:type="dxa"/>
          </w:tcPr>
          <w:p w:rsidR="003C463E" w:rsidRPr="004063F6" w:rsidRDefault="003C463E" w:rsidP="00BD381A"/>
        </w:tc>
        <w:tc>
          <w:tcPr>
            <w:tcW w:w="1350" w:type="dxa"/>
          </w:tcPr>
          <w:p w:rsidR="003C463E" w:rsidRPr="004063F6" w:rsidRDefault="003C463E" w:rsidP="00BD381A"/>
        </w:tc>
        <w:tc>
          <w:tcPr>
            <w:tcW w:w="1440" w:type="dxa"/>
          </w:tcPr>
          <w:p w:rsidR="003C463E" w:rsidRPr="004063F6" w:rsidRDefault="003C463E" w:rsidP="00BD381A"/>
        </w:tc>
        <w:tc>
          <w:tcPr>
            <w:tcW w:w="1890" w:type="dxa"/>
          </w:tcPr>
          <w:p w:rsidR="003C463E" w:rsidRPr="004063F6" w:rsidRDefault="003C463E" w:rsidP="00BD381A"/>
        </w:tc>
      </w:tr>
      <w:tr w:rsidR="003C463E" w:rsidRPr="004063F6" w:rsidTr="00BD381A">
        <w:trPr>
          <w:cantSplit/>
          <w:trHeight w:val="20"/>
        </w:trPr>
        <w:tc>
          <w:tcPr>
            <w:tcW w:w="540" w:type="dxa"/>
            <w:shd w:val="clear" w:color="auto" w:fill="auto"/>
          </w:tcPr>
          <w:p w:rsidR="003C463E" w:rsidRPr="004063F6" w:rsidRDefault="003C463E" w:rsidP="00BD381A">
            <w:pPr>
              <w:jc w:val="center"/>
              <w:rPr>
                <w:rFonts w:cs="Times New Roman"/>
              </w:rPr>
            </w:pPr>
            <w:r w:rsidRPr="004063F6">
              <w:rPr>
                <w:rFonts w:cs="Times New Roman"/>
              </w:rPr>
              <w:t>4.</w:t>
            </w:r>
          </w:p>
        </w:tc>
        <w:tc>
          <w:tcPr>
            <w:tcW w:w="5580" w:type="dxa"/>
            <w:shd w:val="clear" w:color="auto" w:fill="auto"/>
          </w:tcPr>
          <w:p w:rsidR="003C463E" w:rsidRPr="004063F6" w:rsidRDefault="003C463E" w:rsidP="00BD381A">
            <w:r w:rsidRPr="004063F6">
              <w:t xml:space="preserve">The paper is coherent between and within sections. </w:t>
            </w:r>
          </w:p>
        </w:tc>
        <w:tc>
          <w:tcPr>
            <w:tcW w:w="1260" w:type="dxa"/>
          </w:tcPr>
          <w:p w:rsidR="003C463E" w:rsidRPr="004063F6" w:rsidRDefault="003C463E" w:rsidP="00BD381A"/>
        </w:tc>
        <w:tc>
          <w:tcPr>
            <w:tcW w:w="1350" w:type="dxa"/>
          </w:tcPr>
          <w:p w:rsidR="003C463E" w:rsidRPr="004063F6" w:rsidRDefault="003C463E" w:rsidP="00BD381A"/>
        </w:tc>
        <w:tc>
          <w:tcPr>
            <w:tcW w:w="1440" w:type="dxa"/>
          </w:tcPr>
          <w:p w:rsidR="003C463E" w:rsidRPr="004063F6" w:rsidRDefault="003C463E" w:rsidP="00BD381A"/>
        </w:tc>
        <w:tc>
          <w:tcPr>
            <w:tcW w:w="1350" w:type="dxa"/>
          </w:tcPr>
          <w:p w:rsidR="003C463E" w:rsidRPr="004063F6" w:rsidRDefault="003C463E" w:rsidP="00BD381A"/>
        </w:tc>
        <w:tc>
          <w:tcPr>
            <w:tcW w:w="1440" w:type="dxa"/>
          </w:tcPr>
          <w:p w:rsidR="003C463E" w:rsidRPr="004063F6" w:rsidRDefault="003C463E" w:rsidP="00BD381A"/>
        </w:tc>
        <w:tc>
          <w:tcPr>
            <w:tcW w:w="1890" w:type="dxa"/>
          </w:tcPr>
          <w:p w:rsidR="003C463E" w:rsidRPr="004063F6" w:rsidRDefault="003C463E" w:rsidP="00BD381A"/>
        </w:tc>
      </w:tr>
      <w:tr w:rsidR="003C463E" w:rsidRPr="004063F6" w:rsidTr="00BD381A">
        <w:trPr>
          <w:cantSplit/>
          <w:trHeight w:val="20"/>
        </w:trPr>
        <w:tc>
          <w:tcPr>
            <w:tcW w:w="540" w:type="dxa"/>
            <w:shd w:val="clear" w:color="auto" w:fill="auto"/>
          </w:tcPr>
          <w:p w:rsidR="003C463E" w:rsidRPr="004063F6" w:rsidRDefault="003C463E" w:rsidP="00BD381A">
            <w:pPr>
              <w:jc w:val="center"/>
              <w:rPr>
                <w:rFonts w:cs="Times New Roman"/>
              </w:rPr>
            </w:pPr>
            <w:r w:rsidRPr="004063F6">
              <w:rPr>
                <w:rFonts w:cs="Times New Roman"/>
              </w:rPr>
              <w:t>5.</w:t>
            </w:r>
          </w:p>
        </w:tc>
        <w:tc>
          <w:tcPr>
            <w:tcW w:w="5580" w:type="dxa"/>
            <w:shd w:val="clear" w:color="auto" w:fill="auto"/>
          </w:tcPr>
          <w:p w:rsidR="003C463E" w:rsidRPr="004063F6" w:rsidRDefault="003C463E" w:rsidP="00BD381A">
            <w:r w:rsidRPr="004063F6">
              <w:t xml:space="preserve">The first person has not been misused or overused (The first person, </w:t>
            </w:r>
            <w:r w:rsidRPr="004063F6">
              <w:rPr>
                <w:rFonts w:eastAsia="Times New Roman"/>
                <w:lang w:val="en-CA"/>
              </w:rPr>
              <w:t xml:space="preserve">if in the text at all, should be used sparingly and appropriately, primarily to avoid the passive voice in describing procedures or discussing results, </w:t>
            </w:r>
            <w:r w:rsidRPr="004063F6">
              <w:rPr>
                <w:rFonts w:eastAsia="Times New Roman"/>
                <w:b/>
                <w:lang w:val="en-CA"/>
              </w:rPr>
              <w:t>not</w:t>
            </w:r>
            <w:r w:rsidRPr="004063F6">
              <w:rPr>
                <w:rFonts w:eastAsia="Times New Roman"/>
                <w:lang w:val="en-CA"/>
              </w:rPr>
              <w:t xml:space="preserve"> to create an exaggerated sense of the author’s importance or authority. Any use of “we” should refer to the authors only. </w:t>
            </w:r>
          </w:p>
        </w:tc>
        <w:tc>
          <w:tcPr>
            <w:tcW w:w="1260" w:type="dxa"/>
          </w:tcPr>
          <w:p w:rsidR="003C463E" w:rsidRPr="004063F6" w:rsidRDefault="003C463E" w:rsidP="00BD381A"/>
        </w:tc>
        <w:tc>
          <w:tcPr>
            <w:tcW w:w="1350" w:type="dxa"/>
          </w:tcPr>
          <w:p w:rsidR="003C463E" w:rsidRPr="004063F6" w:rsidRDefault="003C463E" w:rsidP="00BD381A"/>
        </w:tc>
        <w:tc>
          <w:tcPr>
            <w:tcW w:w="1440" w:type="dxa"/>
          </w:tcPr>
          <w:p w:rsidR="003C463E" w:rsidRPr="004063F6" w:rsidRDefault="003C463E" w:rsidP="00BD381A"/>
        </w:tc>
        <w:tc>
          <w:tcPr>
            <w:tcW w:w="1350" w:type="dxa"/>
          </w:tcPr>
          <w:p w:rsidR="003C463E" w:rsidRPr="004063F6" w:rsidRDefault="003C463E" w:rsidP="00BD381A"/>
        </w:tc>
        <w:tc>
          <w:tcPr>
            <w:tcW w:w="1440" w:type="dxa"/>
          </w:tcPr>
          <w:p w:rsidR="003C463E" w:rsidRPr="004063F6" w:rsidRDefault="003C463E" w:rsidP="00BD381A"/>
        </w:tc>
        <w:tc>
          <w:tcPr>
            <w:tcW w:w="1890" w:type="dxa"/>
          </w:tcPr>
          <w:p w:rsidR="003C463E" w:rsidRPr="004063F6" w:rsidRDefault="003C463E" w:rsidP="00BD381A"/>
        </w:tc>
      </w:tr>
      <w:tr w:rsidR="003C463E" w:rsidRPr="004063F6" w:rsidTr="00BD381A">
        <w:trPr>
          <w:cantSplit/>
          <w:trHeight w:val="20"/>
        </w:trPr>
        <w:tc>
          <w:tcPr>
            <w:tcW w:w="540" w:type="dxa"/>
            <w:shd w:val="clear" w:color="auto" w:fill="auto"/>
          </w:tcPr>
          <w:p w:rsidR="003C463E" w:rsidRPr="004063F6" w:rsidRDefault="003C463E" w:rsidP="00BD381A">
            <w:pPr>
              <w:jc w:val="center"/>
              <w:rPr>
                <w:rFonts w:cs="Times New Roman"/>
              </w:rPr>
            </w:pPr>
            <w:r w:rsidRPr="004063F6">
              <w:rPr>
                <w:rFonts w:cs="Times New Roman"/>
              </w:rPr>
              <w:t>6.</w:t>
            </w:r>
          </w:p>
        </w:tc>
        <w:tc>
          <w:tcPr>
            <w:tcW w:w="5580" w:type="dxa"/>
            <w:shd w:val="clear" w:color="auto" w:fill="auto"/>
          </w:tcPr>
          <w:p w:rsidR="003C463E" w:rsidRPr="004063F6" w:rsidRDefault="003C463E" w:rsidP="00BD381A">
            <w:r w:rsidRPr="004063F6">
              <w:t xml:space="preserve">There is no discriminatory language of any kind in the paper. </w:t>
            </w:r>
          </w:p>
        </w:tc>
        <w:tc>
          <w:tcPr>
            <w:tcW w:w="1260" w:type="dxa"/>
          </w:tcPr>
          <w:p w:rsidR="003C463E" w:rsidRPr="004063F6" w:rsidRDefault="003C463E" w:rsidP="00BD381A"/>
        </w:tc>
        <w:tc>
          <w:tcPr>
            <w:tcW w:w="1350" w:type="dxa"/>
          </w:tcPr>
          <w:p w:rsidR="003C463E" w:rsidRPr="004063F6" w:rsidRDefault="003C463E" w:rsidP="00BD381A"/>
        </w:tc>
        <w:tc>
          <w:tcPr>
            <w:tcW w:w="1440" w:type="dxa"/>
          </w:tcPr>
          <w:p w:rsidR="003C463E" w:rsidRPr="004063F6" w:rsidRDefault="003C463E" w:rsidP="00BD381A"/>
        </w:tc>
        <w:tc>
          <w:tcPr>
            <w:tcW w:w="1350" w:type="dxa"/>
          </w:tcPr>
          <w:p w:rsidR="003C463E" w:rsidRPr="004063F6" w:rsidRDefault="003C463E" w:rsidP="00BD381A"/>
        </w:tc>
        <w:tc>
          <w:tcPr>
            <w:tcW w:w="1440" w:type="dxa"/>
          </w:tcPr>
          <w:p w:rsidR="003C463E" w:rsidRPr="004063F6" w:rsidRDefault="003C463E" w:rsidP="00BD381A"/>
        </w:tc>
        <w:tc>
          <w:tcPr>
            <w:tcW w:w="1890" w:type="dxa"/>
          </w:tcPr>
          <w:p w:rsidR="003C463E" w:rsidRPr="004063F6" w:rsidRDefault="003C463E" w:rsidP="00BD381A"/>
        </w:tc>
      </w:tr>
      <w:tr w:rsidR="003C463E" w:rsidRPr="004063F6" w:rsidTr="00BD381A">
        <w:trPr>
          <w:cantSplit/>
          <w:trHeight w:val="20"/>
        </w:trPr>
        <w:tc>
          <w:tcPr>
            <w:tcW w:w="540" w:type="dxa"/>
            <w:shd w:val="clear" w:color="auto" w:fill="D9D9D9"/>
          </w:tcPr>
          <w:p w:rsidR="003C463E" w:rsidRPr="004063F6" w:rsidRDefault="003C463E" w:rsidP="00BD381A">
            <w:pPr>
              <w:jc w:val="center"/>
              <w:rPr>
                <w:rFonts w:cs="Times New Roman"/>
              </w:rPr>
            </w:pPr>
          </w:p>
        </w:tc>
        <w:tc>
          <w:tcPr>
            <w:tcW w:w="5580" w:type="dxa"/>
            <w:shd w:val="clear" w:color="auto" w:fill="D9D9D9"/>
          </w:tcPr>
          <w:p w:rsidR="003C463E" w:rsidRPr="004063F6" w:rsidRDefault="003C463E" w:rsidP="00BD381A">
            <w:pPr>
              <w:rPr>
                <w:b/>
              </w:rPr>
            </w:pPr>
            <w:r w:rsidRPr="004063F6">
              <w:rPr>
                <w:b/>
              </w:rPr>
              <w:t>FORMAT</w:t>
            </w:r>
          </w:p>
        </w:tc>
        <w:tc>
          <w:tcPr>
            <w:tcW w:w="1260" w:type="dxa"/>
            <w:shd w:val="clear" w:color="auto" w:fill="D9D9D9"/>
          </w:tcPr>
          <w:p w:rsidR="003C463E" w:rsidRPr="004063F6" w:rsidRDefault="003C463E" w:rsidP="00BD381A">
            <w:pPr>
              <w:rPr>
                <w:b/>
              </w:rPr>
            </w:pPr>
          </w:p>
        </w:tc>
        <w:tc>
          <w:tcPr>
            <w:tcW w:w="1350" w:type="dxa"/>
            <w:shd w:val="clear" w:color="auto" w:fill="D9D9D9"/>
          </w:tcPr>
          <w:p w:rsidR="003C463E" w:rsidRPr="004063F6" w:rsidRDefault="003C463E" w:rsidP="00BD381A">
            <w:pPr>
              <w:rPr>
                <w:b/>
              </w:rPr>
            </w:pPr>
          </w:p>
        </w:tc>
        <w:tc>
          <w:tcPr>
            <w:tcW w:w="1440" w:type="dxa"/>
            <w:shd w:val="clear" w:color="auto" w:fill="D9D9D9"/>
          </w:tcPr>
          <w:p w:rsidR="003C463E" w:rsidRPr="004063F6" w:rsidRDefault="003C463E" w:rsidP="00BD381A">
            <w:pPr>
              <w:rPr>
                <w:b/>
              </w:rPr>
            </w:pPr>
          </w:p>
        </w:tc>
        <w:tc>
          <w:tcPr>
            <w:tcW w:w="1350" w:type="dxa"/>
            <w:shd w:val="clear" w:color="auto" w:fill="D9D9D9"/>
          </w:tcPr>
          <w:p w:rsidR="003C463E" w:rsidRPr="004063F6" w:rsidRDefault="003C463E" w:rsidP="00BD381A">
            <w:pPr>
              <w:rPr>
                <w:b/>
              </w:rPr>
            </w:pPr>
          </w:p>
        </w:tc>
        <w:tc>
          <w:tcPr>
            <w:tcW w:w="1440" w:type="dxa"/>
            <w:shd w:val="clear" w:color="auto" w:fill="D9D9D9"/>
          </w:tcPr>
          <w:p w:rsidR="003C463E" w:rsidRPr="004063F6" w:rsidRDefault="003C463E" w:rsidP="00BD381A">
            <w:pPr>
              <w:rPr>
                <w:b/>
              </w:rPr>
            </w:pPr>
          </w:p>
        </w:tc>
        <w:tc>
          <w:tcPr>
            <w:tcW w:w="1890" w:type="dxa"/>
            <w:shd w:val="clear" w:color="auto" w:fill="D9D9D9"/>
          </w:tcPr>
          <w:p w:rsidR="003C463E" w:rsidRPr="004063F6" w:rsidRDefault="003C463E" w:rsidP="00BD381A">
            <w:pPr>
              <w:rPr>
                <w:b/>
              </w:rPr>
            </w:pPr>
          </w:p>
        </w:tc>
      </w:tr>
      <w:tr w:rsidR="003C463E" w:rsidRPr="004063F6" w:rsidTr="00BD381A">
        <w:trPr>
          <w:cantSplit/>
          <w:trHeight w:val="20"/>
        </w:trPr>
        <w:tc>
          <w:tcPr>
            <w:tcW w:w="540" w:type="dxa"/>
            <w:shd w:val="clear" w:color="auto" w:fill="auto"/>
          </w:tcPr>
          <w:p w:rsidR="003C463E" w:rsidRPr="004063F6" w:rsidRDefault="003C463E" w:rsidP="00BD381A">
            <w:pPr>
              <w:jc w:val="center"/>
              <w:rPr>
                <w:rFonts w:cs="Times New Roman"/>
              </w:rPr>
            </w:pPr>
            <w:r w:rsidRPr="004063F6">
              <w:rPr>
                <w:rFonts w:cs="Times New Roman"/>
              </w:rPr>
              <w:t>7.</w:t>
            </w:r>
          </w:p>
        </w:tc>
        <w:tc>
          <w:tcPr>
            <w:tcW w:w="5580" w:type="dxa"/>
            <w:shd w:val="clear" w:color="auto" w:fill="auto"/>
          </w:tcPr>
          <w:p w:rsidR="003C463E" w:rsidRPr="004063F6" w:rsidRDefault="003C463E" w:rsidP="00BD381A">
            <w:r w:rsidRPr="004063F6">
              <w:t xml:space="preserve">The content is well-organized, and based on an academic format.  </w:t>
            </w:r>
          </w:p>
        </w:tc>
        <w:tc>
          <w:tcPr>
            <w:tcW w:w="1260" w:type="dxa"/>
          </w:tcPr>
          <w:p w:rsidR="003C463E" w:rsidRPr="004063F6" w:rsidRDefault="003C463E" w:rsidP="00BD381A"/>
        </w:tc>
        <w:tc>
          <w:tcPr>
            <w:tcW w:w="1350" w:type="dxa"/>
          </w:tcPr>
          <w:p w:rsidR="003C463E" w:rsidRPr="004063F6" w:rsidRDefault="003C463E" w:rsidP="00BD381A"/>
        </w:tc>
        <w:tc>
          <w:tcPr>
            <w:tcW w:w="1440" w:type="dxa"/>
          </w:tcPr>
          <w:p w:rsidR="003C463E" w:rsidRPr="004063F6" w:rsidRDefault="003C463E" w:rsidP="00BD381A"/>
        </w:tc>
        <w:tc>
          <w:tcPr>
            <w:tcW w:w="1350" w:type="dxa"/>
          </w:tcPr>
          <w:p w:rsidR="003C463E" w:rsidRPr="004063F6" w:rsidRDefault="003C463E" w:rsidP="00BD381A"/>
        </w:tc>
        <w:tc>
          <w:tcPr>
            <w:tcW w:w="1440" w:type="dxa"/>
          </w:tcPr>
          <w:p w:rsidR="003C463E" w:rsidRPr="004063F6" w:rsidRDefault="003C463E" w:rsidP="00BD381A"/>
        </w:tc>
        <w:tc>
          <w:tcPr>
            <w:tcW w:w="1890" w:type="dxa"/>
          </w:tcPr>
          <w:p w:rsidR="003C463E" w:rsidRPr="004063F6" w:rsidRDefault="003C463E" w:rsidP="00BD381A"/>
        </w:tc>
      </w:tr>
      <w:tr w:rsidR="003C463E" w:rsidRPr="004063F6" w:rsidTr="00BD381A">
        <w:trPr>
          <w:cantSplit/>
          <w:trHeight w:val="20"/>
        </w:trPr>
        <w:tc>
          <w:tcPr>
            <w:tcW w:w="540" w:type="dxa"/>
            <w:shd w:val="clear" w:color="auto" w:fill="auto"/>
          </w:tcPr>
          <w:p w:rsidR="003C463E" w:rsidRPr="004063F6" w:rsidRDefault="003C463E" w:rsidP="00BD381A">
            <w:pPr>
              <w:jc w:val="center"/>
              <w:rPr>
                <w:rFonts w:cs="Times New Roman"/>
              </w:rPr>
            </w:pPr>
            <w:r w:rsidRPr="004063F6">
              <w:rPr>
                <w:rFonts w:cs="Times New Roman"/>
              </w:rPr>
              <w:t>8.</w:t>
            </w:r>
          </w:p>
        </w:tc>
        <w:tc>
          <w:tcPr>
            <w:tcW w:w="5580" w:type="dxa"/>
            <w:shd w:val="clear" w:color="auto" w:fill="auto"/>
          </w:tcPr>
          <w:p w:rsidR="003C463E" w:rsidRPr="004063F6" w:rsidRDefault="003C463E" w:rsidP="00BD381A">
            <w:r w:rsidRPr="004063F6">
              <w:t>There should be introduction, literature review, method, finding and discussion and conclusion.</w:t>
            </w:r>
          </w:p>
        </w:tc>
        <w:tc>
          <w:tcPr>
            <w:tcW w:w="1260" w:type="dxa"/>
          </w:tcPr>
          <w:p w:rsidR="003C463E" w:rsidRPr="004063F6" w:rsidRDefault="003C463E" w:rsidP="00BD381A"/>
        </w:tc>
        <w:tc>
          <w:tcPr>
            <w:tcW w:w="1350" w:type="dxa"/>
          </w:tcPr>
          <w:p w:rsidR="003C463E" w:rsidRPr="004063F6" w:rsidRDefault="003C463E" w:rsidP="00BD381A"/>
        </w:tc>
        <w:tc>
          <w:tcPr>
            <w:tcW w:w="1440" w:type="dxa"/>
          </w:tcPr>
          <w:p w:rsidR="003C463E" w:rsidRPr="004063F6" w:rsidRDefault="003C463E" w:rsidP="00BD381A"/>
        </w:tc>
        <w:tc>
          <w:tcPr>
            <w:tcW w:w="1350" w:type="dxa"/>
          </w:tcPr>
          <w:p w:rsidR="003C463E" w:rsidRPr="004063F6" w:rsidRDefault="003C463E" w:rsidP="00BD381A"/>
        </w:tc>
        <w:tc>
          <w:tcPr>
            <w:tcW w:w="1440" w:type="dxa"/>
          </w:tcPr>
          <w:p w:rsidR="003C463E" w:rsidRPr="004063F6" w:rsidRDefault="003C463E" w:rsidP="00BD381A"/>
        </w:tc>
        <w:tc>
          <w:tcPr>
            <w:tcW w:w="1890" w:type="dxa"/>
          </w:tcPr>
          <w:p w:rsidR="003C463E" w:rsidRPr="004063F6" w:rsidRDefault="003C463E" w:rsidP="00BD381A"/>
        </w:tc>
      </w:tr>
      <w:tr w:rsidR="003C463E" w:rsidRPr="004063F6" w:rsidTr="00BD381A">
        <w:trPr>
          <w:cantSplit/>
          <w:trHeight w:val="20"/>
        </w:trPr>
        <w:tc>
          <w:tcPr>
            <w:tcW w:w="540" w:type="dxa"/>
            <w:shd w:val="clear" w:color="auto" w:fill="auto"/>
          </w:tcPr>
          <w:p w:rsidR="003C463E" w:rsidRPr="004063F6" w:rsidRDefault="003C463E" w:rsidP="00BD381A">
            <w:pPr>
              <w:jc w:val="center"/>
              <w:rPr>
                <w:rFonts w:cs="Times New Roman"/>
              </w:rPr>
            </w:pPr>
            <w:r w:rsidRPr="004063F6">
              <w:rPr>
                <w:rFonts w:cs="Times New Roman"/>
              </w:rPr>
              <w:t>9.</w:t>
            </w:r>
          </w:p>
        </w:tc>
        <w:tc>
          <w:tcPr>
            <w:tcW w:w="5580" w:type="dxa"/>
            <w:shd w:val="clear" w:color="auto" w:fill="auto"/>
          </w:tcPr>
          <w:p w:rsidR="003C463E" w:rsidRPr="004063F6" w:rsidRDefault="003C463E" w:rsidP="00BD381A">
            <w:r w:rsidRPr="004063F6">
              <w:t xml:space="preserve">The figures, tables, or other illustrations are necessary and appropriate and are referred to in the text.  </w:t>
            </w:r>
          </w:p>
        </w:tc>
        <w:tc>
          <w:tcPr>
            <w:tcW w:w="1260" w:type="dxa"/>
          </w:tcPr>
          <w:p w:rsidR="003C463E" w:rsidRPr="004063F6" w:rsidRDefault="003C463E" w:rsidP="00BD381A"/>
        </w:tc>
        <w:tc>
          <w:tcPr>
            <w:tcW w:w="1350" w:type="dxa"/>
          </w:tcPr>
          <w:p w:rsidR="003C463E" w:rsidRPr="004063F6" w:rsidRDefault="003C463E" w:rsidP="00BD381A"/>
        </w:tc>
        <w:tc>
          <w:tcPr>
            <w:tcW w:w="1440" w:type="dxa"/>
          </w:tcPr>
          <w:p w:rsidR="003C463E" w:rsidRPr="004063F6" w:rsidRDefault="003C463E" w:rsidP="00BD381A"/>
        </w:tc>
        <w:tc>
          <w:tcPr>
            <w:tcW w:w="1350" w:type="dxa"/>
          </w:tcPr>
          <w:p w:rsidR="003C463E" w:rsidRPr="004063F6" w:rsidRDefault="003C463E" w:rsidP="00BD381A"/>
        </w:tc>
        <w:tc>
          <w:tcPr>
            <w:tcW w:w="1440" w:type="dxa"/>
          </w:tcPr>
          <w:p w:rsidR="003C463E" w:rsidRPr="004063F6" w:rsidRDefault="003C463E" w:rsidP="00BD381A"/>
        </w:tc>
        <w:tc>
          <w:tcPr>
            <w:tcW w:w="1890" w:type="dxa"/>
          </w:tcPr>
          <w:p w:rsidR="003C463E" w:rsidRPr="004063F6" w:rsidRDefault="003C463E" w:rsidP="00BD381A"/>
        </w:tc>
      </w:tr>
      <w:tr w:rsidR="003C463E" w:rsidRPr="004063F6" w:rsidTr="00BD381A">
        <w:trPr>
          <w:cantSplit/>
          <w:trHeight w:val="20"/>
        </w:trPr>
        <w:tc>
          <w:tcPr>
            <w:tcW w:w="540" w:type="dxa"/>
            <w:shd w:val="clear" w:color="auto" w:fill="auto"/>
          </w:tcPr>
          <w:p w:rsidR="003C463E" w:rsidRPr="004063F6" w:rsidRDefault="003C463E" w:rsidP="00BD381A">
            <w:pPr>
              <w:jc w:val="center"/>
              <w:rPr>
                <w:rFonts w:cs="Times New Roman"/>
              </w:rPr>
            </w:pPr>
            <w:r w:rsidRPr="004063F6">
              <w:rPr>
                <w:rFonts w:cs="Times New Roman"/>
              </w:rPr>
              <w:lastRenderedPageBreak/>
              <w:t>10.</w:t>
            </w:r>
          </w:p>
        </w:tc>
        <w:tc>
          <w:tcPr>
            <w:tcW w:w="5580" w:type="dxa"/>
            <w:shd w:val="clear" w:color="auto" w:fill="auto"/>
          </w:tcPr>
          <w:p w:rsidR="003C463E" w:rsidRPr="004063F6" w:rsidRDefault="003C463E" w:rsidP="00BD381A">
            <w:r w:rsidRPr="004063F6">
              <w:t xml:space="preserve">All references are both in-text and in the reference list. </w:t>
            </w:r>
          </w:p>
        </w:tc>
        <w:tc>
          <w:tcPr>
            <w:tcW w:w="1260" w:type="dxa"/>
          </w:tcPr>
          <w:p w:rsidR="003C463E" w:rsidRPr="004063F6" w:rsidRDefault="003C463E" w:rsidP="00BD381A"/>
        </w:tc>
        <w:tc>
          <w:tcPr>
            <w:tcW w:w="1350" w:type="dxa"/>
          </w:tcPr>
          <w:p w:rsidR="003C463E" w:rsidRPr="004063F6" w:rsidRDefault="003C463E" w:rsidP="00BD381A"/>
        </w:tc>
        <w:tc>
          <w:tcPr>
            <w:tcW w:w="1440" w:type="dxa"/>
          </w:tcPr>
          <w:p w:rsidR="003C463E" w:rsidRPr="004063F6" w:rsidRDefault="003C463E" w:rsidP="00BD381A"/>
        </w:tc>
        <w:tc>
          <w:tcPr>
            <w:tcW w:w="1350" w:type="dxa"/>
          </w:tcPr>
          <w:p w:rsidR="003C463E" w:rsidRPr="004063F6" w:rsidRDefault="003C463E" w:rsidP="00BD381A"/>
        </w:tc>
        <w:tc>
          <w:tcPr>
            <w:tcW w:w="1440" w:type="dxa"/>
          </w:tcPr>
          <w:p w:rsidR="003C463E" w:rsidRPr="004063F6" w:rsidRDefault="003C463E" w:rsidP="00BD381A"/>
        </w:tc>
        <w:tc>
          <w:tcPr>
            <w:tcW w:w="1890" w:type="dxa"/>
          </w:tcPr>
          <w:p w:rsidR="003C463E" w:rsidRPr="004063F6" w:rsidRDefault="003C463E" w:rsidP="00BD381A"/>
        </w:tc>
      </w:tr>
      <w:tr w:rsidR="003C463E" w:rsidRPr="004063F6" w:rsidTr="00BD381A">
        <w:trPr>
          <w:cantSplit/>
          <w:trHeight w:val="20"/>
        </w:trPr>
        <w:tc>
          <w:tcPr>
            <w:tcW w:w="540" w:type="dxa"/>
            <w:shd w:val="clear" w:color="auto" w:fill="auto"/>
          </w:tcPr>
          <w:p w:rsidR="003C463E" w:rsidRPr="004063F6" w:rsidRDefault="003C463E" w:rsidP="00BD381A">
            <w:pPr>
              <w:jc w:val="center"/>
              <w:rPr>
                <w:rFonts w:cs="Times New Roman"/>
              </w:rPr>
            </w:pPr>
            <w:r w:rsidRPr="004063F6">
              <w:rPr>
                <w:rFonts w:cs="Times New Roman"/>
              </w:rPr>
              <w:t>11.</w:t>
            </w:r>
          </w:p>
        </w:tc>
        <w:tc>
          <w:tcPr>
            <w:tcW w:w="5580" w:type="dxa"/>
            <w:shd w:val="clear" w:color="auto" w:fill="auto"/>
          </w:tcPr>
          <w:p w:rsidR="003C463E" w:rsidRPr="004063F6" w:rsidRDefault="003C463E" w:rsidP="00BD381A">
            <w:r w:rsidRPr="004063F6">
              <w:t xml:space="preserve">All references in the text and in the reference list follow APA style (see author’s guideline on OJS </w:t>
            </w:r>
            <w:proofErr w:type="spellStart"/>
            <w:r w:rsidRPr="004063F6">
              <w:t>systemif</w:t>
            </w:r>
            <w:proofErr w:type="spellEnd"/>
            <w:r w:rsidRPr="004063F6">
              <w:t xml:space="preserve"> necessary). </w:t>
            </w:r>
          </w:p>
        </w:tc>
        <w:tc>
          <w:tcPr>
            <w:tcW w:w="1260" w:type="dxa"/>
          </w:tcPr>
          <w:p w:rsidR="003C463E" w:rsidRPr="004063F6" w:rsidRDefault="003C463E" w:rsidP="00BD381A"/>
        </w:tc>
        <w:tc>
          <w:tcPr>
            <w:tcW w:w="1350" w:type="dxa"/>
          </w:tcPr>
          <w:p w:rsidR="003C463E" w:rsidRPr="004063F6" w:rsidRDefault="003C463E" w:rsidP="00BD381A"/>
        </w:tc>
        <w:tc>
          <w:tcPr>
            <w:tcW w:w="1440" w:type="dxa"/>
          </w:tcPr>
          <w:p w:rsidR="003C463E" w:rsidRPr="004063F6" w:rsidRDefault="003C463E" w:rsidP="00BD381A"/>
        </w:tc>
        <w:tc>
          <w:tcPr>
            <w:tcW w:w="1350" w:type="dxa"/>
          </w:tcPr>
          <w:p w:rsidR="003C463E" w:rsidRPr="004063F6" w:rsidRDefault="003C463E" w:rsidP="00BD381A"/>
        </w:tc>
        <w:tc>
          <w:tcPr>
            <w:tcW w:w="1440" w:type="dxa"/>
          </w:tcPr>
          <w:p w:rsidR="003C463E" w:rsidRPr="004063F6" w:rsidRDefault="003C463E" w:rsidP="00BD381A"/>
        </w:tc>
        <w:tc>
          <w:tcPr>
            <w:tcW w:w="1890" w:type="dxa"/>
          </w:tcPr>
          <w:p w:rsidR="003C463E" w:rsidRPr="004063F6" w:rsidRDefault="003C463E" w:rsidP="00BD381A"/>
        </w:tc>
      </w:tr>
      <w:tr w:rsidR="003C463E" w:rsidRPr="004063F6" w:rsidTr="00BD381A">
        <w:trPr>
          <w:cantSplit/>
          <w:trHeight w:val="20"/>
        </w:trPr>
        <w:tc>
          <w:tcPr>
            <w:tcW w:w="540" w:type="dxa"/>
            <w:shd w:val="clear" w:color="auto" w:fill="auto"/>
          </w:tcPr>
          <w:p w:rsidR="003C463E" w:rsidRPr="004063F6" w:rsidRDefault="003C463E" w:rsidP="00BD381A">
            <w:pPr>
              <w:jc w:val="center"/>
              <w:rPr>
                <w:rFonts w:cs="Times New Roman"/>
              </w:rPr>
            </w:pPr>
            <w:r w:rsidRPr="004063F6">
              <w:rPr>
                <w:rFonts w:cs="Times New Roman"/>
              </w:rPr>
              <w:t>12.</w:t>
            </w:r>
          </w:p>
        </w:tc>
        <w:tc>
          <w:tcPr>
            <w:tcW w:w="5580" w:type="dxa"/>
            <w:shd w:val="clear" w:color="auto" w:fill="auto"/>
          </w:tcPr>
          <w:p w:rsidR="003C463E" w:rsidRPr="004063F6" w:rsidRDefault="003C463E" w:rsidP="00BD381A">
            <w:r w:rsidRPr="004063F6">
              <w:t xml:space="preserve">The content is well-organized, and based on an academic format.  </w:t>
            </w:r>
          </w:p>
        </w:tc>
        <w:tc>
          <w:tcPr>
            <w:tcW w:w="1260" w:type="dxa"/>
          </w:tcPr>
          <w:p w:rsidR="003C463E" w:rsidRPr="004063F6" w:rsidRDefault="003C463E" w:rsidP="00BD381A"/>
        </w:tc>
        <w:tc>
          <w:tcPr>
            <w:tcW w:w="1350" w:type="dxa"/>
          </w:tcPr>
          <w:p w:rsidR="003C463E" w:rsidRPr="004063F6" w:rsidRDefault="003C463E" w:rsidP="00BD381A"/>
        </w:tc>
        <w:tc>
          <w:tcPr>
            <w:tcW w:w="1440" w:type="dxa"/>
          </w:tcPr>
          <w:p w:rsidR="003C463E" w:rsidRPr="004063F6" w:rsidRDefault="003C463E" w:rsidP="00BD381A"/>
        </w:tc>
        <w:tc>
          <w:tcPr>
            <w:tcW w:w="1350" w:type="dxa"/>
          </w:tcPr>
          <w:p w:rsidR="003C463E" w:rsidRPr="004063F6" w:rsidRDefault="003C463E" w:rsidP="00BD381A"/>
        </w:tc>
        <w:tc>
          <w:tcPr>
            <w:tcW w:w="1440" w:type="dxa"/>
          </w:tcPr>
          <w:p w:rsidR="003C463E" w:rsidRPr="004063F6" w:rsidRDefault="003C463E" w:rsidP="00BD381A"/>
        </w:tc>
        <w:tc>
          <w:tcPr>
            <w:tcW w:w="1890" w:type="dxa"/>
          </w:tcPr>
          <w:p w:rsidR="003C463E" w:rsidRPr="004063F6" w:rsidRDefault="003C463E" w:rsidP="00BD381A"/>
        </w:tc>
      </w:tr>
    </w:tbl>
    <w:p w:rsidR="003C463E" w:rsidRPr="004063F6" w:rsidRDefault="003C463E" w:rsidP="003C463E"/>
    <w:p w:rsidR="003C463E" w:rsidRPr="004063F6" w:rsidRDefault="003C463E" w:rsidP="003C463E">
      <w:pPr>
        <w:spacing w:line="360" w:lineRule="auto"/>
        <w:jc w:val="center"/>
        <w:rPr>
          <w:rFonts w:ascii="Times New Roman" w:hAnsi="Times New Roman" w:cs="Times New Roman"/>
          <w:szCs w:val="24"/>
        </w:rPr>
      </w:pPr>
    </w:p>
    <w:p w:rsidR="003C463E" w:rsidRDefault="003C463E" w:rsidP="003C463E"/>
    <w:p w:rsidR="00486CF7" w:rsidRPr="008A6260" w:rsidRDefault="00486CF7" w:rsidP="00486CF7">
      <w:pPr>
        <w:pStyle w:val="Heading1"/>
        <w:numPr>
          <w:ilvl w:val="0"/>
          <w:numId w:val="0"/>
        </w:numPr>
        <w:ind w:left="284"/>
        <w:jc w:val="both"/>
      </w:pPr>
    </w:p>
    <w:sectPr w:rsidR="00486CF7" w:rsidRPr="008A6260" w:rsidSect="00BA76FF">
      <w:pgSz w:w="16838" w:h="11906" w:orient="landscape" w:code="9"/>
      <w:pgMar w:top="1440" w:right="2258"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4C86" w:rsidRDefault="00A44C86" w:rsidP="00D27E93">
      <w:r>
        <w:separator/>
      </w:r>
    </w:p>
  </w:endnote>
  <w:endnote w:type="continuationSeparator" w:id="0">
    <w:p w:rsidR="00A44C86" w:rsidRDefault="00A44C86" w:rsidP="00D27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sto MT">
    <w:altName w:val="Calisto MT"/>
    <w:panose1 w:val="0204060305050503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7425790"/>
      <w:docPartObj>
        <w:docPartGallery w:val="Page Numbers (Bottom of Page)"/>
        <w:docPartUnique/>
      </w:docPartObj>
    </w:sdtPr>
    <w:sdtEndPr>
      <w:rPr>
        <w:color w:val="7F7F7F" w:themeColor="background1" w:themeShade="7F"/>
        <w:spacing w:val="60"/>
      </w:rPr>
    </w:sdtEndPr>
    <w:sdtContent>
      <w:p w:rsidR="00DB6B3D" w:rsidRDefault="00DB6B3D">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9A192D" w:rsidRPr="009A192D">
          <w:rPr>
            <w:b/>
            <w:bCs/>
            <w:noProof/>
          </w:rPr>
          <w:t>6</w:t>
        </w:r>
        <w:r>
          <w:rPr>
            <w:b/>
            <w:bCs/>
            <w:noProof/>
          </w:rPr>
          <w:fldChar w:fldCharType="end"/>
        </w:r>
        <w:r>
          <w:rPr>
            <w:b/>
            <w:bCs/>
          </w:rPr>
          <w:t xml:space="preserve"> | </w:t>
        </w:r>
        <w:r>
          <w:rPr>
            <w:color w:val="7F7F7F" w:themeColor="background1" w:themeShade="7F"/>
            <w:spacing w:val="60"/>
          </w:rPr>
          <w:t>Page</w:t>
        </w:r>
      </w:p>
    </w:sdtContent>
  </w:sdt>
  <w:p w:rsidR="00DB6B3D" w:rsidRDefault="00DB6B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4C86" w:rsidRDefault="00A44C86" w:rsidP="00D27E93">
      <w:r>
        <w:separator/>
      </w:r>
    </w:p>
  </w:footnote>
  <w:footnote w:type="continuationSeparator" w:id="0">
    <w:p w:rsidR="00A44C86" w:rsidRDefault="00A44C86" w:rsidP="00D27E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67FF7"/>
    <w:multiLevelType w:val="multilevel"/>
    <w:tmpl w:val="BA806C4C"/>
    <w:styleLink w:val="Numbered"/>
    <w:lvl w:ilvl="0">
      <w:start w:val="1"/>
      <w:numFmt w:val="decimal"/>
      <w:lvlText w:val="%1."/>
      <w:lvlJc w:val="left"/>
      <w:pPr>
        <w:tabs>
          <w:tab w:val="num" w:pos="327"/>
        </w:tabs>
        <w:ind w:left="32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1">
      <w:start w:val="1"/>
      <w:numFmt w:val="decimal"/>
      <w:lvlText w:val="%2."/>
      <w:lvlJc w:val="left"/>
      <w:pPr>
        <w:tabs>
          <w:tab w:val="num" w:pos="687"/>
        </w:tabs>
        <w:ind w:left="68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2">
      <w:start w:val="1"/>
      <w:numFmt w:val="decimal"/>
      <w:lvlText w:val="%3."/>
      <w:lvlJc w:val="left"/>
      <w:pPr>
        <w:tabs>
          <w:tab w:val="num" w:pos="1047"/>
        </w:tabs>
        <w:ind w:left="104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3">
      <w:start w:val="1"/>
      <w:numFmt w:val="decimal"/>
      <w:lvlText w:val="%4."/>
      <w:lvlJc w:val="left"/>
      <w:pPr>
        <w:tabs>
          <w:tab w:val="num" w:pos="1407"/>
        </w:tabs>
        <w:ind w:left="140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4">
      <w:start w:val="1"/>
      <w:numFmt w:val="decimal"/>
      <w:lvlText w:val="%5."/>
      <w:lvlJc w:val="left"/>
      <w:pPr>
        <w:tabs>
          <w:tab w:val="num" w:pos="1767"/>
        </w:tabs>
        <w:ind w:left="176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5">
      <w:start w:val="1"/>
      <w:numFmt w:val="decimal"/>
      <w:lvlText w:val="%6."/>
      <w:lvlJc w:val="left"/>
      <w:pPr>
        <w:tabs>
          <w:tab w:val="num" w:pos="2127"/>
        </w:tabs>
        <w:ind w:left="212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6">
      <w:start w:val="1"/>
      <w:numFmt w:val="decimal"/>
      <w:lvlText w:val="%7."/>
      <w:lvlJc w:val="left"/>
      <w:pPr>
        <w:tabs>
          <w:tab w:val="num" w:pos="2487"/>
        </w:tabs>
        <w:ind w:left="248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7">
      <w:start w:val="1"/>
      <w:numFmt w:val="decimal"/>
      <w:lvlText w:val="%8."/>
      <w:lvlJc w:val="left"/>
      <w:pPr>
        <w:tabs>
          <w:tab w:val="num" w:pos="2847"/>
        </w:tabs>
        <w:ind w:left="284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8">
      <w:start w:val="1"/>
      <w:numFmt w:val="decimal"/>
      <w:lvlText w:val="%9."/>
      <w:lvlJc w:val="left"/>
      <w:pPr>
        <w:tabs>
          <w:tab w:val="num" w:pos="3207"/>
        </w:tabs>
        <w:ind w:left="320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abstractNum>
  <w:abstractNum w:abstractNumId="1">
    <w:nsid w:val="01235C41"/>
    <w:multiLevelType w:val="hybridMultilevel"/>
    <w:tmpl w:val="E73C91D6"/>
    <w:lvl w:ilvl="0" w:tplc="24F8B6F4">
      <w:start w:val="1"/>
      <w:numFmt w:val="lowerLetter"/>
      <w:lvlText w:val="%1."/>
      <w:lvlJc w:val="left"/>
      <w:pPr>
        <w:ind w:left="940" w:hanging="720"/>
        <w:jc w:val="left"/>
      </w:pPr>
      <w:rPr>
        <w:rFonts w:ascii="Calibri" w:eastAsia="Calibri" w:hAnsi="Calibri" w:cs="Calibri" w:hint="default"/>
        <w:b/>
        <w:bCs/>
        <w:spacing w:val="-1"/>
        <w:w w:val="100"/>
        <w:sz w:val="28"/>
        <w:szCs w:val="28"/>
        <w:lang w:val="en-US" w:eastAsia="en-US" w:bidi="ar-SA"/>
      </w:rPr>
    </w:lvl>
    <w:lvl w:ilvl="1" w:tplc="08090019">
      <w:start w:val="1"/>
      <w:numFmt w:val="lowerLetter"/>
      <w:lvlText w:val="%2."/>
      <w:lvlJc w:val="left"/>
      <w:pPr>
        <w:ind w:left="940" w:hanging="360"/>
        <w:jc w:val="left"/>
      </w:pPr>
      <w:rPr>
        <w:rFonts w:hint="default"/>
        <w:w w:val="100"/>
        <w:sz w:val="24"/>
        <w:szCs w:val="24"/>
        <w:lang w:val="en-US" w:eastAsia="en-US" w:bidi="ar-SA"/>
      </w:rPr>
    </w:lvl>
    <w:lvl w:ilvl="2" w:tplc="BD90E0B8">
      <w:numFmt w:val="bullet"/>
      <w:lvlText w:val="•"/>
      <w:lvlJc w:val="left"/>
      <w:pPr>
        <w:ind w:left="2785" w:hanging="360"/>
      </w:pPr>
      <w:rPr>
        <w:rFonts w:hint="default"/>
        <w:lang w:val="en-US" w:eastAsia="en-US" w:bidi="ar-SA"/>
      </w:rPr>
    </w:lvl>
    <w:lvl w:ilvl="3" w:tplc="9050C736">
      <w:numFmt w:val="bullet"/>
      <w:lvlText w:val="•"/>
      <w:lvlJc w:val="left"/>
      <w:pPr>
        <w:ind w:left="3707" w:hanging="360"/>
      </w:pPr>
      <w:rPr>
        <w:rFonts w:hint="default"/>
        <w:lang w:val="en-US" w:eastAsia="en-US" w:bidi="ar-SA"/>
      </w:rPr>
    </w:lvl>
    <w:lvl w:ilvl="4" w:tplc="EA4E76FE">
      <w:numFmt w:val="bullet"/>
      <w:lvlText w:val="•"/>
      <w:lvlJc w:val="left"/>
      <w:pPr>
        <w:ind w:left="4630" w:hanging="360"/>
      </w:pPr>
      <w:rPr>
        <w:rFonts w:hint="default"/>
        <w:lang w:val="en-US" w:eastAsia="en-US" w:bidi="ar-SA"/>
      </w:rPr>
    </w:lvl>
    <w:lvl w:ilvl="5" w:tplc="6E2AC182">
      <w:numFmt w:val="bullet"/>
      <w:lvlText w:val="•"/>
      <w:lvlJc w:val="left"/>
      <w:pPr>
        <w:ind w:left="5553" w:hanging="360"/>
      </w:pPr>
      <w:rPr>
        <w:rFonts w:hint="default"/>
        <w:lang w:val="en-US" w:eastAsia="en-US" w:bidi="ar-SA"/>
      </w:rPr>
    </w:lvl>
    <w:lvl w:ilvl="6" w:tplc="4E5ED6DE">
      <w:numFmt w:val="bullet"/>
      <w:lvlText w:val="•"/>
      <w:lvlJc w:val="left"/>
      <w:pPr>
        <w:ind w:left="6475" w:hanging="360"/>
      </w:pPr>
      <w:rPr>
        <w:rFonts w:hint="default"/>
        <w:lang w:val="en-US" w:eastAsia="en-US" w:bidi="ar-SA"/>
      </w:rPr>
    </w:lvl>
    <w:lvl w:ilvl="7" w:tplc="B2DE9116">
      <w:numFmt w:val="bullet"/>
      <w:lvlText w:val="•"/>
      <w:lvlJc w:val="left"/>
      <w:pPr>
        <w:ind w:left="7398" w:hanging="360"/>
      </w:pPr>
      <w:rPr>
        <w:rFonts w:hint="default"/>
        <w:lang w:val="en-US" w:eastAsia="en-US" w:bidi="ar-SA"/>
      </w:rPr>
    </w:lvl>
    <w:lvl w:ilvl="8" w:tplc="99F86E86">
      <w:numFmt w:val="bullet"/>
      <w:lvlText w:val="•"/>
      <w:lvlJc w:val="left"/>
      <w:pPr>
        <w:ind w:left="8321" w:hanging="360"/>
      </w:pPr>
      <w:rPr>
        <w:rFonts w:hint="default"/>
        <w:lang w:val="en-US" w:eastAsia="en-US" w:bidi="ar-SA"/>
      </w:rPr>
    </w:lvl>
  </w:abstractNum>
  <w:abstractNum w:abstractNumId="2">
    <w:nsid w:val="03377EA8"/>
    <w:multiLevelType w:val="hybridMultilevel"/>
    <w:tmpl w:val="958E089A"/>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
    <w:nsid w:val="0436363B"/>
    <w:multiLevelType w:val="hybridMultilevel"/>
    <w:tmpl w:val="712C4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A72A8A"/>
    <w:multiLevelType w:val="hybridMultilevel"/>
    <w:tmpl w:val="3E327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DD37D6"/>
    <w:multiLevelType w:val="hybridMultilevel"/>
    <w:tmpl w:val="9238D1BE"/>
    <w:lvl w:ilvl="0" w:tplc="17F6B7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7196890"/>
    <w:multiLevelType w:val="hybridMultilevel"/>
    <w:tmpl w:val="F318956E"/>
    <w:lvl w:ilvl="0" w:tplc="30D4A278">
      <w:start w:val="1"/>
      <w:numFmt w:val="decimal"/>
      <w:lvlText w:val="%1."/>
      <w:lvlJc w:val="left"/>
      <w:pPr>
        <w:ind w:left="360" w:hanging="360"/>
      </w:pPr>
      <w:rPr>
        <w:rFonts w:ascii="Calibri" w:eastAsia="Calibri" w:hAnsi="Calibri" w:cs="Times New Roman"/>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7">
    <w:nsid w:val="0BC5485A"/>
    <w:multiLevelType w:val="hybridMultilevel"/>
    <w:tmpl w:val="B7CA46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D7F7273"/>
    <w:multiLevelType w:val="hybridMultilevel"/>
    <w:tmpl w:val="5AC0FDE4"/>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D6CCD2B0">
      <w:start w:val="1"/>
      <w:numFmt w:val="decimal"/>
      <w:lvlText w:val="%3)"/>
      <w:lvlJc w:val="right"/>
      <w:pPr>
        <w:ind w:left="2160" w:hanging="180"/>
      </w:pPr>
      <w:rPr>
        <w:rFonts w:asciiTheme="minorHAnsi" w:eastAsia="Calibri" w:hAnsiTheme="minorHAnsi" w:cstheme="minorHAnsi"/>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4850B7"/>
    <w:multiLevelType w:val="hybridMultilevel"/>
    <w:tmpl w:val="F2649B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145402B"/>
    <w:multiLevelType w:val="hybridMultilevel"/>
    <w:tmpl w:val="D3FE6224"/>
    <w:lvl w:ilvl="0" w:tplc="5A5AC178">
      <w:start w:val="1"/>
      <w:numFmt w:val="lowerLetter"/>
      <w:lvlText w:val="%1."/>
      <w:lvlJc w:val="left"/>
      <w:pPr>
        <w:ind w:left="720" w:hanging="720"/>
        <w:jc w:val="right"/>
      </w:pPr>
      <w:rPr>
        <w:rFonts w:ascii="Calibri" w:eastAsia="Calibri" w:hAnsi="Calibri" w:cs="Calibri" w:hint="default"/>
        <w:b/>
        <w:bCs/>
        <w:spacing w:val="-1"/>
        <w:w w:val="100"/>
        <w:sz w:val="24"/>
        <w:szCs w:val="24"/>
        <w:lang w:val="en-US" w:eastAsia="en-US" w:bidi="ar-SA"/>
      </w:rPr>
    </w:lvl>
    <w:lvl w:ilvl="1" w:tplc="08090019">
      <w:start w:val="1"/>
      <w:numFmt w:val="lowerLetter"/>
      <w:lvlText w:val="%2."/>
      <w:lvlJc w:val="left"/>
      <w:pPr>
        <w:ind w:left="720" w:hanging="425"/>
        <w:jc w:val="left"/>
      </w:pPr>
      <w:rPr>
        <w:rFonts w:hint="default"/>
        <w:w w:val="100"/>
        <w:sz w:val="24"/>
        <w:szCs w:val="24"/>
        <w:lang w:val="en-US" w:eastAsia="en-US" w:bidi="ar-SA"/>
      </w:rPr>
    </w:lvl>
    <w:lvl w:ilvl="2" w:tplc="82800AB8">
      <w:start w:val="1"/>
      <w:numFmt w:val="lowerLetter"/>
      <w:lvlText w:val="%3)"/>
      <w:lvlJc w:val="left"/>
      <w:pPr>
        <w:ind w:left="1440" w:hanging="245"/>
        <w:jc w:val="left"/>
      </w:pPr>
      <w:rPr>
        <w:rFonts w:ascii="Calibri" w:eastAsia="Calibri" w:hAnsi="Calibri" w:cs="Calibri" w:hint="default"/>
        <w:w w:val="100"/>
        <w:sz w:val="24"/>
        <w:szCs w:val="24"/>
        <w:lang w:val="en-US" w:eastAsia="en-US" w:bidi="ar-SA"/>
      </w:rPr>
    </w:lvl>
    <w:lvl w:ilvl="3" w:tplc="8E68B968">
      <w:numFmt w:val="bullet"/>
      <w:lvlText w:val="•"/>
      <w:lvlJc w:val="left"/>
      <w:pPr>
        <w:ind w:left="1440" w:hanging="245"/>
      </w:pPr>
      <w:rPr>
        <w:rFonts w:hint="default"/>
        <w:lang w:val="en-US" w:eastAsia="en-US" w:bidi="ar-SA"/>
      </w:rPr>
    </w:lvl>
    <w:lvl w:ilvl="4" w:tplc="422E5D30">
      <w:numFmt w:val="bullet"/>
      <w:lvlText w:val="•"/>
      <w:lvlJc w:val="left"/>
      <w:pPr>
        <w:ind w:left="2552" w:hanging="245"/>
      </w:pPr>
      <w:rPr>
        <w:rFonts w:hint="default"/>
        <w:lang w:val="en-US" w:eastAsia="en-US" w:bidi="ar-SA"/>
      </w:rPr>
    </w:lvl>
    <w:lvl w:ilvl="5" w:tplc="4C9A44DC">
      <w:numFmt w:val="bullet"/>
      <w:lvlText w:val="•"/>
      <w:lvlJc w:val="left"/>
      <w:pPr>
        <w:ind w:left="3664" w:hanging="245"/>
      </w:pPr>
      <w:rPr>
        <w:rFonts w:hint="default"/>
        <w:lang w:val="en-US" w:eastAsia="en-US" w:bidi="ar-SA"/>
      </w:rPr>
    </w:lvl>
    <w:lvl w:ilvl="6" w:tplc="1818A114">
      <w:numFmt w:val="bullet"/>
      <w:lvlText w:val="•"/>
      <w:lvlJc w:val="left"/>
      <w:pPr>
        <w:ind w:left="4777" w:hanging="245"/>
      </w:pPr>
      <w:rPr>
        <w:rFonts w:hint="default"/>
        <w:lang w:val="en-US" w:eastAsia="en-US" w:bidi="ar-SA"/>
      </w:rPr>
    </w:lvl>
    <w:lvl w:ilvl="7" w:tplc="0B3EC610">
      <w:numFmt w:val="bullet"/>
      <w:lvlText w:val="•"/>
      <w:lvlJc w:val="left"/>
      <w:pPr>
        <w:ind w:left="5889" w:hanging="245"/>
      </w:pPr>
      <w:rPr>
        <w:rFonts w:hint="default"/>
        <w:lang w:val="en-US" w:eastAsia="en-US" w:bidi="ar-SA"/>
      </w:rPr>
    </w:lvl>
    <w:lvl w:ilvl="8" w:tplc="05167142">
      <w:numFmt w:val="bullet"/>
      <w:lvlText w:val="•"/>
      <w:lvlJc w:val="left"/>
      <w:pPr>
        <w:ind w:left="7001" w:hanging="245"/>
      </w:pPr>
      <w:rPr>
        <w:rFonts w:hint="default"/>
        <w:lang w:val="en-US" w:eastAsia="en-US" w:bidi="ar-SA"/>
      </w:rPr>
    </w:lvl>
  </w:abstractNum>
  <w:abstractNum w:abstractNumId="11">
    <w:nsid w:val="119E1FA8"/>
    <w:multiLevelType w:val="hybridMultilevel"/>
    <w:tmpl w:val="74B26EDC"/>
    <w:lvl w:ilvl="0" w:tplc="52469D0C">
      <w:start w:val="1"/>
      <w:numFmt w:val="decimal"/>
      <w:lvlText w:val="%1)"/>
      <w:lvlJc w:val="left"/>
      <w:pPr>
        <w:ind w:left="1352" w:hanging="327"/>
        <w:jc w:val="left"/>
      </w:pPr>
      <w:rPr>
        <w:rFonts w:ascii="Calibri" w:eastAsia="Calibri" w:hAnsi="Calibri" w:cs="Calibri" w:hint="default"/>
        <w:w w:val="100"/>
        <w:sz w:val="24"/>
        <w:szCs w:val="24"/>
        <w:lang w:val="en-US" w:eastAsia="en-US" w:bidi="ar-SA"/>
      </w:rPr>
    </w:lvl>
    <w:lvl w:ilvl="1" w:tplc="3C4C93AC">
      <w:numFmt w:val="bullet"/>
      <w:lvlText w:val="•"/>
      <w:lvlJc w:val="left"/>
      <w:pPr>
        <w:ind w:left="2130" w:hanging="327"/>
      </w:pPr>
      <w:rPr>
        <w:rFonts w:hint="default"/>
        <w:lang w:val="en-US" w:eastAsia="en-US" w:bidi="ar-SA"/>
      </w:rPr>
    </w:lvl>
    <w:lvl w:ilvl="2" w:tplc="9DAC4118">
      <w:numFmt w:val="bullet"/>
      <w:lvlText w:val="•"/>
      <w:lvlJc w:val="left"/>
      <w:pPr>
        <w:ind w:left="2909" w:hanging="327"/>
      </w:pPr>
      <w:rPr>
        <w:rFonts w:hint="default"/>
        <w:lang w:val="en-US" w:eastAsia="en-US" w:bidi="ar-SA"/>
      </w:rPr>
    </w:lvl>
    <w:lvl w:ilvl="3" w:tplc="9BB02886">
      <w:numFmt w:val="bullet"/>
      <w:lvlText w:val="•"/>
      <w:lvlJc w:val="left"/>
      <w:pPr>
        <w:ind w:left="3687" w:hanging="327"/>
      </w:pPr>
      <w:rPr>
        <w:rFonts w:hint="default"/>
        <w:lang w:val="en-US" w:eastAsia="en-US" w:bidi="ar-SA"/>
      </w:rPr>
    </w:lvl>
    <w:lvl w:ilvl="4" w:tplc="0FE28E2A">
      <w:numFmt w:val="bullet"/>
      <w:lvlText w:val="•"/>
      <w:lvlJc w:val="left"/>
      <w:pPr>
        <w:ind w:left="4466" w:hanging="327"/>
      </w:pPr>
      <w:rPr>
        <w:rFonts w:hint="default"/>
        <w:lang w:val="en-US" w:eastAsia="en-US" w:bidi="ar-SA"/>
      </w:rPr>
    </w:lvl>
    <w:lvl w:ilvl="5" w:tplc="6996078E">
      <w:numFmt w:val="bullet"/>
      <w:lvlText w:val="•"/>
      <w:lvlJc w:val="left"/>
      <w:pPr>
        <w:ind w:left="5245" w:hanging="327"/>
      </w:pPr>
      <w:rPr>
        <w:rFonts w:hint="default"/>
        <w:lang w:val="en-US" w:eastAsia="en-US" w:bidi="ar-SA"/>
      </w:rPr>
    </w:lvl>
    <w:lvl w:ilvl="6" w:tplc="433CDBE2">
      <w:numFmt w:val="bullet"/>
      <w:lvlText w:val="•"/>
      <w:lvlJc w:val="left"/>
      <w:pPr>
        <w:ind w:left="6023" w:hanging="327"/>
      </w:pPr>
      <w:rPr>
        <w:rFonts w:hint="default"/>
        <w:lang w:val="en-US" w:eastAsia="en-US" w:bidi="ar-SA"/>
      </w:rPr>
    </w:lvl>
    <w:lvl w:ilvl="7" w:tplc="077A5182">
      <w:numFmt w:val="bullet"/>
      <w:lvlText w:val="•"/>
      <w:lvlJc w:val="left"/>
      <w:pPr>
        <w:ind w:left="6802" w:hanging="327"/>
      </w:pPr>
      <w:rPr>
        <w:rFonts w:hint="default"/>
        <w:lang w:val="en-US" w:eastAsia="en-US" w:bidi="ar-SA"/>
      </w:rPr>
    </w:lvl>
    <w:lvl w:ilvl="8" w:tplc="554810A8">
      <w:numFmt w:val="bullet"/>
      <w:lvlText w:val="•"/>
      <w:lvlJc w:val="left"/>
      <w:pPr>
        <w:ind w:left="7581" w:hanging="327"/>
      </w:pPr>
      <w:rPr>
        <w:rFonts w:hint="default"/>
        <w:lang w:val="en-US" w:eastAsia="en-US" w:bidi="ar-SA"/>
      </w:rPr>
    </w:lvl>
  </w:abstractNum>
  <w:abstractNum w:abstractNumId="12">
    <w:nsid w:val="135315F1"/>
    <w:multiLevelType w:val="hybridMultilevel"/>
    <w:tmpl w:val="FE00CC8E"/>
    <w:lvl w:ilvl="0" w:tplc="96F0FF9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157D2217"/>
    <w:multiLevelType w:val="hybridMultilevel"/>
    <w:tmpl w:val="2B9C6306"/>
    <w:lvl w:ilvl="0" w:tplc="33D4A202">
      <w:start w:val="1"/>
      <w:numFmt w:val="decimal"/>
      <w:lvlText w:val="%1)"/>
      <w:lvlJc w:val="left"/>
      <w:pPr>
        <w:ind w:left="1004" w:hanging="720"/>
        <w:jc w:val="right"/>
      </w:pPr>
      <w:rPr>
        <w:rFonts w:hint="default"/>
        <w:b w:val="0"/>
        <w:bCs/>
        <w:spacing w:val="-1"/>
        <w:w w:val="100"/>
        <w:sz w:val="24"/>
        <w:szCs w:val="24"/>
        <w:lang w:val="en-US" w:eastAsia="en-US" w:bidi="ar-SA"/>
      </w:rPr>
    </w:lvl>
    <w:lvl w:ilvl="1" w:tplc="3D903B2C">
      <w:start w:val="1"/>
      <w:numFmt w:val="decimal"/>
      <w:lvlText w:val="%2)"/>
      <w:lvlJc w:val="left"/>
      <w:pPr>
        <w:ind w:left="1004" w:hanging="425"/>
        <w:jc w:val="left"/>
      </w:pPr>
      <w:rPr>
        <w:rFonts w:ascii="Calibri" w:eastAsia="Calibri" w:hAnsi="Calibri" w:cs="Calibri" w:hint="default"/>
        <w:w w:val="100"/>
        <w:sz w:val="24"/>
        <w:szCs w:val="24"/>
        <w:lang w:val="en-US" w:eastAsia="en-US" w:bidi="ar-SA"/>
      </w:rPr>
    </w:lvl>
    <w:lvl w:ilvl="2" w:tplc="82800AB8">
      <w:start w:val="1"/>
      <w:numFmt w:val="lowerLetter"/>
      <w:lvlText w:val="%3)"/>
      <w:lvlJc w:val="left"/>
      <w:pPr>
        <w:ind w:left="1724" w:hanging="245"/>
        <w:jc w:val="left"/>
      </w:pPr>
      <w:rPr>
        <w:rFonts w:ascii="Calibri" w:eastAsia="Calibri" w:hAnsi="Calibri" w:cs="Calibri" w:hint="default"/>
        <w:w w:val="100"/>
        <w:sz w:val="24"/>
        <w:szCs w:val="24"/>
        <w:lang w:val="en-US" w:eastAsia="en-US" w:bidi="ar-SA"/>
      </w:rPr>
    </w:lvl>
    <w:lvl w:ilvl="3" w:tplc="8E68B968">
      <w:numFmt w:val="bullet"/>
      <w:lvlText w:val="•"/>
      <w:lvlJc w:val="left"/>
      <w:pPr>
        <w:ind w:left="1724" w:hanging="245"/>
      </w:pPr>
      <w:rPr>
        <w:rFonts w:hint="default"/>
        <w:lang w:val="en-US" w:eastAsia="en-US" w:bidi="ar-SA"/>
      </w:rPr>
    </w:lvl>
    <w:lvl w:ilvl="4" w:tplc="422E5D30">
      <w:numFmt w:val="bullet"/>
      <w:lvlText w:val="•"/>
      <w:lvlJc w:val="left"/>
      <w:pPr>
        <w:ind w:left="2836" w:hanging="245"/>
      </w:pPr>
      <w:rPr>
        <w:rFonts w:hint="default"/>
        <w:lang w:val="en-US" w:eastAsia="en-US" w:bidi="ar-SA"/>
      </w:rPr>
    </w:lvl>
    <w:lvl w:ilvl="5" w:tplc="4C9A44DC">
      <w:numFmt w:val="bullet"/>
      <w:lvlText w:val="•"/>
      <w:lvlJc w:val="left"/>
      <w:pPr>
        <w:ind w:left="3948" w:hanging="245"/>
      </w:pPr>
      <w:rPr>
        <w:rFonts w:hint="default"/>
        <w:lang w:val="en-US" w:eastAsia="en-US" w:bidi="ar-SA"/>
      </w:rPr>
    </w:lvl>
    <w:lvl w:ilvl="6" w:tplc="1818A114">
      <w:numFmt w:val="bullet"/>
      <w:lvlText w:val="•"/>
      <w:lvlJc w:val="left"/>
      <w:pPr>
        <w:ind w:left="5061" w:hanging="245"/>
      </w:pPr>
      <w:rPr>
        <w:rFonts w:hint="default"/>
        <w:lang w:val="en-US" w:eastAsia="en-US" w:bidi="ar-SA"/>
      </w:rPr>
    </w:lvl>
    <w:lvl w:ilvl="7" w:tplc="0B3EC610">
      <w:numFmt w:val="bullet"/>
      <w:lvlText w:val="•"/>
      <w:lvlJc w:val="left"/>
      <w:pPr>
        <w:ind w:left="6173" w:hanging="245"/>
      </w:pPr>
      <w:rPr>
        <w:rFonts w:hint="default"/>
        <w:lang w:val="en-US" w:eastAsia="en-US" w:bidi="ar-SA"/>
      </w:rPr>
    </w:lvl>
    <w:lvl w:ilvl="8" w:tplc="05167142">
      <w:numFmt w:val="bullet"/>
      <w:lvlText w:val="•"/>
      <w:lvlJc w:val="left"/>
      <w:pPr>
        <w:ind w:left="7285" w:hanging="245"/>
      </w:pPr>
      <w:rPr>
        <w:rFonts w:hint="default"/>
        <w:lang w:val="en-US" w:eastAsia="en-US" w:bidi="ar-SA"/>
      </w:rPr>
    </w:lvl>
  </w:abstractNum>
  <w:abstractNum w:abstractNumId="14">
    <w:nsid w:val="15E47989"/>
    <w:multiLevelType w:val="hybridMultilevel"/>
    <w:tmpl w:val="951A9110"/>
    <w:lvl w:ilvl="0" w:tplc="B8F886CE">
      <w:numFmt w:val="bullet"/>
      <w:lvlText w:val="•"/>
      <w:lvlJc w:val="left"/>
      <w:pPr>
        <w:ind w:left="0" w:hanging="473"/>
      </w:pPr>
      <w:rPr>
        <w:rFonts w:ascii="Calibri" w:eastAsia="Calibri" w:hAnsi="Calibri" w:cs="Calibri" w:hint="default"/>
        <w:w w:val="100"/>
        <w:sz w:val="22"/>
        <w:szCs w:val="22"/>
        <w:lang w:val="en-US" w:eastAsia="en-US" w:bidi="ar-SA"/>
      </w:rPr>
    </w:lvl>
    <w:lvl w:ilvl="1" w:tplc="2442779E">
      <w:numFmt w:val="bullet"/>
      <w:lvlText w:val="•"/>
      <w:lvlJc w:val="left"/>
      <w:pPr>
        <w:ind w:left="775" w:hanging="473"/>
      </w:pPr>
      <w:rPr>
        <w:rFonts w:hint="default"/>
        <w:lang w:val="en-US" w:eastAsia="en-US" w:bidi="ar-SA"/>
      </w:rPr>
    </w:lvl>
    <w:lvl w:ilvl="2" w:tplc="86D293CA">
      <w:numFmt w:val="bullet"/>
      <w:lvlText w:val="•"/>
      <w:lvlJc w:val="left"/>
      <w:pPr>
        <w:ind w:left="1550" w:hanging="473"/>
      </w:pPr>
      <w:rPr>
        <w:rFonts w:hint="default"/>
        <w:lang w:val="en-US" w:eastAsia="en-US" w:bidi="ar-SA"/>
      </w:rPr>
    </w:lvl>
    <w:lvl w:ilvl="3" w:tplc="31340C12">
      <w:numFmt w:val="bullet"/>
      <w:lvlText w:val="•"/>
      <w:lvlJc w:val="left"/>
      <w:pPr>
        <w:ind w:left="2325" w:hanging="473"/>
      </w:pPr>
      <w:rPr>
        <w:rFonts w:hint="default"/>
        <w:lang w:val="en-US" w:eastAsia="en-US" w:bidi="ar-SA"/>
      </w:rPr>
    </w:lvl>
    <w:lvl w:ilvl="4" w:tplc="7B4CB226">
      <w:numFmt w:val="bullet"/>
      <w:lvlText w:val="•"/>
      <w:lvlJc w:val="left"/>
      <w:pPr>
        <w:ind w:left="3100" w:hanging="473"/>
      </w:pPr>
      <w:rPr>
        <w:rFonts w:hint="default"/>
        <w:lang w:val="en-US" w:eastAsia="en-US" w:bidi="ar-SA"/>
      </w:rPr>
    </w:lvl>
    <w:lvl w:ilvl="5" w:tplc="09068000">
      <w:numFmt w:val="bullet"/>
      <w:lvlText w:val="•"/>
      <w:lvlJc w:val="left"/>
      <w:pPr>
        <w:ind w:left="3875" w:hanging="473"/>
      </w:pPr>
      <w:rPr>
        <w:rFonts w:hint="default"/>
        <w:lang w:val="en-US" w:eastAsia="en-US" w:bidi="ar-SA"/>
      </w:rPr>
    </w:lvl>
    <w:lvl w:ilvl="6" w:tplc="F32CA4F4">
      <w:numFmt w:val="bullet"/>
      <w:lvlText w:val="•"/>
      <w:lvlJc w:val="left"/>
      <w:pPr>
        <w:ind w:left="4650" w:hanging="473"/>
      </w:pPr>
      <w:rPr>
        <w:rFonts w:hint="default"/>
        <w:lang w:val="en-US" w:eastAsia="en-US" w:bidi="ar-SA"/>
      </w:rPr>
    </w:lvl>
    <w:lvl w:ilvl="7" w:tplc="B2A87AF6">
      <w:numFmt w:val="bullet"/>
      <w:lvlText w:val="•"/>
      <w:lvlJc w:val="left"/>
      <w:pPr>
        <w:ind w:left="5425" w:hanging="473"/>
      </w:pPr>
      <w:rPr>
        <w:rFonts w:hint="default"/>
        <w:lang w:val="en-US" w:eastAsia="en-US" w:bidi="ar-SA"/>
      </w:rPr>
    </w:lvl>
    <w:lvl w:ilvl="8" w:tplc="B37ACD98">
      <w:numFmt w:val="bullet"/>
      <w:lvlText w:val="•"/>
      <w:lvlJc w:val="left"/>
      <w:pPr>
        <w:ind w:left="6200" w:hanging="473"/>
      </w:pPr>
      <w:rPr>
        <w:rFonts w:hint="default"/>
        <w:lang w:val="en-US" w:eastAsia="en-US" w:bidi="ar-SA"/>
      </w:rPr>
    </w:lvl>
  </w:abstractNum>
  <w:abstractNum w:abstractNumId="15">
    <w:nsid w:val="16711F40"/>
    <w:multiLevelType w:val="hybridMultilevel"/>
    <w:tmpl w:val="484E6E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7E023D8"/>
    <w:multiLevelType w:val="hybridMultilevel"/>
    <w:tmpl w:val="7D9C492C"/>
    <w:lvl w:ilvl="0" w:tplc="A71C7F32">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12C4DDE"/>
    <w:multiLevelType w:val="hybridMultilevel"/>
    <w:tmpl w:val="06CC00FE"/>
    <w:lvl w:ilvl="0" w:tplc="C81C890A">
      <w:start w:val="1"/>
      <w:numFmt w:val="lowerLetter"/>
      <w:lvlText w:val="%1."/>
      <w:lvlJc w:val="left"/>
      <w:pPr>
        <w:ind w:left="1659" w:hanging="720"/>
        <w:jc w:val="left"/>
      </w:pPr>
      <w:rPr>
        <w:rFonts w:ascii="Calibri" w:eastAsia="Calibri" w:hAnsi="Calibri" w:cs="Calibri" w:hint="default"/>
        <w:b/>
        <w:bCs/>
        <w:spacing w:val="-1"/>
        <w:w w:val="100"/>
        <w:sz w:val="24"/>
        <w:szCs w:val="24"/>
        <w:lang w:val="en-US" w:eastAsia="en-US" w:bidi="ar-SA"/>
      </w:rPr>
    </w:lvl>
    <w:lvl w:ilvl="1" w:tplc="08090019">
      <w:start w:val="1"/>
      <w:numFmt w:val="lowerLetter"/>
      <w:lvlText w:val="%2."/>
      <w:lvlJc w:val="left"/>
      <w:pPr>
        <w:ind w:left="2379" w:hanging="360"/>
        <w:jc w:val="left"/>
      </w:pPr>
      <w:rPr>
        <w:rFonts w:hint="default"/>
        <w:w w:val="100"/>
        <w:sz w:val="24"/>
        <w:szCs w:val="24"/>
        <w:lang w:val="en-US" w:eastAsia="en-US" w:bidi="ar-SA"/>
      </w:rPr>
    </w:lvl>
    <w:lvl w:ilvl="2" w:tplc="DA045148">
      <w:numFmt w:val="bullet"/>
      <w:lvlText w:val="•"/>
      <w:lvlJc w:val="left"/>
      <w:pPr>
        <w:ind w:left="3324" w:hanging="360"/>
      </w:pPr>
      <w:rPr>
        <w:rFonts w:hint="default"/>
        <w:lang w:val="en-US" w:eastAsia="en-US" w:bidi="ar-SA"/>
      </w:rPr>
    </w:lvl>
    <w:lvl w:ilvl="3" w:tplc="BDD4F23E">
      <w:numFmt w:val="bullet"/>
      <w:lvlText w:val="•"/>
      <w:lvlJc w:val="left"/>
      <w:pPr>
        <w:ind w:left="4269" w:hanging="360"/>
      </w:pPr>
      <w:rPr>
        <w:rFonts w:hint="default"/>
        <w:lang w:val="en-US" w:eastAsia="en-US" w:bidi="ar-SA"/>
      </w:rPr>
    </w:lvl>
    <w:lvl w:ilvl="4" w:tplc="C40C71C4">
      <w:numFmt w:val="bullet"/>
      <w:lvlText w:val="•"/>
      <w:lvlJc w:val="left"/>
      <w:pPr>
        <w:ind w:left="5214" w:hanging="360"/>
      </w:pPr>
      <w:rPr>
        <w:rFonts w:hint="default"/>
        <w:lang w:val="en-US" w:eastAsia="en-US" w:bidi="ar-SA"/>
      </w:rPr>
    </w:lvl>
    <w:lvl w:ilvl="5" w:tplc="DEA60732">
      <w:numFmt w:val="bullet"/>
      <w:lvlText w:val="•"/>
      <w:lvlJc w:val="left"/>
      <w:pPr>
        <w:ind w:left="6159" w:hanging="360"/>
      </w:pPr>
      <w:rPr>
        <w:rFonts w:hint="default"/>
        <w:lang w:val="en-US" w:eastAsia="en-US" w:bidi="ar-SA"/>
      </w:rPr>
    </w:lvl>
    <w:lvl w:ilvl="6" w:tplc="765057DE">
      <w:numFmt w:val="bullet"/>
      <w:lvlText w:val="•"/>
      <w:lvlJc w:val="left"/>
      <w:pPr>
        <w:ind w:left="7104" w:hanging="360"/>
      </w:pPr>
      <w:rPr>
        <w:rFonts w:hint="default"/>
        <w:lang w:val="en-US" w:eastAsia="en-US" w:bidi="ar-SA"/>
      </w:rPr>
    </w:lvl>
    <w:lvl w:ilvl="7" w:tplc="4854353E">
      <w:numFmt w:val="bullet"/>
      <w:lvlText w:val="•"/>
      <w:lvlJc w:val="left"/>
      <w:pPr>
        <w:ind w:left="8049" w:hanging="360"/>
      </w:pPr>
      <w:rPr>
        <w:rFonts w:hint="default"/>
        <w:lang w:val="en-US" w:eastAsia="en-US" w:bidi="ar-SA"/>
      </w:rPr>
    </w:lvl>
    <w:lvl w:ilvl="8" w:tplc="002E261E">
      <w:numFmt w:val="bullet"/>
      <w:lvlText w:val="•"/>
      <w:lvlJc w:val="left"/>
      <w:pPr>
        <w:ind w:left="8995" w:hanging="360"/>
      </w:pPr>
      <w:rPr>
        <w:rFonts w:hint="default"/>
        <w:lang w:val="en-US" w:eastAsia="en-US" w:bidi="ar-SA"/>
      </w:rPr>
    </w:lvl>
  </w:abstractNum>
  <w:abstractNum w:abstractNumId="18">
    <w:nsid w:val="23977FEE"/>
    <w:multiLevelType w:val="hybridMultilevel"/>
    <w:tmpl w:val="436AB830"/>
    <w:lvl w:ilvl="0" w:tplc="08090019">
      <w:start w:val="1"/>
      <w:numFmt w:val="lowerLetter"/>
      <w:lvlText w:val="%1."/>
      <w:lvlJc w:val="left"/>
      <w:pPr>
        <w:ind w:left="360" w:hanging="360"/>
      </w:pPr>
      <w:rPr>
        <w:rFonts w:hint="default"/>
        <w:w w:val="100"/>
        <w:sz w:val="24"/>
        <w:szCs w:val="24"/>
        <w:lang w:val="en-US" w:eastAsia="en-US" w:bidi="ar-SA"/>
      </w:rPr>
    </w:lvl>
    <w:lvl w:ilvl="1" w:tplc="04090019">
      <w:start w:val="1"/>
      <w:numFmt w:val="lowerLetter"/>
      <w:lvlText w:val="%2."/>
      <w:lvlJc w:val="left"/>
      <w:pPr>
        <w:ind w:left="1080" w:hanging="360"/>
      </w:pPr>
    </w:lvl>
    <w:lvl w:ilvl="2" w:tplc="3D903B2C">
      <w:start w:val="1"/>
      <w:numFmt w:val="decimal"/>
      <w:lvlText w:val="%3)"/>
      <w:lvlJc w:val="left"/>
      <w:pPr>
        <w:ind w:left="1800" w:hanging="180"/>
      </w:pPr>
      <w:rPr>
        <w:rFonts w:ascii="Calibri" w:eastAsia="Calibri" w:hAnsi="Calibri" w:cs="Calibri" w:hint="default"/>
        <w:w w:val="100"/>
        <w:sz w:val="24"/>
        <w:szCs w:val="24"/>
        <w:lang w:val="en-US" w:eastAsia="en-US" w:bidi="ar-SA"/>
      </w:rPr>
    </w:lvl>
    <w:lvl w:ilvl="3" w:tplc="0809001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58B0D18"/>
    <w:multiLevelType w:val="hybridMultilevel"/>
    <w:tmpl w:val="F18AF3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6500281"/>
    <w:multiLevelType w:val="multilevel"/>
    <w:tmpl w:val="7FA4408C"/>
    <w:lvl w:ilvl="0">
      <w:start w:val="1"/>
      <w:numFmt w:val="bullet"/>
      <w:lvlText w:val="●"/>
      <w:lvlJc w:val="left"/>
      <w:pPr>
        <w:ind w:left="942" w:hanging="360"/>
      </w:pPr>
      <w:rPr>
        <w:rFonts w:ascii="Noto Sans Symbols" w:eastAsia="Noto Sans Symbols" w:hAnsi="Noto Sans Symbols" w:cs="Noto Sans Symbols"/>
      </w:rPr>
    </w:lvl>
    <w:lvl w:ilvl="1">
      <w:start w:val="1"/>
      <w:numFmt w:val="bullet"/>
      <w:lvlText w:val="o"/>
      <w:lvlJc w:val="left"/>
      <w:pPr>
        <w:ind w:left="1662" w:hanging="360"/>
      </w:pPr>
      <w:rPr>
        <w:rFonts w:ascii="Courier New" w:eastAsia="Courier New" w:hAnsi="Courier New" w:cs="Courier New"/>
      </w:rPr>
    </w:lvl>
    <w:lvl w:ilvl="2">
      <w:start w:val="1"/>
      <w:numFmt w:val="bullet"/>
      <w:lvlText w:val="▪"/>
      <w:lvlJc w:val="left"/>
      <w:pPr>
        <w:ind w:left="2382" w:hanging="360"/>
      </w:pPr>
      <w:rPr>
        <w:rFonts w:ascii="Noto Sans Symbols" w:eastAsia="Noto Sans Symbols" w:hAnsi="Noto Sans Symbols" w:cs="Noto Sans Symbols"/>
      </w:rPr>
    </w:lvl>
    <w:lvl w:ilvl="3">
      <w:start w:val="1"/>
      <w:numFmt w:val="bullet"/>
      <w:lvlText w:val="●"/>
      <w:lvlJc w:val="left"/>
      <w:pPr>
        <w:ind w:left="3102" w:hanging="360"/>
      </w:pPr>
      <w:rPr>
        <w:rFonts w:ascii="Noto Sans Symbols" w:eastAsia="Noto Sans Symbols" w:hAnsi="Noto Sans Symbols" w:cs="Noto Sans Symbols"/>
      </w:rPr>
    </w:lvl>
    <w:lvl w:ilvl="4">
      <w:start w:val="1"/>
      <w:numFmt w:val="bullet"/>
      <w:lvlText w:val="o"/>
      <w:lvlJc w:val="left"/>
      <w:pPr>
        <w:ind w:left="3822" w:hanging="360"/>
      </w:pPr>
      <w:rPr>
        <w:rFonts w:ascii="Courier New" w:eastAsia="Courier New" w:hAnsi="Courier New" w:cs="Courier New"/>
      </w:rPr>
    </w:lvl>
    <w:lvl w:ilvl="5">
      <w:start w:val="1"/>
      <w:numFmt w:val="bullet"/>
      <w:lvlText w:val="▪"/>
      <w:lvlJc w:val="left"/>
      <w:pPr>
        <w:ind w:left="4542" w:hanging="360"/>
      </w:pPr>
      <w:rPr>
        <w:rFonts w:ascii="Noto Sans Symbols" w:eastAsia="Noto Sans Symbols" w:hAnsi="Noto Sans Symbols" w:cs="Noto Sans Symbols"/>
      </w:rPr>
    </w:lvl>
    <w:lvl w:ilvl="6">
      <w:start w:val="1"/>
      <w:numFmt w:val="bullet"/>
      <w:lvlText w:val="●"/>
      <w:lvlJc w:val="left"/>
      <w:pPr>
        <w:ind w:left="5262" w:hanging="360"/>
      </w:pPr>
      <w:rPr>
        <w:rFonts w:ascii="Noto Sans Symbols" w:eastAsia="Noto Sans Symbols" w:hAnsi="Noto Sans Symbols" w:cs="Noto Sans Symbols"/>
      </w:rPr>
    </w:lvl>
    <w:lvl w:ilvl="7">
      <w:start w:val="1"/>
      <w:numFmt w:val="bullet"/>
      <w:lvlText w:val="o"/>
      <w:lvlJc w:val="left"/>
      <w:pPr>
        <w:ind w:left="5982" w:hanging="360"/>
      </w:pPr>
      <w:rPr>
        <w:rFonts w:ascii="Courier New" w:eastAsia="Courier New" w:hAnsi="Courier New" w:cs="Courier New"/>
      </w:rPr>
    </w:lvl>
    <w:lvl w:ilvl="8">
      <w:start w:val="1"/>
      <w:numFmt w:val="bullet"/>
      <w:lvlText w:val="▪"/>
      <w:lvlJc w:val="left"/>
      <w:pPr>
        <w:ind w:left="6702" w:hanging="360"/>
      </w:pPr>
      <w:rPr>
        <w:rFonts w:ascii="Noto Sans Symbols" w:eastAsia="Noto Sans Symbols" w:hAnsi="Noto Sans Symbols" w:cs="Noto Sans Symbols"/>
      </w:rPr>
    </w:lvl>
  </w:abstractNum>
  <w:abstractNum w:abstractNumId="21">
    <w:nsid w:val="28591F8C"/>
    <w:multiLevelType w:val="hybridMultilevel"/>
    <w:tmpl w:val="EEEC6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D887619"/>
    <w:multiLevelType w:val="hybridMultilevel"/>
    <w:tmpl w:val="B9B267DC"/>
    <w:lvl w:ilvl="0" w:tplc="FD42729E">
      <w:start w:val="1"/>
      <w:numFmt w:val="decimal"/>
      <w:lvlText w:val="%1)"/>
      <w:lvlJc w:val="left"/>
      <w:pPr>
        <w:ind w:left="1660" w:hanging="286"/>
        <w:jc w:val="left"/>
      </w:pPr>
      <w:rPr>
        <w:rFonts w:ascii="Calibri" w:eastAsia="Calibri" w:hAnsi="Calibri" w:cs="Calibri" w:hint="default"/>
        <w:w w:val="100"/>
        <w:sz w:val="24"/>
        <w:szCs w:val="24"/>
        <w:lang w:val="en-US" w:eastAsia="en-US" w:bidi="ar-SA"/>
      </w:rPr>
    </w:lvl>
    <w:lvl w:ilvl="1" w:tplc="AA3A0874">
      <w:start w:val="1"/>
      <w:numFmt w:val="decimal"/>
      <w:lvlText w:val="%2)"/>
      <w:lvlJc w:val="left"/>
      <w:pPr>
        <w:ind w:left="2204" w:hanging="250"/>
        <w:jc w:val="left"/>
      </w:pPr>
      <w:rPr>
        <w:rFonts w:ascii="Calibri" w:eastAsia="Calibri" w:hAnsi="Calibri" w:cs="Calibri" w:hint="default"/>
        <w:w w:val="100"/>
        <w:sz w:val="24"/>
        <w:szCs w:val="24"/>
        <w:lang w:val="en-US" w:eastAsia="en-US" w:bidi="ar-SA"/>
      </w:rPr>
    </w:lvl>
    <w:lvl w:ilvl="2" w:tplc="C3D20A02">
      <w:numFmt w:val="bullet"/>
      <w:lvlText w:val="•"/>
      <w:lvlJc w:val="left"/>
      <w:pPr>
        <w:ind w:left="3085" w:hanging="250"/>
      </w:pPr>
      <w:rPr>
        <w:rFonts w:hint="default"/>
        <w:lang w:val="en-US" w:eastAsia="en-US" w:bidi="ar-SA"/>
      </w:rPr>
    </w:lvl>
    <w:lvl w:ilvl="3" w:tplc="5FE687FE">
      <w:numFmt w:val="bullet"/>
      <w:lvlText w:val="•"/>
      <w:lvlJc w:val="left"/>
      <w:pPr>
        <w:ind w:left="3970" w:hanging="250"/>
      </w:pPr>
      <w:rPr>
        <w:rFonts w:hint="default"/>
        <w:lang w:val="en-US" w:eastAsia="en-US" w:bidi="ar-SA"/>
      </w:rPr>
    </w:lvl>
    <w:lvl w:ilvl="4" w:tplc="A96885B8">
      <w:numFmt w:val="bullet"/>
      <w:lvlText w:val="•"/>
      <w:lvlJc w:val="left"/>
      <w:pPr>
        <w:ind w:left="4855" w:hanging="250"/>
      </w:pPr>
      <w:rPr>
        <w:rFonts w:hint="default"/>
        <w:lang w:val="en-US" w:eastAsia="en-US" w:bidi="ar-SA"/>
      </w:rPr>
    </w:lvl>
    <w:lvl w:ilvl="5" w:tplc="4ED001BA">
      <w:numFmt w:val="bullet"/>
      <w:lvlText w:val="•"/>
      <w:lvlJc w:val="left"/>
      <w:pPr>
        <w:ind w:left="5740" w:hanging="250"/>
      </w:pPr>
      <w:rPr>
        <w:rFonts w:hint="default"/>
        <w:lang w:val="en-US" w:eastAsia="en-US" w:bidi="ar-SA"/>
      </w:rPr>
    </w:lvl>
    <w:lvl w:ilvl="6" w:tplc="9050ED70">
      <w:numFmt w:val="bullet"/>
      <w:lvlText w:val="•"/>
      <w:lvlJc w:val="left"/>
      <w:pPr>
        <w:ind w:left="6625" w:hanging="250"/>
      </w:pPr>
      <w:rPr>
        <w:rFonts w:hint="default"/>
        <w:lang w:val="en-US" w:eastAsia="en-US" w:bidi="ar-SA"/>
      </w:rPr>
    </w:lvl>
    <w:lvl w:ilvl="7" w:tplc="A18E6B66">
      <w:numFmt w:val="bullet"/>
      <w:lvlText w:val="•"/>
      <w:lvlJc w:val="left"/>
      <w:pPr>
        <w:ind w:left="7510" w:hanging="250"/>
      </w:pPr>
      <w:rPr>
        <w:rFonts w:hint="default"/>
        <w:lang w:val="en-US" w:eastAsia="en-US" w:bidi="ar-SA"/>
      </w:rPr>
    </w:lvl>
    <w:lvl w:ilvl="8" w:tplc="84A088F4">
      <w:numFmt w:val="bullet"/>
      <w:lvlText w:val="•"/>
      <w:lvlJc w:val="left"/>
      <w:pPr>
        <w:ind w:left="8396" w:hanging="250"/>
      </w:pPr>
      <w:rPr>
        <w:rFonts w:hint="default"/>
        <w:lang w:val="en-US" w:eastAsia="en-US" w:bidi="ar-SA"/>
      </w:rPr>
    </w:lvl>
  </w:abstractNum>
  <w:abstractNum w:abstractNumId="23">
    <w:nsid w:val="2DFE130E"/>
    <w:multiLevelType w:val="hybridMultilevel"/>
    <w:tmpl w:val="52FC0582"/>
    <w:lvl w:ilvl="0" w:tplc="9CD640A2">
      <w:start w:val="1"/>
      <w:numFmt w:val="decimal"/>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03A65E5"/>
    <w:multiLevelType w:val="hybridMultilevel"/>
    <w:tmpl w:val="99CCA428"/>
    <w:lvl w:ilvl="0" w:tplc="0218B386">
      <w:start w:val="1"/>
      <w:numFmt w:val="decimal"/>
      <w:lvlText w:val="%1)"/>
      <w:lvlJc w:val="left"/>
      <w:pPr>
        <w:ind w:left="1660" w:hanging="257"/>
        <w:jc w:val="left"/>
      </w:pPr>
      <w:rPr>
        <w:rFonts w:ascii="Calibri" w:eastAsia="Calibri" w:hAnsi="Calibri" w:cs="Calibri" w:hint="default"/>
        <w:w w:val="100"/>
        <w:sz w:val="24"/>
        <w:szCs w:val="24"/>
        <w:lang w:val="en-US" w:eastAsia="en-US" w:bidi="ar-SA"/>
      </w:rPr>
    </w:lvl>
    <w:lvl w:ilvl="1" w:tplc="CB1C8E4E">
      <w:numFmt w:val="bullet"/>
      <w:lvlText w:val="•"/>
      <w:lvlJc w:val="left"/>
      <w:pPr>
        <w:ind w:left="2510" w:hanging="257"/>
      </w:pPr>
      <w:rPr>
        <w:rFonts w:hint="default"/>
        <w:lang w:val="en-US" w:eastAsia="en-US" w:bidi="ar-SA"/>
      </w:rPr>
    </w:lvl>
    <w:lvl w:ilvl="2" w:tplc="C9BCA684">
      <w:numFmt w:val="bullet"/>
      <w:lvlText w:val="•"/>
      <w:lvlJc w:val="left"/>
      <w:pPr>
        <w:ind w:left="3361" w:hanging="257"/>
      </w:pPr>
      <w:rPr>
        <w:rFonts w:hint="default"/>
        <w:lang w:val="en-US" w:eastAsia="en-US" w:bidi="ar-SA"/>
      </w:rPr>
    </w:lvl>
    <w:lvl w:ilvl="3" w:tplc="81646D28">
      <w:numFmt w:val="bullet"/>
      <w:lvlText w:val="•"/>
      <w:lvlJc w:val="left"/>
      <w:pPr>
        <w:ind w:left="4211" w:hanging="257"/>
      </w:pPr>
      <w:rPr>
        <w:rFonts w:hint="default"/>
        <w:lang w:val="en-US" w:eastAsia="en-US" w:bidi="ar-SA"/>
      </w:rPr>
    </w:lvl>
    <w:lvl w:ilvl="4" w:tplc="37D65C62">
      <w:numFmt w:val="bullet"/>
      <w:lvlText w:val="•"/>
      <w:lvlJc w:val="left"/>
      <w:pPr>
        <w:ind w:left="5062" w:hanging="257"/>
      </w:pPr>
      <w:rPr>
        <w:rFonts w:hint="default"/>
        <w:lang w:val="en-US" w:eastAsia="en-US" w:bidi="ar-SA"/>
      </w:rPr>
    </w:lvl>
    <w:lvl w:ilvl="5" w:tplc="9384D67C">
      <w:numFmt w:val="bullet"/>
      <w:lvlText w:val="•"/>
      <w:lvlJc w:val="left"/>
      <w:pPr>
        <w:ind w:left="5913" w:hanging="257"/>
      </w:pPr>
      <w:rPr>
        <w:rFonts w:hint="default"/>
        <w:lang w:val="en-US" w:eastAsia="en-US" w:bidi="ar-SA"/>
      </w:rPr>
    </w:lvl>
    <w:lvl w:ilvl="6" w:tplc="D7E63AFC">
      <w:numFmt w:val="bullet"/>
      <w:lvlText w:val="•"/>
      <w:lvlJc w:val="left"/>
      <w:pPr>
        <w:ind w:left="6763" w:hanging="257"/>
      </w:pPr>
      <w:rPr>
        <w:rFonts w:hint="default"/>
        <w:lang w:val="en-US" w:eastAsia="en-US" w:bidi="ar-SA"/>
      </w:rPr>
    </w:lvl>
    <w:lvl w:ilvl="7" w:tplc="32A8B508">
      <w:numFmt w:val="bullet"/>
      <w:lvlText w:val="•"/>
      <w:lvlJc w:val="left"/>
      <w:pPr>
        <w:ind w:left="7614" w:hanging="257"/>
      </w:pPr>
      <w:rPr>
        <w:rFonts w:hint="default"/>
        <w:lang w:val="en-US" w:eastAsia="en-US" w:bidi="ar-SA"/>
      </w:rPr>
    </w:lvl>
    <w:lvl w:ilvl="8" w:tplc="8F52B050">
      <w:numFmt w:val="bullet"/>
      <w:lvlText w:val="•"/>
      <w:lvlJc w:val="left"/>
      <w:pPr>
        <w:ind w:left="8465" w:hanging="257"/>
      </w:pPr>
      <w:rPr>
        <w:rFonts w:hint="default"/>
        <w:lang w:val="en-US" w:eastAsia="en-US" w:bidi="ar-SA"/>
      </w:rPr>
    </w:lvl>
  </w:abstractNum>
  <w:abstractNum w:abstractNumId="25">
    <w:nsid w:val="311C2B60"/>
    <w:multiLevelType w:val="hybridMultilevel"/>
    <w:tmpl w:val="90C4239C"/>
    <w:lvl w:ilvl="0" w:tplc="A518397A">
      <w:start w:val="1"/>
      <w:numFmt w:val="decimal"/>
      <w:lvlText w:val="%1)"/>
      <w:lvlJc w:val="left"/>
      <w:pPr>
        <w:ind w:left="1660" w:hanging="245"/>
        <w:jc w:val="left"/>
      </w:pPr>
      <w:rPr>
        <w:rFonts w:ascii="Calibri" w:eastAsia="Calibri" w:hAnsi="Calibri" w:cs="Calibri" w:hint="default"/>
        <w:w w:val="100"/>
        <w:sz w:val="24"/>
        <w:szCs w:val="24"/>
        <w:lang w:val="en-US" w:eastAsia="en-US" w:bidi="ar-SA"/>
      </w:rPr>
    </w:lvl>
    <w:lvl w:ilvl="1" w:tplc="70E8D316">
      <w:numFmt w:val="bullet"/>
      <w:lvlText w:val="•"/>
      <w:lvlJc w:val="left"/>
      <w:pPr>
        <w:ind w:left="2510" w:hanging="245"/>
      </w:pPr>
      <w:rPr>
        <w:rFonts w:hint="default"/>
        <w:lang w:val="en-US" w:eastAsia="en-US" w:bidi="ar-SA"/>
      </w:rPr>
    </w:lvl>
    <w:lvl w:ilvl="2" w:tplc="88246612">
      <w:numFmt w:val="bullet"/>
      <w:lvlText w:val="•"/>
      <w:lvlJc w:val="left"/>
      <w:pPr>
        <w:ind w:left="3361" w:hanging="245"/>
      </w:pPr>
      <w:rPr>
        <w:rFonts w:hint="default"/>
        <w:lang w:val="en-US" w:eastAsia="en-US" w:bidi="ar-SA"/>
      </w:rPr>
    </w:lvl>
    <w:lvl w:ilvl="3" w:tplc="3456298C">
      <w:numFmt w:val="bullet"/>
      <w:lvlText w:val="•"/>
      <w:lvlJc w:val="left"/>
      <w:pPr>
        <w:ind w:left="4211" w:hanging="245"/>
      </w:pPr>
      <w:rPr>
        <w:rFonts w:hint="default"/>
        <w:lang w:val="en-US" w:eastAsia="en-US" w:bidi="ar-SA"/>
      </w:rPr>
    </w:lvl>
    <w:lvl w:ilvl="4" w:tplc="6728E134">
      <w:numFmt w:val="bullet"/>
      <w:lvlText w:val="•"/>
      <w:lvlJc w:val="left"/>
      <w:pPr>
        <w:ind w:left="5062" w:hanging="245"/>
      </w:pPr>
      <w:rPr>
        <w:rFonts w:hint="default"/>
        <w:lang w:val="en-US" w:eastAsia="en-US" w:bidi="ar-SA"/>
      </w:rPr>
    </w:lvl>
    <w:lvl w:ilvl="5" w:tplc="1D62A380">
      <w:numFmt w:val="bullet"/>
      <w:lvlText w:val="•"/>
      <w:lvlJc w:val="left"/>
      <w:pPr>
        <w:ind w:left="5913" w:hanging="245"/>
      </w:pPr>
      <w:rPr>
        <w:rFonts w:hint="default"/>
        <w:lang w:val="en-US" w:eastAsia="en-US" w:bidi="ar-SA"/>
      </w:rPr>
    </w:lvl>
    <w:lvl w:ilvl="6" w:tplc="F3A81222">
      <w:numFmt w:val="bullet"/>
      <w:lvlText w:val="•"/>
      <w:lvlJc w:val="left"/>
      <w:pPr>
        <w:ind w:left="6763" w:hanging="245"/>
      </w:pPr>
      <w:rPr>
        <w:rFonts w:hint="default"/>
        <w:lang w:val="en-US" w:eastAsia="en-US" w:bidi="ar-SA"/>
      </w:rPr>
    </w:lvl>
    <w:lvl w:ilvl="7" w:tplc="E82EDA74">
      <w:numFmt w:val="bullet"/>
      <w:lvlText w:val="•"/>
      <w:lvlJc w:val="left"/>
      <w:pPr>
        <w:ind w:left="7614" w:hanging="245"/>
      </w:pPr>
      <w:rPr>
        <w:rFonts w:hint="default"/>
        <w:lang w:val="en-US" w:eastAsia="en-US" w:bidi="ar-SA"/>
      </w:rPr>
    </w:lvl>
    <w:lvl w:ilvl="8" w:tplc="4FF25A1C">
      <w:numFmt w:val="bullet"/>
      <w:lvlText w:val="•"/>
      <w:lvlJc w:val="left"/>
      <w:pPr>
        <w:ind w:left="8465" w:hanging="245"/>
      </w:pPr>
      <w:rPr>
        <w:rFonts w:hint="default"/>
        <w:lang w:val="en-US" w:eastAsia="en-US" w:bidi="ar-SA"/>
      </w:rPr>
    </w:lvl>
  </w:abstractNum>
  <w:abstractNum w:abstractNumId="26">
    <w:nsid w:val="321753CA"/>
    <w:multiLevelType w:val="hybridMultilevel"/>
    <w:tmpl w:val="ADF07A92"/>
    <w:lvl w:ilvl="0" w:tplc="F4EEE3B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350427E4"/>
    <w:multiLevelType w:val="hybridMultilevel"/>
    <w:tmpl w:val="2B9C6306"/>
    <w:lvl w:ilvl="0" w:tplc="33D4A202">
      <w:start w:val="1"/>
      <w:numFmt w:val="decimal"/>
      <w:lvlText w:val="%1)"/>
      <w:lvlJc w:val="left"/>
      <w:pPr>
        <w:ind w:left="1004" w:hanging="720"/>
        <w:jc w:val="right"/>
      </w:pPr>
      <w:rPr>
        <w:rFonts w:hint="default"/>
        <w:b w:val="0"/>
        <w:bCs/>
        <w:spacing w:val="-1"/>
        <w:w w:val="100"/>
        <w:sz w:val="24"/>
        <w:szCs w:val="24"/>
        <w:lang w:val="en-US" w:eastAsia="en-US" w:bidi="ar-SA"/>
      </w:rPr>
    </w:lvl>
    <w:lvl w:ilvl="1" w:tplc="3D903B2C">
      <w:start w:val="1"/>
      <w:numFmt w:val="decimal"/>
      <w:lvlText w:val="%2)"/>
      <w:lvlJc w:val="left"/>
      <w:pPr>
        <w:ind w:left="1004" w:hanging="425"/>
        <w:jc w:val="left"/>
      </w:pPr>
      <w:rPr>
        <w:rFonts w:ascii="Calibri" w:eastAsia="Calibri" w:hAnsi="Calibri" w:cs="Calibri" w:hint="default"/>
        <w:w w:val="100"/>
        <w:sz w:val="24"/>
        <w:szCs w:val="24"/>
        <w:lang w:val="en-US" w:eastAsia="en-US" w:bidi="ar-SA"/>
      </w:rPr>
    </w:lvl>
    <w:lvl w:ilvl="2" w:tplc="82800AB8">
      <w:start w:val="1"/>
      <w:numFmt w:val="lowerLetter"/>
      <w:lvlText w:val="%3)"/>
      <w:lvlJc w:val="left"/>
      <w:pPr>
        <w:ind w:left="1724" w:hanging="245"/>
        <w:jc w:val="left"/>
      </w:pPr>
      <w:rPr>
        <w:rFonts w:ascii="Calibri" w:eastAsia="Calibri" w:hAnsi="Calibri" w:cs="Calibri" w:hint="default"/>
        <w:w w:val="100"/>
        <w:sz w:val="24"/>
        <w:szCs w:val="24"/>
        <w:lang w:val="en-US" w:eastAsia="en-US" w:bidi="ar-SA"/>
      </w:rPr>
    </w:lvl>
    <w:lvl w:ilvl="3" w:tplc="8E68B968">
      <w:numFmt w:val="bullet"/>
      <w:lvlText w:val="•"/>
      <w:lvlJc w:val="left"/>
      <w:pPr>
        <w:ind w:left="1724" w:hanging="245"/>
      </w:pPr>
      <w:rPr>
        <w:rFonts w:hint="default"/>
        <w:lang w:val="en-US" w:eastAsia="en-US" w:bidi="ar-SA"/>
      </w:rPr>
    </w:lvl>
    <w:lvl w:ilvl="4" w:tplc="422E5D30">
      <w:numFmt w:val="bullet"/>
      <w:lvlText w:val="•"/>
      <w:lvlJc w:val="left"/>
      <w:pPr>
        <w:ind w:left="2836" w:hanging="245"/>
      </w:pPr>
      <w:rPr>
        <w:rFonts w:hint="default"/>
        <w:lang w:val="en-US" w:eastAsia="en-US" w:bidi="ar-SA"/>
      </w:rPr>
    </w:lvl>
    <w:lvl w:ilvl="5" w:tplc="4C9A44DC">
      <w:numFmt w:val="bullet"/>
      <w:lvlText w:val="•"/>
      <w:lvlJc w:val="left"/>
      <w:pPr>
        <w:ind w:left="3948" w:hanging="245"/>
      </w:pPr>
      <w:rPr>
        <w:rFonts w:hint="default"/>
        <w:lang w:val="en-US" w:eastAsia="en-US" w:bidi="ar-SA"/>
      </w:rPr>
    </w:lvl>
    <w:lvl w:ilvl="6" w:tplc="1818A114">
      <w:numFmt w:val="bullet"/>
      <w:lvlText w:val="•"/>
      <w:lvlJc w:val="left"/>
      <w:pPr>
        <w:ind w:left="5061" w:hanging="245"/>
      </w:pPr>
      <w:rPr>
        <w:rFonts w:hint="default"/>
        <w:lang w:val="en-US" w:eastAsia="en-US" w:bidi="ar-SA"/>
      </w:rPr>
    </w:lvl>
    <w:lvl w:ilvl="7" w:tplc="0B3EC610">
      <w:numFmt w:val="bullet"/>
      <w:lvlText w:val="•"/>
      <w:lvlJc w:val="left"/>
      <w:pPr>
        <w:ind w:left="6173" w:hanging="245"/>
      </w:pPr>
      <w:rPr>
        <w:rFonts w:hint="default"/>
        <w:lang w:val="en-US" w:eastAsia="en-US" w:bidi="ar-SA"/>
      </w:rPr>
    </w:lvl>
    <w:lvl w:ilvl="8" w:tplc="05167142">
      <w:numFmt w:val="bullet"/>
      <w:lvlText w:val="•"/>
      <w:lvlJc w:val="left"/>
      <w:pPr>
        <w:ind w:left="7285" w:hanging="245"/>
      </w:pPr>
      <w:rPr>
        <w:rFonts w:hint="default"/>
        <w:lang w:val="en-US" w:eastAsia="en-US" w:bidi="ar-SA"/>
      </w:rPr>
    </w:lvl>
  </w:abstractNum>
  <w:abstractNum w:abstractNumId="28">
    <w:nsid w:val="3651006D"/>
    <w:multiLevelType w:val="hybridMultilevel"/>
    <w:tmpl w:val="0BBC9D58"/>
    <w:lvl w:ilvl="0" w:tplc="0409000F">
      <w:start w:val="1"/>
      <w:numFmt w:val="decimal"/>
      <w:lvlText w:val="%1."/>
      <w:lvlJc w:val="left"/>
      <w:pPr>
        <w:ind w:left="580" w:hanging="360"/>
      </w:pPr>
      <w:rPr>
        <w:rFonts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29">
    <w:nsid w:val="36F9267A"/>
    <w:multiLevelType w:val="hybridMultilevel"/>
    <w:tmpl w:val="97621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7A60A65"/>
    <w:multiLevelType w:val="multilevel"/>
    <w:tmpl w:val="FD24D0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nsid w:val="39095B0F"/>
    <w:multiLevelType w:val="hybridMultilevel"/>
    <w:tmpl w:val="2EB8B4BC"/>
    <w:lvl w:ilvl="0" w:tplc="1A3CB902">
      <w:numFmt w:val="bullet"/>
      <w:lvlText w:val="•"/>
      <w:lvlJc w:val="left"/>
      <w:pPr>
        <w:ind w:left="93" w:hanging="310"/>
      </w:pPr>
      <w:rPr>
        <w:rFonts w:ascii="Calibri" w:eastAsia="Calibri" w:hAnsi="Calibri" w:cs="Calibri" w:hint="default"/>
        <w:w w:val="100"/>
        <w:sz w:val="22"/>
        <w:szCs w:val="22"/>
        <w:lang w:val="en-US" w:eastAsia="en-US" w:bidi="ar-SA"/>
      </w:rPr>
    </w:lvl>
    <w:lvl w:ilvl="1" w:tplc="103897B2">
      <w:numFmt w:val="bullet"/>
      <w:lvlText w:val="•"/>
      <w:lvlJc w:val="left"/>
      <w:pPr>
        <w:ind w:left="881" w:hanging="310"/>
      </w:pPr>
      <w:rPr>
        <w:rFonts w:hint="default"/>
        <w:lang w:val="en-US" w:eastAsia="en-US" w:bidi="ar-SA"/>
      </w:rPr>
    </w:lvl>
    <w:lvl w:ilvl="2" w:tplc="0F00C1B0">
      <w:numFmt w:val="bullet"/>
      <w:lvlText w:val="•"/>
      <w:lvlJc w:val="left"/>
      <w:pPr>
        <w:ind w:left="1663" w:hanging="310"/>
      </w:pPr>
      <w:rPr>
        <w:rFonts w:hint="default"/>
        <w:lang w:val="en-US" w:eastAsia="en-US" w:bidi="ar-SA"/>
      </w:rPr>
    </w:lvl>
    <w:lvl w:ilvl="3" w:tplc="15A6FF4E">
      <w:numFmt w:val="bullet"/>
      <w:lvlText w:val="•"/>
      <w:lvlJc w:val="left"/>
      <w:pPr>
        <w:ind w:left="2445" w:hanging="310"/>
      </w:pPr>
      <w:rPr>
        <w:rFonts w:hint="default"/>
        <w:lang w:val="en-US" w:eastAsia="en-US" w:bidi="ar-SA"/>
      </w:rPr>
    </w:lvl>
    <w:lvl w:ilvl="4" w:tplc="F192389C">
      <w:numFmt w:val="bullet"/>
      <w:lvlText w:val="•"/>
      <w:lvlJc w:val="left"/>
      <w:pPr>
        <w:ind w:left="3227" w:hanging="310"/>
      </w:pPr>
      <w:rPr>
        <w:rFonts w:hint="default"/>
        <w:lang w:val="en-US" w:eastAsia="en-US" w:bidi="ar-SA"/>
      </w:rPr>
    </w:lvl>
    <w:lvl w:ilvl="5" w:tplc="43B25784">
      <w:numFmt w:val="bullet"/>
      <w:lvlText w:val="•"/>
      <w:lvlJc w:val="left"/>
      <w:pPr>
        <w:ind w:left="4008" w:hanging="310"/>
      </w:pPr>
      <w:rPr>
        <w:rFonts w:hint="default"/>
        <w:lang w:val="en-US" w:eastAsia="en-US" w:bidi="ar-SA"/>
      </w:rPr>
    </w:lvl>
    <w:lvl w:ilvl="6" w:tplc="B5C83C94">
      <w:numFmt w:val="bullet"/>
      <w:lvlText w:val="•"/>
      <w:lvlJc w:val="left"/>
      <w:pPr>
        <w:ind w:left="4790" w:hanging="310"/>
      </w:pPr>
      <w:rPr>
        <w:rFonts w:hint="default"/>
        <w:lang w:val="en-US" w:eastAsia="en-US" w:bidi="ar-SA"/>
      </w:rPr>
    </w:lvl>
    <w:lvl w:ilvl="7" w:tplc="88140072">
      <w:numFmt w:val="bullet"/>
      <w:lvlText w:val="•"/>
      <w:lvlJc w:val="left"/>
      <w:pPr>
        <w:ind w:left="5572" w:hanging="310"/>
      </w:pPr>
      <w:rPr>
        <w:rFonts w:hint="default"/>
        <w:lang w:val="en-US" w:eastAsia="en-US" w:bidi="ar-SA"/>
      </w:rPr>
    </w:lvl>
    <w:lvl w:ilvl="8" w:tplc="7EFCE692">
      <w:numFmt w:val="bullet"/>
      <w:lvlText w:val="•"/>
      <w:lvlJc w:val="left"/>
      <w:pPr>
        <w:ind w:left="6354" w:hanging="310"/>
      </w:pPr>
      <w:rPr>
        <w:rFonts w:hint="default"/>
        <w:lang w:val="en-US" w:eastAsia="en-US" w:bidi="ar-SA"/>
      </w:rPr>
    </w:lvl>
  </w:abstractNum>
  <w:abstractNum w:abstractNumId="32">
    <w:nsid w:val="3CB47C87"/>
    <w:multiLevelType w:val="hybridMultilevel"/>
    <w:tmpl w:val="354E3D72"/>
    <w:lvl w:ilvl="0" w:tplc="08090019">
      <w:start w:val="1"/>
      <w:numFmt w:val="lowerLetter"/>
      <w:lvlText w:val="%1."/>
      <w:lvlJc w:val="left"/>
      <w:pPr>
        <w:ind w:left="360" w:hanging="360"/>
      </w:pPr>
      <w:rPr>
        <w:rFonts w:hint="default"/>
        <w:w w:val="100"/>
        <w:sz w:val="24"/>
        <w:szCs w:val="24"/>
        <w:lang w:val="en-US" w:eastAsia="en-US" w:bidi="ar-SA"/>
      </w:rPr>
    </w:lvl>
    <w:lvl w:ilvl="1" w:tplc="04090019">
      <w:start w:val="1"/>
      <w:numFmt w:val="lowerLetter"/>
      <w:lvlText w:val="%2."/>
      <w:lvlJc w:val="left"/>
      <w:pPr>
        <w:ind w:left="1080" w:hanging="360"/>
      </w:pPr>
    </w:lvl>
    <w:lvl w:ilvl="2" w:tplc="3D903B2C">
      <w:start w:val="1"/>
      <w:numFmt w:val="decimal"/>
      <w:lvlText w:val="%3)"/>
      <w:lvlJc w:val="left"/>
      <w:pPr>
        <w:ind w:left="1800" w:hanging="180"/>
      </w:pPr>
      <w:rPr>
        <w:rFonts w:ascii="Calibri" w:eastAsia="Calibri" w:hAnsi="Calibri" w:cs="Calibri" w:hint="default"/>
        <w:w w:val="100"/>
        <w:sz w:val="24"/>
        <w:szCs w:val="24"/>
        <w:lang w:val="en-US" w:eastAsia="en-US" w:bidi="ar-SA"/>
      </w:rPr>
    </w:lvl>
    <w:lvl w:ilvl="3" w:tplc="0809001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3DCB561A"/>
    <w:multiLevelType w:val="hybridMultilevel"/>
    <w:tmpl w:val="E78ED0AC"/>
    <w:lvl w:ilvl="0" w:tplc="08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3EBB4B20"/>
    <w:multiLevelType w:val="hybridMultilevel"/>
    <w:tmpl w:val="8EDAE56E"/>
    <w:lvl w:ilvl="0" w:tplc="08090011">
      <w:start w:val="1"/>
      <w:numFmt w:val="decimal"/>
      <w:lvlText w:val="%1)"/>
      <w:lvlJc w:val="left"/>
      <w:pPr>
        <w:ind w:left="1080" w:hanging="720"/>
        <w:jc w:val="right"/>
      </w:pPr>
      <w:rPr>
        <w:rFonts w:hint="default"/>
        <w:b w:val="0"/>
        <w:bCs/>
        <w:spacing w:val="-1"/>
        <w:w w:val="100"/>
        <w:sz w:val="24"/>
        <w:szCs w:val="24"/>
        <w:lang w:val="en-US" w:eastAsia="en-US" w:bidi="ar-SA"/>
      </w:rPr>
    </w:lvl>
    <w:lvl w:ilvl="1" w:tplc="3D903B2C">
      <w:start w:val="1"/>
      <w:numFmt w:val="decimal"/>
      <w:lvlText w:val="%2)"/>
      <w:lvlJc w:val="left"/>
      <w:pPr>
        <w:ind w:left="1080" w:hanging="425"/>
        <w:jc w:val="left"/>
      </w:pPr>
      <w:rPr>
        <w:rFonts w:ascii="Calibri" w:eastAsia="Calibri" w:hAnsi="Calibri" w:cs="Calibri" w:hint="default"/>
        <w:w w:val="100"/>
        <w:sz w:val="24"/>
        <w:szCs w:val="24"/>
        <w:lang w:val="en-US" w:eastAsia="en-US" w:bidi="ar-SA"/>
      </w:rPr>
    </w:lvl>
    <w:lvl w:ilvl="2" w:tplc="08090011">
      <w:start w:val="1"/>
      <w:numFmt w:val="decimal"/>
      <w:lvlText w:val="%3)"/>
      <w:lvlJc w:val="left"/>
      <w:pPr>
        <w:ind w:left="1800" w:hanging="245"/>
        <w:jc w:val="left"/>
      </w:pPr>
      <w:rPr>
        <w:rFonts w:hint="default"/>
        <w:w w:val="100"/>
        <w:sz w:val="24"/>
        <w:szCs w:val="24"/>
        <w:lang w:val="en-US" w:eastAsia="en-US" w:bidi="ar-SA"/>
      </w:rPr>
    </w:lvl>
    <w:lvl w:ilvl="3" w:tplc="8E68B968">
      <w:numFmt w:val="bullet"/>
      <w:lvlText w:val="•"/>
      <w:lvlJc w:val="left"/>
      <w:pPr>
        <w:ind w:left="1800" w:hanging="245"/>
      </w:pPr>
      <w:rPr>
        <w:rFonts w:hint="default"/>
        <w:lang w:val="en-US" w:eastAsia="en-US" w:bidi="ar-SA"/>
      </w:rPr>
    </w:lvl>
    <w:lvl w:ilvl="4" w:tplc="422E5D30">
      <w:numFmt w:val="bullet"/>
      <w:lvlText w:val="•"/>
      <w:lvlJc w:val="left"/>
      <w:pPr>
        <w:ind w:left="2912" w:hanging="245"/>
      </w:pPr>
      <w:rPr>
        <w:rFonts w:hint="default"/>
        <w:lang w:val="en-US" w:eastAsia="en-US" w:bidi="ar-SA"/>
      </w:rPr>
    </w:lvl>
    <w:lvl w:ilvl="5" w:tplc="4C9A44DC">
      <w:numFmt w:val="bullet"/>
      <w:lvlText w:val="•"/>
      <w:lvlJc w:val="left"/>
      <w:pPr>
        <w:ind w:left="4024" w:hanging="245"/>
      </w:pPr>
      <w:rPr>
        <w:rFonts w:hint="default"/>
        <w:lang w:val="en-US" w:eastAsia="en-US" w:bidi="ar-SA"/>
      </w:rPr>
    </w:lvl>
    <w:lvl w:ilvl="6" w:tplc="1818A114">
      <w:numFmt w:val="bullet"/>
      <w:lvlText w:val="•"/>
      <w:lvlJc w:val="left"/>
      <w:pPr>
        <w:ind w:left="5137" w:hanging="245"/>
      </w:pPr>
      <w:rPr>
        <w:rFonts w:hint="default"/>
        <w:lang w:val="en-US" w:eastAsia="en-US" w:bidi="ar-SA"/>
      </w:rPr>
    </w:lvl>
    <w:lvl w:ilvl="7" w:tplc="0B3EC610">
      <w:numFmt w:val="bullet"/>
      <w:lvlText w:val="•"/>
      <w:lvlJc w:val="left"/>
      <w:pPr>
        <w:ind w:left="6249" w:hanging="245"/>
      </w:pPr>
      <w:rPr>
        <w:rFonts w:hint="default"/>
        <w:lang w:val="en-US" w:eastAsia="en-US" w:bidi="ar-SA"/>
      </w:rPr>
    </w:lvl>
    <w:lvl w:ilvl="8" w:tplc="05167142">
      <w:numFmt w:val="bullet"/>
      <w:lvlText w:val="•"/>
      <w:lvlJc w:val="left"/>
      <w:pPr>
        <w:ind w:left="7361" w:hanging="245"/>
      </w:pPr>
      <w:rPr>
        <w:rFonts w:hint="default"/>
        <w:lang w:val="en-US" w:eastAsia="en-US" w:bidi="ar-SA"/>
      </w:rPr>
    </w:lvl>
  </w:abstractNum>
  <w:abstractNum w:abstractNumId="35">
    <w:nsid w:val="3F58659A"/>
    <w:multiLevelType w:val="hybridMultilevel"/>
    <w:tmpl w:val="0450B1CA"/>
    <w:lvl w:ilvl="0" w:tplc="3566FE38">
      <w:start w:val="1"/>
      <w:numFmt w:val="decimal"/>
      <w:lvlText w:val="%1)"/>
      <w:lvlJc w:val="left"/>
      <w:pPr>
        <w:ind w:left="2380" w:hanging="267"/>
        <w:jc w:val="left"/>
      </w:pPr>
      <w:rPr>
        <w:rFonts w:ascii="Calibri" w:eastAsia="Calibri" w:hAnsi="Calibri" w:cs="Calibri" w:hint="default"/>
        <w:w w:val="100"/>
        <w:sz w:val="24"/>
        <w:szCs w:val="24"/>
        <w:lang w:val="en-US" w:eastAsia="en-US" w:bidi="ar-SA"/>
      </w:rPr>
    </w:lvl>
    <w:lvl w:ilvl="1" w:tplc="6CE611AA">
      <w:numFmt w:val="bullet"/>
      <w:lvlText w:val="•"/>
      <w:lvlJc w:val="left"/>
      <w:pPr>
        <w:ind w:left="3158" w:hanging="267"/>
      </w:pPr>
      <w:rPr>
        <w:rFonts w:hint="default"/>
        <w:lang w:val="en-US" w:eastAsia="en-US" w:bidi="ar-SA"/>
      </w:rPr>
    </w:lvl>
    <w:lvl w:ilvl="2" w:tplc="F184F0C8">
      <w:numFmt w:val="bullet"/>
      <w:lvlText w:val="•"/>
      <w:lvlJc w:val="left"/>
      <w:pPr>
        <w:ind w:left="3937" w:hanging="267"/>
      </w:pPr>
      <w:rPr>
        <w:rFonts w:hint="default"/>
        <w:lang w:val="en-US" w:eastAsia="en-US" w:bidi="ar-SA"/>
      </w:rPr>
    </w:lvl>
    <w:lvl w:ilvl="3" w:tplc="CB8441E4">
      <w:numFmt w:val="bullet"/>
      <w:lvlText w:val="•"/>
      <w:lvlJc w:val="left"/>
      <w:pPr>
        <w:ind w:left="4715" w:hanging="267"/>
      </w:pPr>
      <w:rPr>
        <w:rFonts w:hint="default"/>
        <w:lang w:val="en-US" w:eastAsia="en-US" w:bidi="ar-SA"/>
      </w:rPr>
    </w:lvl>
    <w:lvl w:ilvl="4" w:tplc="147E95F0">
      <w:numFmt w:val="bullet"/>
      <w:lvlText w:val="•"/>
      <w:lvlJc w:val="left"/>
      <w:pPr>
        <w:ind w:left="5494" w:hanging="267"/>
      </w:pPr>
      <w:rPr>
        <w:rFonts w:hint="default"/>
        <w:lang w:val="en-US" w:eastAsia="en-US" w:bidi="ar-SA"/>
      </w:rPr>
    </w:lvl>
    <w:lvl w:ilvl="5" w:tplc="9B8E0856">
      <w:numFmt w:val="bullet"/>
      <w:lvlText w:val="•"/>
      <w:lvlJc w:val="left"/>
      <w:pPr>
        <w:ind w:left="6273" w:hanging="267"/>
      </w:pPr>
      <w:rPr>
        <w:rFonts w:hint="default"/>
        <w:lang w:val="en-US" w:eastAsia="en-US" w:bidi="ar-SA"/>
      </w:rPr>
    </w:lvl>
    <w:lvl w:ilvl="6" w:tplc="188AB85E">
      <w:numFmt w:val="bullet"/>
      <w:lvlText w:val="•"/>
      <w:lvlJc w:val="left"/>
      <w:pPr>
        <w:ind w:left="7051" w:hanging="267"/>
      </w:pPr>
      <w:rPr>
        <w:rFonts w:hint="default"/>
        <w:lang w:val="en-US" w:eastAsia="en-US" w:bidi="ar-SA"/>
      </w:rPr>
    </w:lvl>
    <w:lvl w:ilvl="7" w:tplc="8DB84960">
      <w:numFmt w:val="bullet"/>
      <w:lvlText w:val="•"/>
      <w:lvlJc w:val="left"/>
      <w:pPr>
        <w:ind w:left="7830" w:hanging="267"/>
      </w:pPr>
      <w:rPr>
        <w:rFonts w:hint="default"/>
        <w:lang w:val="en-US" w:eastAsia="en-US" w:bidi="ar-SA"/>
      </w:rPr>
    </w:lvl>
    <w:lvl w:ilvl="8" w:tplc="533C78C8">
      <w:numFmt w:val="bullet"/>
      <w:lvlText w:val="•"/>
      <w:lvlJc w:val="left"/>
      <w:pPr>
        <w:ind w:left="8609" w:hanging="267"/>
      </w:pPr>
      <w:rPr>
        <w:rFonts w:hint="default"/>
        <w:lang w:val="en-US" w:eastAsia="en-US" w:bidi="ar-SA"/>
      </w:rPr>
    </w:lvl>
  </w:abstractNum>
  <w:abstractNum w:abstractNumId="36">
    <w:nsid w:val="4312411D"/>
    <w:multiLevelType w:val="hybridMultilevel"/>
    <w:tmpl w:val="D3FE6224"/>
    <w:lvl w:ilvl="0" w:tplc="5A5AC178">
      <w:start w:val="1"/>
      <w:numFmt w:val="lowerLetter"/>
      <w:lvlText w:val="%1."/>
      <w:lvlJc w:val="left"/>
      <w:pPr>
        <w:ind w:left="720" w:hanging="720"/>
        <w:jc w:val="right"/>
      </w:pPr>
      <w:rPr>
        <w:rFonts w:ascii="Calibri" w:eastAsia="Calibri" w:hAnsi="Calibri" w:cs="Calibri" w:hint="default"/>
        <w:b/>
        <w:bCs/>
        <w:spacing w:val="-1"/>
        <w:w w:val="100"/>
        <w:sz w:val="24"/>
        <w:szCs w:val="24"/>
        <w:lang w:val="en-US" w:eastAsia="en-US" w:bidi="ar-SA"/>
      </w:rPr>
    </w:lvl>
    <w:lvl w:ilvl="1" w:tplc="08090019">
      <w:start w:val="1"/>
      <w:numFmt w:val="lowerLetter"/>
      <w:lvlText w:val="%2."/>
      <w:lvlJc w:val="left"/>
      <w:pPr>
        <w:ind w:left="720" w:hanging="425"/>
        <w:jc w:val="left"/>
      </w:pPr>
      <w:rPr>
        <w:rFonts w:hint="default"/>
        <w:w w:val="100"/>
        <w:sz w:val="24"/>
        <w:szCs w:val="24"/>
        <w:lang w:val="en-US" w:eastAsia="en-US" w:bidi="ar-SA"/>
      </w:rPr>
    </w:lvl>
    <w:lvl w:ilvl="2" w:tplc="82800AB8">
      <w:start w:val="1"/>
      <w:numFmt w:val="lowerLetter"/>
      <w:lvlText w:val="%3)"/>
      <w:lvlJc w:val="left"/>
      <w:pPr>
        <w:ind w:left="1440" w:hanging="245"/>
        <w:jc w:val="left"/>
      </w:pPr>
      <w:rPr>
        <w:rFonts w:ascii="Calibri" w:eastAsia="Calibri" w:hAnsi="Calibri" w:cs="Calibri" w:hint="default"/>
        <w:w w:val="100"/>
        <w:sz w:val="24"/>
        <w:szCs w:val="24"/>
        <w:lang w:val="en-US" w:eastAsia="en-US" w:bidi="ar-SA"/>
      </w:rPr>
    </w:lvl>
    <w:lvl w:ilvl="3" w:tplc="8E68B968">
      <w:numFmt w:val="bullet"/>
      <w:lvlText w:val="•"/>
      <w:lvlJc w:val="left"/>
      <w:pPr>
        <w:ind w:left="1440" w:hanging="245"/>
      </w:pPr>
      <w:rPr>
        <w:rFonts w:hint="default"/>
        <w:lang w:val="en-US" w:eastAsia="en-US" w:bidi="ar-SA"/>
      </w:rPr>
    </w:lvl>
    <w:lvl w:ilvl="4" w:tplc="422E5D30">
      <w:numFmt w:val="bullet"/>
      <w:lvlText w:val="•"/>
      <w:lvlJc w:val="left"/>
      <w:pPr>
        <w:ind w:left="2552" w:hanging="245"/>
      </w:pPr>
      <w:rPr>
        <w:rFonts w:hint="default"/>
        <w:lang w:val="en-US" w:eastAsia="en-US" w:bidi="ar-SA"/>
      </w:rPr>
    </w:lvl>
    <w:lvl w:ilvl="5" w:tplc="4C9A44DC">
      <w:numFmt w:val="bullet"/>
      <w:lvlText w:val="•"/>
      <w:lvlJc w:val="left"/>
      <w:pPr>
        <w:ind w:left="3664" w:hanging="245"/>
      </w:pPr>
      <w:rPr>
        <w:rFonts w:hint="default"/>
        <w:lang w:val="en-US" w:eastAsia="en-US" w:bidi="ar-SA"/>
      </w:rPr>
    </w:lvl>
    <w:lvl w:ilvl="6" w:tplc="1818A114">
      <w:numFmt w:val="bullet"/>
      <w:lvlText w:val="•"/>
      <w:lvlJc w:val="left"/>
      <w:pPr>
        <w:ind w:left="4777" w:hanging="245"/>
      </w:pPr>
      <w:rPr>
        <w:rFonts w:hint="default"/>
        <w:lang w:val="en-US" w:eastAsia="en-US" w:bidi="ar-SA"/>
      </w:rPr>
    </w:lvl>
    <w:lvl w:ilvl="7" w:tplc="0B3EC610">
      <w:numFmt w:val="bullet"/>
      <w:lvlText w:val="•"/>
      <w:lvlJc w:val="left"/>
      <w:pPr>
        <w:ind w:left="5889" w:hanging="245"/>
      </w:pPr>
      <w:rPr>
        <w:rFonts w:hint="default"/>
        <w:lang w:val="en-US" w:eastAsia="en-US" w:bidi="ar-SA"/>
      </w:rPr>
    </w:lvl>
    <w:lvl w:ilvl="8" w:tplc="05167142">
      <w:numFmt w:val="bullet"/>
      <w:lvlText w:val="•"/>
      <w:lvlJc w:val="left"/>
      <w:pPr>
        <w:ind w:left="7001" w:hanging="245"/>
      </w:pPr>
      <w:rPr>
        <w:rFonts w:hint="default"/>
        <w:lang w:val="en-US" w:eastAsia="en-US" w:bidi="ar-SA"/>
      </w:rPr>
    </w:lvl>
  </w:abstractNum>
  <w:abstractNum w:abstractNumId="37">
    <w:nsid w:val="4F617AAC"/>
    <w:multiLevelType w:val="hybridMultilevel"/>
    <w:tmpl w:val="9FA2B304"/>
    <w:lvl w:ilvl="0" w:tplc="0409000F">
      <w:start w:val="1"/>
      <w:numFmt w:val="decimal"/>
      <w:lvlText w:val="%1."/>
      <w:lvlJc w:val="left"/>
      <w:pPr>
        <w:ind w:left="580" w:hanging="360"/>
      </w:pPr>
      <w:rPr>
        <w:rFonts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38">
    <w:nsid w:val="504D5C2B"/>
    <w:multiLevelType w:val="hybridMultilevel"/>
    <w:tmpl w:val="4888E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08B2B42"/>
    <w:multiLevelType w:val="hybridMultilevel"/>
    <w:tmpl w:val="8E48CFD4"/>
    <w:lvl w:ilvl="0" w:tplc="8B7A5F7A">
      <w:start w:val="1"/>
      <w:numFmt w:val="lowerLetter"/>
      <w:lvlText w:val="%1."/>
      <w:lvlJc w:val="left"/>
      <w:pPr>
        <w:ind w:left="940" w:hanging="720"/>
        <w:jc w:val="left"/>
      </w:pPr>
      <w:rPr>
        <w:rFonts w:ascii="Calibri" w:eastAsia="Calibri" w:hAnsi="Calibri" w:cs="Calibri" w:hint="default"/>
        <w:b/>
        <w:bCs/>
        <w:spacing w:val="-1"/>
        <w:w w:val="100"/>
        <w:sz w:val="24"/>
        <w:szCs w:val="24"/>
        <w:lang w:val="en-US" w:eastAsia="en-US" w:bidi="ar-SA"/>
      </w:rPr>
    </w:lvl>
    <w:lvl w:ilvl="1" w:tplc="28C6C120">
      <w:start w:val="1"/>
      <w:numFmt w:val="decimal"/>
      <w:lvlText w:val="%2."/>
      <w:lvlJc w:val="left"/>
      <w:pPr>
        <w:ind w:left="940" w:hanging="360"/>
        <w:jc w:val="left"/>
      </w:pPr>
      <w:rPr>
        <w:rFonts w:hint="default"/>
        <w:w w:val="100"/>
        <w:lang w:val="en-US" w:eastAsia="en-US" w:bidi="ar-SA"/>
      </w:rPr>
    </w:lvl>
    <w:lvl w:ilvl="2" w:tplc="839ECCC4">
      <w:numFmt w:val="bullet"/>
      <w:lvlText w:val="•"/>
      <w:lvlJc w:val="left"/>
      <w:pPr>
        <w:ind w:left="2785" w:hanging="360"/>
      </w:pPr>
      <w:rPr>
        <w:rFonts w:hint="default"/>
        <w:lang w:val="en-US" w:eastAsia="en-US" w:bidi="ar-SA"/>
      </w:rPr>
    </w:lvl>
    <w:lvl w:ilvl="3" w:tplc="250C7F3C">
      <w:numFmt w:val="bullet"/>
      <w:lvlText w:val="•"/>
      <w:lvlJc w:val="left"/>
      <w:pPr>
        <w:ind w:left="3707" w:hanging="360"/>
      </w:pPr>
      <w:rPr>
        <w:rFonts w:hint="default"/>
        <w:lang w:val="en-US" w:eastAsia="en-US" w:bidi="ar-SA"/>
      </w:rPr>
    </w:lvl>
    <w:lvl w:ilvl="4" w:tplc="8EB2BE64">
      <w:numFmt w:val="bullet"/>
      <w:lvlText w:val="•"/>
      <w:lvlJc w:val="left"/>
      <w:pPr>
        <w:ind w:left="4630" w:hanging="360"/>
      </w:pPr>
      <w:rPr>
        <w:rFonts w:hint="default"/>
        <w:lang w:val="en-US" w:eastAsia="en-US" w:bidi="ar-SA"/>
      </w:rPr>
    </w:lvl>
    <w:lvl w:ilvl="5" w:tplc="BDC23806">
      <w:numFmt w:val="bullet"/>
      <w:lvlText w:val="•"/>
      <w:lvlJc w:val="left"/>
      <w:pPr>
        <w:ind w:left="5553" w:hanging="360"/>
      </w:pPr>
      <w:rPr>
        <w:rFonts w:hint="default"/>
        <w:lang w:val="en-US" w:eastAsia="en-US" w:bidi="ar-SA"/>
      </w:rPr>
    </w:lvl>
    <w:lvl w:ilvl="6" w:tplc="A95E10AC">
      <w:numFmt w:val="bullet"/>
      <w:lvlText w:val="•"/>
      <w:lvlJc w:val="left"/>
      <w:pPr>
        <w:ind w:left="6475" w:hanging="360"/>
      </w:pPr>
      <w:rPr>
        <w:rFonts w:hint="default"/>
        <w:lang w:val="en-US" w:eastAsia="en-US" w:bidi="ar-SA"/>
      </w:rPr>
    </w:lvl>
    <w:lvl w:ilvl="7" w:tplc="F8EE535A">
      <w:numFmt w:val="bullet"/>
      <w:lvlText w:val="•"/>
      <w:lvlJc w:val="left"/>
      <w:pPr>
        <w:ind w:left="7398" w:hanging="360"/>
      </w:pPr>
      <w:rPr>
        <w:rFonts w:hint="default"/>
        <w:lang w:val="en-US" w:eastAsia="en-US" w:bidi="ar-SA"/>
      </w:rPr>
    </w:lvl>
    <w:lvl w:ilvl="8" w:tplc="18C835C6">
      <w:numFmt w:val="bullet"/>
      <w:lvlText w:val="•"/>
      <w:lvlJc w:val="left"/>
      <w:pPr>
        <w:ind w:left="8321" w:hanging="360"/>
      </w:pPr>
      <w:rPr>
        <w:rFonts w:hint="default"/>
        <w:lang w:val="en-US" w:eastAsia="en-US" w:bidi="ar-SA"/>
      </w:rPr>
    </w:lvl>
  </w:abstractNum>
  <w:abstractNum w:abstractNumId="40">
    <w:nsid w:val="530370DD"/>
    <w:multiLevelType w:val="hybridMultilevel"/>
    <w:tmpl w:val="3EFA5DD0"/>
    <w:lvl w:ilvl="0" w:tplc="4B48856E">
      <w:start w:val="1"/>
      <w:numFmt w:val="decimal"/>
      <w:lvlText w:val="%1."/>
      <w:lvlJc w:val="left"/>
      <w:pPr>
        <w:ind w:left="940" w:hanging="361"/>
        <w:jc w:val="left"/>
      </w:pPr>
      <w:rPr>
        <w:rFonts w:ascii="Calibri" w:eastAsia="Calibri" w:hAnsi="Calibri" w:cs="Calibri" w:hint="default"/>
        <w:w w:val="100"/>
        <w:sz w:val="22"/>
        <w:szCs w:val="22"/>
        <w:lang w:val="en-US" w:eastAsia="en-US" w:bidi="ar-SA"/>
      </w:rPr>
    </w:lvl>
    <w:lvl w:ilvl="1" w:tplc="6CD6C48C">
      <w:numFmt w:val="bullet"/>
      <w:lvlText w:val="•"/>
      <w:lvlJc w:val="left"/>
      <w:pPr>
        <w:ind w:left="1862" w:hanging="361"/>
      </w:pPr>
      <w:rPr>
        <w:rFonts w:hint="default"/>
        <w:lang w:val="en-US" w:eastAsia="en-US" w:bidi="ar-SA"/>
      </w:rPr>
    </w:lvl>
    <w:lvl w:ilvl="2" w:tplc="B41AEA1E">
      <w:numFmt w:val="bullet"/>
      <w:lvlText w:val="•"/>
      <w:lvlJc w:val="left"/>
      <w:pPr>
        <w:ind w:left="2785" w:hanging="361"/>
      </w:pPr>
      <w:rPr>
        <w:rFonts w:hint="default"/>
        <w:lang w:val="en-US" w:eastAsia="en-US" w:bidi="ar-SA"/>
      </w:rPr>
    </w:lvl>
    <w:lvl w:ilvl="3" w:tplc="3DDC6C46">
      <w:numFmt w:val="bullet"/>
      <w:lvlText w:val="•"/>
      <w:lvlJc w:val="left"/>
      <w:pPr>
        <w:ind w:left="3707" w:hanging="361"/>
      </w:pPr>
      <w:rPr>
        <w:rFonts w:hint="default"/>
        <w:lang w:val="en-US" w:eastAsia="en-US" w:bidi="ar-SA"/>
      </w:rPr>
    </w:lvl>
    <w:lvl w:ilvl="4" w:tplc="1FCE7074">
      <w:numFmt w:val="bullet"/>
      <w:lvlText w:val="•"/>
      <w:lvlJc w:val="left"/>
      <w:pPr>
        <w:ind w:left="4630" w:hanging="361"/>
      </w:pPr>
      <w:rPr>
        <w:rFonts w:hint="default"/>
        <w:lang w:val="en-US" w:eastAsia="en-US" w:bidi="ar-SA"/>
      </w:rPr>
    </w:lvl>
    <w:lvl w:ilvl="5" w:tplc="A8FEC272">
      <w:numFmt w:val="bullet"/>
      <w:lvlText w:val="•"/>
      <w:lvlJc w:val="left"/>
      <w:pPr>
        <w:ind w:left="5553" w:hanging="361"/>
      </w:pPr>
      <w:rPr>
        <w:rFonts w:hint="default"/>
        <w:lang w:val="en-US" w:eastAsia="en-US" w:bidi="ar-SA"/>
      </w:rPr>
    </w:lvl>
    <w:lvl w:ilvl="6" w:tplc="1DCC78AE">
      <w:numFmt w:val="bullet"/>
      <w:lvlText w:val="•"/>
      <w:lvlJc w:val="left"/>
      <w:pPr>
        <w:ind w:left="6475" w:hanging="361"/>
      </w:pPr>
      <w:rPr>
        <w:rFonts w:hint="default"/>
        <w:lang w:val="en-US" w:eastAsia="en-US" w:bidi="ar-SA"/>
      </w:rPr>
    </w:lvl>
    <w:lvl w:ilvl="7" w:tplc="0F906AFC">
      <w:numFmt w:val="bullet"/>
      <w:lvlText w:val="•"/>
      <w:lvlJc w:val="left"/>
      <w:pPr>
        <w:ind w:left="7398" w:hanging="361"/>
      </w:pPr>
      <w:rPr>
        <w:rFonts w:hint="default"/>
        <w:lang w:val="en-US" w:eastAsia="en-US" w:bidi="ar-SA"/>
      </w:rPr>
    </w:lvl>
    <w:lvl w:ilvl="8" w:tplc="CDC23756">
      <w:numFmt w:val="bullet"/>
      <w:lvlText w:val="•"/>
      <w:lvlJc w:val="left"/>
      <w:pPr>
        <w:ind w:left="8321" w:hanging="361"/>
      </w:pPr>
      <w:rPr>
        <w:rFonts w:hint="default"/>
        <w:lang w:val="en-US" w:eastAsia="en-US" w:bidi="ar-SA"/>
      </w:rPr>
    </w:lvl>
  </w:abstractNum>
  <w:abstractNum w:abstractNumId="41">
    <w:nsid w:val="546F7F37"/>
    <w:multiLevelType w:val="hybridMultilevel"/>
    <w:tmpl w:val="78B4000A"/>
    <w:lvl w:ilvl="0" w:tplc="00AE5692">
      <w:start w:val="1"/>
      <w:numFmt w:val="decimal"/>
      <w:lvlText w:val="%1."/>
      <w:lvlJc w:val="left"/>
      <w:pPr>
        <w:ind w:left="940" w:hanging="360"/>
        <w:jc w:val="left"/>
      </w:pPr>
      <w:rPr>
        <w:rFonts w:hint="default"/>
        <w:w w:val="100"/>
        <w:lang w:val="en-US" w:eastAsia="en-US" w:bidi="ar-SA"/>
      </w:rPr>
    </w:lvl>
    <w:lvl w:ilvl="1" w:tplc="78EEA65C">
      <w:numFmt w:val="bullet"/>
      <w:lvlText w:val="•"/>
      <w:lvlJc w:val="left"/>
      <w:pPr>
        <w:ind w:left="1862" w:hanging="360"/>
      </w:pPr>
      <w:rPr>
        <w:rFonts w:hint="default"/>
        <w:lang w:val="en-US" w:eastAsia="en-US" w:bidi="ar-SA"/>
      </w:rPr>
    </w:lvl>
    <w:lvl w:ilvl="2" w:tplc="A440D498">
      <w:numFmt w:val="bullet"/>
      <w:lvlText w:val="•"/>
      <w:lvlJc w:val="left"/>
      <w:pPr>
        <w:ind w:left="2785" w:hanging="360"/>
      </w:pPr>
      <w:rPr>
        <w:rFonts w:hint="default"/>
        <w:lang w:val="en-US" w:eastAsia="en-US" w:bidi="ar-SA"/>
      </w:rPr>
    </w:lvl>
    <w:lvl w:ilvl="3" w:tplc="741CEC0E">
      <w:numFmt w:val="bullet"/>
      <w:lvlText w:val="•"/>
      <w:lvlJc w:val="left"/>
      <w:pPr>
        <w:ind w:left="3707" w:hanging="360"/>
      </w:pPr>
      <w:rPr>
        <w:rFonts w:hint="default"/>
        <w:lang w:val="en-US" w:eastAsia="en-US" w:bidi="ar-SA"/>
      </w:rPr>
    </w:lvl>
    <w:lvl w:ilvl="4" w:tplc="9DA2BECA">
      <w:numFmt w:val="bullet"/>
      <w:lvlText w:val="•"/>
      <w:lvlJc w:val="left"/>
      <w:pPr>
        <w:ind w:left="4630" w:hanging="360"/>
      </w:pPr>
      <w:rPr>
        <w:rFonts w:hint="default"/>
        <w:lang w:val="en-US" w:eastAsia="en-US" w:bidi="ar-SA"/>
      </w:rPr>
    </w:lvl>
    <w:lvl w:ilvl="5" w:tplc="BF083486">
      <w:numFmt w:val="bullet"/>
      <w:lvlText w:val="•"/>
      <w:lvlJc w:val="left"/>
      <w:pPr>
        <w:ind w:left="5553" w:hanging="360"/>
      </w:pPr>
      <w:rPr>
        <w:rFonts w:hint="default"/>
        <w:lang w:val="en-US" w:eastAsia="en-US" w:bidi="ar-SA"/>
      </w:rPr>
    </w:lvl>
    <w:lvl w:ilvl="6" w:tplc="41A0E60C">
      <w:numFmt w:val="bullet"/>
      <w:lvlText w:val="•"/>
      <w:lvlJc w:val="left"/>
      <w:pPr>
        <w:ind w:left="6475" w:hanging="360"/>
      </w:pPr>
      <w:rPr>
        <w:rFonts w:hint="default"/>
        <w:lang w:val="en-US" w:eastAsia="en-US" w:bidi="ar-SA"/>
      </w:rPr>
    </w:lvl>
    <w:lvl w:ilvl="7" w:tplc="E33638E0">
      <w:numFmt w:val="bullet"/>
      <w:lvlText w:val="•"/>
      <w:lvlJc w:val="left"/>
      <w:pPr>
        <w:ind w:left="7398" w:hanging="360"/>
      </w:pPr>
      <w:rPr>
        <w:rFonts w:hint="default"/>
        <w:lang w:val="en-US" w:eastAsia="en-US" w:bidi="ar-SA"/>
      </w:rPr>
    </w:lvl>
    <w:lvl w:ilvl="8" w:tplc="765ABBCA">
      <w:numFmt w:val="bullet"/>
      <w:lvlText w:val="•"/>
      <w:lvlJc w:val="left"/>
      <w:pPr>
        <w:ind w:left="8321" w:hanging="360"/>
      </w:pPr>
      <w:rPr>
        <w:rFonts w:hint="default"/>
        <w:lang w:val="en-US" w:eastAsia="en-US" w:bidi="ar-SA"/>
      </w:rPr>
    </w:lvl>
  </w:abstractNum>
  <w:abstractNum w:abstractNumId="42">
    <w:nsid w:val="56F129A5"/>
    <w:multiLevelType w:val="multilevel"/>
    <w:tmpl w:val="BAAAC3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5AA1199E"/>
    <w:multiLevelType w:val="hybridMultilevel"/>
    <w:tmpl w:val="CFDE34C4"/>
    <w:lvl w:ilvl="0" w:tplc="08090019">
      <w:start w:val="1"/>
      <w:numFmt w:val="lowerLetter"/>
      <w:lvlText w:val="%1."/>
      <w:lvlJc w:val="left"/>
      <w:pPr>
        <w:ind w:left="940" w:hanging="360"/>
        <w:jc w:val="left"/>
      </w:pPr>
      <w:rPr>
        <w:rFonts w:hint="default"/>
        <w:w w:val="100"/>
        <w:sz w:val="24"/>
        <w:szCs w:val="24"/>
        <w:lang w:val="en-US" w:eastAsia="en-US" w:bidi="ar-SA"/>
      </w:rPr>
    </w:lvl>
    <w:lvl w:ilvl="1" w:tplc="E5742B46">
      <w:numFmt w:val="bullet"/>
      <w:lvlText w:val="•"/>
      <w:lvlJc w:val="left"/>
      <w:pPr>
        <w:ind w:left="1862" w:hanging="360"/>
      </w:pPr>
      <w:rPr>
        <w:rFonts w:hint="default"/>
        <w:lang w:val="en-US" w:eastAsia="en-US" w:bidi="ar-SA"/>
      </w:rPr>
    </w:lvl>
    <w:lvl w:ilvl="2" w:tplc="7A70BE32">
      <w:numFmt w:val="bullet"/>
      <w:lvlText w:val="•"/>
      <w:lvlJc w:val="left"/>
      <w:pPr>
        <w:ind w:left="2785" w:hanging="360"/>
      </w:pPr>
      <w:rPr>
        <w:rFonts w:hint="default"/>
        <w:lang w:val="en-US" w:eastAsia="en-US" w:bidi="ar-SA"/>
      </w:rPr>
    </w:lvl>
    <w:lvl w:ilvl="3" w:tplc="F5263B5C">
      <w:numFmt w:val="bullet"/>
      <w:lvlText w:val="•"/>
      <w:lvlJc w:val="left"/>
      <w:pPr>
        <w:ind w:left="3707" w:hanging="360"/>
      </w:pPr>
      <w:rPr>
        <w:rFonts w:hint="default"/>
        <w:lang w:val="en-US" w:eastAsia="en-US" w:bidi="ar-SA"/>
      </w:rPr>
    </w:lvl>
    <w:lvl w:ilvl="4" w:tplc="A2CA87EC">
      <w:numFmt w:val="bullet"/>
      <w:lvlText w:val="•"/>
      <w:lvlJc w:val="left"/>
      <w:pPr>
        <w:ind w:left="4630" w:hanging="360"/>
      </w:pPr>
      <w:rPr>
        <w:rFonts w:hint="default"/>
        <w:lang w:val="en-US" w:eastAsia="en-US" w:bidi="ar-SA"/>
      </w:rPr>
    </w:lvl>
    <w:lvl w:ilvl="5" w:tplc="F0E086AA">
      <w:numFmt w:val="bullet"/>
      <w:lvlText w:val="•"/>
      <w:lvlJc w:val="left"/>
      <w:pPr>
        <w:ind w:left="5553" w:hanging="360"/>
      </w:pPr>
      <w:rPr>
        <w:rFonts w:hint="default"/>
        <w:lang w:val="en-US" w:eastAsia="en-US" w:bidi="ar-SA"/>
      </w:rPr>
    </w:lvl>
    <w:lvl w:ilvl="6" w:tplc="A7E2FB12">
      <w:numFmt w:val="bullet"/>
      <w:lvlText w:val="•"/>
      <w:lvlJc w:val="left"/>
      <w:pPr>
        <w:ind w:left="6475" w:hanging="360"/>
      </w:pPr>
      <w:rPr>
        <w:rFonts w:hint="default"/>
        <w:lang w:val="en-US" w:eastAsia="en-US" w:bidi="ar-SA"/>
      </w:rPr>
    </w:lvl>
    <w:lvl w:ilvl="7" w:tplc="87AC742C">
      <w:numFmt w:val="bullet"/>
      <w:lvlText w:val="•"/>
      <w:lvlJc w:val="left"/>
      <w:pPr>
        <w:ind w:left="7398" w:hanging="360"/>
      </w:pPr>
      <w:rPr>
        <w:rFonts w:hint="default"/>
        <w:lang w:val="en-US" w:eastAsia="en-US" w:bidi="ar-SA"/>
      </w:rPr>
    </w:lvl>
    <w:lvl w:ilvl="8" w:tplc="4A1EF8B2">
      <w:numFmt w:val="bullet"/>
      <w:lvlText w:val="•"/>
      <w:lvlJc w:val="left"/>
      <w:pPr>
        <w:ind w:left="8321" w:hanging="360"/>
      </w:pPr>
      <w:rPr>
        <w:rFonts w:hint="default"/>
        <w:lang w:val="en-US" w:eastAsia="en-US" w:bidi="ar-SA"/>
      </w:rPr>
    </w:lvl>
  </w:abstractNum>
  <w:abstractNum w:abstractNumId="44">
    <w:nsid w:val="5DAA0C9B"/>
    <w:multiLevelType w:val="multilevel"/>
    <w:tmpl w:val="9CDC4D8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5">
    <w:nsid w:val="5E943104"/>
    <w:multiLevelType w:val="hybridMultilevel"/>
    <w:tmpl w:val="277ABAB8"/>
    <w:lvl w:ilvl="0" w:tplc="08090017">
      <w:start w:val="1"/>
      <w:numFmt w:val="lowerLetter"/>
      <w:lvlText w:val="%1)"/>
      <w:lvlJc w:val="left"/>
      <w:pPr>
        <w:ind w:left="940" w:hanging="360"/>
        <w:jc w:val="right"/>
      </w:pPr>
      <w:rPr>
        <w:rFonts w:hint="default"/>
        <w:b/>
        <w:bCs/>
        <w:w w:val="100"/>
        <w:lang w:val="en-US" w:eastAsia="en-US" w:bidi="ar-SA"/>
      </w:rPr>
    </w:lvl>
    <w:lvl w:ilvl="1" w:tplc="6F9E7FE8">
      <w:numFmt w:val="bullet"/>
      <w:lvlText w:val="•"/>
      <w:lvlJc w:val="left"/>
      <w:pPr>
        <w:ind w:left="1862" w:hanging="360"/>
      </w:pPr>
      <w:rPr>
        <w:rFonts w:hint="default"/>
        <w:lang w:val="en-US" w:eastAsia="en-US" w:bidi="ar-SA"/>
      </w:rPr>
    </w:lvl>
    <w:lvl w:ilvl="2" w:tplc="5C7A234E">
      <w:numFmt w:val="bullet"/>
      <w:lvlText w:val="•"/>
      <w:lvlJc w:val="left"/>
      <w:pPr>
        <w:ind w:left="2785" w:hanging="360"/>
      </w:pPr>
      <w:rPr>
        <w:rFonts w:hint="default"/>
        <w:lang w:val="en-US" w:eastAsia="en-US" w:bidi="ar-SA"/>
      </w:rPr>
    </w:lvl>
    <w:lvl w:ilvl="3" w:tplc="DC589CEC">
      <w:numFmt w:val="bullet"/>
      <w:lvlText w:val="•"/>
      <w:lvlJc w:val="left"/>
      <w:pPr>
        <w:ind w:left="3707" w:hanging="360"/>
      </w:pPr>
      <w:rPr>
        <w:rFonts w:hint="default"/>
        <w:lang w:val="en-US" w:eastAsia="en-US" w:bidi="ar-SA"/>
      </w:rPr>
    </w:lvl>
    <w:lvl w:ilvl="4" w:tplc="B9C8DF2A">
      <w:numFmt w:val="bullet"/>
      <w:lvlText w:val="•"/>
      <w:lvlJc w:val="left"/>
      <w:pPr>
        <w:ind w:left="4630" w:hanging="360"/>
      </w:pPr>
      <w:rPr>
        <w:rFonts w:hint="default"/>
        <w:lang w:val="en-US" w:eastAsia="en-US" w:bidi="ar-SA"/>
      </w:rPr>
    </w:lvl>
    <w:lvl w:ilvl="5" w:tplc="0C987442">
      <w:numFmt w:val="bullet"/>
      <w:lvlText w:val="•"/>
      <w:lvlJc w:val="left"/>
      <w:pPr>
        <w:ind w:left="5553" w:hanging="360"/>
      </w:pPr>
      <w:rPr>
        <w:rFonts w:hint="default"/>
        <w:lang w:val="en-US" w:eastAsia="en-US" w:bidi="ar-SA"/>
      </w:rPr>
    </w:lvl>
    <w:lvl w:ilvl="6" w:tplc="7F58E244">
      <w:numFmt w:val="bullet"/>
      <w:lvlText w:val="•"/>
      <w:lvlJc w:val="left"/>
      <w:pPr>
        <w:ind w:left="6475" w:hanging="360"/>
      </w:pPr>
      <w:rPr>
        <w:rFonts w:hint="default"/>
        <w:lang w:val="en-US" w:eastAsia="en-US" w:bidi="ar-SA"/>
      </w:rPr>
    </w:lvl>
    <w:lvl w:ilvl="7" w:tplc="F522B3C0">
      <w:numFmt w:val="bullet"/>
      <w:lvlText w:val="•"/>
      <w:lvlJc w:val="left"/>
      <w:pPr>
        <w:ind w:left="7398" w:hanging="360"/>
      </w:pPr>
      <w:rPr>
        <w:rFonts w:hint="default"/>
        <w:lang w:val="en-US" w:eastAsia="en-US" w:bidi="ar-SA"/>
      </w:rPr>
    </w:lvl>
    <w:lvl w:ilvl="8" w:tplc="48CE99E2">
      <w:numFmt w:val="bullet"/>
      <w:lvlText w:val="•"/>
      <w:lvlJc w:val="left"/>
      <w:pPr>
        <w:ind w:left="8321" w:hanging="360"/>
      </w:pPr>
      <w:rPr>
        <w:rFonts w:hint="default"/>
        <w:lang w:val="en-US" w:eastAsia="en-US" w:bidi="ar-SA"/>
      </w:rPr>
    </w:lvl>
  </w:abstractNum>
  <w:abstractNum w:abstractNumId="46">
    <w:nsid w:val="61106CE1"/>
    <w:multiLevelType w:val="hybridMultilevel"/>
    <w:tmpl w:val="8E085594"/>
    <w:lvl w:ilvl="0" w:tplc="8CE82230">
      <w:numFmt w:val="bullet"/>
      <w:lvlText w:val="•"/>
      <w:lvlJc w:val="left"/>
      <w:pPr>
        <w:ind w:left="93" w:hanging="332"/>
      </w:pPr>
      <w:rPr>
        <w:rFonts w:ascii="Calibri" w:eastAsia="Calibri" w:hAnsi="Calibri" w:cs="Calibri" w:hint="default"/>
        <w:w w:val="100"/>
        <w:sz w:val="22"/>
        <w:szCs w:val="22"/>
        <w:lang w:val="en-US" w:eastAsia="en-US" w:bidi="ar-SA"/>
      </w:rPr>
    </w:lvl>
    <w:lvl w:ilvl="1" w:tplc="05084E1C">
      <w:numFmt w:val="bullet"/>
      <w:lvlText w:val="•"/>
      <w:lvlJc w:val="left"/>
      <w:pPr>
        <w:ind w:left="881" w:hanging="332"/>
      </w:pPr>
      <w:rPr>
        <w:rFonts w:hint="default"/>
        <w:lang w:val="en-US" w:eastAsia="en-US" w:bidi="ar-SA"/>
      </w:rPr>
    </w:lvl>
    <w:lvl w:ilvl="2" w:tplc="DDE2B6A2">
      <w:numFmt w:val="bullet"/>
      <w:lvlText w:val="•"/>
      <w:lvlJc w:val="left"/>
      <w:pPr>
        <w:ind w:left="1663" w:hanging="332"/>
      </w:pPr>
      <w:rPr>
        <w:rFonts w:hint="default"/>
        <w:lang w:val="en-US" w:eastAsia="en-US" w:bidi="ar-SA"/>
      </w:rPr>
    </w:lvl>
    <w:lvl w:ilvl="3" w:tplc="F626C9BC">
      <w:numFmt w:val="bullet"/>
      <w:lvlText w:val="•"/>
      <w:lvlJc w:val="left"/>
      <w:pPr>
        <w:ind w:left="2445" w:hanging="332"/>
      </w:pPr>
      <w:rPr>
        <w:rFonts w:hint="default"/>
        <w:lang w:val="en-US" w:eastAsia="en-US" w:bidi="ar-SA"/>
      </w:rPr>
    </w:lvl>
    <w:lvl w:ilvl="4" w:tplc="E2708DD2">
      <w:numFmt w:val="bullet"/>
      <w:lvlText w:val="•"/>
      <w:lvlJc w:val="left"/>
      <w:pPr>
        <w:ind w:left="3227" w:hanging="332"/>
      </w:pPr>
      <w:rPr>
        <w:rFonts w:hint="default"/>
        <w:lang w:val="en-US" w:eastAsia="en-US" w:bidi="ar-SA"/>
      </w:rPr>
    </w:lvl>
    <w:lvl w:ilvl="5" w:tplc="4994186A">
      <w:numFmt w:val="bullet"/>
      <w:lvlText w:val="•"/>
      <w:lvlJc w:val="left"/>
      <w:pPr>
        <w:ind w:left="4008" w:hanging="332"/>
      </w:pPr>
      <w:rPr>
        <w:rFonts w:hint="default"/>
        <w:lang w:val="en-US" w:eastAsia="en-US" w:bidi="ar-SA"/>
      </w:rPr>
    </w:lvl>
    <w:lvl w:ilvl="6" w:tplc="08EECD6C">
      <w:numFmt w:val="bullet"/>
      <w:lvlText w:val="•"/>
      <w:lvlJc w:val="left"/>
      <w:pPr>
        <w:ind w:left="4790" w:hanging="332"/>
      </w:pPr>
      <w:rPr>
        <w:rFonts w:hint="default"/>
        <w:lang w:val="en-US" w:eastAsia="en-US" w:bidi="ar-SA"/>
      </w:rPr>
    </w:lvl>
    <w:lvl w:ilvl="7" w:tplc="2F22B5EC">
      <w:numFmt w:val="bullet"/>
      <w:lvlText w:val="•"/>
      <w:lvlJc w:val="left"/>
      <w:pPr>
        <w:ind w:left="5572" w:hanging="332"/>
      </w:pPr>
      <w:rPr>
        <w:rFonts w:hint="default"/>
        <w:lang w:val="en-US" w:eastAsia="en-US" w:bidi="ar-SA"/>
      </w:rPr>
    </w:lvl>
    <w:lvl w:ilvl="8" w:tplc="C58887BC">
      <w:numFmt w:val="bullet"/>
      <w:lvlText w:val="•"/>
      <w:lvlJc w:val="left"/>
      <w:pPr>
        <w:ind w:left="6354" w:hanging="332"/>
      </w:pPr>
      <w:rPr>
        <w:rFonts w:hint="default"/>
        <w:lang w:val="en-US" w:eastAsia="en-US" w:bidi="ar-SA"/>
      </w:rPr>
    </w:lvl>
  </w:abstractNum>
  <w:abstractNum w:abstractNumId="47">
    <w:nsid w:val="619A115C"/>
    <w:multiLevelType w:val="hybridMultilevel"/>
    <w:tmpl w:val="75409A62"/>
    <w:lvl w:ilvl="0" w:tplc="08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630F75AC"/>
    <w:multiLevelType w:val="multilevel"/>
    <w:tmpl w:val="13BEC62E"/>
    <w:lvl w:ilvl="0">
      <w:start w:val="1"/>
      <w:numFmt w:val="bullet"/>
      <w:lvlText w:val="●"/>
      <w:lvlJc w:val="left"/>
      <w:pPr>
        <w:ind w:left="942" w:hanging="360"/>
      </w:pPr>
      <w:rPr>
        <w:rFonts w:ascii="Noto Sans Symbols" w:eastAsia="Noto Sans Symbols" w:hAnsi="Noto Sans Symbols" w:cs="Noto Sans Symbols"/>
      </w:rPr>
    </w:lvl>
    <w:lvl w:ilvl="1">
      <w:start w:val="1"/>
      <w:numFmt w:val="bullet"/>
      <w:lvlText w:val="o"/>
      <w:lvlJc w:val="left"/>
      <w:pPr>
        <w:ind w:left="1662" w:hanging="360"/>
      </w:pPr>
      <w:rPr>
        <w:rFonts w:ascii="Courier New" w:eastAsia="Courier New" w:hAnsi="Courier New" w:cs="Courier New"/>
      </w:rPr>
    </w:lvl>
    <w:lvl w:ilvl="2">
      <w:start w:val="1"/>
      <w:numFmt w:val="bullet"/>
      <w:lvlText w:val="▪"/>
      <w:lvlJc w:val="left"/>
      <w:pPr>
        <w:ind w:left="2382" w:hanging="360"/>
      </w:pPr>
      <w:rPr>
        <w:rFonts w:ascii="Noto Sans Symbols" w:eastAsia="Noto Sans Symbols" w:hAnsi="Noto Sans Symbols" w:cs="Noto Sans Symbols"/>
      </w:rPr>
    </w:lvl>
    <w:lvl w:ilvl="3">
      <w:start w:val="1"/>
      <w:numFmt w:val="bullet"/>
      <w:lvlText w:val="●"/>
      <w:lvlJc w:val="left"/>
      <w:pPr>
        <w:ind w:left="3102" w:hanging="360"/>
      </w:pPr>
      <w:rPr>
        <w:rFonts w:ascii="Noto Sans Symbols" w:eastAsia="Noto Sans Symbols" w:hAnsi="Noto Sans Symbols" w:cs="Noto Sans Symbols"/>
      </w:rPr>
    </w:lvl>
    <w:lvl w:ilvl="4">
      <w:start w:val="1"/>
      <w:numFmt w:val="bullet"/>
      <w:lvlText w:val="o"/>
      <w:lvlJc w:val="left"/>
      <w:pPr>
        <w:ind w:left="3822" w:hanging="360"/>
      </w:pPr>
      <w:rPr>
        <w:rFonts w:ascii="Courier New" w:eastAsia="Courier New" w:hAnsi="Courier New" w:cs="Courier New"/>
      </w:rPr>
    </w:lvl>
    <w:lvl w:ilvl="5">
      <w:start w:val="1"/>
      <w:numFmt w:val="bullet"/>
      <w:lvlText w:val="▪"/>
      <w:lvlJc w:val="left"/>
      <w:pPr>
        <w:ind w:left="4542" w:hanging="360"/>
      </w:pPr>
      <w:rPr>
        <w:rFonts w:ascii="Noto Sans Symbols" w:eastAsia="Noto Sans Symbols" w:hAnsi="Noto Sans Symbols" w:cs="Noto Sans Symbols"/>
      </w:rPr>
    </w:lvl>
    <w:lvl w:ilvl="6">
      <w:start w:val="1"/>
      <w:numFmt w:val="bullet"/>
      <w:lvlText w:val="●"/>
      <w:lvlJc w:val="left"/>
      <w:pPr>
        <w:ind w:left="5262" w:hanging="360"/>
      </w:pPr>
      <w:rPr>
        <w:rFonts w:ascii="Noto Sans Symbols" w:eastAsia="Noto Sans Symbols" w:hAnsi="Noto Sans Symbols" w:cs="Noto Sans Symbols"/>
      </w:rPr>
    </w:lvl>
    <w:lvl w:ilvl="7">
      <w:start w:val="1"/>
      <w:numFmt w:val="bullet"/>
      <w:lvlText w:val="o"/>
      <w:lvlJc w:val="left"/>
      <w:pPr>
        <w:ind w:left="5982" w:hanging="360"/>
      </w:pPr>
      <w:rPr>
        <w:rFonts w:ascii="Courier New" w:eastAsia="Courier New" w:hAnsi="Courier New" w:cs="Courier New"/>
      </w:rPr>
    </w:lvl>
    <w:lvl w:ilvl="8">
      <w:start w:val="1"/>
      <w:numFmt w:val="bullet"/>
      <w:lvlText w:val="▪"/>
      <w:lvlJc w:val="left"/>
      <w:pPr>
        <w:ind w:left="6702" w:hanging="360"/>
      </w:pPr>
      <w:rPr>
        <w:rFonts w:ascii="Noto Sans Symbols" w:eastAsia="Noto Sans Symbols" w:hAnsi="Noto Sans Symbols" w:cs="Noto Sans Symbols"/>
      </w:rPr>
    </w:lvl>
  </w:abstractNum>
  <w:abstractNum w:abstractNumId="49">
    <w:nsid w:val="6465515C"/>
    <w:multiLevelType w:val="hybridMultilevel"/>
    <w:tmpl w:val="1694AAE2"/>
    <w:lvl w:ilvl="0" w:tplc="04090001">
      <w:start w:val="1"/>
      <w:numFmt w:val="bullet"/>
      <w:lvlText w:val=""/>
      <w:lvlJc w:val="left"/>
      <w:pPr>
        <w:ind w:left="425" w:hanging="360"/>
      </w:pPr>
      <w:rPr>
        <w:rFonts w:ascii="Symbol" w:hAnsi="Symbol" w:hint="default"/>
      </w:rPr>
    </w:lvl>
    <w:lvl w:ilvl="1" w:tplc="04090003" w:tentative="1">
      <w:start w:val="1"/>
      <w:numFmt w:val="bullet"/>
      <w:lvlText w:val="o"/>
      <w:lvlJc w:val="left"/>
      <w:pPr>
        <w:ind w:left="1145" w:hanging="360"/>
      </w:pPr>
      <w:rPr>
        <w:rFonts w:ascii="Courier New" w:hAnsi="Courier New" w:cs="Courier New" w:hint="default"/>
      </w:rPr>
    </w:lvl>
    <w:lvl w:ilvl="2" w:tplc="04090005" w:tentative="1">
      <w:start w:val="1"/>
      <w:numFmt w:val="bullet"/>
      <w:lvlText w:val=""/>
      <w:lvlJc w:val="left"/>
      <w:pPr>
        <w:ind w:left="1865" w:hanging="360"/>
      </w:pPr>
      <w:rPr>
        <w:rFonts w:ascii="Wingdings" w:hAnsi="Wingdings" w:hint="default"/>
      </w:rPr>
    </w:lvl>
    <w:lvl w:ilvl="3" w:tplc="04090001" w:tentative="1">
      <w:start w:val="1"/>
      <w:numFmt w:val="bullet"/>
      <w:lvlText w:val=""/>
      <w:lvlJc w:val="left"/>
      <w:pPr>
        <w:ind w:left="2585" w:hanging="360"/>
      </w:pPr>
      <w:rPr>
        <w:rFonts w:ascii="Symbol" w:hAnsi="Symbol" w:hint="default"/>
      </w:rPr>
    </w:lvl>
    <w:lvl w:ilvl="4" w:tplc="04090003" w:tentative="1">
      <w:start w:val="1"/>
      <w:numFmt w:val="bullet"/>
      <w:lvlText w:val="o"/>
      <w:lvlJc w:val="left"/>
      <w:pPr>
        <w:ind w:left="3305" w:hanging="360"/>
      </w:pPr>
      <w:rPr>
        <w:rFonts w:ascii="Courier New" w:hAnsi="Courier New" w:cs="Courier New" w:hint="default"/>
      </w:rPr>
    </w:lvl>
    <w:lvl w:ilvl="5" w:tplc="04090005" w:tentative="1">
      <w:start w:val="1"/>
      <w:numFmt w:val="bullet"/>
      <w:lvlText w:val=""/>
      <w:lvlJc w:val="left"/>
      <w:pPr>
        <w:ind w:left="4025" w:hanging="360"/>
      </w:pPr>
      <w:rPr>
        <w:rFonts w:ascii="Wingdings" w:hAnsi="Wingdings" w:hint="default"/>
      </w:rPr>
    </w:lvl>
    <w:lvl w:ilvl="6" w:tplc="04090001" w:tentative="1">
      <w:start w:val="1"/>
      <w:numFmt w:val="bullet"/>
      <w:lvlText w:val=""/>
      <w:lvlJc w:val="left"/>
      <w:pPr>
        <w:ind w:left="4745" w:hanging="360"/>
      </w:pPr>
      <w:rPr>
        <w:rFonts w:ascii="Symbol" w:hAnsi="Symbol" w:hint="default"/>
      </w:rPr>
    </w:lvl>
    <w:lvl w:ilvl="7" w:tplc="04090003" w:tentative="1">
      <w:start w:val="1"/>
      <w:numFmt w:val="bullet"/>
      <w:lvlText w:val="o"/>
      <w:lvlJc w:val="left"/>
      <w:pPr>
        <w:ind w:left="5465" w:hanging="360"/>
      </w:pPr>
      <w:rPr>
        <w:rFonts w:ascii="Courier New" w:hAnsi="Courier New" w:cs="Courier New" w:hint="default"/>
      </w:rPr>
    </w:lvl>
    <w:lvl w:ilvl="8" w:tplc="04090005" w:tentative="1">
      <w:start w:val="1"/>
      <w:numFmt w:val="bullet"/>
      <w:lvlText w:val=""/>
      <w:lvlJc w:val="left"/>
      <w:pPr>
        <w:ind w:left="6185" w:hanging="360"/>
      </w:pPr>
      <w:rPr>
        <w:rFonts w:ascii="Wingdings" w:hAnsi="Wingdings" w:hint="default"/>
      </w:rPr>
    </w:lvl>
  </w:abstractNum>
  <w:abstractNum w:abstractNumId="50">
    <w:nsid w:val="64A5571C"/>
    <w:multiLevelType w:val="multilevel"/>
    <w:tmpl w:val="3700673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1">
    <w:nsid w:val="683D3105"/>
    <w:multiLevelType w:val="hybridMultilevel"/>
    <w:tmpl w:val="9D74F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6844557C"/>
    <w:multiLevelType w:val="hybridMultilevel"/>
    <w:tmpl w:val="9BFCA2C8"/>
    <w:lvl w:ilvl="0" w:tplc="45B0E51C">
      <w:numFmt w:val="bullet"/>
      <w:lvlText w:val="•"/>
      <w:lvlJc w:val="left"/>
      <w:pPr>
        <w:ind w:left="93" w:hanging="358"/>
      </w:pPr>
      <w:rPr>
        <w:rFonts w:ascii="Calibri" w:eastAsia="Calibri" w:hAnsi="Calibri" w:cs="Calibri" w:hint="default"/>
        <w:w w:val="100"/>
        <w:sz w:val="22"/>
        <w:szCs w:val="22"/>
        <w:lang w:val="en-US" w:eastAsia="en-US" w:bidi="ar-SA"/>
      </w:rPr>
    </w:lvl>
    <w:lvl w:ilvl="1" w:tplc="1A14E550">
      <w:numFmt w:val="bullet"/>
      <w:lvlText w:val="•"/>
      <w:lvlJc w:val="left"/>
      <w:pPr>
        <w:ind w:left="881" w:hanging="358"/>
      </w:pPr>
      <w:rPr>
        <w:rFonts w:hint="default"/>
        <w:lang w:val="en-US" w:eastAsia="en-US" w:bidi="ar-SA"/>
      </w:rPr>
    </w:lvl>
    <w:lvl w:ilvl="2" w:tplc="AFB66ED8">
      <w:numFmt w:val="bullet"/>
      <w:lvlText w:val="•"/>
      <w:lvlJc w:val="left"/>
      <w:pPr>
        <w:ind w:left="1663" w:hanging="358"/>
      </w:pPr>
      <w:rPr>
        <w:rFonts w:hint="default"/>
        <w:lang w:val="en-US" w:eastAsia="en-US" w:bidi="ar-SA"/>
      </w:rPr>
    </w:lvl>
    <w:lvl w:ilvl="3" w:tplc="AE020FBE">
      <w:numFmt w:val="bullet"/>
      <w:lvlText w:val="•"/>
      <w:lvlJc w:val="left"/>
      <w:pPr>
        <w:ind w:left="2445" w:hanging="358"/>
      </w:pPr>
      <w:rPr>
        <w:rFonts w:hint="default"/>
        <w:lang w:val="en-US" w:eastAsia="en-US" w:bidi="ar-SA"/>
      </w:rPr>
    </w:lvl>
    <w:lvl w:ilvl="4" w:tplc="555C2E30">
      <w:numFmt w:val="bullet"/>
      <w:lvlText w:val="•"/>
      <w:lvlJc w:val="left"/>
      <w:pPr>
        <w:ind w:left="3227" w:hanging="358"/>
      </w:pPr>
      <w:rPr>
        <w:rFonts w:hint="default"/>
        <w:lang w:val="en-US" w:eastAsia="en-US" w:bidi="ar-SA"/>
      </w:rPr>
    </w:lvl>
    <w:lvl w:ilvl="5" w:tplc="50702984">
      <w:numFmt w:val="bullet"/>
      <w:lvlText w:val="•"/>
      <w:lvlJc w:val="left"/>
      <w:pPr>
        <w:ind w:left="4008" w:hanging="358"/>
      </w:pPr>
      <w:rPr>
        <w:rFonts w:hint="default"/>
        <w:lang w:val="en-US" w:eastAsia="en-US" w:bidi="ar-SA"/>
      </w:rPr>
    </w:lvl>
    <w:lvl w:ilvl="6" w:tplc="1EAC00A4">
      <w:numFmt w:val="bullet"/>
      <w:lvlText w:val="•"/>
      <w:lvlJc w:val="left"/>
      <w:pPr>
        <w:ind w:left="4790" w:hanging="358"/>
      </w:pPr>
      <w:rPr>
        <w:rFonts w:hint="default"/>
        <w:lang w:val="en-US" w:eastAsia="en-US" w:bidi="ar-SA"/>
      </w:rPr>
    </w:lvl>
    <w:lvl w:ilvl="7" w:tplc="DC3229C2">
      <w:numFmt w:val="bullet"/>
      <w:lvlText w:val="•"/>
      <w:lvlJc w:val="left"/>
      <w:pPr>
        <w:ind w:left="5572" w:hanging="358"/>
      </w:pPr>
      <w:rPr>
        <w:rFonts w:hint="default"/>
        <w:lang w:val="en-US" w:eastAsia="en-US" w:bidi="ar-SA"/>
      </w:rPr>
    </w:lvl>
    <w:lvl w:ilvl="8" w:tplc="7D0CD242">
      <w:numFmt w:val="bullet"/>
      <w:lvlText w:val="•"/>
      <w:lvlJc w:val="left"/>
      <w:pPr>
        <w:ind w:left="6354" w:hanging="358"/>
      </w:pPr>
      <w:rPr>
        <w:rFonts w:hint="default"/>
        <w:lang w:val="en-US" w:eastAsia="en-US" w:bidi="ar-SA"/>
      </w:rPr>
    </w:lvl>
  </w:abstractNum>
  <w:abstractNum w:abstractNumId="53">
    <w:nsid w:val="6ACB4389"/>
    <w:multiLevelType w:val="hybridMultilevel"/>
    <w:tmpl w:val="3F2A941E"/>
    <w:lvl w:ilvl="0" w:tplc="08090019">
      <w:start w:val="1"/>
      <w:numFmt w:val="lowerLetter"/>
      <w:lvlText w:val="%1."/>
      <w:lvlJc w:val="left"/>
      <w:pPr>
        <w:ind w:left="765" w:hanging="255"/>
        <w:jc w:val="left"/>
      </w:pPr>
      <w:rPr>
        <w:rFonts w:hint="default"/>
        <w:w w:val="100"/>
        <w:sz w:val="24"/>
        <w:szCs w:val="24"/>
        <w:lang w:val="en-US" w:eastAsia="en-US" w:bidi="ar-SA"/>
      </w:rPr>
    </w:lvl>
    <w:lvl w:ilvl="1" w:tplc="0F40875E">
      <w:start w:val="1"/>
      <w:numFmt w:val="lowerLetter"/>
      <w:lvlText w:val="%2."/>
      <w:lvlJc w:val="left"/>
      <w:pPr>
        <w:ind w:left="2205" w:hanging="360"/>
        <w:jc w:val="left"/>
      </w:pPr>
      <w:rPr>
        <w:rFonts w:ascii="Calibri" w:eastAsia="Calibri" w:hAnsi="Calibri" w:cs="Calibri" w:hint="default"/>
        <w:w w:val="100"/>
        <w:sz w:val="24"/>
        <w:szCs w:val="24"/>
        <w:lang w:val="en-US" w:eastAsia="en-US" w:bidi="ar-SA"/>
      </w:rPr>
    </w:lvl>
    <w:lvl w:ilvl="2" w:tplc="940049C8">
      <w:numFmt w:val="bullet"/>
      <w:lvlText w:val="•"/>
      <w:lvlJc w:val="left"/>
      <w:pPr>
        <w:ind w:left="3150" w:hanging="360"/>
      </w:pPr>
      <w:rPr>
        <w:rFonts w:hint="default"/>
        <w:lang w:val="en-US" w:eastAsia="en-US" w:bidi="ar-SA"/>
      </w:rPr>
    </w:lvl>
    <w:lvl w:ilvl="3" w:tplc="D03E5744">
      <w:numFmt w:val="bullet"/>
      <w:lvlText w:val="•"/>
      <w:lvlJc w:val="left"/>
      <w:pPr>
        <w:ind w:left="4095" w:hanging="360"/>
      </w:pPr>
      <w:rPr>
        <w:rFonts w:hint="default"/>
        <w:lang w:val="en-US" w:eastAsia="en-US" w:bidi="ar-SA"/>
      </w:rPr>
    </w:lvl>
    <w:lvl w:ilvl="4" w:tplc="2B9A03BE">
      <w:numFmt w:val="bullet"/>
      <w:lvlText w:val="•"/>
      <w:lvlJc w:val="left"/>
      <w:pPr>
        <w:ind w:left="5040" w:hanging="360"/>
      </w:pPr>
      <w:rPr>
        <w:rFonts w:hint="default"/>
        <w:lang w:val="en-US" w:eastAsia="en-US" w:bidi="ar-SA"/>
      </w:rPr>
    </w:lvl>
    <w:lvl w:ilvl="5" w:tplc="D47E8A3C">
      <w:numFmt w:val="bullet"/>
      <w:lvlText w:val="•"/>
      <w:lvlJc w:val="left"/>
      <w:pPr>
        <w:ind w:left="5985" w:hanging="360"/>
      </w:pPr>
      <w:rPr>
        <w:rFonts w:hint="default"/>
        <w:lang w:val="en-US" w:eastAsia="en-US" w:bidi="ar-SA"/>
      </w:rPr>
    </w:lvl>
    <w:lvl w:ilvl="6" w:tplc="A484EA38">
      <w:numFmt w:val="bullet"/>
      <w:lvlText w:val="•"/>
      <w:lvlJc w:val="left"/>
      <w:pPr>
        <w:ind w:left="6930" w:hanging="360"/>
      </w:pPr>
      <w:rPr>
        <w:rFonts w:hint="default"/>
        <w:lang w:val="en-US" w:eastAsia="en-US" w:bidi="ar-SA"/>
      </w:rPr>
    </w:lvl>
    <w:lvl w:ilvl="7" w:tplc="0138434C">
      <w:numFmt w:val="bullet"/>
      <w:lvlText w:val="•"/>
      <w:lvlJc w:val="left"/>
      <w:pPr>
        <w:ind w:left="7875" w:hanging="360"/>
      </w:pPr>
      <w:rPr>
        <w:rFonts w:hint="default"/>
        <w:lang w:val="en-US" w:eastAsia="en-US" w:bidi="ar-SA"/>
      </w:rPr>
    </w:lvl>
    <w:lvl w:ilvl="8" w:tplc="10D28DE2">
      <w:numFmt w:val="bullet"/>
      <w:lvlText w:val="•"/>
      <w:lvlJc w:val="left"/>
      <w:pPr>
        <w:ind w:left="8821" w:hanging="360"/>
      </w:pPr>
      <w:rPr>
        <w:rFonts w:hint="default"/>
        <w:lang w:val="en-US" w:eastAsia="en-US" w:bidi="ar-SA"/>
      </w:rPr>
    </w:lvl>
  </w:abstractNum>
  <w:abstractNum w:abstractNumId="54">
    <w:nsid w:val="6CE31E37"/>
    <w:multiLevelType w:val="hybridMultilevel"/>
    <w:tmpl w:val="A3F68A7A"/>
    <w:lvl w:ilvl="0" w:tplc="04090019">
      <w:start w:val="1"/>
      <w:numFmt w:val="lowerLetter"/>
      <w:lvlText w:val="%1."/>
      <w:lvlJc w:val="left"/>
      <w:pPr>
        <w:ind w:left="390" w:hanging="360"/>
      </w:p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55">
    <w:nsid w:val="71565106"/>
    <w:multiLevelType w:val="hybridMultilevel"/>
    <w:tmpl w:val="3A0E88B8"/>
    <w:lvl w:ilvl="0" w:tplc="5B1CC436">
      <w:start w:val="1"/>
      <w:numFmt w:val="decimal"/>
      <w:lvlText w:val="%1."/>
      <w:lvlJc w:val="left"/>
      <w:pPr>
        <w:ind w:left="219" w:hanging="219"/>
        <w:jc w:val="left"/>
      </w:pPr>
      <w:rPr>
        <w:rFonts w:ascii="Calibri" w:eastAsia="Calibri" w:hAnsi="Calibri" w:cs="Calibri" w:hint="default"/>
        <w:w w:val="100"/>
        <w:sz w:val="22"/>
        <w:szCs w:val="22"/>
        <w:lang w:val="en-US" w:eastAsia="en-US" w:bidi="ar-SA"/>
      </w:rPr>
    </w:lvl>
    <w:lvl w:ilvl="1" w:tplc="0302D1A2">
      <w:numFmt w:val="bullet"/>
      <w:lvlText w:val="•"/>
      <w:lvlJc w:val="left"/>
      <w:pPr>
        <w:ind w:left="1214" w:hanging="219"/>
      </w:pPr>
      <w:rPr>
        <w:rFonts w:hint="default"/>
        <w:lang w:val="en-US" w:eastAsia="en-US" w:bidi="ar-SA"/>
      </w:rPr>
    </w:lvl>
    <w:lvl w:ilvl="2" w:tplc="E58835B2">
      <w:numFmt w:val="bullet"/>
      <w:lvlText w:val="•"/>
      <w:lvlJc w:val="left"/>
      <w:pPr>
        <w:ind w:left="2209" w:hanging="219"/>
      </w:pPr>
      <w:rPr>
        <w:rFonts w:hint="default"/>
        <w:lang w:val="en-US" w:eastAsia="en-US" w:bidi="ar-SA"/>
      </w:rPr>
    </w:lvl>
    <w:lvl w:ilvl="3" w:tplc="696233DC">
      <w:numFmt w:val="bullet"/>
      <w:lvlText w:val="•"/>
      <w:lvlJc w:val="left"/>
      <w:pPr>
        <w:ind w:left="3203" w:hanging="219"/>
      </w:pPr>
      <w:rPr>
        <w:rFonts w:hint="default"/>
        <w:lang w:val="en-US" w:eastAsia="en-US" w:bidi="ar-SA"/>
      </w:rPr>
    </w:lvl>
    <w:lvl w:ilvl="4" w:tplc="F5AA365E">
      <w:numFmt w:val="bullet"/>
      <w:lvlText w:val="•"/>
      <w:lvlJc w:val="left"/>
      <w:pPr>
        <w:ind w:left="4198" w:hanging="219"/>
      </w:pPr>
      <w:rPr>
        <w:rFonts w:hint="default"/>
        <w:lang w:val="en-US" w:eastAsia="en-US" w:bidi="ar-SA"/>
      </w:rPr>
    </w:lvl>
    <w:lvl w:ilvl="5" w:tplc="34FE3F48">
      <w:numFmt w:val="bullet"/>
      <w:lvlText w:val="•"/>
      <w:lvlJc w:val="left"/>
      <w:pPr>
        <w:ind w:left="5193" w:hanging="219"/>
      </w:pPr>
      <w:rPr>
        <w:rFonts w:hint="default"/>
        <w:lang w:val="en-US" w:eastAsia="en-US" w:bidi="ar-SA"/>
      </w:rPr>
    </w:lvl>
    <w:lvl w:ilvl="6" w:tplc="0D18B0BA">
      <w:numFmt w:val="bullet"/>
      <w:lvlText w:val="•"/>
      <w:lvlJc w:val="left"/>
      <w:pPr>
        <w:ind w:left="6187" w:hanging="219"/>
      </w:pPr>
      <w:rPr>
        <w:rFonts w:hint="default"/>
        <w:lang w:val="en-US" w:eastAsia="en-US" w:bidi="ar-SA"/>
      </w:rPr>
    </w:lvl>
    <w:lvl w:ilvl="7" w:tplc="3E440BBE">
      <w:numFmt w:val="bullet"/>
      <w:lvlText w:val="•"/>
      <w:lvlJc w:val="left"/>
      <w:pPr>
        <w:ind w:left="7182" w:hanging="219"/>
      </w:pPr>
      <w:rPr>
        <w:rFonts w:hint="default"/>
        <w:lang w:val="en-US" w:eastAsia="en-US" w:bidi="ar-SA"/>
      </w:rPr>
    </w:lvl>
    <w:lvl w:ilvl="8" w:tplc="C5A85554">
      <w:numFmt w:val="bullet"/>
      <w:lvlText w:val="•"/>
      <w:lvlJc w:val="left"/>
      <w:pPr>
        <w:ind w:left="8177" w:hanging="219"/>
      </w:pPr>
      <w:rPr>
        <w:rFonts w:hint="default"/>
        <w:lang w:val="en-US" w:eastAsia="en-US" w:bidi="ar-SA"/>
      </w:rPr>
    </w:lvl>
  </w:abstractNum>
  <w:abstractNum w:abstractNumId="56">
    <w:nsid w:val="7BE1313C"/>
    <w:multiLevelType w:val="hybridMultilevel"/>
    <w:tmpl w:val="4E4C2C20"/>
    <w:lvl w:ilvl="0" w:tplc="04090019">
      <w:start w:val="1"/>
      <w:numFmt w:val="lowerLetter"/>
      <w:lvlText w:val="%1."/>
      <w:lvlJc w:val="left"/>
      <w:pPr>
        <w:ind w:left="390" w:hanging="360"/>
      </w:p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57">
    <w:nsid w:val="7C564B2E"/>
    <w:multiLevelType w:val="hybridMultilevel"/>
    <w:tmpl w:val="CE9232B8"/>
    <w:lvl w:ilvl="0" w:tplc="45321F46">
      <w:start w:val="1"/>
      <w:numFmt w:val="decimal"/>
      <w:lvlText w:val="%1."/>
      <w:lvlJc w:val="left"/>
      <w:pPr>
        <w:ind w:left="220" w:hanging="238"/>
        <w:jc w:val="left"/>
      </w:pPr>
      <w:rPr>
        <w:rFonts w:ascii="Calibri" w:eastAsia="Calibri" w:hAnsi="Calibri" w:cs="Calibri" w:hint="default"/>
        <w:w w:val="100"/>
        <w:sz w:val="24"/>
        <w:szCs w:val="24"/>
        <w:lang w:val="en-US" w:eastAsia="en-US" w:bidi="ar-SA"/>
      </w:rPr>
    </w:lvl>
    <w:lvl w:ilvl="1" w:tplc="217261DC">
      <w:numFmt w:val="bullet"/>
      <w:lvlText w:val="•"/>
      <w:lvlJc w:val="left"/>
      <w:pPr>
        <w:ind w:left="1214" w:hanging="238"/>
      </w:pPr>
      <w:rPr>
        <w:rFonts w:hint="default"/>
        <w:lang w:val="en-US" w:eastAsia="en-US" w:bidi="ar-SA"/>
      </w:rPr>
    </w:lvl>
    <w:lvl w:ilvl="2" w:tplc="C346E0BC">
      <w:numFmt w:val="bullet"/>
      <w:lvlText w:val="•"/>
      <w:lvlJc w:val="left"/>
      <w:pPr>
        <w:ind w:left="2209" w:hanging="238"/>
      </w:pPr>
      <w:rPr>
        <w:rFonts w:hint="default"/>
        <w:lang w:val="en-US" w:eastAsia="en-US" w:bidi="ar-SA"/>
      </w:rPr>
    </w:lvl>
    <w:lvl w:ilvl="3" w:tplc="3BA6B592">
      <w:numFmt w:val="bullet"/>
      <w:lvlText w:val="•"/>
      <w:lvlJc w:val="left"/>
      <w:pPr>
        <w:ind w:left="3203" w:hanging="238"/>
      </w:pPr>
      <w:rPr>
        <w:rFonts w:hint="default"/>
        <w:lang w:val="en-US" w:eastAsia="en-US" w:bidi="ar-SA"/>
      </w:rPr>
    </w:lvl>
    <w:lvl w:ilvl="4" w:tplc="51860DCA">
      <w:numFmt w:val="bullet"/>
      <w:lvlText w:val="•"/>
      <w:lvlJc w:val="left"/>
      <w:pPr>
        <w:ind w:left="4198" w:hanging="238"/>
      </w:pPr>
      <w:rPr>
        <w:rFonts w:hint="default"/>
        <w:lang w:val="en-US" w:eastAsia="en-US" w:bidi="ar-SA"/>
      </w:rPr>
    </w:lvl>
    <w:lvl w:ilvl="5" w:tplc="5BE608E4">
      <w:numFmt w:val="bullet"/>
      <w:lvlText w:val="•"/>
      <w:lvlJc w:val="left"/>
      <w:pPr>
        <w:ind w:left="5193" w:hanging="238"/>
      </w:pPr>
      <w:rPr>
        <w:rFonts w:hint="default"/>
        <w:lang w:val="en-US" w:eastAsia="en-US" w:bidi="ar-SA"/>
      </w:rPr>
    </w:lvl>
    <w:lvl w:ilvl="6" w:tplc="78FE1964">
      <w:numFmt w:val="bullet"/>
      <w:lvlText w:val="•"/>
      <w:lvlJc w:val="left"/>
      <w:pPr>
        <w:ind w:left="6187" w:hanging="238"/>
      </w:pPr>
      <w:rPr>
        <w:rFonts w:hint="default"/>
        <w:lang w:val="en-US" w:eastAsia="en-US" w:bidi="ar-SA"/>
      </w:rPr>
    </w:lvl>
    <w:lvl w:ilvl="7" w:tplc="9AD2DF28">
      <w:numFmt w:val="bullet"/>
      <w:lvlText w:val="•"/>
      <w:lvlJc w:val="left"/>
      <w:pPr>
        <w:ind w:left="7182" w:hanging="238"/>
      </w:pPr>
      <w:rPr>
        <w:rFonts w:hint="default"/>
        <w:lang w:val="en-US" w:eastAsia="en-US" w:bidi="ar-SA"/>
      </w:rPr>
    </w:lvl>
    <w:lvl w:ilvl="8" w:tplc="C1DC8CC4">
      <w:numFmt w:val="bullet"/>
      <w:lvlText w:val="•"/>
      <w:lvlJc w:val="left"/>
      <w:pPr>
        <w:ind w:left="8177" w:hanging="238"/>
      </w:pPr>
      <w:rPr>
        <w:rFonts w:hint="default"/>
        <w:lang w:val="en-US" w:eastAsia="en-US" w:bidi="ar-SA"/>
      </w:rPr>
    </w:lvl>
  </w:abstractNum>
  <w:abstractNum w:abstractNumId="58">
    <w:nsid w:val="7CB45867"/>
    <w:multiLevelType w:val="hybridMultilevel"/>
    <w:tmpl w:val="2B9C6306"/>
    <w:lvl w:ilvl="0" w:tplc="33D4A202">
      <w:start w:val="1"/>
      <w:numFmt w:val="decimal"/>
      <w:lvlText w:val="%1)"/>
      <w:lvlJc w:val="left"/>
      <w:pPr>
        <w:ind w:left="1004" w:hanging="720"/>
        <w:jc w:val="right"/>
      </w:pPr>
      <w:rPr>
        <w:rFonts w:hint="default"/>
        <w:b w:val="0"/>
        <w:bCs/>
        <w:spacing w:val="-1"/>
        <w:w w:val="100"/>
        <w:sz w:val="24"/>
        <w:szCs w:val="24"/>
        <w:lang w:val="en-US" w:eastAsia="en-US" w:bidi="ar-SA"/>
      </w:rPr>
    </w:lvl>
    <w:lvl w:ilvl="1" w:tplc="3D903B2C">
      <w:start w:val="1"/>
      <w:numFmt w:val="decimal"/>
      <w:lvlText w:val="%2)"/>
      <w:lvlJc w:val="left"/>
      <w:pPr>
        <w:ind w:left="1004" w:hanging="425"/>
        <w:jc w:val="left"/>
      </w:pPr>
      <w:rPr>
        <w:rFonts w:ascii="Calibri" w:eastAsia="Calibri" w:hAnsi="Calibri" w:cs="Calibri" w:hint="default"/>
        <w:w w:val="100"/>
        <w:sz w:val="24"/>
        <w:szCs w:val="24"/>
        <w:lang w:val="en-US" w:eastAsia="en-US" w:bidi="ar-SA"/>
      </w:rPr>
    </w:lvl>
    <w:lvl w:ilvl="2" w:tplc="82800AB8">
      <w:start w:val="1"/>
      <w:numFmt w:val="lowerLetter"/>
      <w:lvlText w:val="%3)"/>
      <w:lvlJc w:val="left"/>
      <w:pPr>
        <w:ind w:left="1724" w:hanging="245"/>
        <w:jc w:val="left"/>
      </w:pPr>
      <w:rPr>
        <w:rFonts w:ascii="Calibri" w:eastAsia="Calibri" w:hAnsi="Calibri" w:cs="Calibri" w:hint="default"/>
        <w:w w:val="100"/>
        <w:sz w:val="24"/>
        <w:szCs w:val="24"/>
        <w:lang w:val="en-US" w:eastAsia="en-US" w:bidi="ar-SA"/>
      </w:rPr>
    </w:lvl>
    <w:lvl w:ilvl="3" w:tplc="8E68B968">
      <w:numFmt w:val="bullet"/>
      <w:lvlText w:val="•"/>
      <w:lvlJc w:val="left"/>
      <w:pPr>
        <w:ind w:left="1724" w:hanging="245"/>
      </w:pPr>
      <w:rPr>
        <w:rFonts w:hint="default"/>
        <w:lang w:val="en-US" w:eastAsia="en-US" w:bidi="ar-SA"/>
      </w:rPr>
    </w:lvl>
    <w:lvl w:ilvl="4" w:tplc="422E5D30">
      <w:numFmt w:val="bullet"/>
      <w:lvlText w:val="•"/>
      <w:lvlJc w:val="left"/>
      <w:pPr>
        <w:ind w:left="2836" w:hanging="245"/>
      </w:pPr>
      <w:rPr>
        <w:rFonts w:hint="default"/>
        <w:lang w:val="en-US" w:eastAsia="en-US" w:bidi="ar-SA"/>
      </w:rPr>
    </w:lvl>
    <w:lvl w:ilvl="5" w:tplc="4C9A44DC">
      <w:numFmt w:val="bullet"/>
      <w:lvlText w:val="•"/>
      <w:lvlJc w:val="left"/>
      <w:pPr>
        <w:ind w:left="3948" w:hanging="245"/>
      </w:pPr>
      <w:rPr>
        <w:rFonts w:hint="default"/>
        <w:lang w:val="en-US" w:eastAsia="en-US" w:bidi="ar-SA"/>
      </w:rPr>
    </w:lvl>
    <w:lvl w:ilvl="6" w:tplc="1818A114">
      <w:numFmt w:val="bullet"/>
      <w:lvlText w:val="•"/>
      <w:lvlJc w:val="left"/>
      <w:pPr>
        <w:ind w:left="5061" w:hanging="245"/>
      </w:pPr>
      <w:rPr>
        <w:rFonts w:hint="default"/>
        <w:lang w:val="en-US" w:eastAsia="en-US" w:bidi="ar-SA"/>
      </w:rPr>
    </w:lvl>
    <w:lvl w:ilvl="7" w:tplc="0B3EC610">
      <w:numFmt w:val="bullet"/>
      <w:lvlText w:val="•"/>
      <w:lvlJc w:val="left"/>
      <w:pPr>
        <w:ind w:left="6173" w:hanging="245"/>
      </w:pPr>
      <w:rPr>
        <w:rFonts w:hint="default"/>
        <w:lang w:val="en-US" w:eastAsia="en-US" w:bidi="ar-SA"/>
      </w:rPr>
    </w:lvl>
    <w:lvl w:ilvl="8" w:tplc="05167142">
      <w:numFmt w:val="bullet"/>
      <w:lvlText w:val="•"/>
      <w:lvlJc w:val="left"/>
      <w:pPr>
        <w:ind w:left="7285" w:hanging="245"/>
      </w:pPr>
      <w:rPr>
        <w:rFonts w:hint="default"/>
        <w:lang w:val="en-US" w:eastAsia="en-US" w:bidi="ar-SA"/>
      </w:rPr>
    </w:lvl>
  </w:abstractNum>
  <w:abstractNum w:abstractNumId="59">
    <w:nsid w:val="7DEA55B3"/>
    <w:multiLevelType w:val="hybridMultilevel"/>
    <w:tmpl w:val="EF88DE80"/>
    <w:lvl w:ilvl="0" w:tplc="5A1AFB62">
      <w:numFmt w:val="bullet"/>
      <w:lvlText w:val="•"/>
      <w:lvlJc w:val="left"/>
      <w:pPr>
        <w:ind w:left="93" w:hanging="322"/>
      </w:pPr>
      <w:rPr>
        <w:rFonts w:ascii="Calibri" w:eastAsia="Calibri" w:hAnsi="Calibri" w:cs="Calibri" w:hint="default"/>
        <w:w w:val="100"/>
        <w:sz w:val="22"/>
        <w:szCs w:val="22"/>
        <w:lang w:val="en-US" w:eastAsia="en-US" w:bidi="ar-SA"/>
      </w:rPr>
    </w:lvl>
    <w:lvl w:ilvl="1" w:tplc="7C8C7F1C">
      <w:numFmt w:val="bullet"/>
      <w:lvlText w:val="•"/>
      <w:lvlJc w:val="left"/>
      <w:pPr>
        <w:ind w:left="881" w:hanging="322"/>
      </w:pPr>
      <w:rPr>
        <w:rFonts w:hint="default"/>
        <w:lang w:val="en-US" w:eastAsia="en-US" w:bidi="ar-SA"/>
      </w:rPr>
    </w:lvl>
    <w:lvl w:ilvl="2" w:tplc="CA387E6E">
      <w:numFmt w:val="bullet"/>
      <w:lvlText w:val="•"/>
      <w:lvlJc w:val="left"/>
      <w:pPr>
        <w:ind w:left="1663" w:hanging="322"/>
      </w:pPr>
      <w:rPr>
        <w:rFonts w:hint="default"/>
        <w:lang w:val="en-US" w:eastAsia="en-US" w:bidi="ar-SA"/>
      </w:rPr>
    </w:lvl>
    <w:lvl w:ilvl="3" w:tplc="E8CA20D6">
      <w:numFmt w:val="bullet"/>
      <w:lvlText w:val="•"/>
      <w:lvlJc w:val="left"/>
      <w:pPr>
        <w:ind w:left="2445" w:hanging="322"/>
      </w:pPr>
      <w:rPr>
        <w:rFonts w:hint="default"/>
        <w:lang w:val="en-US" w:eastAsia="en-US" w:bidi="ar-SA"/>
      </w:rPr>
    </w:lvl>
    <w:lvl w:ilvl="4" w:tplc="34AADE08">
      <w:numFmt w:val="bullet"/>
      <w:lvlText w:val="•"/>
      <w:lvlJc w:val="left"/>
      <w:pPr>
        <w:ind w:left="3227" w:hanging="322"/>
      </w:pPr>
      <w:rPr>
        <w:rFonts w:hint="default"/>
        <w:lang w:val="en-US" w:eastAsia="en-US" w:bidi="ar-SA"/>
      </w:rPr>
    </w:lvl>
    <w:lvl w:ilvl="5" w:tplc="93E66CCA">
      <w:numFmt w:val="bullet"/>
      <w:lvlText w:val="•"/>
      <w:lvlJc w:val="left"/>
      <w:pPr>
        <w:ind w:left="4008" w:hanging="322"/>
      </w:pPr>
      <w:rPr>
        <w:rFonts w:hint="default"/>
        <w:lang w:val="en-US" w:eastAsia="en-US" w:bidi="ar-SA"/>
      </w:rPr>
    </w:lvl>
    <w:lvl w:ilvl="6" w:tplc="ED32296E">
      <w:numFmt w:val="bullet"/>
      <w:lvlText w:val="•"/>
      <w:lvlJc w:val="left"/>
      <w:pPr>
        <w:ind w:left="4790" w:hanging="322"/>
      </w:pPr>
      <w:rPr>
        <w:rFonts w:hint="default"/>
        <w:lang w:val="en-US" w:eastAsia="en-US" w:bidi="ar-SA"/>
      </w:rPr>
    </w:lvl>
    <w:lvl w:ilvl="7" w:tplc="CC823470">
      <w:numFmt w:val="bullet"/>
      <w:lvlText w:val="•"/>
      <w:lvlJc w:val="left"/>
      <w:pPr>
        <w:ind w:left="5572" w:hanging="322"/>
      </w:pPr>
      <w:rPr>
        <w:rFonts w:hint="default"/>
        <w:lang w:val="en-US" w:eastAsia="en-US" w:bidi="ar-SA"/>
      </w:rPr>
    </w:lvl>
    <w:lvl w:ilvl="8" w:tplc="1D0C9DF4">
      <w:numFmt w:val="bullet"/>
      <w:lvlText w:val="•"/>
      <w:lvlJc w:val="left"/>
      <w:pPr>
        <w:ind w:left="6354" w:hanging="322"/>
      </w:pPr>
      <w:rPr>
        <w:rFonts w:hint="default"/>
        <w:lang w:val="en-US" w:eastAsia="en-US" w:bidi="ar-SA"/>
      </w:rPr>
    </w:lvl>
  </w:abstractNum>
  <w:abstractNum w:abstractNumId="60">
    <w:nsid w:val="7FF36935"/>
    <w:multiLevelType w:val="hybridMultilevel"/>
    <w:tmpl w:val="E4CADF94"/>
    <w:lvl w:ilvl="0" w:tplc="28C6C120">
      <w:start w:val="1"/>
      <w:numFmt w:val="decimal"/>
      <w:lvlText w:val="%1."/>
      <w:lvlJc w:val="left"/>
      <w:pPr>
        <w:ind w:left="360" w:hanging="360"/>
        <w:jc w:val="left"/>
      </w:pPr>
      <w:rPr>
        <w:rFonts w:hint="default"/>
        <w:w w:val="100"/>
        <w:lang w:val="en-US" w:eastAsia="en-US" w:bidi="ar-SA"/>
      </w:rPr>
    </w:lvl>
    <w:lvl w:ilvl="1" w:tplc="04090019" w:tentative="1">
      <w:start w:val="1"/>
      <w:numFmt w:val="lowerLetter"/>
      <w:lvlText w:val="%2."/>
      <w:lvlJc w:val="left"/>
      <w:pPr>
        <w:ind w:left="860" w:hanging="360"/>
      </w:pPr>
    </w:lvl>
    <w:lvl w:ilvl="2" w:tplc="0409001B" w:tentative="1">
      <w:start w:val="1"/>
      <w:numFmt w:val="lowerRoman"/>
      <w:lvlText w:val="%3."/>
      <w:lvlJc w:val="right"/>
      <w:pPr>
        <w:ind w:left="1580" w:hanging="180"/>
      </w:pPr>
    </w:lvl>
    <w:lvl w:ilvl="3" w:tplc="0409000F" w:tentative="1">
      <w:start w:val="1"/>
      <w:numFmt w:val="decimal"/>
      <w:lvlText w:val="%4."/>
      <w:lvlJc w:val="left"/>
      <w:pPr>
        <w:ind w:left="2300" w:hanging="360"/>
      </w:pPr>
    </w:lvl>
    <w:lvl w:ilvl="4" w:tplc="04090019" w:tentative="1">
      <w:start w:val="1"/>
      <w:numFmt w:val="lowerLetter"/>
      <w:lvlText w:val="%5."/>
      <w:lvlJc w:val="left"/>
      <w:pPr>
        <w:ind w:left="3020" w:hanging="360"/>
      </w:pPr>
    </w:lvl>
    <w:lvl w:ilvl="5" w:tplc="0409001B" w:tentative="1">
      <w:start w:val="1"/>
      <w:numFmt w:val="lowerRoman"/>
      <w:lvlText w:val="%6."/>
      <w:lvlJc w:val="right"/>
      <w:pPr>
        <w:ind w:left="3740" w:hanging="180"/>
      </w:pPr>
    </w:lvl>
    <w:lvl w:ilvl="6" w:tplc="0409000F" w:tentative="1">
      <w:start w:val="1"/>
      <w:numFmt w:val="decimal"/>
      <w:lvlText w:val="%7."/>
      <w:lvlJc w:val="left"/>
      <w:pPr>
        <w:ind w:left="4460" w:hanging="360"/>
      </w:pPr>
    </w:lvl>
    <w:lvl w:ilvl="7" w:tplc="04090019" w:tentative="1">
      <w:start w:val="1"/>
      <w:numFmt w:val="lowerLetter"/>
      <w:lvlText w:val="%8."/>
      <w:lvlJc w:val="left"/>
      <w:pPr>
        <w:ind w:left="5180" w:hanging="360"/>
      </w:pPr>
    </w:lvl>
    <w:lvl w:ilvl="8" w:tplc="0409001B" w:tentative="1">
      <w:start w:val="1"/>
      <w:numFmt w:val="lowerRoman"/>
      <w:lvlText w:val="%9."/>
      <w:lvlJc w:val="right"/>
      <w:pPr>
        <w:ind w:left="5900" w:hanging="180"/>
      </w:pPr>
    </w:lvl>
  </w:abstractNum>
  <w:num w:numId="1">
    <w:abstractNumId w:val="35"/>
  </w:num>
  <w:num w:numId="2">
    <w:abstractNumId w:val="11"/>
  </w:num>
  <w:num w:numId="3">
    <w:abstractNumId w:val="22"/>
  </w:num>
  <w:num w:numId="4">
    <w:abstractNumId w:val="25"/>
  </w:num>
  <w:num w:numId="5">
    <w:abstractNumId w:val="24"/>
  </w:num>
  <w:num w:numId="6">
    <w:abstractNumId w:val="55"/>
  </w:num>
  <w:num w:numId="7">
    <w:abstractNumId w:val="57"/>
  </w:num>
  <w:num w:numId="8">
    <w:abstractNumId w:val="41"/>
  </w:num>
  <w:num w:numId="9">
    <w:abstractNumId w:val="45"/>
  </w:num>
  <w:num w:numId="10">
    <w:abstractNumId w:val="31"/>
  </w:num>
  <w:num w:numId="11">
    <w:abstractNumId w:val="59"/>
  </w:num>
  <w:num w:numId="12">
    <w:abstractNumId w:val="14"/>
  </w:num>
  <w:num w:numId="13">
    <w:abstractNumId w:val="52"/>
  </w:num>
  <w:num w:numId="14">
    <w:abstractNumId w:val="46"/>
  </w:num>
  <w:num w:numId="15">
    <w:abstractNumId w:val="40"/>
  </w:num>
  <w:num w:numId="16">
    <w:abstractNumId w:val="39"/>
  </w:num>
  <w:num w:numId="17">
    <w:abstractNumId w:val="17"/>
  </w:num>
  <w:num w:numId="18">
    <w:abstractNumId w:val="53"/>
  </w:num>
  <w:num w:numId="19">
    <w:abstractNumId w:val="1"/>
  </w:num>
  <w:num w:numId="20">
    <w:abstractNumId w:val="43"/>
  </w:num>
  <w:num w:numId="21">
    <w:abstractNumId w:val="10"/>
  </w:num>
  <w:num w:numId="22">
    <w:abstractNumId w:val="8"/>
  </w:num>
  <w:num w:numId="23">
    <w:abstractNumId w:val="58"/>
  </w:num>
  <w:num w:numId="24">
    <w:abstractNumId w:val="27"/>
  </w:num>
  <w:num w:numId="25">
    <w:abstractNumId w:val="13"/>
  </w:num>
  <w:num w:numId="26">
    <w:abstractNumId w:val="36"/>
  </w:num>
  <w:num w:numId="27">
    <w:abstractNumId w:val="60"/>
  </w:num>
  <w:num w:numId="28">
    <w:abstractNumId w:val="47"/>
  </w:num>
  <w:num w:numId="29">
    <w:abstractNumId w:val="33"/>
  </w:num>
  <w:num w:numId="30">
    <w:abstractNumId w:val="18"/>
  </w:num>
  <w:num w:numId="31">
    <w:abstractNumId w:val="32"/>
  </w:num>
  <w:num w:numId="32">
    <w:abstractNumId w:val="34"/>
  </w:num>
  <w:num w:numId="33">
    <w:abstractNumId w:val="23"/>
  </w:num>
  <w:num w:numId="34">
    <w:abstractNumId w:val="3"/>
  </w:num>
  <w:num w:numId="35">
    <w:abstractNumId w:val="50"/>
  </w:num>
  <w:num w:numId="36">
    <w:abstractNumId w:val="0"/>
    <w:lvlOverride w:ilvl="0">
      <w:lvl w:ilvl="0">
        <w:start w:val="1"/>
        <w:numFmt w:val="decimal"/>
        <w:lvlText w:val="%1."/>
        <w:lvlJc w:val="left"/>
        <w:pPr>
          <w:tabs>
            <w:tab w:val="num" w:pos="327"/>
          </w:tabs>
          <w:ind w:left="32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Override>
  </w:num>
  <w:num w:numId="37">
    <w:abstractNumId w:val="16"/>
  </w:num>
  <w:num w:numId="38">
    <w:abstractNumId w:val="38"/>
  </w:num>
  <w:num w:numId="39">
    <w:abstractNumId w:val="2"/>
  </w:num>
  <w:num w:numId="40">
    <w:abstractNumId w:val="6"/>
  </w:num>
  <w:num w:numId="41">
    <w:abstractNumId w:val="12"/>
  </w:num>
  <w:num w:numId="42">
    <w:abstractNumId w:val="15"/>
  </w:num>
  <w:num w:numId="43">
    <w:abstractNumId w:val="29"/>
  </w:num>
  <w:num w:numId="44">
    <w:abstractNumId w:val="37"/>
  </w:num>
  <w:num w:numId="45">
    <w:abstractNumId w:val="7"/>
  </w:num>
  <w:num w:numId="46">
    <w:abstractNumId w:val="5"/>
  </w:num>
  <w:num w:numId="47">
    <w:abstractNumId w:val="26"/>
  </w:num>
  <w:num w:numId="48">
    <w:abstractNumId w:val="21"/>
  </w:num>
  <w:num w:numId="49">
    <w:abstractNumId w:val="56"/>
  </w:num>
  <w:num w:numId="50">
    <w:abstractNumId w:val="54"/>
  </w:num>
  <w:num w:numId="51">
    <w:abstractNumId w:val="51"/>
  </w:num>
  <w:num w:numId="52">
    <w:abstractNumId w:val="28"/>
  </w:num>
  <w:num w:numId="53">
    <w:abstractNumId w:val="42"/>
  </w:num>
  <w:num w:numId="54">
    <w:abstractNumId w:val="48"/>
  </w:num>
  <w:num w:numId="55">
    <w:abstractNumId w:val="44"/>
  </w:num>
  <w:num w:numId="56">
    <w:abstractNumId w:val="30"/>
  </w:num>
  <w:num w:numId="57">
    <w:abstractNumId w:val="20"/>
  </w:num>
  <w:num w:numId="58">
    <w:abstractNumId w:val="9"/>
  </w:num>
  <w:num w:numId="59">
    <w:abstractNumId w:val="19"/>
  </w:num>
  <w:num w:numId="60">
    <w:abstractNumId w:val="49"/>
  </w:num>
  <w:num w:numId="61">
    <w:abstractNumId w:val="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NDazsDQ1NbY0MLEwNTVS0lEKTi0uzszPAykwrQUAdMaTcywAAAA="/>
  </w:docVars>
  <w:rsids>
    <w:rsidRoot w:val="00B73E7B"/>
    <w:rsid w:val="00012100"/>
    <w:rsid w:val="00012AB7"/>
    <w:rsid w:val="00015A14"/>
    <w:rsid w:val="00017C08"/>
    <w:rsid w:val="0002115B"/>
    <w:rsid w:val="0003532D"/>
    <w:rsid w:val="00056B89"/>
    <w:rsid w:val="00064FDF"/>
    <w:rsid w:val="000A0F65"/>
    <w:rsid w:val="000A472D"/>
    <w:rsid w:val="000C3EDF"/>
    <w:rsid w:val="000C5481"/>
    <w:rsid w:val="000D00ED"/>
    <w:rsid w:val="000E6B34"/>
    <w:rsid w:val="000E7376"/>
    <w:rsid w:val="00112CF6"/>
    <w:rsid w:val="00131731"/>
    <w:rsid w:val="001367A5"/>
    <w:rsid w:val="001649A8"/>
    <w:rsid w:val="00187C9B"/>
    <w:rsid w:val="00195F74"/>
    <w:rsid w:val="001B6041"/>
    <w:rsid w:val="001C63FC"/>
    <w:rsid w:val="00212D6B"/>
    <w:rsid w:val="00242291"/>
    <w:rsid w:val="002617C2"/>
    <w:rsid w:val="002631F7"/>
    <w:rsid w:val="002704EC"/>
    <w:rsid w:val="00277BAD"/>
    <w:rsid w:val="00290A15"/>
    <w:rsid w:val="002A0AF2"/>
    <w:rsid w:val="002A5CDC"/>
    <w:rsid w:val="002B1511"/>
    <w:rsid w:val="002B1BA2"/>
    <w:rsid w:val="002B6F5B"/>
    <w:rsid w:val="002E773D"/>
    <w:rsid w:val="002F04BD"/>
    <w:rsid w:val="002F0EE6"/>
    <w:rsid w:val="002F67DC"/>
    <w:rsid w:val="003036DA"/>
    <w:rsid w:val="0031112B"/>
    <w:rsid w:val="0033084E"/>
    <w:rsid w:val="00346CF4"/>
    <w:rsid w:val="0039569D"/>
    <w:rsid w:val="003A0B08"/>
    <w:rsid w:val="003A46EB"/>
    <w:rsid w:val="003C463E"/>
    <w:rsid w:val="003D1F1A"/>
    <w:rsid w:val="003D4C7A"/>
    <w:rsid w:val="003E39E0"/>
    <w:rsid w:val="003E4244"/>
    <w:rsid w:val="003F369F"/>
    <w:rsid w:val="003F75A3"/>
    <w:rsid w:val="004009E3"/>
    <w:rsid w:val="0040740F"/>
    <w:rsid w:val="00413F74"/>
    <w:rsid w:val="004604BA"/>
    <w:rsid w:val="00467986"/>
    <w:rsid w:val="004839A0"/>
    <w:rsid w:val="00486CF7"/>
    <w:rsid w:val="004951DD"/>
    <w:rsid w:val="004C1D9E"/>
    <w:rsid w:val="004C784B"/>
    <w:rsid w:val="004F7747"/>
    <w:rsid w:val="00516A5B"/>
    <w:rsid w:val="005505FB"/>
    <w:rsid w:val="00565C85"/>
    <w:rsid w:val="00575EA9"/>
    <w:rsid w:val="005839D1"/>
    <w:rsid w:val="00584B83"/>
    <w:rsid w:val="00596145"/>
    <w:rsid w:val="00597EC8"/>
    <w:rsid w:val="005C025C"/>
    <w:rsid w:val="005F369A"/>
    <w:rsid w:val="005F379D"/>
    <w:rsid w:val="006003AA"/>
    <w:rsid w:val="00600A91"/>
    <w:rsid w:val="00620E13"/>
    <w:rsid w:val="00623A8C"/>
    <w:rsid w:val="00625C12"/>
    <w:rsid w:val="00630F77"/>
    <w:rsid w:val="0063782F"/>
    <w:rsid w:val="0064688D"/>
    <w:rsid w:val="006553FD"/>
    <w:rsid w:val="006672C2"/>
    <w:rsid w:val="00673FF6"/>
    <w:rsid w:val="006A0F01"/>
    <w:rsid w:val="006A6CAF"/>
    <w:rsid w:val="006C0977"/>
    <w:rsid w:val="006C399C"/>
    <w:rsid w:val="006D58A9"/>
    <w:rsid w:val="00715D22"/>
    <w:rsid w:val="0071603D"/>
    <w:rsid w:val="00731E7A"/>
    <w:rsid w:val="007368D9"/>
    <w:rsid w:val="007516B0"/>
    <w:rsid w:val="00792E32"/>
    <w:rsid w:val="007A1169"/>
    <w:rsid w:val="007A24B5"/>
    <w:rsid w:val="007A75A4"/>
    <w:rsid w:val="007C5F0D"/>
    <w:rsid w:val="007D529E"/>
    <w:rsid w:val="007D543A"/>
    <w:rsid w:val="007F2FA7"/>
    <w:rsid w:val="008013A7"/>
    <w:rsid w:val="0080632F"/>
    <w:rsid w:val="00807CD3"/>
    <w:rsid w:val="00817864"/>
    <w:rsid w:val="008221DE"/>
    <w:rsid w:val="00847D57"/>
    <w:rsid w:val="0085748D"/>
    <w:rsid w:val="00861078"/>
    <w:rsid w:val="00876DA3"/>
    <w:rsid w:val="0088371A"/>
    <w:rsid w:val="0088386F"/>
    <w:rsid w:val="008A6260"/>
    <w:rsid w:val="008C2BDC"/>
    <w:rsid w:val="00930EDA"/>
    <w:rsid w:val="00936CE9"/>
    <w:rsid w:val="009815BF"/>
    <w:rsid w:val="00986C1E"/>
    <w:rsid w:val="00993E3D"/>
    <w:rsid w:val="009A192D"/>
    <w:rsid w:val="009A5EDD"/>
    <w:rsid w:val="009A5F73"/>
    <w:rsid w:val="009C3641"/>
    <w:rsid w:val="009E207E"/>
    <w:rsid w:val="009E20DD"/>
    <w:rsid w:val="009E7B6F"/>
    <w:rsid w:val="009F1AB7"/>
    <w:rsid w:val="00A125AB"/>
    <w:rsid w:val="00A14E22"/>
    <w:rsid w:val="00A26142"/>
    <w:rsid w:val="00A44C86"/>
    <w:rsid w:val="00A52650"/>
    <w:rsid w:val="00A536CB"/>
    <w:rsid w:val="00A53FCC"/>
    <w:rsid w:val="00A54647"/>
    <w:rsid w:val="00A56EA0"/>
    <w:rsid w:val="00A65555"/>
    <w:rsid w:val="00A66106"/>
    <w:rsid w:val="00A77B43"/>
    <w:rsid w:val="00A94E90"/>
    <w:rsid w:val="00A97124"/>
    <w:rsid w:val="00AD31CB"/>
    <w:rsid w:val="00B02A13"/>
    <w:rsid w:val="00B0736D"/>
    <w:rsid w:val="00B11B22"/>
    <w:rsid w:val="00B27637"/>
    <w:rsid w:val="00B47A31"/>
    <w:rsid w:val="00B5754A"/>
    <w:rsid w:val="00B73E7B"/>
    <w:rsid w:val="00B852CB"/>
    <w:rsid w:val="00B86191"/>
    <w:rsid w:val="00B94B4E"/>
    <w:rsid w:val="00B96E85"/>
    <w:rsid w:val="00BA4C96"/>
    <w:rsid w:val="00BC0A80"/>
    <w:rsid w:val="00BC3558"/>
    <w:rsid w:val="00BD1987"/>
    <w:rsid w:val="00BD694C"/>
    <w:rsid w:val="00BD6B7A"/>
    <w:rsid w:val="00BE5F14"/>
    <w:rsid w:val="00C07D81"/>
    <w:rsid w:val="00C51206"/>
    <w:rsid w:val="00C53F4E"/>
    <w:rsid w:val="00C643FC"/>
    <w:rsid w:val="00C74057"/>
    <w:rsid w:val="00C902C9"/>
    <w:rsid w:val="00CB658D"/>
    <w:rsid w:val="00CC4EFD"/>
    <w:rsid w:val="00CC6A36"/>
    <w:rsid w:val="00CC7AC2"/>
    <w:rsid w:val="00CE3F06"/>
    <w:rsid w:val="00D01A37"/>
    <w:rsid w:val="00D03E09"/>
    <w:rsid w:val="00D20087"/>
    <w:rsid w:val="00D2744C"/>
    <w:rsid w:val="00D27E93"/>
    <w:rsid w:val="00D328EF"/>
    <w:rsid w:val="00D4349E"/>
    <w:rsid w:val="00D57B61"/>
    <w:rsid w:val="00D64898"/>
    <w:rsid w:val="00D669D5"/>
    <w:rsid w:val="00D676D2"/>
    <w:rsid w:val="00D85C7C"/>
    <w:rsid w:val="00DA385F"/>
    <w:rsid w:val="00DA4646"/>
    <w:rsid w:val="00DB6B3D"/>
    <w:rsid w:val="00DC0762"/>
    <w:rsid w:val="00DD586F"/>
    <w:rsid w:val="00DE07F5"/>
    <w:rsid w:val="00DE1121"/>
    <w:rsid w:val="00DF3D2A"/>
    <w:rsid w:val="00DF57F2"/>
    <w:rsid w:val="00E155CB"/>
    <w:rsid w:val="00E301D6"/>
    <w:rsid w:val="00E47B9A"/>
    <w:rsid w:val="00E55543"/>
    <w:rsid w:val="00E6184C"/>
    <w:rsid w:val="00E61C39"/>
    <w:rsid w:val="00E63C81"/>
    <w:rsid w:val="00E64074"/>
    <w:rsid w:val="00E65431"/>
    <w:rsid w:val="00E70A12"/>
    <w:rsid w:val="00E755F7"/>
    <w:rsid w:val="00E7738D"/>
    <w:rsid w:val="00E8430F"/>
    <w:rsid w:val="00E85DE7"/>
    <w:rsid w:val="00EC3DB4"/>
    <w:rsid w:val="00EE0027"/>
    <w:rsid w:val="00EE1DCA"/>
    <w:rsid w:val="00F30578"/>
    <w:rsid w:val="00F3426D"/>
    <w:rsid w:val="00F360E4"/>
    <w:rsid w:val="00F51041"/>
    <w:rsid w:val="00F658E5"/>
    <w:rsid w:val="00F95114"/>
    <w:rsid w:val="00FA7CFB"/>
    <w:rsid w:val="00FB4F34"/>
    <w:rsid w:val="00FE685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A6260"/>
    <w:pPr>
      <w:jc w:val="both"/>
    </w:pPr>
    <w:rPr>
      <w:rFonts w:ascii="Calibri" w:eastAsia="Calibri" w:hAnsi="Calibri" w:cs="Calibri"/>
      <w:sz w:val="24"/>
    </w:rPr>
  </w:style>
  <w:style w:type="paragraph" w:styleId="Heading1">
    <w:name w:val="heading 1"/>
    <w:basedOn w:val="Normal"/>
    <w:link w:val="Heading1Char"/>
    <w:autoRedefine/>
    <w:uiPriority w:val="9"/>
    <w:qFormat/>
    <w:rsid w:val="0003532D"/>
    <w:pPr>
      <w:numPr>
        <w:numId w:val="33"/>
      </w:numPr>
      <w:spacing w:before="38" w:line="276" w:lineRule="auto"/>
      <w:ind w:left="284" w:hanging="284"/>
      <w:jc w:val="center"/>
      <w:outlineLvl w:val="0"/>
    </w:pPr>
    <w:rPr>
      <w:rFonts w:asciiTheme="minorHAnsi" w:hAnsiTheme="minorHAnsi" w:cstheme="minorHAnsi"/>
      <w:b/>
      <w:bCs/>
      <w:caps/>
      <w:spacing w:val="8"/>
      <w:sz w:val="28"/>
      <w:szCs w:val="24"/>
    </w:rPr>
  </w:style>
  <w:style w:type="paragraph" w:styleId="Heading2">
    <w:name w:val="heading 2"/>
    <w:basedOn w:val="Normal"/>
    <w:next w:val="Normal"/>
    <w:link w:val="Heading2Char"/>
    <w:autoRedefine/>
    <w:uiPriority w:val="9"/>
    <w:unhideWhenUsed/>
    <w:qFormat/>
    <w:rsid w:val="006A0F01"/>
    <w:pPr>
      <w:keepNext/>
      <w:keepLines/>
      <w:spacing w:before="200" w:line="276" w:lineRule="auto"/>
      <w:outlineLvl w:val="1"/>
    </w:pPr>
    <w:rPr>
      <w:rFonts w:eastAsiaTheme="majorEastAsia" w:cstheme="majorBidi"/>
      <w:b/>
      <w:bCs/>
      <w:szCs w:val="26"/>
    </w:rPr>
  </w:style>
  <w:style w:type="paragraph" w:styleId="Heading3">
    <w:name w:val="heading 3"/>
    <w:basedOn w:val="Normal"/>
    <w:next w:val="Normal"/>
    <w:link w:val="Heading3Char"/>
    <w:autoRedefine/>
    <w:uiPriority w:val="1"/>
    <w:unhideWhenUsed/>
    <w:qFormat/>
    <w:rsid w:val="00E8430F"/>
    <w:pPr>
      <w:keepNext/>
      <w:keepLines/>
      <w:spacing w:before="40"/>
      <w:jc w:val="center"/>
      <w:outlineLvl w:val="2"/>
    </w:pPr>
    <w:rPr>
      <w:rFonts w:eastAsiaTheme="majorEastAsia" w:cstheme="majorBidi"/>
      <w:b/>
      <w:caps/>
      <w:color w:val="243F60" w:themeColor="accent1" w:themeShade="7F"/>
      <w:sz w:val="28"/>
      <w:szCs w:val="24"/>
    </w:rPr>
  </w:style>
  <w:style w:type="paragraph" w:styleId="Heading4">
    <w:name w:val="heading 4"/>
    <w:basedOn w:val="Normal"/>
    <w:link w:val="Heading4Char"/>
    <w:uiPriority w:val="9"/>
    <w:qFormat/>
    <w:rsid w:val="009A5F73"/>
    <w:pPr>
      <w:ind w:left="548"/>
      <w:outlineLvl w:val="3"/>
    </w:pPr>
    <w:rPr>
      <w:rFonts w:ascii="Times New Roman" w:eastAsiaTheme="majorEastAsia" w:hAnsi="Times New Roman"/>
      <w:b/>
      <w:bCs/>
      <w:szCs w:val="24"/>
    </w:rPr>
  </w:style>
  <w:style w:type="paragraph" w:styleId="Heading5">
    <w:name w:val="heading 5"/>
    <w:basedOn w:val="Normal"/>
    <w:next w:val="Normal"/>
    <w:link w:val="Heading5Char"/>
    <w:uiPriority w:val="9"/>
    <w:semiHidden/>
    <w:unhideWhenUsed/>
    <w:qFormat/>
    <w:rsid w:val="009A5F73"/>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A5F7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A5F73"/>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A5F7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A5F7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Pr>
      <w:szCs w:val="24"/>
    </w:rPr>
  </w:style>
  <w:style w:type="paragraph" w:styleId="Title">
    <w:name w:val="Title"/>
    <w:basedOn w:val="Normal"/>
    <w:link w:val="TitleChar"/>
    <w:uiPriority w:val="10"/>
    <w:qFormat/>
    <w:pPr>
      <w:spacing w:before="19"/>
      <w:ind w:right="698"/>
      <w:jc w:val="center"/>
    </w:pPr>
    <w:rPr>
      <w:b/>
      <w:bCs/>
      <w:sz w:val="32"/>
      <w:szCs w:val="32"/>
    </w:rPr>
  </w:style>
  <w:style w:type="paragraph" w:styleId="ListParagraph">
    <w:name w:val="List Paragraph"/>
    <w:aliases w:val="Main Paragraph,Colorful List - Accent 11"/>
    <w:basedOn w:val="Normal"/>
    <w:link w:val="ListParagraphChar"/>
    <w:uiPriority w:val="34"/>
    <w:qFormat/>
    <w:pPr>
      <w:ind w:left="940" w:hanging="425"/>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27E93"/>
    <w:pPr>
      <w:tabs>
        <w:tab w:val="center" w:pos="4680"/>
        <w:tab w:val="right" w:pos="9360"/>
      </w:tabs>
    </w:pPr>
  </w:style>
  <w:style w:type="character" w:customStyle="1" w:styleId="HeaderChar">
    <w:name w:val="Header Char"/>
    <w:basedOn w:val="DefaultParagraphFont"/>
    <w:link w:val="Header"/>
    <w:uiPriority w:val="99"/>
    <w:rsid w:val="00D27E93"/>
    <w:rPr>
      <w:rFonts w:ascii="Calibri" w:eastAsia="Calibri" w:hAnsi="Calibri" w:cs="Calibri"/>
    </w:rPr>
  </w:style>
  <w:style w:type="paragraph" w:styleId="Footer">
    <w:name w:val="footer"/>
    <w:basedOn w:val="Normal"/>
    <w:link w:val="FooterChar"/>
    <w:uiPriority w:val="99"/>
    <w:unhideWhenUsed/>
    <w:rsid w:val="00D27E93"/>
    <w:pPr>
      <w:tabs>
        <w:tab w:val="center" w:pos="4680"/>
        <w:tab w:val="right" w:pos="9360"/>
      </w:tabs>
    </w:pPr>
  </w:style>
  <w:style w:type="character" w:customStyle="1" w:styleId="FooterChar">
    <w:name w:val="Footer Char"/>
    <w:basedOn w:val="DefaultParagraphFont"/>
    <w:link w:val="Footer"/>
    <w:uiPriority w:val="99"/>
    <w:rsid w:val="00D27E93"/>
    <w:rPr>
      <w:rFonts w:ascii="Calibri" w:eastAsia="Calibri" w:hAnsi="Calibri" w:cs="Calibri"/>
    </w:rPr>
  </w:style>
  <w:style w:type="table" w:styleId="TableGrid">
    <w:name w:val="Table Grid"/>
    <w:basedOn w:val="TableNormal"/>
    <w:uiPriority w:val="39"/>
    <w:rsid w:val="008013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3D4C7A"/>
    <w:pPr>
      <w:keepNext/>
      <w:keepLines/>
      <w:widowControl/>
      <w:autoSpaceDE/>
      <w:autoSpaceDN/>
      <w:spacing w:before="480"/>
      <w:ind w:left="0"/>
      <w:jc w:val="left"/>
      <w:outlineLvl w:val="9"/>
    </w:pPr>
    <w:rPr>
      <w:rFonts w:asciiTheme="majorHAnsi" w:eastAsiaTheme="majorEastAsia" w:hAnsiTheme="majorHAnsi" w:cstheme="majorBidi"/>
      <w:color w:val="365F91" w:themeColor="accent1" w:themeShade="BF"/>
      <w:szCs w:val="28"/>
      <w:lang w:eastAsia="ja-JP"/>
    </w:rPr>
  </w:style>
  <w:style w:type="paragraph" w:styleId="TOC2">
    <w:name w:val="toc 2"/>
    <w:basedOn w:val="Normal"/>
    <w:next w:val="Normal"/>
    <w:autoRedefine/>
    <w:uiPriority w:val="39"/>
    <w:unhideWhenUsed/>
    <w:qFormat/>
    <w:rsid w:val="003D4C7A"/>
    <w:pPr>
      <w:widowControl/>
      <w:autoSpaceDE/>
      <w:autoSpaceDN/>
      <w:spacing w:after="100" w:line="276" w:lineRule="auto"/>
      <w:ind w:left="220"/>
    </w:pPr>
    <w:rPr>
      <w:rFonts w:asciiTheme="minorHAnsi" w:eastAsiaTheme="minorEastAsia" w:hAnsiTheme="minorHAnsi" w:cstheme="minorBidi"/>
      <w:lang w:eastAsia="ja-JP"/>
    </w:rPr>
  </w:style>
  <w:style w:type="paragraph" w:styleId="TOC1">
    <w:name w:val="toc 1"/>
    <w:basedOn w:val="Normal"/>
    <w:next w:val="Normal"/>
    <w:autoRedefine/>
    <w:uiPriority w:val="39"/>
    <w:unhideWhenUsed/>
    <w:qFormat/>
    <w:rsid w:val="00A53FCC"/>
    <w:pPr>
      <w:widowControl/>
      <w:tabs>
        <w:tab w:val="left" w:pos="660"/>
        <w:tab w:val="right" w:leader="dot" w:pos="7931"/>
      </w:tabs>
      <w:autoSpaceDE/>
      <w:autoSpaceDN/>
      <w:spacing w:after="100" w:line="276" w:lineRule="auto"/>
      <w:ind w:left="426" w:hanging="426"/>
    </w:pPr>
    <w:rPr>
      <w:rFonts w:asciiTheme="minorHAnsi" w:eastAsiaTheme="minorEastAsia" w:hAnsiTheme="minorHAnsi" w:cstheme="minorBidi"/>
      <w:lang w:eastAsia="ja-JP"/>
    </w:rPr>
  </w:style>
  <w:style w:type="paragraph" w:styleId="TOC3">
    <w:name w:val="toc 3"/>
    <w:basedOn w:val="Normal"/>
    <w:next w:val="Normal"/>
    <w:autoRedefine/>
    <w:uiPriority w:val="39"/>
    <w:unhideWhenUsed/>
    <w:qFormat/>
    <w:rsid w:val="00E8430F"/>
    <w:pPr>
      <w:widowControl/>
      <w:tabs>
        <w:tab w:val="right" w:leader="dot" w:pos="7931"/>
      </w:tabs>
      <w:autoSpaceDE/>
      <w:autoSpaceDN/>
      <w:spacing w:after="100" w:line="276" w:lineRule="auto"/>
    </w:pPr>
    <w:rPr>
      <w:rFonts w:asciiTheme="minorHAnsi" w:eastAsiaTheme="minorEastAsia" w:hAnsiTheme="minorHAnsi" w:cstheme="minorBidi"/>
      <w:lang w:eastAsia="ja-JP"/>
    </w:rPr>
  </w:style>
  <w:style w:type="paragraph" w:styleId="BalloonText">
    <w:name w:val="Balloon Text"/>
    <w:basedOn w:val="Normal"/>
    <w:link w:val="BalloonTextChar"/>
    <w:uiPriority w:val="99"/>
    <w:unhideWhenUsed/>
    <w:rsid w:val="003D4C7A"/>
    <w:rPr>
      <w:rFonts w:ascii="Tahoma" w:hAnsi="Tahoma" w:cs="Tahoma"/>
      <w:sz w:val="16"/>
      <w:szCs w:val="16"/>
    </w:rPr>
  </w:style>
  <w:style w:type="character" w:customStyle="1" w:styleId="BalloonTextChar">
    <w:name w:val="Balloon Text Char"/>
    <w:basedOn w:val="DefaultParagraphFont"/>
    <w:link w:val="BalloonText"/>
    <w:uiPriority w:val="99"/>
    <w:rsid w:val="003D4C7A"/>
    <w:rPr>
      <w:rFonts w:ascii="Tahoma" w:eastAsia="Calibri" w:hAnsi="Tahoma" w:cs="Tahoma"/>
      <w:sz w:val="16"/>
      <w:szCs w:val="16"/>
    </w:rPr>
  </w:style>
  <w:style w:type="character" w:styleId="Hyperlink">
    <w:name w:val="Hyperlink"/>
    <w:basedOn w:val="DefaultParagraphFont"/>
    <w:uiPriority w:val="99"/>
    <w:unhideWhenUsed/>
    <w:rsid w:val="00936CE9"/>
    <w:rPr>
      <w:color w:val="0000FF" w:themeColor="hyperlink"/>
      <w:u w:val="single"/>
    </w:rPr>
  </w:style>
  <w:style w:type="character" w:customStyle="1" w:styleId="Heading2Char">
    <w:name w:val="Heading 2 Char"/>
    <w:basedOn w:val="DefaultParagraphFont"/>
    <w:link w:val="Heading2"/>
    <w:uiPriority w:val="9"/>
    <w:rsid w:val="006A0F01"/>
    <w:rPr>
      <w:rFonts w:ascii="Calibri" w:eastAsiaTheme="majorEastAsia" w:hAnsi="Calibri" w:cstheme="majorBidi"/>
      <w:b/>
      <w:bCs/>
      <w:sz w:val="24"/>
      <w:szCs w:val="26"/>
    </w:rPr>
  </w:style>
  <w:style w:type="character" w:customStyle="1" w:styleId="Heading3Char">
    <w:name w:val="Heading 3 Char"/>
    <w:basedOn w:val="DefaultParagraphFont"/>
    <w:link w:val="Heading3"/>
    <w:uiPriority w:val="1"/>
    <w:rsid w:val="00E8430F"/>
    <w:rPr>
      <w:rFonts w:ascii="Calibri" w:eastAsiaTheme="majorEastAsia" w:hAnsi="Calibri" w:cstheme="majorBidi"/>
      <w:b/>
      <w:caps/>
      <w:color w:val="243F60" w:themeColor="accent1" w:themeShade="7F"/>
      <w:sz w:val="28"/>
      <w:szCs w:val="24"/>
    </w:rPr>
  </w:style>
  <w:style w:type="character" w:customStyle="1" w:styleId="Heading4Char">
    <w:name w:val="Heading 4 Char"/>
    <w:basedOn w:val="DefaultParagraphFont"/>
    <w:link w:val="Heading4"/>
    <w:uiPriority w:val="9"/>
    <w:rsid w:val="009A5F73"/>
    <w:rPr>
      <w:rFonts w:ascii="Times New Roman" w:eastAsiaTheme="majorEastAsia" w:hAnsi="Times New Roman" w:cs="Calibri"/>
      <w:b/>
      <w:bCs/>
      <w:sz w:val="24"/>
      <w:szCs w:val="24"/>
    </w:rPr>
  </w:style>
  <w:style w:type="character" w:customStyle="1" w:styleId="Heading5Char">
    <w:name w:val="Heading 5 Char"/>
    <w:basedOn w:val="DefaultParagraphFont"/>
    <w:link w:val="Heading5"/>
    <w:uiPriority w:val="9"/>
    <w:semiHidden/>
    <w:rsid w:val="009A5F73"/>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9A5F73"/>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9A5F73"/>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9A5F7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A5F73"/>
    <w:rPr>
      <w:rFonts w:asciiTheme="majorHAnsi" w:eastAsiaTheme="majorEastAsia" w:hAnsiTheme="majorHAnsi" w:cstheme="majorBidi"/>
      <w:i/>
      <w:iCs/>
      <w:color w:val="404040" w:themeColor="text1" w:themeTint="BF"/>
      <w:sz w:val="20"/>
      <w:szCs w:val="20"/>
    </w:rPr>
  </w:style>
  <w:style w:type="paragraph" w:styleId="CommentText">
    <w:name w:val="annotation text"/>
    <w:basedOn w:val="Normal"/>
    <w:link w:val="CommentTextChar"/>
    <w:uiPriority w:val="99"/>
    <w:unhideWhenUsed/>
    <w:rsid w:val="009A5F73"/>
    <w:rPr>
      <w:sz w:val="20"/>
      <w:szCs w:val="20"/>
    </w:rPr>
  </w:style>
  <w:style w:type="character" w:customStyle="1" w:styleId="CommentTextChar">
    <w:name w:val="Comment Text Char"/>
    <w:basedOn w:val="DefaultParagraphFont"/>
    <w:link w:val="CommentText"/>
    <w:uiPriority w:val="99"/>
    <w:rsid w:val="009A5F73"/>
    <w:rPr>
      <w:rFonts w:ascii="Calibri" w:eastAsia="Calibri" w:hAnsi="Calibri" w:cs="Calibri"/>
      <w:sz w:val="20"/>
      <w:szCs w:val="20"/>
    </w:rPr>
  </w:style>
  <w:style w:type="character" w:styleId="CommentReference">
    <w:name w:val="annotation reference"/>
    <w:basedOn w:val="DefaultParagraphFont"/>
    <w:uiPriority w:val="99"/>
    <w:unhideWhenUsed/>
    <w:rsid w:val="009A5F73"/>
    <w:rPr>
      <w:sz w:val="16"/>
      <w:szCs w:val="16"/>
    </w:rPr>
  </w:style>
  <w:style w:type="paragraph" w:styleId="CommentSubject">
    <w:name w:val="annotation subject"/>
    <w:basedOn w:val="CommentText"/>
    <w:next w:val="CommentText"/>
    <w:link w:val="CommentSubjectChar"/>
    <w:uiPriority w:val="99"/>
    <w:unhideWhenUsed/>
    <w:rsid w:val="009A5F73"/>
    <w:rPr>
      <w:b/>
      <w:bCs/>
    </w:rPr>
  </w:style>
  <w:style w:type="character" w:customStyle="1" w:styleId="CommentSubjectChar">
    <w:name w:val="Comment Subject Char"/>
    <w:basedOn w:val="CommentTextChar"/>
    <w:link w:val="CommentSubject"/>
    <w:uiPriority w:val="99"/>
    <w:rsid w:val="009A5F73"/>
    <w:rPr>
      <w:rFonts w:ascii="Calibri" w:eastAsia="Calibri" w:hAnsi="Calibri" w:cs="Calibri"/>
      <w:b/>
      <w:bCs/>
      <w:sz w:val="20"/>
      <w:szCs w:val="20"/>
    </w:rPr>
  </w:style>
  <w:style w:type="character" w:customStyle="1" w:styleId="Heading1Char">
    <w:name w:val="Heading 1 Char"/>
    <w:basedOn w:val="DefaultParagraphFont"/>
    <w:link w:val="Heading1"/>
    <w:uiPriority w:val="9"/>
    <w:rsid w:val="0003532D"/>
    <w:rPr>
      <w:rFonts w:eastAsia="Calibri" w:cstheme="minorHAnsi"/>
      <w:b/>
      <w:bCs/>
      <w:caps/>
      <w:spacing w:val="8"/>
      <w:sz w:val="28"/>
      <w:szCs w:val="24"/>
    </w:rPr>
  </w:style>
  <w:style w:type="character" w:customStyle="1" w:styleId="BodyTextChar">
    <w:name w:val="Body Text Char"/>
    <w:basedOn w:val="DefaultParagraphFont"/>
    <w:link w:val="BodyText"/>
    <w:uiPriority w:val="99"/>
    <w:rsid w:val="009A5F73"/>
    <w:rPr>
      <w:rFonts w:ascii="Calibri" w:eastAsia="Calibri" w:hAnsi="Calibri" w:cs="Calibri"/>
      <w:sz w:val="24"/>
      <w:szCs w:val="24"/>
    </w:rPr>
  </w:style>
  <w:style w:type="character" w:styleId="Emphasis">
    <w:name w:val="Emphasis"/>
    <w:basedOn w:val="DefaultParagraphFont"/>
    <w:uiPriority w:val="20"/>
    <w:qFormat/>
    <w:rsid w:val="009A5F73"/>
    <w:rPr>
      <w:i/>
      <w:iCs/>
    </w:rPr>
  </w:style>
  <w:style w:type="character" w:customStyle="1" w:styleId="offscreen">
    <w:name w:val="offscreen"/>
    <w:basedOn w:val="DefaultParagraphFont"/>
    <w:rsid w:val="009A5F73"/>
  </w:style>
  <w:style w:type="character" w:styleId="Strong">
    <w:name w:val="Strong"/>
    <w:basedOn w:val="DefaultParagraphFont"/>
    <w:uiPriority w:val="22"/>
    <w:qFormat/>
    <w:rsid w:val="009A5F73"/>
    <w:rPr>
      <w:b/>
      <w:bCs/>
    </w:rPr>
  </w:style>
  <w:style w:type="table" w:customStyle="1" w:styleId="TableNormal1">
    <w:name w:val="Table Normal1"/>
    <w:rsid w:val="009A5F73"/>
    <w:pPr>
      <w:widowControl/>
      <w:autoSpaceDE/>
      <w:autoSpaceDN/>
      <w:spacing w:after="160" w:line="259" w:lineRule="auto"/>
    </w:pPr>
    <w:rPr>
      <w:rFonts w:eastAsia="Calibri"/>
      <w:lang w:eastAsia="ko-KR"/>
    </w:rPr>
    <w:tblPr>
      <w:tblCellMar>
        <w:top w:w="0" w:type="dxa"/>
        <w:left w:w="0" w:type="dxa"/>
        <w:bottom w:w="0" w:type="dxa"/>
        <w:right w:w="0" w:type="dxa"/>
      </w:tblCellMar>
    </w:tblPr>
  </w:style>
  <w:style w:type="table" w:customStyle="1" w:styleId="Style14">
    <w:name w:val="_Style 14"/>
    <w:basedOn w:val="TableNormal1"/>
    <w:rsid w:val="009A5F73"/>
    <w:tblPr>
      <w:tblCellMar>
        <w:top w:w="0" w:type="dxa"/>
        <w:left w:w="108" w:type="dxa"/>
        <w:bottom w:w="0" w:type="dxa"/>
        <w:right w:w="108" w:type="dxa"/>
      </w:tblCellMar>
    </w:tblPr>
  </w:style>
  <w:style w:type="character" w:customStyle="1" w:styleId="TitleChar">
    <w:name w:val="Title Char"/>
    <w:basedOn w:val="DefaultParagraphFont"/>
    <w:link w:val="Title"/>
    <w:uiPriority w:val="10"/>
    <w:rsid w:val="009A5F73"/>
    <w:rPr>
      <w:rFonts w:ascii="Calibri" w:eastAsia="Calibri" w:hAnsi="Calibri" w:cs="Calibri"/>
      <w:b/>
      <w:bCs/>
      <w:sz w:val="32"/>
      <w:szCs w:val="32"/>
    </w:rPr>
  </w:style>
  <w:style w:type="paragraph" w:styleId="Subtitle">
    <w:name w:val="Subtitle"/>
    <w:basedOn w:val="Normal"/>
    <w:next w:val="Normal"/>
    <w:link w:val="SubtitleChar"/>
    <w:uiPriority w:val="11"/>
    <w:qFormat/>
    <w:rsid w:val="009A5F73"/>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9A5F73"/>
    <w:rPr>
      <w:rFonts w:asciiTheme="majorHAnsi" w:eastAsiaTheme="majorEastAsia" w:hAnsiTheme="majorHAnsi" w:cstheme="majorBidi"/>
      <w:i/>
      <w:iCs/>
      <w:color w:val="4F81BD" w:themeColor="accent1"/>
      <w:spacing w:val="15"/>
      <w:sz w:val="24"/>
      <w:szCs w:val="24"/>
    </w:rPr>
  </w:style>
  <w:style w:type="paragraph" w:styleId="TOC4">
    <w:name w:val="toc 4"/>
    <w:basedOn w:val="Normal"/>
    <w:autoRedefine/>
    <w:uiPriority w:val="39"/>
    <w:semiHidden/>
    <w:unhideWhenUsed/>
    <w:rsid w:val="009A5F73"/>
    <w:pPr>
      <w:spacing w:after="100"/>
      <w:ind w:left="660"/>
    </w:pPr>
  </w:style>
  <w:style w:type="paragraph" w:styleId="TOC5">
    <w:name w:val="toc 5"/>
    <w:basedOn w:val="Normal"/>
    <w:autoRedefine/>
    <w:uiPriority w:val="39"/>
    <w:semiHidden/>
    <w:unhideWhenUsed/>
    <w:rsid w:val="009A5F73"/>
    <w:pPr>
      <w:spacing w:after="100"/>
      <w:ind w:left="880"/>
    </w:pPr>
  </w:style>
  <w:style w:type="character" w:customStyle="1" w:styleId="UnresolvedMention">
    <w:name w:val="Unresolved Mention"/>
    <w:basedOn w:val="DefaultParagraphFont"/>
    <w:uiPriority w:val="99"/>
    <w:semiHidden/>
    <w:unhideWhenUsed/>
    <w:rsid w:val="009A5F73"/>
    <w:rPr>
      <w:color w:val="605E5C"/>
      <w:shd w:val="clear" w:color="auto" w:fill="E1DFDD"/>
    </w:rPr>
  </w:style>
  <w:style w:type="paragraph" w:customStyle="1" w:styleId="Default">
    <w:name w:val="Default"/>
    <w:rsid w:val="009A5F73"/>
    <w:pPr>
      <w:widowControl/>
      <w:adjustRightInd w:val="0"/>
      <w:spacing w:after="160" w:line="259" w:lineRule="auto"/>
    </w:pPr>
    <w:rPr>
      <w:rFonts w:cs="Arial"/>
      <w:color w:val="000000"/>
      <w:sz w:val="24"/>
      <w:szCs w:val="24"/>
      <w:lang w:val="id-ID"/>
    </w:rPr>
  </w:style>
  <w:style w:type="character" w:customStyle="1" w:styleId="hlfld-contribauthor">
    <w:name w:val="hlfld-contribauthor"/>
    <w:basedOn w:val="DefaultParagraphFont"/>
    <w:rsid w:val="009A5F73"/>
  </w:style>
  <w:style w:type="character" w:customStyle="1" w:styleId="nlmgiven-names">
    <w:name w:val="nlm_given-names"/>
    <w:basedOn w:val="DefaultParagraphFont"/>
    <w:rsid w:val="009A5F73"/>
  </w:style>
  <w:style w:type="character" w:customStyle="1" w:styleId="nlmyear">
    <w:name w:val="nlm_year"/>
    <w:basedOn w:val="DefaultParagraphFont"/>
    <w:rsid w:val="009A5F73"/>
  </w:style>
  <w:style w:type="character" w:customStyle="1" w:styleId="nlmpublisher-loc">
    <w:name w:val="nlm_publisher-loc"/>
    <w:basedOn w:val="DefaultParagraphFont"/>
    <w:rsid w:val="009A5F73"/>
  </w:style>
  <w:style w:type="character" w:customStyle="1" w:styleId="nlmpublisher-name">
    <w:name w:val="nlm_publisher-name"/>
    <w:basedOn w:val="DefaultParagraphFont"/>
    <w:rsid w:val="009A5F73"/>
  </w:style>
  <w:style w:type="paragraph" w:customStyle="1" w:styleId="nova-legacy-e-listitem">
    <w:name w:val="nova-legacy-e-list__item"/>
    <w:basedOn w:val="Normal"/>
    <w:rsid w:val="009A5F73"/>
    <w:pPr>
      <w:spacing w:before="100" w:beforeAutospacing="1" w:after="100" w:afterAutospacing="1"/>
    </w:pPr>
    <w:rPr>
      <w:rFonts w:eastAsia="Times New Roman"/>
      <w:lang w:eastAsia="en-ID"/>
    </w:rPr>
  </w:style>
  <w:style w:type="character" w:customStyle="1" w:styleId="A0">
    <w:name w:val="A0"/>
    <w:uiPriority w:val="99"/>
    <w:rsid w:val="009A5F73"/>
    <w:rPr>
      <w:rFonts w:cs="Calisto MT"/>
      <w:b/>
      <w:bCs/>
      <w:color w:val="000000"/>
      <w:sz w:val="28"/>
      <w:szCs w:val="28"/>
    </w:rPr>
  </w:style>
  <w:style w:type="paragraph" w:styleId="NormalWeb">
    <w:name w:val="Normal (Web)"/>
    <w:basedOn w:val="Normal"/>
    <w:uiPriority w:val="99"/>
    <w:unhideWhenUsed/>
    <w:rsid w:val="009A5F73"/>
    <w:rPr>
      <w:rFonts w:ascii="Times New Roman" w:hAnsi="Times New Roman"/>
      <w:szCs w:val="24"/>
    </w:rPr>
  </w:style>
  <w:style w:type="paragraph" w:customStyle="1" w:styleId="ListParagraph1">
    <w:name w:val="List Paragraph1"/>
    <w:basedOn w:val="Normal"/>
    <w:uiPriority w:val="99"/>
    <w:qFormat/>
    <w:rsid w:val="009A5F73"/>
    <w:pPr>
      <w:ind w:left="720"/>
      <w:contextualSpacing/>
    </w:pPr>
  </w:style>
  <w:style w:type="table" w:customStyle="1" w:styleId="PlainTable21">
    <w:name w:val="Plain Table 21"/>
    <w:basedOn w:val="TableNormal"/>
    <w:next w:val="PlainTable2"/>
    <w:uiPriority w:val="42"/>
    <w:rsid w:val="009A5F73"/>
    <w:pPr>
      <w:widowControl/>
      <w:autoSpaceDE/>
      <w:autoSpaceDN/>
      <w:spacing w:after="160" w:line="259" w:lineRule="auto"/>
    </w:pPr>
    <w:rPr>
      <w:rFonts w:eastAsia="Calibri"/>
      <w:lang w:val="en-ID"/>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FollowedHyperlink">
    <w:name w:val="FollowedHyperlink"/>
    <w:basedOn w:val="DefaultParagraphFont"/>
    <w:uiPriority w:val="99"/>
    <w:semiHidden/>
    <w:unhideWhenUsed/>
    <w:rsid w:val="009A5F73"/>
    <w:rPr>
      <w:color w:val="800080" w:themeColor="followedHyperlink"/>
      <w:u w:val="single"/>
    </w:rPr>
  </w:style>
  <w:style w:type="paragraph" w:styleId="NoSpacing">
    <w:name w:val="No Spacing"/>
    <w:basedOn w:val="Normal"/>
    <w:link w:val="NoSpacingChar"/>
    <w:uiPriority w:val="1"/>
    <w:qFormat/>
    <w:rsid w:val="009A5F73"/>
  </w:style>
  <w:style w:type="paragraph" w:styleId="Bibliography">
    <w:name w:val="Bibliography"/>
    <w:basedOn w:val="Normal"/>
    <w:next w:val="Normal"/>
    <w:uiPriority w:val="37"/>
    <w:semiHidden/>
    <w:unhideWhenUsed/>
    <w:rsid w:val="009A5F73"/>
  </w:style>
  <w:style w:type="character" w:styleId="PlaceholderText">
    <w:name w:val="Placeholder Text"/>
    <w:basedOn w:val="DefaultParagraphFont"/>
    <w:uiPriority w:val="99"/>
    <w:semiHidden/>
    <w:rsid w:val="009A5F73"/>
    <w:rPr>
      <w:color w:val="808080"/>
    </w:rPr>
  </w:style>
  <w:style w:type="paragraph" w:customStyle="1" w:styleId="ISI">
    <w:name w:val="ISI"/>
    <w:qFormat/>
    <w:rsid w:val="009A5F73"/>
    <w:pPr>
      <w:suppressAutoHyphens/>
      <w:autoSpaceDE/>
      <w:autoSpaceDN/>
      <w:spacing w:after="160" w:line="259" w:lineRule="auto"/>
      <w:ind w:firstLine="397"/>
    </w:pPr>
    <w:rPr>
      <w:rFonts w:ascii="Garamond" w:eastAsia="Times New Roman" w:hAnsi="Garamond"/>
      <w:color w:val="00000A"/>
    </w:rPr>
  </w:style>
  <w:style w:type="paragraph" w:customStyle="1" w:styleId="JUDULSUB">
    <w:name w:val="JUDUL SUB"/>
    <w:basedOn w:val="Normal"/>
    <w:qFormat/>
    <w:rsid w:val="009A5F73"/>
    <w:pPr>
      <w:suppressAutoHyphens/>
      <w:spacing w:before="120" w:after="120"/>
    </w:pPr>
    <w:rPr>
      <w:rFonts w:ascii="Garamond" w:eastAsia="Cambria" w:hAnsi="Garamond"/>
      <w:b/>
      <w:color w:val="00000A"/>
      <w:szCs w:val="24"/>
    </w:rPr>
  </w:style>
  <w:style w:type="table" w:customStyle="1" w:styleId="PlainTable2">
    <w:name w:val="Plain Table 2"/>
    <w:basedOn w:val="TableNormal"/>
    <w:uiPriority w:val="42"/>
    <w:rsid w:val="009A5F73"/>
    <w:pPr>
      <w:widowControl/>
      <w:autoSpaceDE/>
      <w:autoSpaceDN/>
      <w:spacing w:after="160" w:line="259"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0">
    <w:name w:val="TableGrid"/>
    <w:rsid w:val="009A5F73"/>
    <w:pPr>
      <w:widowControl/>
      <w:autoSpaceDE/>
      <w:autoSpaceDN/>
      <w:spacing w:after="160" w:line="259" w:lineRule="auto"/>
    </w:pPr>
    <w:rPr>
      <w:rFonts w:eastAsiaTheme="minorEastAsia"/>
    </w:rPr>
    <w:tblPr>
      <w:tblCellMar>
        <w:top w:w="0" w:type="dxa"/>
        <w:left w:w="0" w:type="dxa"/>
        <w:bottom w:w="0" w:type="dxa"/>
        <w:right w:w="0" w:type="dxa"/>
      </w:tblCellMar>
    </w:tblPr>
  </w:style>
  <w:style w:type="table" w:customStyle="1" w:styleId="PlainTable211">
    <w:name w:val="Plain Table 211"/>
    <w:basedOn w:val="TableNormal"/>
    <w:uiPriority w:val="42"/>
    <w:rsid w:val="009A5F73"/>
    <w:pPr>
      <w:widowControl/>
      <w:autoSpaceDE/>
      <w:autoSpaceDN/>
      <w:spacing w:after="160" w:line="259" w:lineRule="auto"/>
      <w:jc w:val="both"/>
    </w:pPr>
    <w:rPr>
      <w:rFonts w:eastAsia="Calibri"/>
      <w:lang w:val="en-GB"/>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FootnoteText">
    <w:name w:val="footnote text"/>
    <w:basedOn w:val="Normal"/>
    <w:link w:val="FootnoteTextChar"/>
    <w:uiPriority w:val="99"/>
    <w:semiHidden/>
    <w:unhideWhenUsed/>
    <w:rsid w:val="009A5F73"/>
    <w:rPr>
      <w:sz w:val="20"/>
      <w:szCs w:val="20"/>
    </w:rPr>
  </w:style>
  <w:style w:type="character" w:customStyle="1" w:styleId="FootnoteTextChar">
    <w:name w:val="Footnote Text Char"/>
    <w:basedOn w:val="DefaultParagraphFont"/>
    <w:link w:val="FootnoteText"/>
    <w:uiPriority w:val="99"/>
    <w:semiHidden/>
    <w:rsid w:val="009A5F73"/>
    <w:rPr>
      <w:rFonts w:ascii="Calibri" w:eastAsia="Calibri" w:hAnsi="Calibri" w:cs="Calibri"/>
      <w:sz w:val="20"/>
      <w:szCs w:val="20"/>
    </w:rPr>
  </w:style>
  <w:style w:type="character" w:styleId="FootnoteReference">
    <w:name w:val="footnote reference"/>
    <w:basedOn w:val="DefaultParagraphFont"/>
    <w:uiPriority w:val="99"/>
    <w:semiHidden/>
    <w:unhideWhenUsed/>
    <w:rsid w:val="009A5F73"/>
    <w:rPr>
      <w:vertAlign w:val="superscript"/>
    </w:rPr>
  </w:style>
  <w:style w:type="paragraph" w:customStyle="1" w:styleId="LingTeraTitleEnglish">
    <w:name w:val="LingTera_Title English"/>
    <w:basedOn w:val="Normal"/>
    <w:qFormat/>
    <w:rsid w:val="009A5F73"/>
    <w:pPr>
      <w:jc w:val="center"/>
    </w:pPr>
    <w:rPr>
      <w:rFonts w:eastAsia="Times New Roman"/>
      <w:b/>
      <w:i/>
      <w:sz w:val="26"/>
      <w:szCs w:val="24"/>
      <w:lang w:val="id-ID"/>
    </w:rPr>
  </w:style>
  <w:style w:type="paragraph" w:customStyle="1" w:styleId="LingTeraAuthor">
    <w:name w:val="LingTera_Author"/>
    <w:basedOn w:val="Normal"/>
    <w:qFormat/>
    <w:rsid w:val="009A5F73"/>
    <w:pPr>
      <w:spacing w:after="60"/>
      <w:jc w:val="center"/>
    </w:pPr>
    <w:rPr>
      <w:rFonts w:eastAsia="Times New Roman"/>
      <w:b/>
      <w:lang w:val="id-ID"/>
    </w:rPr>
  </w:style>
  <w:style w:type="paragraph" w:customStyle="1" w:styleId="LingTeraAbstrakTitle">
    <w:name w:val="LingTera_AbstrakTitle"/>
    <w:basedOn w:val="Normal"/>
    <w:qFormat/>
    <w:rsid w:val="009A5F73"/>
    <w:pPr>
      <w:spacing w:after="60"/>
      <w:jc w:val="center"/>
    </w:pPr>
    <w:rPr>
      <w:rFonts w:eastAsia="Times New Roman"/>
      <w:b/>
      <w:szCs w:val="24"/>
      <w:lang w:val="id-ID"/>
    </w:rPr>
  </w:style>
  <w:style w:type="paragraph" w:customStyle="1" w:styleId="LingTeraHeading1">
    <w:name w:val="LingTera_Heading 1"/>
    <w:basedOn w:val="Normal"/>
    <w:qFormat/>
    <w:rsid w:val="009A5F73"/>
    <w:pPr>
      <w:spacing w:before="120" w:after="120"/>
    </w:pPr>
    <w:rPr>
      <w:rFonts w:eastAsia="Times New Roman"/>
      <w:b/>
    </w:rPr>
  </w:style>
  <w:style w:type="paragraph" w:customStyle="1" w:styleId="LingTeraBody">
    <w:name w:val="LingTera_Body"/>
    <w:basedOn w:val="Normal"/>
    <w:qFormat/>
    <w:rsid w:val="009A5F73"/>
    <w:pPr>
      <w:ind w:firstLine="567"/>
    </w:pPr>
    <w:rPr>
      <w:rFonts w:eastAsia="Times New Roman"/>
      <w:szCs w:val="24"/>
      <w:lang w:val="id-ID"/>
    </w:rPr>
  </w:style>
  <w:style w:type="paragraph" w:customStyle="1" w:styleId="LingTeraAbstrakKeywords">
    <w:name w:val="LingTera_AbstrakKeywords"/>
    <w:basedOn w:val="Normal"/>
    <w:qFormat/>
    <w:rsid w:val="009A5F73"/>
    <w:pPr>
      <w:spacing w:before="60"/>
    </w:pPr>
    <w:rPr>
      <w:rFonts w:eastAsia="Times New Roman"/>
      <w:i/>
      <w:lang w:val="id-ID"/>
    </w:rPr>
  </w:style>
  <w:style w:type="paragraph" w:customStyle="1" w:styleId="LingTeraAuthor-Afiliation">
    <w:name w:val="LingTera_Author-Afiliation"/>
    <w:basedOn w:val="Normal"/>
    <w:qFormat/>
    <w:rsid w:val="009A5F73"/>
    <w:pPr>
      <w:jc w:val="center"/>
    </w:pPr>
    <w:rPr>
      <w:rFonts w:eastAsia="Times New Roman"/>
      <w:bCs/>
      <w:lang w:val="id-ID"/>
    </w:rPr>
  </w:style>
  <w:style w:type="paragraph" w:styleId="Caption">
    <w:name w:val="caption"/>
    <w:basedOn w:val="Normal"/>
    <w:next w:val="Normal"/>
    <w:uiPriority w:val="35"/>
    <w:unhideWhenUsed/>
    <w:qFormat/>
    <w:rsid w:val="009A5F73"/>
    <w:rPr>
      <w:i/>
      <w:iCs/>
      <w:color w:val="1F497D" w:themeColor="text2"/>
      <w:sz w:val="18"/>
      <w:szCs w:val="18"/>
    </w:rPr>
  </w:style>
  <w:style w:type="character" w:customStyle="1" w:styleId="apple-tab-span">
    <w:name w:val="apple-tab-span"/>
    <w:basedOn w:val="DefaultParagraphFont"/>
    <w:rsid w:val="009A5F73"/>
  </w:style>
  <w:style w:type="paragraph" w:styleId="TOC6">
    <w:name w:val="toc 6"/>
    <w:basedOn w:val="Normal"/>
    <w:autoRedefine/>
    <w:uiPriority w:val="39"/>
    <w:semiHidden/>
    <w:unhideWhenUsed/>
    <w:rsid w:val="009A5F73"/>
    <w:pPr>
      <w:spacing w:after="100"/>
      <w:ind w:left="1100"/>
    </w:pPr>
  </w:style>
  <w:style w:type="paragraph" w:styleId="TOC7">
    <w:name w:val="toc 7"/>
    <w:basedOn w:val="Normal"/>
    <w:autoRedefine/>
    <w:uiPriority w:val="39"/>
    <w:semiHidden/>
    <w:unhideWhenUsed/>
    <w:rsid w:val="009A5F73"/>
    <w:pPr>
      <w:spacing w:after="100"/>
      <w:ind w:left="1320"/>
    </w:pPr>
  </w:style>
  <w:style w:type="paragraph" w:styleId="TOC8">
    <w:name w:val="toc 8"/>
    <w:basedOn w:val="Normal"/>
    <w:autoRedefine/>
    <w:uiPriority w:val="39"/>
    <w:semiHidden/>
    <w:unhideWhenUsed/>
    <w:rsid w:val="009A5F73"/>
    <w:pPr>
      <w:spacing w:after="100"/>
      <w:ind w:left="1540"/>
    </w:pPr>
  </w:style>
  <w:style w:type="paragraph" w:styleId="TOC9">
    <w:name w:val="toc 9"/>
    <w:basedOn w:val="Normal"/>
    <w:autoRedefine/>
    <w:uiPriority w:val="39"/>
    <w:semiHidden/>
    <w:unhideWhenUsed/>
    <w:rsid w:val="009A5F73"/>
    <w:pPr>
      <w:spacing w:after="100"/>
      <w:ind w:left="1760"/>
    </w:pPr>
  </w:style>
  <w:style w:type="character" w:styleId="EndnoteReference">
    <w:name w:val="endnote reference"/>
    <w:basedOn w:val="DefaultParagraphFont"/>
    <w:uiPriority w:val="99"/>
    <w:semiHidden/>
    <w:unhideWhenUsed/>
    <w:rsid w:val="009A5F73"/>
    <w:rPr>
      <w:vertAlign w:val="superscript"/>
    </w:rPr>
  </w:style>
  <w:style w:type="paragraph" w:styleId="EndnoteText">
    <w:name w:val="endnote text"/>
    <w:basedOn w:val="Normal"/>
    <w:link w:val="EndnoteTextChar"/>
    <w:uiPriority w:val="99"/>
    <w:semiHidden/>
    <w:unhideWhenUsed/>
    <w:rsid w:val="009A5F73"/>
    <w:rPr>
      <w:sz w:val="20"/>
      <w:szCs w:val="20"/>
    </w:rPr>
  </w:style>
  <w:style w:type="character" w:customStyle="1" w:styleId="EndnoteTextChar">
    <w:name w:val="Endnote Text Char"/>
    <w:basedOn w:val="DefaultParagraphFont"/>
    <w:link w:val="EndnoteText"/>
    <w:uiPriority w:val="99"/>
    <w:semiHidden/>
    <w:rsid w:val="009A5F73"/>
    <w:rPr>
      <w:rFonts w:ascii="Calibri" w:eastAsia="Calibri" w:hAnsi="Calibri" w:cs="Calibri"/>
      <w:sz w:val="20"/>
      <w:szCs w:val="20"/>
    </w:rPr>
  </w:style>
  <w:style w:type="character" w:customStyle="1" w:styleId="ListParagraphChar">
    <w:name w:val="List Paragraph Char"/>
    <w:basedOn w:val="DefaultParagraphFont"/>
    <w:link w:val="ListParagraph"/>
    <w:uiPriority w:val="1"/>
    <w:rsid w:val="009A5F73"/>
    <w:rPr>
      <w:rFonts w:ascii="Calibri" w:eastAsia="Calibri" w:hAnsi="Calibri" w:cs="Calibri"/>
      <w:sz w:val="24"/>
    </w:rPr>
  </w:style>
  <w:style w:type="paragraph" w:styleId="Quote">
    <w:name w:val="Quote"/>
    <w:basedOn w:val="Normal"/>
    <w:next w:val="Normal"/>
    <w:link w:val="QuoteChar"/>
    <w:uiPriority w:val="29"/>
    <w:qFormat/>
    <w:rsid w:val="009A5F73"/>
    <w:rPr>
      <w:i/>
      <w:iCs/>
      <w:color w:val="000000" w:themeColor="text1"/>
    </w:rPr>
  </w:style>
  <w:style w:type="character" w:customStyle="1" w:styleId="QuoteChar">
    <w:name w:val="Quote Char"/>
    <w:basedOn w:val="DefaultParagraphFont"/>
    <w:link w:val="Quote"/>
    <w:uiPriority w:val="29"/>
    <w:rsid w:val="009A5F73"/>
    <w:rPr>
      <w:rFonts w:ascii="Calibri" w:eastAsia="Calibri" w:hAnsi="Calibri" w:cs="Calibri"/>
      <w:i/>
      <w:iCs/>
      <w:color w:val="000000" w:themeColor="text1"/>
      <w:sz w:val="24"/>
    </w:rPr>
  </w:style>
  <w:style w:type="paragraph" w:styleId="HTMLPreformatted">
    <w:name w:val="HTML Preformatted"/>
    <w:basedOn w:val="Normal"/>
    <w:link w:val="HTMLPreformattedChar"/>
    <w:uiPriority w:val="99"/>
    <w:semiHidden/>
    <w:unhideWhenUsed/>
    <w:rsid w:val="009A5F73"/>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A5F73"/>
    <w:rPr>
      <w:rFonts w:ascii="Consolas" w:eastAsia="Calibri" w:hAnsi="Consolas" w:cs="Calibri"/>
      <w:sz w:val="20"/>
      <w:szCs w:val="20"/>
    </w:rPr>
  </w:style>
  <w:style w:type="paragraph" w:customStyle="1" w:styleId="IEEEReferenceItem">
    <w:name w:val="IEEE Reference Item"/>
    <w:basedOn w:val="Normal"/>
    <w:rsid w:val="009A5F73"/>
    <w:pPr>
      <w:adjustRightInd w:val="0"/>
      <w:snapToGrid w:val="0"/>
      <w:ind w:left="720" w:hanging="360"/>
    </w:pPr>
    <w:rPr>
      <w:rFonts w:eastAsia="SimSun"/>
      <w:sz w:val="16"/>
      <w:lang w:eastAsia="zh-CN"/>
    </w:rPr>
  </w:style>
  <w:style w:type="character" w:customStyle="1" w:styleId="apple-converted-space">
    <w:name w:val="apple-converted-space"/>
    <w:basedOn w:val="DefaultParagraphFont"/>
    <w:rsid w:val="009A5F73"/>
  </w:style>
  <w:style w:type="character" w:customStyle="1" w:styleId="UnresolvedMention1">
    <w:name w:val="Unresolved Mention1"/>
    <w:basedOn w:val="DefaultParagraphFont"/>
    <w:uiPriority w:val="99"/>
    <w:semiHidden/>
    <w:unhideWhenUsed/>
    <w:rsid w:val="009A5F73"/>
    <w:rPr>
      <w:color w:val="605E5C"/>
      <w:shd w:val="clear" w:color="auto" w:fill="E1DFDD"/>
    </w:rPr>
  </w:style>
  <w:style w:type="character" w:customStyle="1" w:styleId="reference-accessdate">
    <w:name w:val="reference-accessdate"/>
    <w:basedOn w:val="DefaultParagraphFont"/>
    <w:rsid w:val="009A5F73"/>
  </w:style>
  <w:style w:type="character" w:customStyle="1" w:styleId="citation">
    <w:name w:val="citation"/>
    <w:basedOn w:val="DefaultParagraphFont"/>
    <w:rsid w:val="009A5F73"/>
  </w:style>
  <w:style w:type="paragraph" w:customStyle="1" w:styleId="one">
    <w:name w:val="one"/>
    <w:basedOn w:val="Normal"/>
    <w:rsid w:val="009A5F73"/>
    <w:pPr>
      <w:spacing w:before="100" w:beforeAutospacing="1" w:after="100" w:afterAutospacing="1"/>
    </w:pPr>
    <w:rPr>
      <w:rFonts w:eastAsia="Times New Roman"/>
      <w:lang w:val="id-ID" w:eastAsia="id-ID"/>
    </w:rPr>
  </w:style>
  <w:style w:type="character" w:customStyle="1" w:styleId="book">
    <w:name w:val="book"/>
    <w:basedOn w:val="DefaultParagraphFont"/>
    <w:rsid w:val="009A5F73"/>
  </w:style>
  <w:style w:type="paragraph" w:customStyle="1" w:styleId="lq">
    <w:name w:val="lq"/>
    <w:basedOn w:val="Normal"/>
    <w:rsid w:val="009A5F73"/>
    <w:pPr>
      <w:spacing w:before="100" w:beforeAutospacing="1" w:after="100" w:afterAutospacing="1"/>
    </w:pPr>
    <w:rPr>
      <w:rFonts w:eastAsia="Times New Roman"/>
      <w:lang w:val="id-ID" w:eastAsia="id-ID"/>
    </w:rPr>
  </w:style>
  <w:style w:type="paragraph" w:customStyle="1" w:styleId="aq">
    <w:name w:val="aq"/>
    <w:basedOn w:val="Normal"/>
    <w:rsid w:val="009A5F73"/>
    <w:pPr>
      <w:spacing w:before="100" w:beforeAutospacing="1" w:after="100" w:afterAutospacing="1"/>
    </w:pPr>
    <w:rPr>
      <w:rFonts w:eastAsia="Times New Roman"/>
      <w:lang w:val="id-ID" w:eastAsia="id-ID"/>
    </w:rPr>
  </w:style>
  <w:style w:type="character" w:customStyle="1" w:styleId="UnresolvedMention2">
    <w:name w:val="Unresolved Mention2"/>
    <w:basedOn w:val="DefaultParagraphFont"/>
    <w:uiPriority w:val="99"/>
    <w:semiHidden/>
    <w:unhideWhenUsed/>
    <w:rsid w:val="009A5F73"/>
    <w:rPr>
      <w:color w:val="605E5C"/>
      <w:shd w:val="clear" w:color="auto" w:fill="E1DFDD"/>
    </w:rPr>
  </w:style>
  <w:style w:type="table" w:customStyle="1" w:styleId="TableGrid1">
    <w:name w:val="Table Grid1"/>
    <w:basedOn w:val="TableNormal"/>
    <w:next w:val="TableGrid"/>
    <w:uiPriority w:val="39"/>
    <w:rsid w:val="009A5F73"/>
    <w:pPr>
      <w:widowControl/>
      <w:autoSpaceDE/>
      <w:autoSpaceDN/>
      <w:spacing w:after="160" w:line="259"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59"/>
    <w:rsid w:val="009A5F73"/>
    <w:pPr>
      <w:widowControl/>
      <w:autoSpaceDE/>
      <w:autoSpaceDN/>
      <w:spacing w:after="160" w:line="259"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9A5F73"/>
    <w:pPr>
      <w:widowControl/>
      <w:autoSpaceDE/>
      <w:autoSpaceDN/>
      <w:spacing w:after="160" w:line="259"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59"/>
    <w:rsid w:val="009A5F73"/>
    <w:pPr>
      <w:widowControl/>
      <w:autoSpaceDE/>
      <w:autoSpaceDN/>
      <w:spacing w:after="160" w:line="259"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59"/>
    <w:rsid w:val="009A5F73"/>
    <w:pPr>
      <w:widowControl/>
      <w:autoSpaceDE/>
      <w:autoSpaceDN/>
      <w:spacing w:after="160" w:line="259"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59"/>
    <w:rsid w:val="009A5F73"/>
    <w:pPr>
      <w:widowControl/>
      <w:autoSpaceDE/>
      <w:autoSpaceDN/>
      <w:spacing w:after="160" w:line="259"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nseQuote">
    <w:name w:val="Intense Quote"/>
    <w:basedOn w:val="Normal"/>
    <w:next w:val="Normal"/>
    <w:link w:val="IntenseQuoteChar"/>
    <w:uiPriority w:val="30"/>
    <w:qFormat/>
    <w:rsid w:val="009A5F7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A5F73"/>
    <w:rPr>
      <w:rFonts w:ascii="Calibri" w:eastAsia="Calibri" w:hAnsi="Calibri" w:cs="Calibri"/>
      <w:b/>
      <w:bCs/>
      <w:i/>
      <w:iCs/>
      <w:color w:val="4F81BD" w:themeColor="accent1"/>
      <w:sz w:val="24"/>
    </w:rPr>
  </w:style>
  <w:style w:type="character" w:styleId="SubtleEmphasis">
    <w:name w:val="Subtle Emphasis"/>
    <w:uiPriority w:val="19"/>
    <w:qFormat/>
    <w:rsid w:val="009A5F73"/>
    <w:rPr>
      <w:i/>
      <w:iCs/>
      <w:color w:val="808080" w:themeColor="text1" w:themeTint="7F"/>
    </w:rPr>
  </w:style>
  <w:style w:type="character" w:styleId="IntenseEmphasis">
    <w:name w:val="Intense Emphasis"/>
    <w:basedOn w:val="DefaultParagraphFont"/>
    <w:uiPriority w:val="21"/>
    <w:qFormat/>
    <w:rsid w:val="009A5F73"/>
    <w:rPr>
      <w:b/>
      <w:bCs/>
      <w:i/>
      <w:iCs/>
      <w:color w:val="4F81BD" w:themeColor="accent1"/>
    </w:rPr>
  </w:style>
  <w:style w:type="character" w:styleId="SubtleReference">
    <w:name w:val="Subtle Reference"/>
    <w:basedOn w:val="DefaultParagraphFont"/>
    <w:uiPriority w:val="31"/>
    <w:qFormat/>
    <w:rsid w:val="009A5F73"/>
    <w:rPr>
      <w:smallCaps/>
      <w:color w:val="C0504D" w:themeColor="accent2"/>
      <w:u w:val="single"/>
    </w:rPr>
  </w:style>
  <w:style w:type="character" w:styleId="IntenseReference">
    <w:name w:val="Intense Reference"/>
    <w:basedOn w:val="DefaultParagraphFont"/>
    <w:uiPriority w:val="32"/>
    <w:qFormat/>
    <w:rsid w:val="009A5F73"/>
    <w:rPr>
      <w:b/>
      <w:bCs/>
      <w:smallCaps/>
      <w:color w:val="C0504D" w:themeColor="accent2"/>
      <w:spacing w:val="5"/>
      <w:u w:val="single"/>
    </w:rPr>
  </w:style>
  <w:style w:type="character" w:styleId="BookTitle">
    <w:name w:val="Book Title"/>
    <w:basedOn w:val="DefaultParagraphFont"/>
    <w:uiPriority w:val="33"/>
    <w:qFormat/>
    <w:rsid w:val="009A5F73"/>
    <w:rPr>
      <w:b/>
      <w:bCs/>
      <w:smallCaps/>
      <w:spacing w:val="5"/>
    </w:rPr>
  </w:style>
  <w:style w:type="numbering" w:customStyle="1" w:styleId="NoList1">
    <w:name w:val="No List1"/>
    <w:next w:val="NoList"/>
    <w:uiPriority w:val="99"/>
    <w:semiHidden/>
    <w:unhideWhenUsed/>
    <w:rsid w:val="009A5F73"/>
  </w:style>
  <w:style w:type="paragraph" w:styleId="TableofFigures">
    <w:name w:val="table of figures"/>
    <w:basedOn w:val="Normal"/>
    <w:next w:val="Normal"/>
    <w:uiPriority w:val="99"/>
    <w:unhideWhenUsed/>
    <w:rsid w:val="009A5F73"/>
  </w:style>
  <w:style w:type="character" w:styleId="LineNumber">
    <w:name w:val="line number"/>
    <w:basedOn w:val="DefaultParagraphFont"/>
    <w:uiPriority w:val="99"/>
    <w:semiHidden/>
    <w:unhideWhenUsed/>
    <w:rsid w:val="009A5F73"/>
  </w:style>
  <w:style w:type="paragraph" w:styleId="Revision">
    <w:name w:val="Revision"/>
    <w:hidden/>
    <w:uiPriority w:val="99"/>
    <w:semiHidden/>
    <w:rsid w:val="00CE3F06"/>
    <w:pPr>
      <w:widowControl/>
      <w:autoSpaceDE/>
      <w:autoSpaceDN/>
    </w:pPr>
    <w:rPr>
      <w:rFonts w:ascii="Calibri" w:eastAsia="Calibri" w:hAnsi="Calibri" w:cs="Calibri"/>
      <w:sz w:val="24"/>
    </w:rPr>
  </w:style>
  <w:style w:type="character" w:styleId="PageNumber">
    <w:name w:val="page number"/>
    <w:uiPriority w:val="99"/>
    <w:rsid w:val="003C463E"/>
  </w:style>
  <w:style w:type="character" w:customStyle="1" w:styleId="CharacterStyle2">
    <w:name w:val="Character Style 2"/>
    <w:uiPriority w:val="99"/>
    <w:rsid w:val="003C463E"/>
    <w:rPr>
      <w:sz w:val="20"/>
      <w:szCs w:val="20"/>
    </w:rPr>
  </w:style>
  <w:style w:type="character" w:customStyle="1" w:styleId="NoSpacingChar">
    <w:name w:val="No Spacing Char"/>
    <w:link w:val="NoSpacing"/>
    <w:uiPriority w:val="1"/>
    <w:rsid w:val="003C463E"/>
    <w:rPr>
      <w:rFonts w:ascii="Calibri" w:eastAsia="Calibri" w:hAnsi="Calibri" w:cs="Calibri"/>
      <w:sz w:val="24"/>
    </w:rPr>
  </w:style>
  <w:style w:type="paragraph" w:styleId="BodyTextIndent2">
    <w:name w:val="Body Text Indent 2"/>
    <w:basedOn w:val="Normal"/>
    <w:link w:val="BodyTextIndent2Char"/>
    <w:uiPriority w:val="99"/>
    <w:rsid w:val="003C463E"/>
    <w:pPr>
      <w:widowControl/>
      <w:spacing w:line="360" w:lineRule="auto"/>
      <w:ind w:firstLine="720"/>
    </w:pPr>
    <w:rPr>
      <w:rFonts w:ascii="Arial" w:eastAsia="Times New Roman" w:hAnsi="Arial" w:cs="Times New Roman"/>
      <w:sz w:val="20"/>
      <w:szCs w:val="20"/>
      <w:lang/>
    </w:rPr>
  </w:style>
  <w:style w:type="character" w:customStyle="1" w:styleId="BodyTextIndent2Char">
    <w:name w:val="Body Text Indent 2 Char"/>
    <w:basedOn w:val="DefaultParagraphFont"/>
    <w:link w:val="BodyTextIndent2"/>
    <w:uiPriority w:val="99"/>
    <w:rsid w:val="003C463E"/>
    <w:rPr>
      <w:rFonts w:ascii="Arial" w:eastAsia="Times New Roman" w:hAnsi="Arial" w:cs="Times New Roman"/>
      <w:sz w:val="20"/>
      <w:szCs w:val="20"/>
      <w:lang/>
    </w:rPr>
  </w:style>
  <w:style w:type="paragraph" w:customStyle="1" w:styleId="Aisialinea">
    <w:name w:val="A. isi alinea"/>
    <w:basedOn w:val="Normal"/>
    <w:next w:val="Normal"/>
    <w:uiPriority w:val="99"/>
    <w:rsid w:val="003C463E"/>
    <w:pPr>
      <w:adjustRightInd w:val="0"/>
      <w:spacing w:before="60"/>
      <w:jc w:val="left"/>
    </w:pPr>
    <w:rPr>
      <w:rFonts w:ascii="Trebuchet MS" w:eastAsia="Times New Roman" w:hAnsi="Trebuchet MS" w:cs="Times New Roman"/>
      <w:szCs w:val="24"/>
      <w:lang w:val="id-ID" w:eastAsia="id-ID"/>
    </w:rPr>
  </w:style>
  <w:style w:type="paragraph" w:customStyle="1" w:styleId="Ajdl">
    <w:name w:val="A. jdl"/>
    <w:basedOn w:val="Default"/>
    <w:next w:val="Default"/>
    <w:uiPriority w:val="99"/>
    <w:rsid w:val="003C463E"/>
    <w:pPr>
      <w:widowControl w:val="0"/>
      <w:spacing w:before="120" w:after="60" w:line="240" w:lineRule="auto"/>
    </w:pPr>
    <w:rPr>
      <w:rFonts w:ascii="Trebuchet MS" w:eastAsia="Times New Roman" w:hAnsi="Trebuchet MS" w:cs="Times New Roman"/>
      <w:color w:val="auto"/>
      <w:lang w:eastAsia="id-ID"/>
    </w:rPr>
  </w:style>
  <w:style w:type="paragraph" w:customStyle="1" w:styleId="A1spasi">
    <w:name w:val="A. 1 spasi"/>
    <w:basedOn w:val="Default"/>
    <w:next w:val="Default"/>
    <w:uiPriority w:val="99"/>
    <w:rsid w:val="003C463E"/>
    <w:pPr>
      <w:widowControl w:val="0"/>
      <w:spacing w:after="0" w:line="240" w:lineRule="auto"/>
    </w:pPr>
    <w:rPr>
      <w:rFonts w:ascii="Trebuchet MS" w:eastAsia="Times New Roman" w:hAnsi="Trebuchet MS" w:cs="Times New Roman"/>
      <w:color w:val="auto"/>
      <w:lang w:eastAsia="id-ID"/>
    </w:rPr>
  </w:style>
  <w:style w:type="paragraph" w:customStyle="1" w:styleId="A1">
    <w:name w:val="A.1."/>
    <w:basedOn w:val="Default"/>
    <w:next w:val="Default"/>
    <w:uiPriority w:val="99"/>
    <w:rsid w:val="003C463E"/>
    <w:pPr>
      <w:widowControl w:val="0"/>
      <w:spacing w:before="60" w:after="0" w:line="240" w:lineRule="auto"/>
    </w:pPr>
    <w:rPr>
      <w:rFonts w:ascii="Trebuchet MS" w:eastAsia="Times New Roman" w:hAnsi="Trebuchet MS" w:cs="Times New Roman"/>
      <w:color w:val="auto"/>
      <w:lang w:eastAsia="id-ID"/>
    </w:rPr>
  </w:style>
  <w:style w:type="paragraph" w:customStyle="1" w:styleId="A1aisi">
    <w:name w:val="A.1.a isi"/>
    <w:basedOn w:val="Default"/>
    <w:next w:val="Default"/>
    <w:uiPriority w:val="99"/>
    <w:rsid w:val="003C463E"/>
    <w:pPr>
      <w:widowControl w:val="0"/>
      <w:spacing w:before="60" w:after="0" w:line="240" w:lineRule="auto"/>
    </w:pPr>
    <w:rPr>
      <w:rFonts w:ascii="Trebuchet MS" w:eastAsia="Times New Roman" w:hAnsi="Trebuchet MS" w:cs="Times New Roman"/>
      <w:color w:val="auto"/>
      <w:lang w:eastAsia="id-ID"/>
    </w:rPr>
  </w:style>
  <w:style w:type="paragraph" w:customStyle="1" w:styleId="A1o">
    <w:name w:val="A.1.o"/>
    <w:basedOn w:val="Default"/>
    <w:next w:val="Default"/>
    <w:uiPriority w:val="99"/>
    <w:rsid w:val="003C463E"/>
    <w:pPr>
      <w:widowControl w:val="0"/>
      <w:spacing w:after="0" w:line="240" w:lineRule="auto"/>
    </w:pPr>
    <w:rPr>
      <w:rFonts w:ascii="Trebuchet MS" w:eastAsia="Times New Roman" w:hAnsi="Trebuchet MS" w:cs="Times New Roman"/>
      <w:color w:val="auto"/>
      <w:lang w:eastAsia="id-ID"/>
    </w:rPr>
  </w:style>
  <w:style w:type="paragraph" w:customStyle="1" w:styleId="A1jdl">
    <w:name w:val="A.1. jdl"/>
    <w:basedOn w:val="Default"/>
    <w:next w:val="Default"/>
    <w:uiPriority w:val="99"/>
    <w:rsid w:val="003C463E"/>
    <w:pPr>
      <w:widowControl w:val="0"/>
      <w:spacing w:before="120" w:after="0" w:line="240" w:lineRule="auto"/>
    </w:pPr>
    <w:rPr>
      <w:rFonts w:ascii="Trebuchet MS" w:eastAsia="Times New Roman" w:hAnsi="Trebuchet MS" w:cs="Times New Roman"/>
      <w:color w:val="auto"/>
      <w:lang w:eastAsia="id-ID"/>
    </w:rPr>
  </w:style>
  <w:style w:type="paragraph" w:customStyle="1" w:styleId="A1isi">
    <w:name w:val="A.1. isi"/>
    <w:basedOn w:val="Default"/>
    <w:next w:val="Default"/>
    <w:uiPriority w:val="99"/>
    <w:rsid w:val="003C463E"/>
    <w:pPr>
      <w:widowControl w:val="0"/>
      <w:spacing w:before="60" w:after="0" w:line="240" w:lineRule="auto"/>
    </w:pPr>
    <w:rPr>
      <w:rFonts w:ascii="Trebuchet MS" w:eastAsia="Times New Roman" w:hAnsi="Trebuchet MS" w:cs="Times New Roman"/>
      <w:color w:val="auto"/>
      <w:lang w:eastAsia="id-ID"/>
    </w:rPr>
  </w:style>
  <w:style w:type="paragraph" w:customStyle="1" w:styleId="A1omiring">
    <w:name w:val="A.1.o miring"/>
    <w:basedOn w:val="Default"/>
    <w:next w:val="Default"/>
    <w:uiPriority w:val="99"/>
    <w:rsid w:val="003C463E"/>
    <w:pPr>
      <w:widowControl w:val="0"/>
      <w:spacing w:before="60" w:after="0" w:line="240" w:lineRule="auto"/>
    </w:pPr>
    <w:rPr>
      <w:rFonts w:ascii="Trebuchet MS" w:eastAsia="Times New Roman" w:hAnsi="Trebuchet MS" w:cs="Times New Roman"/>
      <w:color w:val="auto"/>
      <w:lang w:eastAsia="id-ID"/>
    </w:rPr>
  </w:style>
  <w:style w:type="paragraph" w:customStyle="1" w:styleId="A1oisi">
    <w:name w:val="A.1.o isi"/>
    <w:basedOn w:val="Default"/>
    <w:next w:val="Default"/>
    <w:uiPriority w:val="99"/>
    <w:rsid w:val="003C463E"/>
    <w:pPr>
      <w:widowControl w:val="0"/>
      <w:spacing w:after="0" w:line="240" w:lineRule="auto"/>
    </w:pPr>
    <w:rPr>
      <w:rFonts w:ascii="Trebuchet MS" w:eastAsia="Times New Roman" w:hAnsi="Trebuchet MS" w:cs="Times New Roman"/>
      <w:color w:val="auto"/>
      <w:lang w:eastAsia="id-ID"/>
    </w:rPr>
  </w:style>
  <w:style w:type="character" w:customStyle="1" w:styleId="A1otebalChar">
    <w:name w:val="A.1.o tebal Char"/>
    <w:uiPriority w:val="99"/>
    <w:rsid w:val="003C463E"/>
    <w:rPr>
      <w:rFonts w:cs="Trebuchet MS"/>
      <w:b/>
      <w:bCs/>
      <w:color w:val="000000"/>
    </w:rPr>
  </w:style>
  <w:style w:type="paragraph" w:customStyle="1" w:styleId="A1otebal">
    <w:name w:val="A.1.o tebal"/>
    <w:basedOn w:val="Normal"/>
    <w:next w:val="Normal"/>
    <w:uiPriority w:val="99"/>
    <w:rsid w:val="003C463E"/>
    <w:pPr>
      <w:widowControl/>
      <w:adjustRightInd w:val="0"/>
      <w:spacing w:before="60"/>
      <w:jc w:val="left"/>
    </w:pPr>
    <w:rPr>
      <w:rFonts w:ascii="Trebuchet MS" w:hAnsi="Trebuchet MS" w:cs="Times New Roman"/>
      <w:szCs w:val="24"/>
      <w:lang w:val="id-ID"/>
    </w:rPr>
  </w:style>
  <w:style w:type="paragraph" w:styleId="PlainText">
    <w:name w:val="Plain Text"/>
    <w:basedOn w:val="Normal"/>
    <w:link w:val="PlainTextChar"/>
    <w:uiPriority w:val="99"/>
    <w:rsid w:val="003C463E"/>
    <w:pPr>
      <w:widowControl/>
      <w:autoSpaceDE/>
      <w:autoSpaceDN/>
      <w:jc w:val="left"/>
    </w:pPr>
    <w:rPr>
      <w:rFonts w:ascii="Courier New" w:eastAsia="Times New Roman" w:hAnsi="Courier New" w:cs="Times New Roman"/>
      <w:sz w:val="20"/>
      <w:szCs w:val="20"/>
      <w:lang/>
    </w:rPr>
  </w:style>
  <w:style w:type="character" w:customStyle="1" w:styleId="PlainTextChar">
    <w:name w:val="Plain Text Char"/>
    <w:basedOn w:val="DefaultParagraphFont"/>
    <w:link w:val="PlainText"/>
    <w:uiPriority w:val="99"/>
    <w:rsid w:val="003C463E"/>
    <w:rPr>
      <w:rFonts w:ascii="Courier New" w:eastAsia="Times New Roman" w:hAnsi="Courier New" w:cs="Times New Roman"/>
      <w:sz w:val="20"/>
      <w:szCs w:val="20"/>
      <w:lang/>
    </w:rPr>
  </w:style>
  <w:style w:type="paragraph" w:customStyle="1" w:styleId="TableStyle2">
    <w:name w:val="Table Style 2"/>
    <w:rsid w:val="003C463E"/>
    <w:pPr>
      <w:widowControl/>
      <w:pBdr>
        <w:top w:val="nil"/>
        <w:left w:val="nil"/>
        <w:bottom w:val="nil"/>
        <w:right w:val="nil"/>
        <w:between w:val="nil"/>
        <w:bar w:val="nil"/>
      </w:pBdr>
      <w:autoSpaceDE/>
      <w:autoSpaceDN/>
    </w:pPr>
    <w:rPr>
      <w:rFonts w:ascii="Helvetica" w:eastAsia="Arial Unicode MS" w:hAnsi="Arial Unicode MS" w:cs="Arial Unicode MS"/>
      <w:color w:val="000000"/>
      <w:sz w:val="20"/>
      <w:szCs w:val="20"/>
      <w:bdr w:val="nil"/>
    </w:rPr>
  </w:style>
  <w:style w:type="numbering" w:customStyle="1" w:styleId="Numbered">
    <w:name w:val="Numbered"/>
    <w:rsid w:val="003C463E"/>
    <w:pPr>
      <w:numPr>
        <w:numId w:val="36"/>
      </w:numPr>
    </w:pPr>
  </w:style>
  <w:style w:type="paragraph" w:customStyle="1" w:styleId="Pa7">
    <w:name w:val="Pa7"/>
    <w:basedOn w:val="Normal"/>
    <w:next w:val="Normal"/>
    <w:uiPriority w:val="99"/>
    <w:rsid w:val="003C463E"/>
    <w:pPr>
      <w:widowControl/>
      <w:adjustRightInd w:val="0"/>
      <w:spacing w:line="221" w:lineRule="atLeast"/>
      <w:jc w:val="left"/>
    </w:pPr>
    <w:rPr>
      <w:rFonts w:ascii="Minion Pro" w:hAnsi="Minion Pro" w:cs="Times New Roman"/>
      <w:szCs w:val="24"/>
    </w:rPr>
  </w:style>
  <w:style w:type="character" w:customStyle="1" w:styleId="A5">
    <w:name w:val="A5"/>
    <w:uiPriority w:val="99"/>
    <w:rsid w:val="003C463E"/>
    <w:rPr>
      <w:rFonts w:ascii="Minion Pro" w:hAnsi="Minion Pro" w:cs="Minion Pro" w:hint="default"/>
      <w:color w:val="000000"/>
      <w:sz w:val="17"/>
      <w:szCs w:val="17"/>
    </w:rPr>
  </w:style>
  <w:style w:type="paragraph" w:customStyle="1" w:styleId="Table1ESP">
    <w:name w:val="Table 1 ESP"/>
    <w:basedOn w:val="Normal"/>
    <w:qFormat/>
    <w:rsid w:val="003C463E"/>
    <w:pPr>
      <w:widowControl/>
      <w:autoSpaceDE/>
      <w:autoSpaceDN/>
      <w:spacing w:before="60" w:after="60"/>
      <w:jc w:val="left"/>
    </w:pPr>
    <w:rPr>
      <w:rFonts w:eastAsia="Times New Roman" w:cs="Times New Roman"/>
      <w:noProof/>
      <w:sz w:val="20"/>
      <w:lang w:val="id-ID"/>
    </w:rPr>
  </w:style>
  <w:style w:type="character" w:customStyle="1" w:styleId="alt-edited">
    <w:name w:val="alt-edited"/>
    <w:rsid w:val="003C463E"/>
  </w:style>
  <w:style w:type="character" w:customStyle="1" w:styleId="shorttext">
    <w:name w:val="short_text"/>
    <w:rsid w:val="003C463E"/>
  </w:style>
  <w:style w:type="paragraph" w:customStyle="1" w:styleId="msonormal0">
    <w:name w:val="msonormal"/>
    <w:basedOn w:val="Normal"/>
    <w:uiPriority w:val="99"/>
    <w:rsid w:val="003C463E"/>
    <w:pPr>
      <w:widowControl/>
      <w:autoSpaceDE/>
      <w:autoSpaceDN/>
      <w:spacing w:before="100" w:beforeAutospacing="1" w:after="100" w:afterAutospacing="1"/>
      <w:jc w:val="left"/>
    </w:pPr>
    <w:rPr>
      <w:rFonts w:ascii="Times New Roman" w:eastAsia="Times New Roman" w:hAnsi="Times New Roman" w:cs="Times New Roman"/>
      <w:szCs w:val="24"/>
      <w:lang w:val="en-GB" w:eastAsia="en-GB"/>
    </w:rPr>
  </w:style>
  <w:style w:type="paragraph" w:styleId="BodyTextIndent">
    <w:name w:val="Body Text Indent"/>
    <w:basedOn w:val="Normal"/>
    <w:link w:val="BodyTextIndentChar"/>
    <w:uiPriority w:val="99"/>
    <w:semiHidden/>
    <w:unhideWhenUsed/>
    <w:rsid w:val="003C463E"/>
    <w:pPr>
      <w:widowControl/>
      <w:autoSpaceDE/>
      <w:autoSpaceDN/>
      <w:ind w:left="720"/>
      <w:jc w:val="left"/>
    </w:pPr>
    <w:rPr>
      <w:rFonts w:ascii="Times New Roman" w:eastAsia="Times New Roman" w:hAnsi="Times New Roman" w:cs="Times New Roman"/>
      <w:szCs w:val="24"/>
      <w:lang w:val="en-GB"/>
    </w:rPr>
  </w:style>
  <w:style w:type="character" w:customStyle="1" w:styleId="BodyTextIndentChar">
    <w:name w:val="Body Text Indent Char"/>
    <w:basedOn w:val="DefaultParagraphFont"/>
    <w:link w:val="BodyTextIndent"/>
    <w:uiPriority w:val="99"/>
    <w:semiHidden/>
    <w:rsid w:val="003C463E"/>
    <w:rPr>
      <w:rFonts w:ascii="Times New Roman" w:eastAsia="Times New Roman" w:hAnsi="Times New Roman" w:cs="Times New Roman"/>
      <w:sz w:val="24"/>
      <w:szCs w:val="24"/>
      <w:lang w:val="en-GB"/>
    </w:rPr>
  </w:style>
  <w:style w:type="character" w:customStyle="1" w:styleId="hps">
    <w:name w:val="hps"/>
    <w:rsid w:val="003C46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A6260"/>
    <w:pPr>
      <w:jc w:val="both"/>
    </w:pPr>
    <w:rPr>
      <w:rFonts w:ascii="Calibri" w:eastAsia="Calibri" w:hAnsi="Calibri" w:cs="Calibri"/>
      <w:sz w:val="24"/>
    </w:rPr>
  </w:style>
  <w:style w:type="paragraph" w:styleId="Heading1">
    <w:name w:val="heading 1"/>
    <w:basedOn w:val="Normal"/>
    <w:link w:val="Heading1Char"/>
    <w:autoRedefine/>
    <w:uiPriority w:val="9"/>
    <w:qFormat/>
    <w:rsid w:val="0003532D"/>
    <w:pPr>
      <w:numPr>
        <w:numId w:val="33"/>
      </w:numPr>
      <w:spacing w:before="38" w:line="276" w:lineRule="auto"/>
      <w:ind w:left="284" w:hanging="284"/>
      <w:jc w:val="center"/>
      <w:outlineLvl w:val="0"/>
    </w:pPr>
    <w:rPr>
      <w:rFonts w:asciiTheme="minorHAnsi" w:hAnsiTheme="minorHAnsi" w:cstheme="minorHAnsi"/>
      <w:b/>
      <w:bCs/>
      <w:caps/>
      <w:spacing w:val="8"/>
      <w:sz w:val="28"/>
      <w:szCs w:val="24"/>
    </w:rPr>
  </w:style>
  <w:style w:type="paragraph" w:styleId="Heading2">
    <w:name w:val="heading 2"/>
    <w:basedOn w:val="Normal"/>
    <w:next w:val="Normal"/>
    <w:link w:val="Heading2Char"/>
    <w:autoRedefine/>
    <w:uiPriority w:val="9"/>
    <w:unhideWhenUsed/>
    <w:qFormat/>
    <w:rsid w:val="006A0F01"/>
    <w:pPr>
      <w:keepNext/>
      <w:keepLines/>
      <w:spacing w:before="200" w:line="276" w:lineRule="auto"/>
      <w:outlineLvl w:val="1"/>
    </w:pPr>
    <w:rPr>
      <w:rFonts w:eastAsiaTheme="majorEastAsia" w:cstheme="majorBidi"/>
      <w:b/>
      <w:bCs/>
      <w:szCs w:val="26"/>
    </w:rPr>
  </w:style>
  <w:style w:type="paragraph" w:styleId="Heading3">
    <w:name w:val="heading 3"/>
    <w:basedOn w:val="Normal"/>
    <w:next w:val="Normal"/>
    <w:link w:val="Heading3Char"/>
    <w:autoRedefine/>
    <w:uiPriority w:val="1"/>
    <w:unhideWhenUsed/>
    <w:qFormat/>
    <w:rsid w:val="00E8430F"/>
    <w:pPr>
      <w:keepNext/>
      <w:keepLines/>
      <w:spacing w:before="40"/>
      <w:jc w:val="center"/>
      <w:outlineLvl w:val="2"/>
    </w:pPr>
    <w:rPr>
      <w:rFonts w:eastAsiaTheme="majorEastAsia" w:cstheme="majorBidi"/>
      <w:b/>
      <w:caps/>
      <w:color w:val="243F60" w:themeColor="accent1" w:themeShade="7F"/>
      <w:sz w:val="28"/>
      <w:szCs w:val="24"/>
    </w:rPr>
  </w:style>
  <w:style w:type="paragraph" w:styleId="Heading4">
    <w:name w:val="heading 4"/>
    <w:basedOn w:val="Normal"/>
    <w:link w:val="Heading4Char"/>
    <w:uiPriority w:val="9"/>
    <w:qFormat/>
    <w:rsid w:val="009A5F73"/>
    <w:pPr>
      <w:ind w:left="548"/>
      <w:outlineLvl w:val="3"/>
    </w:pPr>
    <w:rPr>
      <w:rFonts w:ascii="Times New Roman" w:eastAsiaTheme="majorEastAsia" w:hAnsi="Times New Roman"/>
      <w:b/>
      <w:bCs/>
      <w:szCs w:val="24"/>
    </w:rPr>
  </w:style>
  <w:style w:type="paragraph" w:styleId="Heading5">
    <w:name w:val="heading 5"/>
    <w:basedOn w:val="Normal"/>
    <w:next w:val="Normal"/>
    <w:link w:val="Heading5Char"/>
    <w:uiPriority w:val="9"/>
    <w:semiHidden/>
    <w:unhideWhenUsed/>
    <w:qFormat/>
    <w:rsid w:val="009A5F73"/>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A5F7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A5F73"/>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A5F7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A5F7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Pr>
      <w:szCs w:val="24"/>
    </w:rPr>
  </w:style>
  <w:style w:type="paragraph" w:styleId="Title">
    <w:name w:val="Title"/>
    <w:basedOn w:val="Normal"/>
    <w:link w:val="TitleChar"/>
    <w:uiPriority w:val="10"/>
    <w:qFormat/>
    <w:pPr>
      <w:spacing w:before="19"/>
      <w:ind w:right="698"/>
      <w:jc w:val="center"/>
    </w:pPr>
    <w:rPr>
      <w:b/>
      <w:bCs/>
      <w:sz w:val="32"/>
      <w:szCs w:val="32"/>
    </w:rPr>
  </w:style>
  <w:style w:type="paragraph" w:styleId="ListParagraph">
    <w:name w:val="List Paragraph"/>
    <w:aliases w:val="Main Paragraph,Colorful List - Accent 11"/>
    <w:basedOn w:val="Normal"/>
    <w:link w:val="ListParagraphChar"/>
    <w:uiPriority w:val="34"/>
    <w:qFormat/>
    <w:pPr>
      <w:ind w:left="940" w:hanging="425"/>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27E93"/>
    <w:pPr>
      <w:tabs>
        <w:tab w:val="center" w:pos="4680"/>
        <w:tab w:val="right" w:pos="9360"/>
      </w:tabs>
    </w:pPr>
  </w:style>
  <w:style w:type="character" w:customStyle="1" w:styleId="HeaderChar">
    <w:name w:val="Header Char"/>
    <w:basedOn w:val="DefaultParagraphFont"/>
    <w:link w:val="Header"/>
    <w:uiPriority w:val="99"/>
    <w:rsid w:val="00D27E93"/>
    <w:rPr>
      <w:rFonts w:ascii="Calibri" w:eastAsia="Calibri" w:hAnsi="Calibri" w:cs="Calibri"/>
    </w:rPr>
  </w:style>
  <w:style w:type="paragraph" w:styleId="Footer">
    <w:name w:val="footer"/>
    <w:basedOn w:val="Normal"/>
    <w:link w:val="FooterChar"/>
    <w:uiPriority w:val="99"/>
    <w:unhideWhenUsed/>
    <w:rsid w:val="00D27E93"/>
    <w:pPr>
      <w:tabs>
        <w:tab w:val="center" w:pos="4680"/>
        <w:tab w:val="right" w:pos="9360"/>
      </w:tabs>
    </w:pPr>
  </w:style>
  <w:style w:type="character" w:customStyle="1" w:styleId="FooterChar">
    <w:name w:val="Footer Char"/>
    <w:basedOn w:val="DefaultParagraphFont"/>
    <w:link w:val="Footer"/>
    <w:uiPriority w:val="99"/>
    <w:rsid w:val="00D27E93"/>
    <w:rPr>
      <w:rFonts w:ascii="Calibri" w:eastAsia="Calibri" w:hAnsi="Calibri" w:cs="Calibri"/>
    </w:rPr>
  </w:style>
  <w:style w:type="table" w:styleId="TableGrid">
    <w:name w:val="Table Grid"/>
    <w:basedOn w:val="TableNormal"/>
    <w:uiPriority w:val="39"/>
    <w:rsid w:val="008013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3D4C7A"/>
    <w:pPr>
      <w:keepNext/>
      <w:keepLines/>
      <w:widowControl/>
      <w:autoSpaceDE/>
      <w:autoSpaceDN/>
      <w:spacing w:before="480"/>
      <w:ind w:left="0"/>
      <w:jc w:val="left"/>
      <w:outlineLvl w:val="9"/>
    </w:pPr>
    <w:rPr>
      <w:rFonts w:asciiTheme="majorHAnsi" w:eastAsiaTheme="majorEastAsia" w:hAnsiTheme="majorHAnsi" w:cstheme="majorBidi"/>
      <w:color w:val="365F91" w:themeColor="accent1" w:themeShade="BF"/>
      <w:szCs w:val="28"/>
      <w:lang w:eastAsia="ja-JP"/>
    </w:rPr>
  </w:style>
  <w:style w:type="paragraph" w:styleId="TOC2">
    <w:name w:val="toc 2"/>
    <w:basedOn w:val="Normal"/>
    <w:next w:val="Normal"/>
    <w:autoRedefine/>
    <w:uiPriority w:val="39"/>
    <w:unhideWhenUsed/>
    <w:qFormat/>
    <w:rsid w:val="003D4C7A"/>
    <w:pPr>
      <w:widowControl/>
      <w:autoSpaceDE/>
      <w:autoSpaceDN/>
      <w:spacing w:after="100" w:line="276" w:lineRule="auto"/>
      <w:ind w:left="220"/>
    </w:pPr>
    <w:rPr>
      <w:rFonts w:asciiTheme="minorHAnsi" w:eastAsiaTheme="minorEastAsia" w:hAnsiTheme="minorHAnsi" w:cstheme="minorBidi"/>
      <w:lang w:eastAsia="ja-JP"/>
    </w:rPr>
  </w:style>
  <w:style w:type="paragraph" w:styleId="TOC1">
    <w:name w:val="toc 1"/>
    <w:basedOn w:val="Normal"/>
    <w:next w:val="Normal"/>
    <w:autoRedefine/>
    <w:uiPriority w:val="39"/>
    <w:unhideWhenUsed/>
    <w:qFormat/>
    <w:rsid w:val="00A53FCC"/>
    <w:pPr>
      <w:widowControl/>
      <w:tabs>
        <w:tab w:val="left" w:pos="660"/>
        <w:tab w:val="right" w:leader="dot" w:pos="7931"/>
      </w:tabs>
      <w:autoSpaceDE/>
      <w:autoSpaceDN/>
      <w:spacing w:after="100" w:line="276" w:lineRule="auto"/>
      <w:ind w:left="426" w:hanging="426"/>
    </w:pPr>
    <w:rPr>
      <w:rFonts w:asciiTheme="minorHAnsi" w:eastAsiaTheme="minorEastAsia" w:hAnsiTheme="minorHAnsi" w:cstheme="minorBidi"/>
      <w:lang w:eastAsia="ja-JP"/>
    </w:rPr>
  </w:style>
  <w:style w:type="paragraph" w:styleId="TOC3">
    <w:name w:val="toc 3"/>
    <w:basedOn w:val="Normal"/>
    <w:next w:val="Normal"/>
    <w:autoRedefine/>
    <w:uiPriority w:val="39"/>
    <w:unhideWhenUsed/>
    <w:qFormat/>
    <w:rsid w:val="00E8430F"/>
    <w:pPr>
      <w:widowControl/>
      <w:tabs>
        <w:tab w:val="right" w:leader="dot" w:pos="7931"/>
      </w:tabs>
      <w:autoSpaceDE/>
      <w:autoSpaceDN/>
      <w:spacing w:after="100" w:line="276" w:lineRule="auto"/>
    </w:pPr>
    <w:rPr>
      <w:rFonts w:asciiTheme="minorHAnsi" w:eastAsiaTheme="minorEastAsia" w:hAnsiTheme="minorHAnsi" w:cstheme="minorBidi"/>
      <w:lang w:eastAsia="ja-JP"/>
    </w:rPr>
  </w:style>
  <w:style w:type="paragraph" w:styleId="BalloonText">
    <w:name w:val="Balloon Text"/>
    <w:basedOn w:val="Normal"/>
    <w:link w:val="BalloonTextChar"/>
    <w:uiPriority w:val="99"/>
    <w:unhideWhenUsed/>
    <w:rsid w:val="003D4C7A"/>
    <w:rPr>
      <w:rFonts w:ascii="Tahoma" w:hAnsi="Tahoma" w:cs="Tahoma"/>
      <w:sz w:val="16"/>
      <w:szCs w:val="16"/>
    </w:rPr>
  </w:style>
  <w:style w:type="character" w:customStyle="1" w:styleId="BalloonTextChar">
    <w:name w:val="Balloon Text Char"/>
    <w:basedOn w:val="DefaultParagraphFont"/>
    <w:link w:val="BalloonText"/>
    <w:uiPriority w:val="99"/>
    <w:rsid w:val="003D4C7A"/>
    <w:rPr>
      <w:rFonts w:ascii="Tahoma" w:eastAsia="Calibri" w:hAnsi="Tahoma" w:cs="Tahoma"/>
      <w:sz w:val="16"/>
      <w:szCs w:val="16"/>
    </w:rPr>
  </w:style>
  <w:style w:type="character" w:styleId="Hyperlink">
    <w:name w:val="Hyperlink"/>
    <w:basedOn w:val="DefaultParagraphFont"/>
    <w:uiPriority w:val="99"/>
    <w:unhideWhenUsed/>
    <w:rsid w:val="00936CE9"/>
    <w:rPr>
      <w:color w:val="0000FF" w:themeColor="hyperlink"/>
      <w:u w:val="single"/>
    </w:rPr>
  </w:style>
  <w:style w:type="character" w:customStyle="1" w:styleId="Heading2Char">
    <w:name w:val="Heading 2 Char"/>
    <w:basedOn w:val="DefaultParagraphFont"/>
    <w:link w:val="Heading2"/>
    <w:uiPriority w:val="9"/>
    <w:rsid w:val="006A0F01"/>
    <w:rPr>
      <w:rFonts w:ascii="Calibri" w:eastAsiaTheme="majorEastAsia" w:hAnsi="Calibri" w:cstheme="majorBidi"/>
      <w:b/>
      <w:bCs/>
      <w:sz w:val="24"/>
      <w:szCs w:val="26"/>
    </w:rPr>
  </w:style>
  <w:style w:type="character" w:customStyle="1" w:styleId="Heading3Char">
    <w:name w:val="Heading 3 Char"/>
    <w:basedOn w:val="DefaultParagraphFont"/>
    <w:link w:val="Heading3"/>
    <w:uiPriority w:val="1"/>
    <w:rsid w:val="00E8430F"/>
    <w:rPr>
      <w:rFonts w:ascii="Calibri" w:eastAsiaTheme="majorEastAsia" w:hAnsi="Calibri" w:cstheme="majorBidi"/>
      <w:b/>
      <w:caps/>
      <w:color w:val="243F60" w:themeColor="accent1" w:themeShade="7F"/>
      <w:sz w:val="28"/>
      <w:szCs w:val="24"/>
    </w:rPr>
  </w:style>
  <w:style w:type="character" w:customStyle="1" w:styleId="Heading4Char">
    <w:name w:val="Heading 4 Char"/>
    <w:basedOn w:val="DefaultParagraphFont"/>
    <w:link w:val="Heading4"/>
    <w:uiPriority w:val="9"/>
    <w:rsid w:val="009A5F73"/>
    <w:rPr>
      <w:rFonts w:ascii="Times New Roman" w:eastAsiaTheme="majorEastAsia" w:hAnsi="Times New Roman" w:cs="Calibri"/>
      <w:b/>
      <w:bCs/>
      <w:sz w:val="24"/>
      <w:szCs w:val="24"/>
    </w:rPr>
  </w:style>
  <w:style w:type="character" w:customStyle="1" w:styleId="Heading5Char">
    <w:name w:val="Heading 5 Char"/>
    <w:basedOn w:val="DefaultParagraphFont"/>
    <w:link w:val="Heading5"/>
    <w:uiPriority w:val="9"/>
    <w:semiHidden/>
    <w:rsid w:val="009A5F73"/>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9A5F73"/>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9A5F73"/>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9A5F7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A5F73"/>
    <w:rPr>
      <w:rFonts w:asciiTheme="majorHAnsi" w:eastAsiaTheme="majorEastAsia" w:hAnsiTheme="majorHAnsi" w:cstheme="majorBidi"/>
      <w:i/>
      <w:iCs/>
      <w:color w:val="404040" w:themeColor="text1" w:themeTint="BF"/>
      <w:sz w:val="20"/>
      <w:szCs w:val="20"/>
    </w:rPr>
  </w:style>
  <w:style w:type="paragraph" w:styleId="CommentText">
    <w:name w:val="annotation text"/>
    <w:basedOn w:val="Normal"/>
    <w:link w:val="CommentTextChar"/>
    <w:uiPriority w:val="99"/>
    <w:unhideWhenUsed/>
    <w:rsid w:val="009A5F73"/>
    <w:rPr>
      <w:sz w:val="20"/>
      <w:szCs w:val="20"/>
    </w:rPr>
  </w:style>
  <w:style w:type="character" w:customStyle="1" w:styleId="CommentTextChar">
    <w:name w:val="Comment Text Char"/>
    <w:basedOn w:val="DefaultParagraphFont"/>
    <w:link w:val="CommentText"/>
    <w:uiPriority w:val="99"/>
    <w:rsid w:val="009A5F73"/>
    <w:rPr>
      <w:rFonts w:ascii="Calibri" w:eastAsia="Calibri" w:hAnsi="Calibri" w:cs="Calibri"/>
      <w:sz w:val="20"/>
      <w:szCs w:val="20"/>
    </w:rPr>
  </w:style>
  <w:style w:type="character" w:styleId="CommentReference">
    <w:name w:val="annotation reference"/>
    <w:basedOn w:val="DefaultParagraphFont"/>
    <w:uiPriority w:val="99"/>
    <w:unhideWhenUsed/>
    <w:rsid w:val="009A5F73"/>
    <w:rPr>
      <w:sz w:val="16"/>
      <w:szCs w:val="16"/>
    </w:rPr>
  </w:style>
  <w:style w:type="paragraph" w:styleId="CommentSubject">
    <w:name w:val="annotation subject"/>
    <w:basedOn w:val="CommentText"/>
    <w:next w:val="CommentText"/>
    <w:link w:val="CommentSubjectChar"/>
    <w:uiPriority w:val="99"/>
    <w:unhideWhenUsed/>
    <w:rsid w:val="009A5F73"/>
    <w:rPr>
      <w:b/>
      <w:bCs/>
    </w:rPr>
  </w:style>
  <w:style w:type="character" w:customStyle="1" w:styleId="CommentSubjectChar">
    <w:name w:val="Comment Subject Char"/>
    <w:basedOn w:val="CommentTextChar"/>
    <w:link w:val="CommentSubject"/>
    <w:uiPriority w:val="99"/>
    <w:rsid w:val="009A5F73"/>
    <w:rPr>
      <w:rFonts w:ascii="Calibri" w:eastAsia="Calibri" w:hAnsi="Calibri" w:cs="Calibri"/>
      <w:b/>
      <w:bCs/>
      <w:sz w:val="20"/>
      <w:szCs w:val="20"/>
    </w:rPr>
  </w:style>
  <w:style w:type="character" w:customStyle="1" w:styleId="Heading1Char">
    <w:name w:val="Heading 1 Char"/>
    <w:basedOn w:val="DefaultParagraphFont"/>
    <w:link w:val="Heading1"/>
    <w:uiPriority w:val="9"/>
    <w:rsid w:val="0003532D"/>
    <w:rPr>
      <w:rFonts w:eastAsia="Calibri" w:cstheme="minorHAnsi"/>
      <w:b/>
      <w:bCs/>
      <w:caps/>
      <w:spacing w:val="8"/>
      <w:sz w:val="28"/>
      <w:szCs w:val="24"/>
    </w:rPr>
  </w:style>
  <w:style w:type="character" w:customStyle="1" w:styleId="BodyTextChar">
    <w:name w:val="Body Text Char"/>
    <w:basedOn w:val="DefaultParagraphFont"/>
    <w:link w:val="BodyText"/>
    <w:uiPriority w:val="99"/>
    <w:rsid w:val="009A5F73"/>
    <w:rPr>
      <w:rFonts w:ascii="Calibri" w:eastAsia="Calibri" w:hAnsi="Calibri" w:cs="Calibri"/>
      <w:sz w:val="24"/>
      <w:szCs w:val="24"/>
    </w:rPr>
  </w:style>
  <w:style w:type="character" w:styleId="Emphasis">
    <w:name w:val="Emphasis"/>
    <w:basedOn w:val="DefaultParagraphFont"/>
    <w:uiPriority w:val="20"/>
    <w:qFormat/>
    <w:rsid w:val="009A5F73"/>
    <w:rPr>
      <w:i/>
      <w:iCs/>
    </w:rPr>
  </w:style>
  <w:style w:type="character" w:customStyle="1" w:styleId="offscreen">
    <w:name w:val="offscreen"/>
    <w:basedOn w:val="DefaultParagraphFont"/>
    <w:rsid w:val="009A5F73"/>
  </w:style>
  <w:style w:type="character" w:styleId="Strong">
    <w:name w:val="Strong"/>
    <w:basedOn w:val="DefaultParagraphFont"/>
    <w:uiPriority w:val="22"/>
    <w:qFormat/>
    <w:rsid w:val="009A5F73"/>
    <w:rPr>
      <w:b/>
      <w:bCs/>
    </w:rPr>
  </w:style>
  <w:style w:type="table" w:customStyle="1" w:styleId="TableNormal1">
    <w:name w:val="Table Normal1"/>
    <w:rsid w:val="009A5F73"/>
    <w:pPr>
      <w:widowControl/>
      <w:autoSpaceDE/>
      <w:autoSpaceDN/>
      <w:spacing w:after="160" w:line="259" w:lineRule="auto"/>
    </w:pPr>
    <w:rPr>
      <w:rFonts w:eastAsia="Calibri"/>
      <w:lang w:eastAsia="ko-KR"/>
    </w:rPr>
    <w:tblPr>
      <w:tblCellMar>
        <w:top w:w="0" w:type="dxa"/>
        <w:left w:w="0" w:type="dxa"/>
        <w:bottom w:w="0" w:type="dxa"/>
        <w:right w:w="0" w:type="dxa"/>
      </w:tblCellMar>
    </w:tblPr>
  </w:style>
  <w:style w:type="table" w:customStyle="1" w:styleId="Style14">
    <w:name w:val="_Style 14"/>
    <w:basedOn w:val="TableNormal1"/>
    <w:rsid w:val="009A5F73"/>
    <w:tblPr>
      <w:tblCellMar>
        <w:top w:w="0" w:type="dxa"/>
        <w:left w:w="108" w:type="dxa"/>
        <w:bottom w:w="0" w:type="dxa"/>
        <w:right w:w="108" w:type="dxa"/>
      </w:tblCellMar>
    </w:tblPr>
  </w:style>
  <w:style w:type="character" w:customStyle="1" w:styleId="TitleChar">
    <w:name w:val="Title Char"/>
    <w:basedOn w:val="DefaultParagraphFont"/>
    <w:link w:val="Title"/>
    <w:uiPriority w:val="10"/>
    <w:rsid w:val="009A5F73"/>
    <w:rPr>
      <w:rFonts w:ascii="Calibri" w:eastAsia="Calibri" w:hAnsi="Calibri" w:cs="Calibri"/>
      <w:b/>
      <w:bCs/>
      <w:sz w:val="32"/>
      <w:szCs w:val="32"/>
    </w:rPr>
  </w:style>
  <w:style w:type="paragraph" w:styleId="Subtitle">
    <w:name w:val="Subtitle"/>
    <w:basedOn w:val="Normal"/>
    <w:next w:val="Normal"/>
    <w:link w:val="SubtitleChar"/>
    <w:uiPriority w:val="11"/>
    <w:qFormat/>
    <w:rsid w:val="009A5F73"/>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9A5F73"/>
    <w:rPr>
      <w:rFonts w:asciiTheme="majorHAnsi" w:eastAsiaTheme="majorEastAsia" w:hAnsiTheme="majorHAnsi" w:cstheme="majorBidi"/>
      <w:i/>
      <w:iCs/>
      <w:color w:val="4F81BD" w:themeColor="accent1"/>
      <w:spacing w:val="15"/>
      <w:sz w:val="24"/>
      <w:szCs w:val="24"/>
    </w:rPr>
  </w:style>
  <w:style w:type="paragraph" w:styleId="TOC4">
    <w:name w:val="toc 4"/>
    <w:basedOn w:val="Normal"/>
    <w:autoRedefine/>
    <w:uiPriority w:val="39"/>
    <w:semiHidden/>
    <w:unhideWhenUsed/>
    <w:rsid w:val="009A5F73"/>
    <w:pPr>
      <w:spacing w:after="100"/>
      <w:ind w:left="660"/>
    </w:pPr>
  </w:style>
  <w:style w:type="paragraph" w:styleId="TOC5">
    <w:name w:val="toc 5"/>
    <w:basedOn w:val="Normal"/>
    <w:autoRedefine/>
    <w:uiPriority w:val="39"/>
    <w:semiHidden/>
    <w:unhideWhenUsed/>
    <w:rsid w:val="009A5F73"/>
    <w:pPr>
      <w:spacing w:after="100"/>
      <w:ind w:left="880"/>
    </w:pPr>
  </w:style>
  <w:style w:type="character" w:customStyle="1" w:styleId="UnresolvedMention">
    <w:name w:val="Unresolved Mention"/>
    <w:basedOn w:val="DefaultParagraphFont"/>
    <w:uiPriority w:val="99"/>
    <w:semiHidden/>
    <w:unhideWhenUsed/>
    <w:rsid w:val="009A5F73"/>
    <w:rPr>
      <w:color w:val="605E5C"/>
      <w:shd w:val="clear" w:color="auto" w:fill="E1DFDD"/>
    </w:rPr>
  </w:style>
  <w:style w:type="paragraph" w:customStyle="1" w:styleId="Default">
    <w:name w:val="Default"/>
    <w:rsid w:val="009A5F73"/>
    <w:pPr>
      <w:widowControl/>
      <w:adjustRightInd w:val="0"/>
      <w:spacing w:after="160" w:line="259" w:lineRule="auto"/>
    </w:pPr>
    <w:rPr>
      <w:rFonts w:cs="Arial"/>
      <w:color w:val="000000"/>
      <w:sz w:val="24"/>
      <w:szCs w:val="24"/>
      <w:lang w:val="id-ID"/>
    </w:rPr>
  </w:style>
  <w:style w:type="character" w:customStyle="1" w:styleId="hlfld-contribauthor">
    <w:name w:val="hlfld-contribauthor"/>
    <w:basedOn w:val="DefaultParagraphFont"/>
    <w:rsid w:val="009A5F73"/>
  </w:style>
  <w:style w:type="character" w:customStyle="1" w:styleId="nlmgiven-names">
    <w:name w:val="nlm_given-names"/>
    <w:basedOn w:val="DefaultParagraphFont"/>
    <w:rsid w:val="009A5F73"/>
  </w:style>
  <w:style w:type="character" w:customStyle="1" w:styleId="nlmyear">
    <w:name w:val="nlm_year"/>
    <w:basedOn w:val="DefaultParagraphFont"/>
    <w:rsid w:val="009A5F73"/>
  </w:style>
  <w:style w:type="character" w:customStyle="1" w:styleId="nlmpublisher-loc">
    <w:name w:val="nlm_publisher-loc"/>
    <w:basedOn w:val="DefaultParagraphFont"/>
    <w:rsid w:val="009A5F73"/>
  </w:style>
  <w:style w:type="character" w:customStyle="1" w:styleId="nlmpublisher-name">
    <w:name w:val="nlm_publisher-name"/>
    <w:basedOn w:val="DefaultParagraphFont"/>
    <w:rsid w:val="009A5F73"/>
  </w:style>
  <w:style w:type="paragraph" w:customStyle="1" w:styleId="nova-legacy-e-listitem">
    <w:name w:val="nova-legacy-e-list__item"/>
    <w:basedOn w:val="Normal"/>
    <w:rsid w:val="009A5F73"/>
    <w:pPr>
      <w:spacing w:before="100" w:beforeAutospacing="1" w:after="100" w:afterAutospacing="1"/>
    </w:pPr>
    <w:rPr>
      <w:rFonts w:eastAsia="Times New Roman"/>
      <w:lang w:eastAsia="en-ID"/>
    </w:rPr>
  </w:style>
  <w:style w:type="character" w:customStyle="1" w:styleId="A0">
    <w:name w:val="A0"/>
    <w:uiPriority w:val="99"/>
    <w:rsid w:val="009A5F73"/>
    <w:rPr>
      <w:rFonts w:cs="Calisto MT"/>
      <w:b/>
      <w:bCs/>
      <w:color w:val="000000"/>
      <w:sz w:val="28"/>
      <w:szCs w:val="28"/>
    </w:rPr>
  </w:style>
  <w:style w:type="paragraph" w:styleId="NormalWeb">
    <w:name w:val="Normal (Web)"/>
    <w:basedOn w:val="Normal"/>
    <w:uiPriority w:val="99"/>
    <w:unhideWhenUsed/>
    <w:rsid w:val="009A5F73"/>
    <w:rPr>
      <w:rFonts w:ascii="Times New Roman" w:hAnsi="Times New Roman"/>
      <w:szCs w:val="24"/>
    </w:rPr>
  </w:style>
  <w:style w:type="paragraph" w:customStyle="1" w:styleId="ListParagraph1">
    <w:name w:val="List Paragraph1"/>
    <w:basedOn w:val="Normal"/>
    <w:uiPriority w:val="99"/>
    <w:qFormat/>
    <w:rsid w:val="009A5F73"/>
    <w:pPr>
      <w:ind w:left="720"/>
      <w:contextualSpacing/>
    </w:pPr>
  </w:style>
  <w:style w:type="table" w:customStyle="1" w:styleId="PlainTable21">
    <w:name w:val="Plain Table 21"/>
    <w:basedOn w:val="TableNormal"/>
    <w:next w:val="PlainTable2"/>
    <w:uiPriority w:val="42"/>
    <w:rsid w:val="009A5F73"/>
    <w:pPr>
      <w:widowControl/>
      <w:autoSpaceDE/>
      <w:autoSpaceDN/>
      <w:spacing w:after="160" w:line="259" w:lineRule="auto"/>
    </w:pPr>
    <w:rPr>
      <w:rFonts w:eastAsia="Calibri"/>
      <w:lang w:val="en-ID"/>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FollowedHyperlink">
    <w:name w:val="FollowedHyperlink"/>
    <w:basedOn w:val="DefaultParagraphFont"/>
    <w:uiPriority w:val="99"/>
    <w:semiHidden/>
    <w:unhideWhenUsed/>
    <w:rsid w:val="009A5F73"/>
    <w:rPr>
      <w:color w:val="800080" w:themeColor="followedHyperlink"/>
      <w:u w:val="single"/>
    </w:rPr>
  </w:style>
  <w:style w:type="paragraph" w:styleId="NoSpacing">
    <w:name w:val="No Spacing"/>
    <w:basedOn w:val="Normal"/>
    <w:link w:val="NoSpacingChar"/>
    <w:uiPriority w:val="1"/>
    <w:qFormat/>
    <w:rsid w:val="009A5F73"/>
  </w:style>
  <w:style w:type="paragraph" w:styleId="Bibliography">
    <w:name w:val="Bibliography"/>
    <w:basedOn w:val="Normal"/>
    <w:next w:val="Normal"/>
    <w:uiPriority w:val="37"/>
    <w:semiHidden/>
    <w:unhideWhenUsed/>
    <w:rsid w:val="009A5F73"/>
  </w:style>
  <w:style w:type="character" w:styleId="PlaceholderText">
    <w:name w:val="Placeholder Text"/>
    <w:basedOn w:val="DefaultParagraphFont"/>
    <w:uiPriority w:val="99"/>
    <w:semiHidden/>
    <w:rsid w:val="009A5F73"/>
    <w:rPr>
      <w:color w:val="808080"/>
    </w:rPr>
  </w:style>
  <w:style w:type="paragraph" w:customStyle="1" w:styleId="ISI">
    <w:name w:val="ISI"/>
    <w:qFormat/>
    <w:rsid w:val="009A5F73"/>
    <w:pPr>
      <w:suppressAutoHyphens/>
      <w:autoSpaceDE/>
      <w:autoSpaceDN/>
      <w:spacing w:after="160" w:line="259" w:lineRule="auto"/>
      <w:ind w:firstLine="397"/>
    </w:pPr>
    <w:rPr>
      <w:rFonts w:ascii="Garamond" w:eastAsia="Times New Roman" w:hAnsi="Garamond"/>
      <w:color w:val="00000A"/>
    </w:rPr>
  </w:style>
  <w:style w:type="paragraph" w:customStyle="1" w:styleId="JUDULSUB">
    <w:name w:val="JUDUL SUB"/>
    <w:basedOn w:val="Normal"/>
    <w:qFormat/>
    <w:rsid w:val="009A5F73"/>
    <w:pPr>
      <w:suppressAutoHyphens/>
      <w:spacing w:before="120" w:after="120"/>
    </w:pPr>
    <w:rPr>
      <w:rFonts w:ascii="Garamond" w:eastAsia="Cambria" w:hAnsi="Garamond"/>
      <w:b/>
      <w:color w:val="00000A"/>
      <w:szCs w:val="24"/>
    </w:rPr>
  </w:style>
  <w:style w:type="table" w:customStyle="1" w:styleId="PlainTable2">
    <w:name w:val="Plain Table 2"/>
    <w:basedOn w:val="TableNormal"/>
    <w:uiPriority w:val="42"/>
    <w:rsid w:val="009A5F73"/>
    <w:pPr>
      <w:widowControl/>
      <w:autoSpaceDE/>
      <w:autoSpaceDN/>
      <w:spacing w:after="160" w:line="259"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0">
    <w:name w:val="TableGrid"/>
    <w:rsid w:val="009A5F73"/>
    <w:pPr>
      <w:widowControl/>
      <w:autoSpaceDE/>
      <w:autoSpaceDN/>
      <w:spacing w:after="160" w:line="259" w:lineRule="auto"/>
    </w:pPr>
    <w:rPr>
      <w:rFonts w:eastAsiaTheme="minorEastAsia"/>
    </w:rPr>
    <w:tblPr>
      <w:tblCellMar>
        <w:top w:w="0" w:type="dxa"/>
        <w:left w:w="0" w:type="dxa"/>
        <w:bottom w:w="0" w:type="dxa"/>
        <w:right w:w="0" w:type="dxa"/>
      </w:tblCellMar>
    </w:tblPr>
  </w:style>
  <w:style w:type="table" w:customStyle="1" w:styleId="PlainTable211">
    <w:name w:val="Plain Table 211"/>
    <w:basedOn w:val="TableNormal"/>
    <w:uiPriority w:val="42"/>
    <w:rsid w:val="009A5F73"/>
    <w:pPr>
      <w:widowControl/>
      <w:autoSpaceDE/>
      <w:autoSpaceDN/>
      <w:spacing w:after="160" w:line="259" w:lineRule="auto"/>
      <w:jc w:val="both"/>
    </w:pPr>
    <w:rPr>
      <w:rFonts w:eastAsia="Calibri"/>
      <w:lang w:val="en-GB"/>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FootnoteText">
    <w:name w:val="footnote text"/>
    <w:basedOn w:val="Normal"/>
    <w:link w:val="FootnoteTextChar"/>
    <w:uiPriority w:val="99"/>
    <w:semiHidden/>
    <w:unhideWhenUsed/>
    <w:rsid w:val="009A5F73"/>
    <w:rPr>
      <w:sz w:val="20"/>
      <w:szCs w:val="20"/>
    </w:rPr>
  </w:style>
  <w:style w:type="character" w:customStyle="1" w:styleId="FootnoteTextChar">
    <w:name w:val="Footnote Text Char"/>
    <w:basedOn w:val="DefaultParagraphFont"/>
    <w:link w:val="FootnoteText"/>
    <w:uiPriority w:val="99"/>
    <w:semiHidden/>
    <w:rsid w:val="009A5F73"/>
    <w:rPr>
      <w:rFonts w:ascii="Calibri" w:eastAsia="Calibri" w:hAnsi="Calibri" w:cs="Calibri"/>
      <w:sz w:val="20"/>
      <w:szCs w:val="20"/>
    </w:rPr>
  </w:style>
  <w:style w:type="character" w:styleId="FootnoteReference">
    <w:name w:val="footnote reference"/>
    <w:basedOn w:val="DefaultParagraphFont"/>
    <w:uiPriority w:val="99"/>
    <w:semiHidden/>
    <w:unhideWhenUsed/>
    <w:rsid w:val="009A5F73"/>
    <w:rPr>
      <w:vertAlign w:val="superscript"/>
    </w:rPr>
  </w:style>
  <w:style w:type="paragraph" w:customStyle="1" w:styleId="LingTeraTitleEnglish">
    <w:name w:val="LingTera_Title English"/>
    <w:basedOn w:val="Normal"/>
    <w:qFormat/>
    <w:rsid w:val="009A5F73"/>
    <w:pPr>
      <w:jc w:val="center"/>
    </w:pPr>
    <w:rPr>
      <w:rFonts w:eastAsia="Times New Roman"/>
      <w:b/>
      <w:i/>
      <w:sz w:val="26"/>
      <w:szCs w:val="24"/>
      <w:lang w:val="id-ID"/>
    </w:rPr>
  </w:style>
  <w:style w:type="paragraph" w:customStyle="1" w:styleId="LingTeraAuthor">
    <w:name w:val="LingTera_Author"/>
    <w:basedOn w:val="Normal"/>
    <w:qFormat/>
    <w:rsid w:val="009A5F73"/>
    <w:pPr>
      <w:spacing w:after="60"/>
      <w:jc w:val="center"/>
    </w:pPr>
    <w:rPr>
      <w:rFonts w:eastAsia="Times New Roman"/>
      <w:b/>
      <w:lang w:val="id-ID"/>
    </w:rPr>
  </w:style>
  <w:style w:type="paragraph" w:customStyle="1" w:styleId="LingTeraAbstrakTitle">
    <w:name w:val="LingTera_AbstrakTitle"/>
    <w:basedOn w:val="Normal"/>
    <w:qFormat/>
    <w:rsid w:val="009A5F73"/>
    <w:pPr>
      <w:spacing w:after="60"/>
      <w:jc w:val="center"/>
    </w:pPr>
    <w:rPr>
      <w:rFonts w:eastAsia="Times New Roman"/>
      <w:b/>
      <w:szCs w:val="24"/>
      <w:lang w:val="id-ID"/>
    </w:rPr>
  </w:style>
  <w:style w:type="paragraph" w:customStyle="1" w:styleId="LingTeraHeading1">
    <w:name w:val="LingTera_Heading 1"/>
    <w:basedOn w:val="Normal"/>
    <w:qFormat/>
    <w:rsid w:val="009A5F73"/>
    <w:pPr>
      <w:spacing w:before="120" w:after="120"/>
    </w:pPr>
    <w:rPr>
      <w:rFonts w:eastAsia="Times New Roman"/>
      <w:b/>
    </w:rPr>
  </w:style>
  <w:style w:type="paragraph" w:customStyle="1" w:styleId="LingTeraBody">
    <w:name w:val="LingTera_Body"/>
    <w:basedOn w:val="Normal"/>
    <w:qFormat/>
    <w:rsid w:val="009A5F73"/>
    <w:pPr>
      <w:ind w:firstLine="567"/>
    </w:pPr>
    <w:rPr>
      <w:rFonts w:eastAsia="Times New Roman"/>
      <w:szCs w:val="24"/>
      <w:lang w:val="id-ID"/>
    </w:rPr>
  </w:style>
  <w:style w:type="paragraph" w:customStyle="1" w:styleId="LingTeraAbstrakKeywords">
    <w:name w:val="LingTera_AbstrakKeywords"/>
    <w:basedOn w:val="Normal"/>
    <w:qFormat/>
    <w:rsid w:val="009A5F73"/>
    <w:pPr>
      <w:spacing w:before="60"/>
    </w:pPr>
    <w:rPr>
      <w:rFonts w:eastAsia="Times New Roman"/>
      <w:i/>
      <w:lang w:val="id-ID"/>
    </w:rPr>
  </w:style>
  <w:style w:type="paragraph" w:customStyle="1" w:styleId="LingTeraAuthor-Afiliation">
    <w:name w:val="LingTera_Author-Afiliation"/>
    <w:basedOn w:val="Normal"/>
    <w:qFormat/>
    <w:rsid w:val="009A5F73"/>
    <w:pPr>
      <w:jc w:val="center"/>
    </w:pPr>
    <w:rPr>
      <w:rFonts w:eastAsia="Times New Roman"/>
      <w:bCs/>
      <w:lang w:val="id-ID"/>
    </w:rPr>
  </w:style>
  <w:style w:type="paragraph" w:styleId="Caption">
    <w:name w:val="caption"/>
    <w:basedOn w:val="Normal"/>
    <w:next w:val="Normal"/>
    <w:uiPriority w:val="35"/>
    <w:unhideWhenUsed/>
    <w:qFormat/>
    <w:rsid w:val="009A5F73"/>
    <w:rPr>
      <w:i/>
      <w:iCs/>
      <w:color w:val="1F497D" w:themeColor="text2"/>
      <w:sz w:val="18"/>
      <w:szCs w:val="18"/>
    </w:rPr>
  </w:style>
  <w:style w:type="character" w:customStyle="1" w:styleId="apple-tab-span">
    <w:name w:val="apple-tab-span"/>
    <w:basedOn w:val="DefaultParagraphFont"/>
    <w:rsid w:val="009A5F73"/>
  </w:style>
  <w:style w:type="paragraph" w:styleId="TOC6">
    <w:name w:val="toc 6"/>
    <w:basedOn w:val="Normal"/>
    <w:autoRedefine/>
    <w:uiPriority w:val="39"/>
    <w:semiHidden/>
    <w:unhideWhenUsed/>
    <w:rsid w:val="009A5F73"/>
    <w:pPr>
      <w:spacing w:after="100"/>
      <w:ind w:left="1100"/>
    </w:pPr>
  </w:style>
  <w:style w:type="paragraph" w:styleId="TOC7">
    <w:name w:val="toc 7"/>
    <w:basedOn w:val="Normal"/>
    <w:autoRedefine/>
    <w:uiPriority w:val="39"/>
    <w:semiHidden/>
    <w:unhideWhenUsed/>
    <w:rsid w:val="009A5F73"/>
    <w:pPr>
      <w:spacing w:after="100"/>
      <w:ind w:left="1320"/>
    </w:pPr>
  </w:style>
  <w:style w:type="paragraph" w:styleId="TOC8">
    <w:name w:val="toc 8"/>
    <w:basedOn w:val="Normal"/>
    <w:autoRedefine/>
    <w:uiPriority w:val="39"/>
    <w:semiHidden/>
    <w:unhideWhenUsed/>
    <w:rsid w:val="009A5F73"/>
    <w:pPr>
      <w:spacing w:after="100"/>
      <w:ind w:left="1540"/>
    </w:pPr>
  </w:style>
  <w:style w:type="paragraph" w:styleId="TOC9">
    <w:name w:val="toc 9"/>
    <w:basedOn w:val="Normal"/>
    <w:autoRedefine/>
    <w:uiPriority w:val="39"/>
    <w:semiHidden/>
    <w:unhideWhenUsed/>
    <w:rsid w:val="009A5F73"/>
    <w:pPr>
      <w:spacing w:after="100"/>
      <w:ind w:left="1760"/>
    </w:pPr>
  </w:style>
  <w:style w:type="character" w:styleId="EndnoteReference">
    <w:name w:val="endnote reference"/>
    <w:basedOn w:val="DefaultParagraphFont"/>
    <w:uiPriority w:val="99"/>
    <w:semiHidden/>
    <w:unhideWhenUsed/>
    <w:rsid w:val="009A5F73"/>
    <w:rPr>
      <w:vertAlign w:val="superscript"/>
    </w:rPr>
  </w:style>
  <w:style w:type="paragraph" w:styleId="EndnoteText">
    <w:name w:val="endnote text"/>
    <w:basedOn w:val="Normal"/>
    <w:link w:val="EndnoteTextChar"/>
    <w:uiPriority w:val="99"/>
    <w:semiHidden/>
    <w:unhideWhenUsed/>
    <w:rsid w:val="009A5F73"/>
    <w:rPr>
      <w:sz w:val="20"/>
      <w:szCs w:val="20"/>
    </w:rPr>
  </w:style>
  <w:style w:type="character" w:customStyle="1" w:styleId="EndnoteTextChar">
    <w:name w:val="Endnote Text Char"/>
    <w:basedOn w:val="DefaultParagraphFont"/>
    <w:link w:val="EndnoteText"/>
    <w:uiPriority w:val="99"/>
    <w:semiHidden/>
    <w:rsid w:val="009A5F73"/>
    <w:rPr>
      <w:rFonts w:ascii="Calibri" w:eastAsia="Calibri" w:hAnsi="Calibri" w:cs="Calibri"/>
      <w:sz w:val="20"/>
      <w:szCs w:val="20"/>
    </w:rPr>
  </w:style>
  <w:style w:type="character" w:customStyle="1" w:styleId="ListParagraphChar">
    <w:name w:val="List Paragraph Char"/>
    <w:basedOn w:val="DefaultParagraphFont"/>
    <w:link w:val="ListParagraph"/>
    <w:uiPriority w:val="1"/>
    <w:rsid w:val="009A5F73"/>
    <w:rPr>
      <w:rFonts w:ascii="Calibri" w:eastAsia="Calibri" w:hAnsi="Calibri" w:cs="Calibri"/>
      <w:sz w:val="24"/>
    </w:rPr>
  </w:style>
  <w:style w:type="paragraph" w:styleId="Quote">
    <w:name w:val="Quote"/>
    <w:basedOn w:val="Normal"/>
    <w:next w:val="Normal"/>
    <w:link w:val="QuoteChar"/>
    <w:uiPriority w:val="29"/>
    <w:qFormat/>
    <w:rsid w:val="009A5F73"/>
    <w:rPr>
      <w:i/>
      <w:iCs/>
      <w:color w:val="000000" w:themeColor="text1"/>
    </w:rPr>
  </w:style>
  <w:style w:type="character" w:customStyle="1" w:styleId="QuoteChar">
    <w:name w:val="Quote Char"/>
    <w:basedOn w:val="DefaultParagraphFont"/>
    <w:link w:val="Quote"/>
    <w:uiPriority w:val="29"/>
    <w:rsid w:val="009A5F73"/>
    <w:rPr>
      <w:rFonts w:ascii="Calibri" w:eastAsia="Calibri" w:hAnsi="Calibri" w:cs="Calibri"/>
      <w:i/>
      <w:iCs/>
      <w:color w:val="000000" w:themeColor="text1"/>
      <w:sz w:val="24"/>
    </w:rPr>
  </w:style>
  <w:style w:type="paragraph" w:styleId="HTMLPreformatted">
    <w:name w:val="HTML Preformatted"/>
    <w:basedOn w:val="Normal"/>
    <w:link w:val="HTMLPreformattedChar"/>
    <w:uiPriority w:val="99"/>
    <w:semiHidden/>
    <w:unhideWhenUsed/>
    <w:rsid w:val="009A5F73"/>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A5F73"/>
    <w:rPr>
      <w:rFonts w:ascii="Consolas" w:eastAsia="Calibri" w:hAnsi="Consolas" w:cs="Calibri"/>
      <w:sz w:val="20"/>
      <w:szCs w:val="20"/>
    </w:rPr>
  </w:style>
  <w:style w:type="paragraph" w:customStyle="1" w:styleId="IEEEReferenceItem">
    <w:name w:val="IEEE Reference Item"/>
    <w:basedOn w:val="Normal"/>
    <w:rsid w:val="009A5F73"/>
    <w:pPr>
      <w:adjustRightInd w:val="0"/>
      <w:snapToGrid w:val="0"/>
      <w:ind w:left="720" w:hanging="360"/>
    </w:pPr>
    <w:rPr>
      <w:rFonts w:eastAsia="SimSun"/>
      <w:sz w:val="16"/>
      <w:lang w:eastAsia="zh-CN"/>
    </w:rPr>
  </w:style>
  <w:style w:type="character" w:customStyle="1" w:styleId="apple-converted-space">
    <w:name w:val="apple-converted-space"/>
    <w:basedOn w:val="DefaultParagraphFont"/>
    <w:rsid w:val="009A5F73"/>
  </w:style>
  <w:style w:type="character" w:customStyle="1" w:styleId="UnresolvedMention1">
    <w:name w:val="Unresolved Mention1"/>
    <w:basedOn w:val="DefaultParagraphFont"/>
    <w:uiPriority w:val="99"/>
    <w:semiHidden/>
    <w:unhideWhenUsed/>
    <w:rsid w:val="009A5F73"/>
    <w:rPr>
      <w:color w:val="605E5C"/>
      <w:shd w:val="clear" w:color="auto" w:fill="E1DFDD"/>
    </w:rPr>
  </w:style>
  <w:style w:type="character" w:customStyle="1" w:styleId="reference-accessdate">
    <w:name w:val="reference-accessdate"/>
    <w:basedOn w:val="DefaultParagraphFont"/>
    <w:rsid w:val="009A5F73"/>
  </w:style>
  <w:style w:type="character" w:customStyle="1" w:styleId="citation">
    <w:name w:val="citation"/>
    <w:basedOn w:val="DefaultParagraphFont"/>
    <w:rsid w:val="009A5F73"/>
  </w:style>
  <w:style w:type="paragraph" w:customStyle="1" w:styleId="one">
    <w:name w:val="one"/>
    <w:basedOn w:val="Normal"/>
    <w:rsid w:val="009A5F73"/>
    <w:pPr>
      <w:spacing w:before="100" w:beforeAutospacing="1" w:after="100" w:afterAutospacing="1"/>
    </w:pPr>
    <w:rPr>
      <w:rFonts w:eastAsia="Times New Roman"/>
      <w:lang w:val="id-ID" w:eastAsia="id-ID"/>
    </w:rPr>
  </w:style>
  <w:style w:type="character" w:customStyle="1" w:styleId="book">
    <w:name w:val="book"/>
    <w:basedOn w:val="DefaultParagraphFont"/>
    <w:rsid w:val="009A5F73"/>
  </w:style>
  <w:style w:type="paragraph" w:customStyle="1" w:styleId="lq">
    <w:name w:val="lq"/>
    <w:basedOn w:val="Normal"/>
    <w:rsid w:val="009A5F73"/>
    <w:pPr>
      <w:spacing w:before="100" w:beforeAutospacing="1" w:after="100" w:afterAutospacing="1"/>
    </w:pPr>
    <w:rPr>
      <w:rFonts w:eastAsia="Times New Roman"/>
      <w:lang w:val="id-ID" w:eastAsia="id-ID"/>
    </w:rPr>
  </w:style>
  <w:style w:type="paragraph" w:customStyle="1" w:styleId="aq">
    <w:name w:val="aq"/>
    <w:basedOn w:val="Normal"/>
    <w:rsid w:val="009A5F73"/>
    <w:pPr>
      <w:spacing w:before="100" w:beforeAutospacing="1" w:after="100" w:afterAutospacing="1"/>
    </w:pPr>
    <w:rPr>
      <w:rFonts w:eastAsia="Times New Roman"/>
      <w:lang w:val="id-ID" w:eastAsia="id-ID"/>
    </w:rPr>
  </w:style>
  <w:style w:type="character" w:customStyle="1" w:styleId="UnresolvedMention2">
    <w:name w:val="Unresolved Mention2"/>
    <w:basedOn w:val="DefaultParagraphFont"/>
    <w:uiPriority w:val="99"/>
    <w:semiHidden/>
    <w:unhideWhenUsed/>
    <w:rsid w:val="009A5F73"/>
    <w:rPr>
      <w:color w:val="605E5C"/>
      <w:shd w:val="clear" w:color="auto" w:fill="E1DFDD"/>
    </w:rPr>
  </w:style>
  <w:style w:type="table" w:customStyle="1" w:styleId="TableGrid1">
    <w:name w:val="Table Grid1"/>
    <w:basedOn w:val="TableNormal"/>
    <w:next w:val="TableGrid"/>
    <w:uiPriority w:val="39"/>
    <w:rsid w:val="009A5F73"/>
    <w:pPr>
      <w:widowControl/>
      <w:autoSpaceDE/>
      <w:autoSpaceDN/>
      <w:spacing w:after="160" w:line="259"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59"/>
    <w:rsid w:val="009A5F73"/>
    <w:pPr>
      <w:widowControl/>
      <w:autoSpaceDE/>
      <w:autoSpaceDN/>
      <w:spacing w:after="160" w:line="259"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9A5F73"/>
    <w:pPr>
      <w:widowControl/>
      <w:autoSpaceDE/>
      <w:autoSpaceDN/>
      <w:spacing w:after="160" w:line="259"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59"/>
    <w:rsid w:val="009A5F73"/>
    <w:pPr>
      <w:widowControl/>
      <w:autoSpaceDE/>
      <w:autoSpaceDN/>
      <w:spacing w:after="160" w:line="259"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59"/>
    <w:rsid w:val="009A5F73"/>
    <w:pPr>
      <w:widowControl/>
      <w:autoSpaceDE/>
      <w:autoSpaceDN/>
      <w:spacing w:after="160" w:line="259"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59"/>
    <w:rsid w:val="009A5F73"/>
    <w:pPr>
      <w:widowControl/>
      <w:autoSpaceDE/>
      <w:autoSpaceDN/>
      <w:spacing w:after="160" w:line="259"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nseQuote">
    <w:name w:val="Intense Quote"/>
    <w:basedOn w:val="Normal"/>
    <w:next w:val="Normal"/>
    <w:link w:val="IntenseQuoteChar"/>
    <w:uiPriority w:val="30"/>
    <w:qFormat/>
    <w:rsid w:val="009A5F7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A5F73"/>
    <w:rPr>
      <w:rFonts w:ascii="Calibri" w:eastAsia="Calibri" w:hAnsi="Calibri" w:cs="Calibri"/>
      <w:b/>
      <w:bCs/>
      <w:i/>
      <w:iCs/>
      <w:color w:val="4F81BD" w:themeColor="accent1"/>
      <w:sz w:val="24"/>
    </w:rPr>
  </w:style>
  <w:style w:type="character" w:styleId="SubtleEmphasis">
    <w:name w:val="Subtle Emphasis"/>
    <w:uiPriority w:val="19"/>
    <w:qFormat/>
    <w:rsid w:val="009A5F73"/>
    <w:rPr>
      <w:i/>
      <w:iCs/>
      <w:color w:val="808080" w:themeColor="text1" w:themeTint="7F"/>
    </w:rPr>
  </w:style>
  <w:style w:type="character" w:styleId="IntenseEmphasis">
    <w:name w:val="Intense Emphasis"/>
    <w:basedOn w:val="DefaultParagraphFont"/>
    <w:uiPriority w:val="21"/>
    <w:qFormat/>
    <w:rsid w:val="009A5F73"/>
    <w:rPr>
      <w:b/>
      <w:bCs/>
      <w:i/>
      <w:iCs/>
      <w:color w:val="4F81BD" w:themeColor="accent1"/>
    </w:rPr>
  </w:style>
  <w:style w:type="character" w:styleId="SubtleReference">
    <w:name w:val="Subtle Reference"/>
    <w:basedOn w:val="DefaultParagraphFont"/>
    <w:uiPriority w:val="31"/>
    <w:qFormat/>
    <w:rsid w:val="009A5F73"/>
    <w:rPr>
      <w:smallCaps/>
      <w:color w:val="C0504D" w:themeColor="accent2"/>
      <w:u w:val="single"/>
    </w:rPr>
  </w:style>
  <w:style w:type="character" w:styleId="IntenseReference">
    <w:name w:val="Intense Reference"/>
    <w:basedOn w:val="DefaultParagraphFont"/>
    <w:uiPriority w:val="32"/>
    <w:qFormat/>
    <w:rsid w:val="009A5F73"/>
    <w:rPr>
      <w:b/>
      <w:bCs/>
      <w:smallCaps/>
      <w:color w:val="C0504D" w:themeColor="accent2"/>
      <w:spacing w:val="5"/>
      <w:u w:val="single"/>
    </w:rPr>
  </w:style>
  <w:style w:type="character" w:styleId="BookTitle">
    <w:name w:val="Book Title"/>
    <w:basedOn w:val="DefaultParagraphFont"/>
    <w:uiPriority w:val="33"/>
    <w:qFormat/>
    <w:rsid w:val="009A5F73"/>
    <w:rPr>
      <w:b/>
      <w:bCs/>
      <w:smallCaps/>
      <w:spacing w:val="5"/>
    </w:rPr>
  </w:style>
  <w:style w:type="numbering" w:customStyle="1" w:styleId="NoList1">
    <w:name w:val="No List1"/>
    <w:next w:val="NoList"/>
    <w:uiPriority w:val="99"/>
    <w:semiHidden/>
    <w:unhideWhenUsed/>
    <w:rsid w:val="009A5F73"/>
  </w:style>
  <w:style w:type="paragraph" w:styleId="TableofFigures">
    <w:name w:val="table of figures"/>
    <w:basedOn w:val="Normal"/>
    <w:next w:val="Normal"/>
    <w:uiPriority w:val="99"/>
    <w:unhideWhenUsed/>
    <w:rsid w:val="009A5F73"/>
  </w:style>
  <w:style w:type="character" w:styleId="LineNumber">
    <w:name w:val="line number"/>
    <w:basedOn w:val="DefaultParagraphFont"/>
    <w:uiPriority w:val="99"/>
    <w:semiHidden/>
    <w:unhideWhenUsed/>
    <w:rsid w:val="009A5F73"/>
  </w:style>
  <w:style w:type="paragraph" w:styleId="Revision">
    <w:name w:val="Revision"/>
    <w:hidden/>
    <w:uiPriority w:val="99"/>
    <w:semiHidden/>
    <w:rsid w:val="00CE3F06"/>
    <w:pPr>
      <w:widowControl/>
      <w:autoSpaceDE/>
      <w:autoSpaceDN/>
    </w:pPr>
    <w:rPr>
      <w:rFonts w:ascii="Calibri" w:eastAsia="Calibri" w:hAnsi="Calibri" w:cs="Calibri"/>
      <w:sz w:val="24"/>
    </w:rPr>
  </w:style>
  <w:style w:type="character" w:styleId="PageNumber">
    <w:name w:val="page number"/>
    <w:uiPriority w:val="99"/>
    <w:rsid w:val="003C463E"/>
  </w:style>
  <w:style w:type="character" w:customStyle="1" w:styleId="CharacterStyle2">
    <w:name w:val="Character Style 2"/>
    <w:uiPriority w:val="99"/>
    <w:rsid w:val="003C463E"/>
    <w:rPr>
      <w:sz w:val="20"/>
      <w:szCs w:val="20"/>
    </w:rPr>
  </w:style>
  <w:style w:type="character" w:customStyle="1" w:styleId="NoSpacingChar">
    <w:name w:val="No Spacing Char"/>
    <w:link w:val="NoSpacing"/>
    <w:uiPriority w:val="1"/>
    <w:rsid w:val="003C463E"/>
    <w:rPr>
      <w:rFonts w:ascii="Calibri" w:eastAsia="Calibri" w:hAnsi="Calibri" w:cs="Calibri"/>
      <w:sz w:val="24"/>
    </w:rPr>
  </w:style>
  <w:style w:type="paragraph" w:styleId="BodyTextIndent2">
    <w:name w:val="Body Text Indent 2"/>
    <w:basedOn w:val="Normal"/>
    <w:link w:val="BodyTextIndent2Char"/>
    <w:uiPriority w:val="99"/>
    <w:rsid w:val="003C463E"/>
    <w:pPr>
      <w:widowControl/>
      <w:spacing w:line="360" w:lineRule="auto"/>
      <w:ind w:firstLine="720"/>
    </w:pPr>
    <w:rPr>
      <w:rFonts w:ascii="Arial" w:eastAsia="Times New Roman" w:hAnsi="Arial" w:cs="Times New Roman"/>
      <w:sz w:val="20"/>
      <w:szCs w:val="20"/>
      <w:lang/>
    </w:rPr>
  </w:style>
  <w:style w:type="character" w:customStyle="1" w:styleId="BodyTextIndent2Char">
    <w:name w:val="Body Text Indent 2 Char"/>
    <w:basedOn w:val="DefaultParagraphFont"/>
    <w:link w:val="BodyTextIndent2"/>
    <w:uiPriority w:val="99"/>
    <w:rsid w:val="003C463E"/>
    <w:rPr>
      <w:rFonts w:ascii="Arial" w:eastAsia="Times New Roman" w:hAnsi="Arial" w:cs="Times New Roman"/>
      <w:sz w:val="20"/>
      <w:szCs w:val="20"/>
      <w:lang/>
    </w:rPr>
  </w:style>
  <w:style w:type="paragraph" w:customStyle="1" w:styleId="Aisialinea">
    <w:name w:val="A. isi alinea"/>
    <w:basedOn w:val="Normal"/>
    <w:next w:val="Normal"/>
    <w:uiPriority w:val="99"/>
    <w:rsid w:val="003C463E"/>
    <w:pPr>
      <w:adjustRightInd w:val="0"/>
      <w:spacing w:before="60"/>
      <w:jc w:val="left"/>
    </w:pPr>
    <w:rPr>
      <w:rFonts w:ascii="Trebuchet MS" w:eastAsia="Times New Roman" w:hAnsi="Trebuchet MS" w:cs="Times New Roman"/>
      <w:szCs w:val="24"/>
      <w:lang w:val="id-ID" w:eastAsia="id-ID"/>
    </w:rPr>
  </w:style>
  <w:style w:type="paragraph" w:customStyle="1" w:styleId="Ajdl">
    <w:name w:val="A. jdl"/>
    <w:basedOn w:val="Default"/>
    <w:next w:val="Default"/>
    <w:uiPriority w:val="99"/>
    <w:rsid w:val="003C463E"/>
    <w:pPr>
      <w:widowControl w:val="0"/>
      <w:spacing w:before="120" w:after="60" w:line="240" w:lineRule="auto"/>
    </w:pPr>
    <w:rPr>
      <w:rFonts w:ascii="Trebuchet MS" w:eastAsia="Times New Roman" w:hAnsi="Trebuchet MS" w:cs="Times New Roman"/>
      <w:color w:val="auto"/>
      <w:lang w:eastAsia="id-ID"/>
    </w:rPr>
  </w:style>
  <w:style w:type="paragraph" w:customStyle="1" w:styleId="A1spasi">
    <w:name w:val="A. 1 spasi"/>
    <w:basedOn w:val="Default"/>
    <w:next w:val="Default"/>
    <w:uiPriority w:val="99"/>
    <w:rsid w:val="003C463E"/>
    <w:pPr>
      <w:widowControl w:val="0"/>
      <w:spacing w:after="0" w:line="240" w:lineRule="auto"/>
    </w:pPr>
    <w:rPr>
      <w:rFonts w:ascii="Trebuchet MS" w:eastAsia="Times New Roman" w:hAnsi="Trebuchet MS" w:cs="Times New Roman"/>
      <w:color w:val="auto"/>
      <w:lang w:eastAsia="id-ID"/>
    </w:rPr>
  </w:style>
  <w:style w:type="paragraph" w:customStyle="1" w:styleId="A1">
    <w:name w:val="A.1."/>
    <w:basedOn w:val="Default"/>
    <w:next w:val="Default"/>
    <w:uiPriority w:val="99"/>
    <w:rsid w:val="003C463E"/>
    <w:pPr>
      <w:widowControl w:val="0"/>
      <w:spacing w:before="60" w:after="0" w:line="240" w:lineRule="auto"/>
    </w:pPr>
    <w:rPr>
      <w:rFonts w:ascii="Trebuchet MS" w:eastAsia="Times New Roman" w:hAnsi="Trebuchet MS" w:cs="Times New Roman"/>
      <w:color w:val="auto"/>
      <w:lang w:eastAsia="id-ID"/>
    </w:rPr>
  </w:style>
  <w:style w:type="paragraph" w:customStyle="1" w:styleId="A1aisi">
    <w:name w:val="A.1.a isi"/>
    <w:basedOn w:val="Default"/>
    <w:next w:val="Default"/>
    <w:uiPriority w:val="99"/>
    <w:rsid w:val="003C463E"/>
    <w:pPr>
      <w:widowControl w:val="0"/>
      <w:spacing w:before="60" w:after="0" w:line="240" w:lineRule="auto"/>
    </w:pPr>
    <w:rPr>
      <w:rFonts w:ascii="Trebuchet MS" w:eastAsia="Times New Roman" w:hAnsi="Trebuchet MS" w:cs="Times New Roman"/>
      <w:color w:val="auto"/>
      <w:lang w:eastAsia="id-ID"/>
    </w:rPr>
  </w:style>
  <w:style w:type="paragraph" w:customStyle="1" w:styleId="A1o">
    <w:name w:val="A.1.o"/>
    <w:basedOn w:val="Default"/>
    <w:next w:val="Default"/>
    <w:uiPriority w:val="99"/>
    <w:rsid w:val="003C463E"/>
    <w:pPr>
      <w:widowControl w:val="0"/>
      <w:spacing w:after="0" w:line="240" w:lineRule="auto"/>
    </w:pPr>
    <w:rPr>
      <w:rFonts w:ascii="Trebuchet MS" w:eastAsia="Times New Roman" w:hAnsi="Trebuchet MS" w:cs="Times New Roman"/>
      <w:color w:val="auto"/>
      <w:lang w:eastAsia="id-ID"/>
    </w:rPr>
  </w:style>
  <w:style w:type="paragraph" w:customStyle="1" w:styleId="A1jdl">
    <w:name w:val="A.1. jdl"/>
    <w:basedOn w:val="Default"/>
    <w:next w:val="Default"/>
    <w:uiPriority w:val="99"/>
    <w:rsid w:val="003C463E"/>
    <w:pPr>
      <w:widowControl w:val="0"/>
      <w:spacing w:before="120" w:after="0" w:line="240" w:lineRule="auto"/>
    </w:pPr>
    <w:rPr>
      <w:rFonts w:ascii="Trebuchet MS" w:eastAsia="Times New Roman" w:hAnsi="Trebuchet MS" w:cs="Times New Roman"/>
      <w:color w:val="auto"/>
      <w:lang w:eastAsia="id-ID"/>
    </w:rPr>
  </w:style>
  <w:style w:type="paragraph" w:customStyle="1" w:styleId="A1isi">
    <w:name w:val="A.1. isi"/>
    <w:basedOn w:val="Default"/>
    <w:next w:val="Default"/>
    <w:uiPriority w:val="99"/>
    <w:rsid w:val="003C463E"/>
    <w:pPr>
      <w:widowControl w:val="0"/>
      <w:spacing w:before="60" w:after="0" w:line="240" w:lineRule="auto"/>
    </w:pPr>
    <w:rPr>
      <w:rFonts w:ascii="Trebuchet MS" w:eastAsia="Times New Roman" w:hAnsi="Trebuchet MS" w:cs="Times New Roman"/>
      <w:color w:val="auto"/>
      <w:lang w:eastAsia="id-ID"/>
    </w:rPr>
  </w:style>
  <w:style w:type="paragraph" w:customStyle="1" w:styleId="A1omiring">
    <w:name w:val="A.1.o miring"/>
    <w:basedOn w:val="Default"/>
    <w:next w:val="Default"/>
    <w:uiPriority w:val="99"/>
    <w:rsid w:val="003C463E"/>
    <w:pPr>
      <w:widowControl w:val="0"/>
      <w:spacing w:before="60" w:after="0" w:line="240" w:lineRule="auto"/>
    </w:pPr>
    <w:rPr>
      <w:rFonts w:ascii="Trebuchet MS" w:eastAsia="Times New Roman" w:hAnsi="Trebuchet MS" w:cs="Times New Roman"/>
      <w:color w:val="auto"/>
      <w:lang w:eastAsia="id-ID"/>
    </w:rPr>
  </w:style>
  <w:style w:type="paragraph" w:customStyle="1" w:styleId="A1oisi">
    <w:name w:val="A.1.o isi"/>
    <w:basedOn w:val="Default"/>
    <w:next w:val="Default"/>
    <w:uiPriority w:val="99"/>
    <w:rsid w:val="003C463E"/>
    <w:pPr>
      <w:widowControl w:val="0"/>
      <w:spacing w:after="0" w:line="240" w:lineRule="auto"/>
    </w:pPr>
    <w:rPr>
      <w:rFonts w:ascii="Trebuchet MS" w:eastAsia="Times New Roman" w:hAnsi="Trebuchet MS" w:cs="Times New Roman"/>
      <w:color w:val="auto"/>
      <w:lang w:eastAsia="id-ID"/>
    </w:rPr>
  </w:style>
  <w:style w:type="character" w:customStyle="1" w:styleId="A1otebalChar">
    <w:name w:val="A.1.o tebal Char"/>
    <w:uiPriority w:val="99"/>
    <w:rsid w:val="003C463E"/>
    <w:rPr>
      <w:rFonts w:cs="Trebuchet MS"/>
      <w:b/>
      <w:bCs/>
      <w:color w:val="000000"/>
    </w:rPr>
  </w:style>
  <w:style w:type="paragraph" w:customStyle="1" w:styleId="A1otebal">
    <w:name w:val="A.1.o tebal"/>
    <w:basedOn w:val="Normal"/>
    <w:next w:val="Normal"/>
    <w:uiPriority w:val="99"/>
    <w:rsid w:val="003C463E"/>
    <w:pPr>
      <w:widowControl/>
      <w:adjustRightInd w:val="0"/>
      <w:spacing w:before="60"/>
      <w:jc w:val="left"/>
    </w:pPr>
    <w:rPr>
      <w:rFonts w:ascii="Trebuchet MS" w:hAnsi="Trebuchet MS" w:cs="Times New Roman"/>
      <w:szCs w:val="24"/>
      <w:lang w:val="id-ID"/>
    </w:rPr>
  </w:style>
  <w:style w:type="paragraph" w:styleId="PlainText">
    <w:name w:val="Plain Text"/>
    <w:basedOn w:val="Normal"/>
    <w:link w:val="PlainTextChar"/>
    <w:uiPriority w:val="99"/>
    <w:rsid w:val="003C463E"/>
    <w:pPr>
      <w:widowControl/>
      <w:autoSpaceDE/>
      <w:autoSpaceDN/>
      <w:jc w:val="left"/>
    </w:pPr>
    <w:rPr>
      <w:rFonts w:ascii="Courier New" w:eastAsia="Times New Roman" w:hAnsi="Courier New" w:cs="Times New Roman"/>
      <w:sz w:val="20"/>
      <w:szCs w:val="20"/>
      <w:lang/>
    </w:rPr>
  </w:style>
  <w:style w:type="character" w:customStyle="1" w:styleId="PlainTextChar">
    <w:name w:val="Plain Text Char"/>
    <w:basedOn w:val="DefaultParagraphFont"/>
    <w:link w:val="PlainText"/>
    <w:uiPriority w:val="99"/>
    <w:rsid w:val="003C463E"/>
    <w:rPr>
      <w:rFonts w:ascii="Courier New" w:eastAsia="Times New Roman" w:hAnsi="Courier New" w:cs="Times New Roman"/>
      <w:sz w:val="20"/>
      <w:szCs w:val="20"/>
      <w:lang/>
    </w:rPr>
  </w:style>
  <w:style w:type="paragraph" w:customStyle="1" w:styleId="TableStyle2">
    <w:name w:val="Table Style 2"/>
    <w:rsid w:val="003C463E"/>
    <w:pPr>
      <w:widowControl/>
      <w:pBdr>
        <w:top w:val="nil"/>
        <w:left w:val="nil"/>
        <w:bottom w:val="nil"/>
        <w:right w:val="nil"/>
        <w:between w:val="nil"/>
        <w:bar w:val="nil"/>
      </w:pBdr>
      <w:autoSpaceDE/>
      <w:autoSpaceDN/>
    </w:pPr>
    <w:rPr>
      <w:rFonts w:ascii="Helvetica" w:eastAsia="Arial Unicode MS" w:hAnsi="Arial Unicode MS" w:cs="Arial Unicode MS"/>
      <w:color w:val="000000"/>
      <w:sz w:val="20"/>
      <w:szCs w:val="20"/>
      <w:bdr w:val="nil"/>
    </w:rPr>
  </w:style>
  <w:style w:type="numbering" w:customStyle="1" w:styleId="Numbered">
    <w:name w:val="Numbered"/>
    <w:rsid w:val="003C463E"/>
    <w:pPr>
      <w:numPr>
        <w:numId w:val="36"/>
      </w:numPr>
    </w:pPr>
  </w:style>
  <w:style w:type="paragraph" w:customStyle="1" w:styleId="Pa7">
    <w:name w:val="Pa7"/>
    <w:basedOn w:val="Normal"/>
    <w:next w:val="Normal"/>
    <w:uiPriority w:val="99"/>
    <w:rsid w:val="003C463E"/>
    <w:pPr>
      <w:widowControl/>
      <w:adjustRightInd w:val="0"/>
      <w:spacing w:line="221" w:lineRule="atLeast"/>
      <w:jc w:val="left"/>
    </w:pPr>
    <w:rPr>
      <w:rFonts w:ascii="Minion Pro" w:hAnsi="Minion Pro" w:cs="Times New Roman"/>
      <w:szCs w:val="24"/>
    </w:rPr>
  </w:style>
  <w:style w:type="character" w:customStyle="1" w:styleId="A5">
    <w:name w:val="A5"/>
    <w:uiPriority w:val="99"/>
    <w:rsid w:val="003C463E"/>
    <w:rPr>
      <w:rFonts w:ascii="Minion Pro" w:hAnsi="Minion Pro" w:cs="Minion Pro" w:hint="default"/>
      <w:color w:val="000000"/>
      <w:sz w:val="17"/>
      <w:szCs w:val="17"/>
    </w:rPr>
  </w:style>
  <w:style w:type="paragraph" w:customStyle="1" w:styleId="Table1ESP">
    <w:name w:val="Table 1 ESP"/>
    <w:basedOn w:val="Normal"/>
    <w:qFormat/>
    <w:rsid w:val="003C463E"/>
    <w:pPr>
      <w:widowControl/>
      <w:autoSpaceDE/>
      <w:autoSpaceDN/>
      <w:spacing w:before="60" w:after="60"/>
      <w:jc w:val="left"/>
    </w:pPr>
    <w:rPr>
      <w:rFonts w:eastAsia="Times New Roman" w:cs="Times New Roman"/>
      <w:noProof/>
      <w:sz w:val="20"/>
      <w:lang w:val="id-ID"/>
    </w:rPr>
  </w:style>
  <w:style w:type="character" w:customStyle="1" w:styleId="alt-edited">
    <w:name w:val="alt-edited"/>
    <w:rsid w:val="003C463E"/>
  </w:style>
  <w:style w:type="character" w:customStyle="1" w:styleId="shorttext">
    <w:name w:val="short_text"/>
    <w:rsid w:val="003C463E"/>
  </w:style>
  <w:style w:type="paragraph" w:customStyle="1" w:styleId="msonormal0">
    <w:name w:val="msonormal"/>
    <w:basedOn w:val="Normal"/>
    <w:uiPriority w:val="99"/>
    <w:rsid w:val="003C463E"/>
    <w:pPr>
      <w:widowControl/>
      <w:autoSpaceDE/>
      <w:autoSpaceDN/>
      <w:spacing w:before="100" w:beforeAutospacing="1" w:after="100" w:afterAutospacing="1"/>
      <w:jc w:val="left"/>
    </w:pPr>
    <w:rPr>
      <w:rFonts w:ascii="Times New Roman" w:eastAsia="Times New Roman" w:hAnsi="Times New Roman" w:cs="Times New Roman"/>
      <w:szCs w:val="24"/>
      <w:lang w:val="en-GB" w:eastAsia="en-GB"/>
    </w:rPr>
  </w:style>
  <w:style w:type="paragraph" w:styleId="BodyTextIndent">
    <w:name w:val="Body Text Indent"/>
    <w:basedOn w:val="Normal"/>
    <w:link w:val="BodyTextIndentChar"/>
    <w:uiPriority w:val="99"/>
    <w:semiHidden/>
    <w:unhideWhenUsed/>
    <w:rsid w:val="003C463E"/>
    <w:pPr>
      <w:widowControl/>
      <w:autoSpaceDE/>
      <w:autoSpaceDN/>
      <w:ind w:left="720"/>
      <w:jc w:val="left"/>
    </w:pPr>
    <w:rPr>
      <w:rFonts w:ascii="Times New Roman" w:eastAsia="Times New Roman" w:hAnsi="Times New Roman" w:cs="Times New Roman"/>
      <w:szCs w:val="24"/>
      <w:lang w:val="en-GB"/>
    </w:rPr>
  </w:style>
  <w:style w:type="character" w:customStyle="1" w:styleId="BodyTextIndentChar">
    <w:name w:val="Body Text Indent Char"/>
    <w:basedOn w:val="DefaultParagraphFont"/>
    <w:link w:val="BodyTextIndent"/>
    <w:uiPriority w:val="99"/>
    <w:semiHidden/>
    <w:rsid w:val="003C463E"/>
    <w:rPr>
      <w:rFonts w:ascii="Times New Roman" w:eastAsia="Times New Roman" w:hAnsi="Times New Roman" w:cs="Times New Roman"/>
      <w:sz w:val="24"/>
      <w:szCs w:val="24"/>
      <w:lang w:val="en-GB"/>
    </w:rPr>
  </w:style>
  <w:style w:type="character" w:customStyle="1" w:styleId="hps">
    <w:name w:val="hps"/>
    <w:rsid w:val="003C46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5800933">
      <w:bodyDiv w:val="1"/>
      <w:marLeft w:val="0"/>
      <w:marRight w:val="0"/>
      <w:marTop w:val="0"/>
      <w:marBottom w:val="0"/>
      <w:divBdr>
        <w:top w:val="none" w:sz="0" w:space="0" w:color="auto"/>
        <w:left w:val="none" w:sz="0" w:space="0" w:color="auto"/>
        <w:bottom w:val="none" w:sz="0" w:space="0" w:color="auto"/>
        <w:right w:val="none" w:sz="0" w:space="0" w:color="auto"/>
      </w:divBdr>
    </w:div>
    <w:div w:id="17913934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www.youtube.com/watch?v=dEbqwfoLNFc" TargetMode="External"/><Relationship Id="rId26" Type="http://schemas.openxmlformats.org/officeDocument/2006/relationships/hyperlink" Target="https://www.youtube.com/watch?v=O691WIPEN48" TargetMode="External"/><Relationship Id="rId3" Type="http://schemas.openxmlformats.org/officeDocument/2006/relationships/styles" Target="styles.xml"/><Relationship Id="rId21" Type="http://schemas.openxmlformats.org/officeDocument/2006/relationships/hyperlink" Target="https://www.youtube.com/watch?v=f-4N7OxSMok"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www.youtube.com/watch?v=gugvpoU2Ewo" TargetMode="External"/><Relationship Id="rId25" Type="http://schemas.openxmlformats.org/officeDocument/2006/relationships/hyperlink" Target="https://www.youtube.com/watch?v=wVfcqulnfGQ" TargetMode="External"/><Relationship Id="rId2" Type="http://schemas.openxmlformats.org/officeDocument/2006/relationships/numbering" Target="numbering.xml"/><Relationship Id="rId16" Type="http://schemas.openxmlformats.org/officeDocument/2006/relationships/hyperlink" Target="https://www.youtube.com/watch?v=KYDYzR-ZWRQ" TargetMode="External"/><Relationship Id="rId20" Type="http://schemas.openxmlformats.org/officeDocument/2006/relationships/hyperlink" Target="https://www.youtube.com/watch?v=tYg3sLcyLB8" TargetMode="External"/><Relationship Id="rId29" Type="http://schemas.openxmlformats.org/officeDocument/2006/relationships/hyperlink" Target="https://www.google.co.id/?gws_rd=cr,ssl&amp;ei=gCAFVMnwL8e5uASl6ILgC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www.youtube.com/watch?v=rkgUP2lgqs4" TargetMode="External"/><Relationship Id="rId5" Type="http://schemas.openxmlformats.org/officeDocument/2006/relationships/settings" Target="settings.xml"/><Relationship Id="rId15" Type="http://schemas.openxmlformats.org/officeDocument/2006/relationships/hyperlink" Target="https://www.youtube.com/watch?v=BjLK9FJ5ZN0" TargetMode="External"/><Relationship Id="rId23" Type="http://schemas.openxmlformats.org/officeDocument/2006/relationships/hyperlink" Target="https://www.youtube.com/watch?v=6WsK9nrI2Ss" TargetMode="External"/><Relationship Id="rId28" Type="http://schemas.openxmlformats.org/officeDocument/2006/relationships/hyperlink" Target="https://www.youtube.com/watch?v=xPBvqRxvbmU" TargetMode="External"/><Relationship Id="rId10" Type="http://schemas.openxmlformats.org/officeDocument/2006/relationships/footer" Target="footer1.xml"/><Relationship Id="rId19" Type="http://schemas.openxmlformats.org/officeDocument/2006/relationships/hyperlink" Target="https://bit.ly/2MjjU9H"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s://www.youtube.com/watch?v=yo-c-Q3KHlA" TargetMode="External"/><Relationship Id="rId27" Type="http://schemas.openxmlformats.org/officeDocument/2006/relationships/hyperlink" Target="https://www.youtube.com/watch?v=uRHRWXKU6bY"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A3F387-95EF-4EE2-B02C-A3372698D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83</Pages>
  <Words>19063</Words>
  <Characters>108660</Characters>
  <Application>Microsoft Office Word</Application>
  <DocSecurity>0</DocSecurity>
  <Lines>905</Lines>
  <Paragraphs>254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127469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MPBI</dc:creator>
  <cp:lastModifiedBy>Asus</cp:lastModifiedBy>
  <cp:revision>6</cp:revision>
  <dcterms:created xsi:type="dcterms:W3CDTF">2022-05-04T02:48:00Z</dcterms:created>
  <dcterms:modified xsi:type="dcterms:W3CDTF">2022-05-04T02:51:00Z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2021-11-17T00:00:00Z</vt:filetime>
  </property>
  <property fmtid="{D5CDD505-2E9C-101B-9397-08002B2CF9AE}" pid="3" name="Creator">
    <vt:lpwstr>Adobe Acrobat Pro 11.0.20</vt:lpwstr>
  </property>
  <property fmtid="{D5CDD505-2E9C-101B-9397-08002B2CF9AE}" pid="4" name="LastSaved">
    <vt:filetime>2022-04-06T00:00:00Z</vt:filetime>
  </property>
</Properties>
</file>