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56"/>
        <w:tblW w:w="10747" w:type="dxa"/>
        <w:jc w:val="left"/>
        <w:tblLayout w:type="fixed"/>
        <w:tblLook w:val="01E0" w:firstRow="1" w:lastRow="1" w:firstColumn="1" w:lastColumn="1" w:noHBand="0" w:noVBand="0"/>
      </w:tblPr>
      <w:tblGrid>
        <w:gridCol w:w="5360"/>
        <w:gridCol w:w="13"/>
        <w:gridCol w:w="554"/>
        <w:gridCol w:w="4820"/>
      </w:tblGrid>
      <w:tr w:rsidR="00030071" w:rsidRPr="00A26A02" w:rsidTr="0001776D">
        <w:trPr>
          <w:trHeight w:val="1239"/>
          <w:jc w:val="left"/>
        </w:trPr>
        <w:tc>
          <w:tcPr>
            <w:tcW w:w="10747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:rsidR="00D86421" w:rsidRPr="00A26A02" w:rsidRDefault="00A3628C" w:rsidP="00F17265">
            <w:pPr>
              <w:pStyle w:val="Subtitle"/>
              <w:jc w:val="left"/>
            </w:pPr>
            <w:bookmarkStart w:id="0" w:name="_GoBack"/>
            <w:bookmarkEnd w:id="0"/>
            <w:r>
              <w:rPr>
                <w:rFonts w:hint="eastAsia"/>
                <w:lang w:eastAsia="ko-KR"/>
              </w:rPr>
              <w:t>Handong Global University | Office of International Affairs</w:t>
            </w:r>
          </w:p>
          <w:p w:rsidR="00D86421" w:rsidRPr="005E3E4C" w:rsidRDefault="00F17265" w:rsidP="00C803FA">
            <w:pPr>
              <w:pStyle w:val="Heading1"/>
              <w:jc w:val="left"/>
              <w:outlineLvl w:val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hint="eastAsia"/>
                <w:noProof/>
                <w:lang w:val="id-ID" w:eastAsia="id-ID"/>
              </w:rPr>
              <w:drawing>
                <wp:anchor distT="0" distB="0" distL="114300" distR="114300" simplePos="0" relativeHeight="251658240" behindDoc="1" locked="0" layoutInCell="1" allowOverlap="1" wp14:anchorId="442E161B" wp14:editId="3712E84B">
                  <wp:simplePos x="0" y="0"/>
                  <wp:positionH relativeFrom="page">
                    <wp:posOffset>227330</wp:posOffset>
                  </wp:positionH>
                  <wp:positionV relativeFrom="page">
                    <wp:posOffset>19050</wp:posOffset>
                  </wp:positionV>
                  <wp:extent cx="629920" cy="619125"/>
                  <wp:effectExtent l="0" t="0" r="0" b="9525"/>
                  <wp:wrapThrough wrapText="bothSides">
                    <wp:wrapPolygon edited="0">
                      <wp:start x="7839" y="0"/>
                      <wp:lineTo x="0" y="1994"/>
                      <wp:lineTo x="0" y="17945"/>
                      <wp:lineTo x="7185" y="21268"/>
                      <wp:lineTo x="14371" y="21268"/>
                      <wp:lineTo x="20903" y="18609"/>
                      <wp:lineTo x="20903" y="3323"/>
                      <wp:lineTo x="13718" y="0"/>
                      <wp:lineTo x="7839" y="0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3FA">
              <w:rPr>
                <w:rFonts w:ascii="Trebuchet MS" w:hAnsi="Trebuchet MS" w:hint="eastAsia"/>
                <w:sz w:val="28"/>
                <w:szCs w:val="28"/>
                <w:lang w:eastAsia="ko-KR"/>
              </w:rPr>
              <w:t>Recommendation form</w:t>
            </w:r>
            <w:r w:rsidR="00A3628C" w:rsidRPr="005E3E4C">
              <w:rPr>
                <w:rFonts w:ascii="Trebuchet MS" w:hAnsi="Trebuchet MS"/>
                <w:sz w:val="28"/>
                <w:szCs w:val="28"/>
                <w:lang w:eastAsia="ko-KR"/>
              </w:rPr>
              <w:t xml:space="preserve"> </w:t>
            </w:r>
            <w:r w:rsidR="00C803FA">
              <w:rPr>
                <w:rFonts w:ascii="Trebuchet MS" w:hAnsi="Trebuchet MS" w:hint="eastAsia"/>
                <w:sz w:val="28"/>
                <w:szCs w:val="28"/>
                <w:lang w:eastAsia="ko-KR"/>
              </w:rPr>
              <w:t>f</w:t>
            </w:r>
            <w:r w:rsidR="00A3628C" w:rsidRPr="005E3E4C">
              <w:rPr>
                <w:rFonts w:ascii="Trebuchet MS" w:hAnsi="Trebuchet MS"/>
                <w:sz w:val="28"/>
                <w:szCs w:val="28"/>
                <w:lang w:eastAsia="ko-KR"/>
              </w:rPr>
              <w:t xml:space="preserve">or </w:t>
            </w:r>
            <w:r w:rsidR="00140D69">
              <w:rPr>
                <w:rFonts w:ascii="Trebuchet MS" w:hAnsi="Trebuchet MS" w:hint="eastAsia"/>
                <w:sz w:val="28"/>
                <w:szCs w:val="28"/>
                <w:lang w:eastAsia="ko-KR"/>
              </w:rPr>
              <w:t xml:space="preserve">Student </w:t>
            </w:r>
            <w:r w:rsidR="00A3628C" w:rsidRPr="005E3E4C">
              <w:rPr>
                <w:rFonts w:ascii="Trebuchet MS" w:hAnsi="Trebuchet MS"/>
                <w:sz w:val="28"/>
                <w:szCs w:val="28"/>
                <w:lang w:eastAsia="ko-KR"/>
              </w:rPr>
              <w:t>Exchange Program</w:t>
            </w:r>
          </w:p>
        </w:tc>
      </w:tr>
      <w:tr w:rsidR="00D86421" w:rsidRPr="00A26A02" w:rsidTr="00F17265">
        <w:trPr>
          <w:trHeight w:val="230"/>
          <w:jc w:val="left"/>
        </w:trPr>
        <w:tc>
          <w:tcPr>
            <w:tcW w:w="10747" w:type="dxa"/>
            <w:gridSpan w:val="4"/>
            <w:shd w:val="clear" w:color="auto" w:fill="E6E6E6"/>
            <w:vAlign w:val="center"/>
          </w:tcPr>
          <w:p w:rsidR="00D86421" w:rsidRPr="00615F1C" w:rsidRDefault="00615F1C" w:rsidP="00620E7C">
            <w:pPr>
              <w:pStyle w:val="SectionHeading"/>
              <w:rPr>
                <w:b/>
                <w:lang w:eastAsia="ko-KR"/>
              </w:rPr>
            </w:pPr>
            <w:r w:rsidRPr="00615F1C">
              <w:rPr>
                <w:rFonts w:hint="eastAsia"/>
                <w:b/>
                <w:lang w:eastAsia="ko-KR"/>
              </w:rPr>
              <w:t xml:space="preserve">Part </w:t>
            </w:r>
            <w:r w:rsidR="00620E7C">
              <w:rPr>
                <w:rFonts w:hint="eastAsia"/>
                <w:b/>
                <w:lang w:eastAsia="ko-KR"/>
              </w:rPr>
              <w:t>a</w:t>
            </w:r>
            <w:r w:rsidRPr="00615F1C">
              <w:rPr>
                <w:rFonts w:hint="eastAsia"/>
                <w:b/>
                <w:lang w:eastAsia="ko-KR"/>
              </w:rPr>
              <w:t xml:space="preserve">. </w:t>
            </w:r>
            <w:r w:rsidR="00620E7C">
              <w:rPr>
                <w:rFonts w:hint="eastAsia"/>
                <w:b/>
                <w:lang w:eastAsia="ko-KR"/>
              </w:rPr>
              <w:t>To be completed by applicant</w:t>
            </w:r>
          </w:p>
        </w:tc>
      </w:tr>
      <w:tr w:rsidR="00620E7C" w:rsidRPr="00A26A02" w:rsidTr="00603A17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620E7C" w:rsidRPr="00A26A02" w:rsidRDefault="00620E7C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Applicant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Full Name:</w:t>
            </w:r>
          </w:p>
        </w:tc>
      </w:tr>
      <w:tr w:rsidR="00620160" w:rsidRPr="00A26A02" w:rsidTr="00603A17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620160" w:rsidRDefault="00620160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Mailing Address:</w:t>
            </w:r>
          </w:p>
        </w:tc>
      </w:tr>
      <w:tr w:rsidR="0077309C" w:rsidRPr="00A26A02" w:rsidTr="0063700B">
        <w:trPr>
          <w:trHeight w:val="230"/>
          <w:jc w:val="left"/>
        </w:trPr>
        <w:tc>
          <w:tcPr>
            <w:tcW w:w="5373" w:type="dxa"/>
            <w:gridSpan w:val="2"/>
            <w:vAlign w:val="center"/>
          </w:tcPr>
          <w:p w:rsidR="0077309C" w:rsidRDefault="0077309C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Home Institution: </w:t>
            </w:r>
          </w:p>
        </w:tc>
        <w:tc>
          <w:tcPr>
            <w:tcW w:w="5374" w:type="dxa"/>
            <w:gridSpan w:val="2"/>
            <w:vAlign w:val="center"/>
          </w:tcPr>
          <w:p w:rsidR="0077309C" w:rsidRDefault="0077309C" w:rsidP="00F17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Home Country:</w:t>
            </w:r>
          </w:p>
        </w:tc>
      </w:tr>
      <w:tr w:rsidR="00620160" w:rsidRPr="00A26A02" w:rsidTr="004254E0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620160" w:rsidRPr="00207C7E" w:rsidRDefault="00620160" w:rsidP="00620160">
            <w:pPr>
              <w:rPr>
                <w:rFonts w:cs="Tahoma"/>
              </w:rPr>
            </w:pPr>
            <w:r>
              <w:rPr>
                <w:rFonts w:eastAsia="Malgun Gothic" w:cs="Tahoma" w:hint="eastAsia"/>
                <w:lang w:eastAsia="ko-KR"/>
              </w:rPr>
              <w:t>Type</w:t>
            </w:r>
            <w:r w:rsidRPr="00207C7E">
              <w:rPr>
                <w:rFonts w:eastAsia="Malgun Gothic" w:cs="Tahoma"/>
                <w:lang w:eastAsia="ko-KR"/>
              </w:rPr>
              <w:t xml:space="preserve">:  </w:t>
            </w:r>
            <w:r>
              <w:rPr>
                <w:rFonts w:eastAsia="Malgun Gothic" w:cs="Tahoma" w:hint="eastAsia"/>
                <w:lang w:eastAsia="ko-KR"/>
              </w:rPr>
              <w:t xml:space="preserve"> </w:t>
            </w:r>
            <w:r w:rsidRPr="00207C7E">
              <w:rPr>
                <w:rFonts w:eastAsia="Malgun Gothic" w:cs="Tahoma"/>
                <w:lang w:eastAsia="ko-KR"/>
              </w:rPr>
              <w:t xml:space="preserve">  </w:t>
            </w:r>
            <w:r>
              <w:rPr>
                <w:rFonts w:eastAsia="Malgun Gothic" w:cs="Tahoma" w:hint="eastAsia"/>
                <w:lang w:eastAsia="ko-KR"/>
              </w:rPr>
              <w:t xml:space="preserve">  </w:t>
            </w:r>
            <w:r w:rsidRPr="00207C7E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207C7E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207C7E">
              <w:rPr>
                <w:rFonts w:cs="Tahoma"/>
                <w:lang w:eastAsia="ko-KR"/>
              </w:rPr>
              <w:t xml:space="preserve">Exchange Student Program (ESP)         </w:t>
            </w:r>
            <w:r w:rsidRPr="00207C7E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207C7E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207C7E">
              <w:rPr>
                <w:rFonts w:cs="Tahoma"/>
                <w:lang w:eastAsia="ko-KR"/>
              </w:rPr>
              <w:t>Visiting Student Program (VSP)</w:t>
            </w:r>
          </w:p>
        </w:tc>
      </w:tr>
      <w:tr w:rsidR="00620160" w:rsidRPr="00A26A02" w:rsidTr="008E48D7">
        <w:trPr>
          <w:trHeight w:val="230"/>
          <w:jc w:val="left"/>
        </w:trPr>
        <w:tc>
          <w:tcPr>
            <w:tcW w:w="10747" w:type="dxa"/>
            <w:gridSpan w:val="4"/>
            <w:tcBorders>
              <w:bottom w:val="single" w:sz="2" w:space="0" w:color="999999"/>
            </w:tcBorders>
            <w:vAlign w:val="center"/>
          </w:tcPr>
          <w:p w:rsidR="00620160" w:rsidRPr="007C74C6" w:rsidRDefault="00620160" w:rsidP="00620160">
            <w:pPr>
              <w:rPr>
                <w:rFonts w:cs="Tahoma"/>
                <w:szCs w:val="16"/>
                <w:lang w:eastAsia="ko-KR"/>
              </w:rPr>
            </w:pPr>
            <w:r>
              <w:rPr>
                <w:rFonts w:cs="Tahoma" w:hint="eastAsia"/>
                <w:szCs w:val="16"/>
                <w:lang w:eastAsia="ko-KR"/>
              </w:rPr>
              <w:t xml:space="preserve">Period of Exchange Study: </w:t>
            </w:r>
            <w:r w:rsidRPr="00207C7E">
              <w:rPr>
                <w:rFonts w:cs="Tahoma"/>
                <w:szCs w:val="16"/>
                <w:lang w:eastAsia="ko-KR"/>
              </w:rPr>
              <w:t xml:space="preserve"> </w:t>
            </w:r>
            <w:r>
              <w:rPr>
                <w:rFonts w:cs="Tahoma" w:hint="eastAsia"/>
                <w:szCs w:val="16"/>
                <w:lang w:eastAsia="ko-KR"/>
              </w:rPr>
              <w:t xml:space="preserve">    </w:t>
            </w:r>
            <w:r w:rsidRPr="00207C7E">
              <w:rPr>
                <w:rFonts w:cs="Tahoma"/>
                <w:szCs w:val="16"/>
                <w:lang w:eastAsia="ko-KR"/>
              </w:rPr>
              <w:t xml:space="preserve"> </w:t>
            </w:r>
            <w:r w:rsidRPr="005D709D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5D709D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Spring 20</w:t>
            </w:r>
            <w:r>
              <w:rPr>
                <w:rFonts w:cs="Tahoma" w:hint="eastAsia"/>
                <w:u w:val="single"/>
                <w:lang w:eastAsia="ko-KR"/>
              </w:rPr>
              <w:t xml:space="preserve">           </w:t>
            </w:r>
            <w:r w:rsidRPr="008643F1">
              <w:rPr>
                <w:rFonts w:cs="Tahoma" w:hint="eastAsia"/>
                <w:color w:val="FFFFFF" w:themeColor="background1"/>
                <w:lang w:eastAsia="ko-KR"/>
              </w:rPr>
              <w:t>.</w:t>
            </w:r>
            <w:r>
              <w:rPr>
                <w:rFonts w:cs="Tahoma" w:hint="eastAsia"/>
                <w:color w:val="FFFFFF" w:themeColor="background1"/>
                <w:lang w:eastAsia="ko-KR"/>
              </w:rPr>
              <w:t>(</w:t>
            </w:r>
            <w:r w:rsidRPr="007C74C6">
              <w:rPr>
                <w:rFonts w:cs="Tahoma" w:hint="eastAsia"/>
                <w:lang w:eastAsia="ko-KR"/>
              </w:rPr>
              <w:t>(</w:t>
            </w:r>
            <w:r>
              <w:rPr>
                <w:rFonts w:cs="Tahoma" w:hint="eastAsia"/>
                <w:lang w:eastAsia="ko-KR"/>
              </w:rPr>
              <w:t>Mar-Jun)</w:t>
            </w:r>
            <w:r w:rsidRPr="005D709D">
              <w:rPr>
                <w:rFonts w:cs="Tahoma"/>
                <w:lang w:eastAsia="ko-KR"/>
              </w:rPr>
              <w:t xml:space="preserve">        </w:t>
            </w:r>
            <w:r w:rsidRPr="005D709D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5D709D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Fall </w:t>
            </w:r>
            <w:r w:rsidRPr="005D709D">
              <w:rPr>
                <w:rFonts w:cs="Tahoma" w:hint="eastAsia"/>
                <w:lang w:eastAsia="ko-KR"/>
              </w:rPr>
              <w:t>20</w:t>
            </w:r>
            <w:r w:rsidRPr="005D709D">
              <w:rPr>
                <w:rFonts w:cs="Tahoma" w:hint="eastAsia"/>
                <w:u w:val="single"/>
                <w:lang w:eastAsia="ko-KR"/>
              </w:rPr>
              <w:t xml:space="preserve">      </w:t>
            </w:r>
            <w:r>
              <w:rPr>
                <w:rFonts w:cs="Tahoma" w:hint="eastAsia"/>
                <w:u w:val="single"/>
                <w:lang w:eastAsia="ko-KR"/>
              </w:rPr>
              <w:t xml:space="preserve">  </w:t>
            </w:r>
            <w:r w:rsidRPr="005D709D">
              <w:rPr>
                <w:rFonts w:cs="Tahoma" w:hint="eastAsia"/>
                <w:u w:val="single"/>
                <w:lang w:eastAsia="ko-KR"/>
              </w:rPr>
              <w:t xml:space="preserve">   </w:t>
            </w:r>
            <w:r w:rsidRPr="008643F1">
              <w:rPr>
                <w:rFonts w:cs="Tahoma" w:hint="eastAsia"/>
                <w:color w:val="FFFFFF" w:themeColor="background1"/>
                <w:lang w:eastAsia="ko-KR"/>
              </w:rPr>
              <w:t>.</w:t>
            </w:r>
            <w:r>
              <w:rPr>
                <w:rFonts w:cs="Tahoma" w:hint="eastAsia"/>
                <w:lang w:eastAsia="ko-KR"/>
              </w:rPr>
              <w:t>(Sep-Dec)</w:t>
            </w:r>
          </w:p>
        </w:tc>
      </w:tr>
      <w:tr w:rsidR="008E48D7" w:rsidRPr="00A26A02" w:rsidTr="008E48D7">
        <w:trPr>
          <w:trHeight w:val="230"/>
          <w:jc w:val="left"/>
        </w:trPr>
        <w:tc>
          <w:tcPr>
            <w:tcW w:w="10747" w:type="dxa"/>
            <w:gridSpan w:val="4"/>
            <w:tcBorders>
              <w:bottom w:val="nil"/>
            </w:tcBorders>
            <w:vAlign w:val="center"/>
          </w:tcPr>
          <w:p w:rsidR="008E48D7" w:rsidRDefault="008E48D7" w:rsidP="00E71ADB">
            <w:pPr>
              <w:rPr>
                <w:rFonts w:cs="Tahoma"/>
                <w:szCs w:val="16"/>
                <w:lang w:eastAsia="ko-KR"/>
              </w:rPr>
            </w:pPr>
            <w:r>
              <w:rPr>
                <w:rFonts w:cs="Tahoma" w:hint="eastAsia"/>
                <w:szCs w:val="16"/>
                <w:lang w:eastAsia="ko-KR"/>
              </w:rPr>
              <w:t>I waive my right of access to this recommendation written on behalf of my candidacy for admission.</w:t>
            </w:r>
          </w:p>
        </w:tc>
      </w:tr>
      <w:tr w:rsidR="00176C47" w:rsidRPr="00A26A02" w:rsidTr="00EE6B72">
        <w:trPr>
          <w:trHeight w:val="478"/>
          <w:jc w:val="left"/>
        </w:trPr>
        <w:tc>
          <w:tcPr>
            <w:tcW w:w="5360" w:type="dxa"/>
            <w:tcBorders>
              <w:top w:val="nil"/>
              <w:right w:val="nil"/>
            </w:tcBorders>
            <w:vAlign w:val="center"/>
          </w:tcPr>
          <w:p w:rsidR="00176C47" w:rsidRDefault="00176C47" w:rsidP="00620160">
            <w:pPr>
              <w:rPr>
                <w:rFonts w:cs="Tahoma"/>
                <w:szCs w:val="16"/>
                <w:lang w:eastAsia="ko-KR"/>
              </w:rPr>
            </w:pPr>
            <w:r>
              <w:rPr>
                <w:rFonts w:cs="Tahoma" w:hint="eastAsia"/>
                <w:szCs w:val="16"/>
                <w:lang w:eastAsia="ko-KR"/>
              </w:rPr>
              <w:t>Applican</w:t>
            </w:r>
            <w:r>
              <w:rPr>
                <w:rFonts w:cs="Tahoma"/>
                <w:szCs w:val="16"/>
                <w:lang w:eastAsia="ko-KR"/>
              </w:rPr>
              <w:t>t’</w:t>
            </w:r>
            <w:r>
              <w:rPr>
                <w:rFonts w:cs="Tahoma" w:hint="eastAsia"/>
                <w:szCs w:val="16"/>
                <w:lang w:eastAsia="ko-KR"/>
              </w:rPr>
              <w:t>s Signature: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</w:tcBorders>
            <w:vAlign w:val="center"/>
          </w:tcPr>
          <w:p w:rsidR="00176C47" w:rsidRDefault="00176C47" w:rsidP="00620160">
            <w:pPr>
              <w:rPr>
                <w:rFonts w:cs="Tahoma"/>
                <w:szCs w:val="16"/>
                <w:lang w:eastAsia="ko-KR"/>
              </w:rPr>
            </w:pPr>
            <w:r>
              <w:rPr>
                <w:rFonts w:cs="Tahoma" w:hint="eastAsia"/>
                <w:szCs w:val="16"/>
                <w:lang w:eastAsia="ko-KR"/>
              </w:rPr>
              <w:t>Date:</w:t>
            </w:r>
          </w:p>
        </w:tc>
      </w:tr>
      <w:tr w:rsidR="007C74C6" w:rsidRPr="00615F1C" w:rsidTr="00F17265">
        <w:trPr>
          <w:trHeight w:val="230"/>
          <w:jc w:val="left"/>
        </w:trPr>
        <w:tc>
          <w:tcPr>
            <w:tcW w:w="10747" w:type="dxa"/>
            <w:gridSpan w:val="4"/>
            <w:shd w:val="clear" w:color="auto" w:fill="E6E6E6"/>
            <w:vAlign w:val="center"/>
          </w:tcPr>
          <w:p w:rsidR="007C74C6" w:rsidRPr="00615F1C" w:rsidRDefault="007C74C6" w:rsidP="00176C47">
            <w:pPr>
              <w:pStyle w:val="SectionHeading"/>
              <w:rPr>
                <w:b/>
                <w:lang w:eastAsia="ko-KR"/>
              </w:rPr>
            </w:pPr>
            <w:r w:rsidRPr="00615F1C">
              <w:rPr>
                <w:rFonts w:hint="eastAsia"/>
                <w:b/>
                <w:lang w:eastAsia="ko-KR"/>
              </w:rPr>
              <w:t xml:space="preserve">Part </w:t>
            </w:r>
            <w:r w:rsidR="00176C47">
              <w:rPr>
                <w:rFonts w:hint="eastAsia"/>
                <w:b/>
                <w:lang w:eastAsia="ko-KR"/>
              </w:rPr>
              <w:t>b</w:t>
            </w:r>
            <w:r w:rsidRPr="00615F1C">
              <w:rPr>
                <w:rFonts w:hint="eastAsia"/>
                <w:b/>
                <w:lang w:eastAsia="ko-KR"/>
              </w:rPr>
              <w:t xml:space="preserve">. </w:t>
            </w:r>
            <w:r w:rsidR="00176C47">
              <w:rPr>
                <w:rFonts w:hint="eastAsia"/>
                <w:b/>
                <w:lang w:eastAsia="ko-KR"/>
              </w:rPr>
              <w:t>to be completed by professor or academic advisor</w:t>
            </w:r>
          </w:p>
        </w:tc>
      </w:tr>
      <w:tr w:rsidR="00D86421" w:rsidRPr="00A26A02" w:rsidTr="00580C19">
        <w:trPr>
          <w:trHeight w:val="1208"/>
          <w:jc w:val="left"/>
        </w:trPr>
        <w:tc>
          <w:tcPr>
            <w:tcW w:w="10747" w:type="dxa"/>
            <w:gridSpan w:val="4"/>
            <w:vAlign w:val="center"/>
          </w:tcPr>
          <w:p w:rsidR="00580C19" w:rsidRDefault="00176C47" w:rsidP="0001776D">
            <w:pPr>
              <w:pStyle w:val="ListParagraph"/>
              <w:ind w:leftChars="0"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 above student is applying for Handong Student Exchange Program. </w:t>
            </w:r>
          </w:p>
          <w:p w:rsidR="00580C19" w:rsidRDefault="00176C47" w:rsidP="0001776D">
            <w:pPr>
              <w:pStyle w:val="ListParagraph"/>
              <w:ind w:leftChars="0"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We value your comments and request that you give a candid report so that fair consideration may be given to the applicant. </w:t>
            </w:r>
          </w:p>
          <w:p w:rsidR="00580C19" w:rsidRDefault="005978C0" w:rsidP="0001776D">
            <w:pPr>
              <w:pStyle w:val="ListParagraph"/>
              <w:ind w:leftChars="0"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</w:t>
            </w:r>
            <w:r w:rsidR="00176C47">
              <w:rPr>
                <w:rFonts w:hint="eastAsia"/>
                <w:lang w:eastAsia="ko-KR"/>
              </w:rPr>
              <w:t xml:space="preserve">ou may attach a </w:t>
            </w:r>
            <w:r w:rsidR="00176C47">
              <w:rPr>
                <w:lang w:eastAsia="ko-KR"/>
              </w:rPr>
              <w:t>separate</w:t>
            </w:r>
            <w:r w:rsidR="00176C47">
              <w:rPr>
                <w:rFonts w:hint="eastAsia"/>
                <w:lang w:eastAsia="ko-KR"/>
              </w:rPr>
              <w:t xml:space="preserve"> letter of recommendation</w:t>
            </w:r>
            <w:r>
              <w:rPr>
                <w:rFonts w:hint="eastAsia"/>
                <w:lang w:eastAsia="ko-KR"/>
              </w:rPr>
              <w:t xml:space="preserve"> if necessary</w:t>
            </w:r>
            <w:r w:rsidR="00176C47">
              <w:rPr>
                <w:rFonts w:hint="eastAsia"/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D86421" w:rsidRPr="005978C0" w:rsidRDefault="005978C0" w:rsidP="0001776D">
            <w:pPr>
              <w:pStyle w:val="ListParagraph"/>
              <w:ind w:leftChars="0" w:left="0"/>
              <w:rPr>
                <w:u w:val="single"/>
                <w:lang w:eastAsia="ko-KR"/>
              </w:rPr>
            </w:pPr>
            <w:r w:rsidRPr="005978C0">
              <w:rPr>
                <w:rFonts w:hint="eastAsia"/>
                <w:u w:val="single"/>
                <w:lang w:eastAsia="ko-KR"/>
              </w:rPr>
              <w:t xml:space="preserve">Please complete this form, place it in a University envelope, sign and seal the envelope across the back flap, </w:t>
            </w:r>
            <w:r>
              <w:rPr>
                <w:rFonts w:hint="eastAsia"/>
                <w:u w:val="single"/>
                <w:lang w:eastAsia="ko-KR"/>
              </w:rPr>
              <w:t xml:space="preserve">and </w:t>
            </w:r>
            <w:r w:rsidRPr="005978C0">
              <w:rPr>
                <w:rFonts w:hint="eastAsia"/>
                <w:u w:val="single"/>
                <w:lang w:eastAsia="ko-KR"/>
              </w:rPr>
              <w:t>send it to the student so that he/she can mail it to us with the other application materials.</w:t>
            </w:r>
          </w:p>
        </w:tc>
      </w:tr>
      <w:tr w:rsidR="008E48D7" w:rsidRPr="00A26A02" w:rsidTr="00932F69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4961BD" w:rsidRDefault="008E48D7" w:rsidP="008E48D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1. How well do you know the applicant?   </w:t>
            </w:r>
          </w:p>
          <w:p w:rsidR="008E48D7" w:rsidRPr="003533ED" w:rsidRDefault="008E48D7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By name/sight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Casually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Very well-numerous personal contacts</w:t>
            </w:r>
          </w:p>
        </w:tc>
      </w:tr>
      <w:tr w:rsidR="00B63A79" w:rsidRPr="00A26A02" w:rsidTr="005F30D4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2. What is your opinion regarding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aptitude for academic study?</w:t>
            </w:r>
          </w:p>
          <w:p w:rsidR="00B63A79" w:rsidRPr="003533ED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3533ED" w:rsidRPr="00A26A02" w:rsidTr="00F17265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3. What is your opinion of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adaptability to a new environment?</w:t>
            </w:r>
          </w:p>
          <w:p w:rsidR="003533ED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9D385E" w:rsidRPr="00A26A02" w:rsidTr="00F17265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4. What is your opinion of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ethical standard and character?</w:t>
            </w:r>
          </w:p>
          <w:p w:rsidR="009D385E" w:rsidRPr="00A26A02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B63A79" w:rsidRPr="00A26A02" w:rsidTr="00F17265">
        <w:trPr>
          <w:trHeight w:val="230"/>
          <w:jc w:val="left"/>
        </w:trPr>
        <w:tc>
          <w:tcPr>
            <w:tcW w:w="10747" w:type="dxa"/>
            <w:gridSpan w:val="4"/>
            <w:vAlign w:val="center"/>
          </w:tcPr>
          <w:p w:rsidR="00B63A79" w:rsidRDefault="00B63A79" w:rsidP="00B63A7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5. What is your opinion of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social readiness?</w:t>
            </w:r>
          </w:p>
          <w:p w:rsidR="00B63A79" w:rsidRDefault="00B63A79" w:rsidP="00FB49F5">
            <w:pPr>
              <w:ind w:leftChars="250" w:left="425"/>
              <w:rPr>
                <w:lang w:eastAsia="ko-KR"/>
              </w:rPr>
            </w:pP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4961BD" w:rsidRPr="00A26A02" w:rsidTr="00EE6B72">
        <w:trPr>
          <w:trHeight w:val="756"/>
          <w:jc w:val="left"/>
        </w:trPr>
        <w:tc>
          <w:tcPr>
            <w:tcW w:w="10747" w:type="dxa"/>
            <w:gridSpan w:val="4"/>
          </w:tcPr>
          <w:p w:rsidR="004961BD" w:rsidRDefault="004961BD" w:rsidP="004961BD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 Do you think the student is qualified to participate in the student abroad program? If yes/no, please explain:</w:t>
            </w:r>
          </w:p>
        </w:tc>
      </w:tr>
      <w:tr w:rsidR="0084476C" w:rsidRPr="00A26A02" w:rsidTr="00EE6B72">
        <w:trPr>
          <w:trHeight w:val="769"/>
          <w:jc w:val="left"/>
        </w:trPr>
        <w:tc>
          <w:tcPr>
            <w:tcW w:w="10747" w:type="dxa"/>
            <w:gridSpan w:val="4"/>
          </w:tcPr>
          <w:p w:rsidR="004961BD" w:rsidRPr="004961BD" w:rsidRDefault="004961BD" w:rsidP="00F1726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7. Please explain how the overseas exchange program will benefit the student in his/her major field of study.</w:t>
            </w:r>
          </w:p>
        </w:tc>
      </w:tr>
      <w:tr w:rsidR="004961BD" w:rsidRPr="00A26A02" w:rsidTr="00EE6B72">
        <w:trPr>
          <w:trHeight w:val="794"/>
          <w:jc w:val="left"/>
        </w:trPr>
        <w:tc>
          <w:tcPr>
            <w:tcW w:w="10747" w:type="dxa"/>
            <w:gridSpan w:val="4"/>
          </w:tcPr>
          <w:p w:rsidR="004961BD" w:rsidRDefault="004961BD" w:rsidP="00F1726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8. Are there special factors that should be considered in reviewing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application? If yes, please explain:</w:t>
            </w:r>
          </w:p>
        </w:tc>
      </w:tr>
      <w:tr w:rsidR="004961BD" w:rsidRPr="00A26A02" w:rsidTr="004961BD">
        <w:trPr>
          <w:trHeight w:val="459"/>
          <w:jc w:val="left"/>
        </w:trPr>
        <w:tc>
          <w:tcPr>
            <w:tcW w:w="10747" w:type="dxa"/>
            <w:gridSpan w:val="4"/>
          </w:tcPr>
          <w:p w:rsidR="004961BD" w:rsidRDefault="004961BD" w:rsidP="004961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9. Overall Recommendation   </w:t>
            </w:r>
          </w:p>
          <w:p w:rsidR="004961BD" w:rsidRDefault="004961BD" w:rsidP="004961BD">
            <w:pPr>
              <w:jc w:val="both"/>
              <w:rPr>
                <w:lang w:eastAsia="ko-KR"/>
              </w:rPr>
            </w:pP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Highly enthusiastic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Strong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Moderate 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 w:rsidRPr="00CF29E7">
              <w:rPr>
                <w:rFonts w:cs="Tahoma" w:hint="eastAsi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Hesitant 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Negative  </w:t>
            </w:r>
            <w:r w:rsidRPr="00CF29E7">
              <w:rPr>
                <w:rFonts w:eastAsia="Malgun Gothic" w:cs="Tahoma"/>
                <w:sz w:val="24"/>
                <w:szCs w:val="24"/>
                <w:lang w:eastAsia="ko-KR"/>
              </w:rPr>
              <w:t>□</w:t>
            </w:r>
            <w:r w:rsidRPr="00CF29E7">
              <w:rPr>
                <w:rFonts w:cs="Tahoma"/>
                <w:lang w:eastAsia="ko-KR"/>
              </w:rPr>
              <w:t xml:space="preserve"> </w:t>
            </w:r>
            <w:r>
              <w:rPr>
                <w:rFonts w:cs="Tahoma" w:hint="eastAsia"/>
                <w:lang w:eastAsia="ko-KR"/>
              </w:rPr>
              <w:t xml:space="preserve"> No opinion</w:t>
            </w:r>
          </w:p>
        </w:tc>
      </w:tr>
      <w:tr w:rsidR="00EE6B72" w:rsidRPr="00A26A02" w:rsidTr="00097703">
        <w:trPr>
          <w:trHeight w:val="374"/>
          <w:jc w:val="left"/>
        </w:trPr>
        <w:tc>
          <w:tcPr>
            <w:tcW w:w="5927" w:type="dxa"/>
            <w:gridSpan w:val="3"/>
          </w:tcPr>
          <w:p w:rsidR="00EE6B72" w:rsidRDefault="00EE6B72" w:rsidP="004961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Recommender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Name:</w:t>
            </w:r>
          </w:p>
        </w:tc>
        <w:tc>
          <w:tcPr>
            <w:tcW w:w="4820" w:type="dxa"/>
          </w:tcPr>
          <w:p w:rsidR="00EE6B72" w:rsidRDefault="00EE6B72" w:rsidP="004961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Institution:</w:t>
            </w:r>
          </w:p>
        </w:tc>
      </w:tr>
      <w:tr w:rsidR="00EE6B72" w:rsidRPr="00A26A02" w:rsidTr="00097703">
        <w:trPr>
          <w:trHeight w:val="365"/>
          <w:jc w:val="left"/>
        </w:trPr>
        <w:tc>
          <w:tcPr>
            <w:tcW w:w="10747" w:type="dxa"/>
            <w:gridSpan w:val="4"/>
          </w:tcPr>
          <w:p w:rsidR="00EE6B72" w:rsidRDefault="00EE6B72" w:rsidP="00EE6B7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Position and Department:</w:t>
            </w:r>
          </w:p>
        </w:tc>
      </w:tr>
      <w:tr w:rsidR="00EE6B72" w:rsidRPr="00A26A02" w:rsidTr="00097703">
        <w:trPr>
          <w:trHeight w:val="499"/>
          <w:jc w:val="left"/>
        </w:trPr>
        <w:tc>
          <w:tcPr>
            <w:tcW w:w="5373" w:type="dxa"/>
            <w:gridSpan w:val="2"/>
            <w:vAlign w:val="center"/>
          </w:tcPr>
          <w:p w:rsidR="00EE6B72" w:rsidRDefault="00EE6B72" w:rsidP="00EE6B72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Recommender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Signature:</w:t>
            </w:r>
          </w:p>
        </w:tc>
        <w:tc>
          <w:tcPr>
            <w:tcW w:w="5374" w:type="dxa"/>
            <w:gridSpan w:val="2"/>
            <w:vAlign w:val="center"/>
          </w:tcPr>
          <w:p w:rsidR="00EE6B72" w:rsidRDefault="00EE6B72" w:rsidP="00EE6B72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Date:</w:t>
            </w:r>
          </w:p>
        </w:tc>
      </w:tr>
    </w:tbl>
    <w:p w:rsidR="00A266CC" w:rsidRDefault="00A266CC" w:rsidP="00A26A02">
      <w:pPr>
        <w:rPr>
          <w:lang w:eastAsia="ko-KR"/>
        </w:rPr>
      </w:pPr>
    </w:p>
    <w:p w:rsidR="00F17265" w:rsidRDefault="00EE6B72" w:rsidP="0001776D">
      <w:pPr>
        <w:ind w:leftChars="83" w:left="141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Thank you for taking the time to complete this form. Your observations will </w:t>
      </w:r>
      <w:r w:rsidR="001C2B96">
        <w:rPr>
          <w:lang w:eastAsia="ko-KR"/>
        </w:rPr>
        <w:t>assist</w:t>
      </w:r>
      <w:r>
        <w:rPr>
          <w:rFonts w:hint="eastAsia"/>
          <w:lang w:eastAsia="ko-KR"/>
        </w:rPr>
        <w:t xml:space="preserve"> us in our evaluation of the applicant.</w:t>
      </w:r>
    </w:p>
    <w:p w:rsidR="00097703" w:rsidRDefault="00097703" w:rsidP="00EE6B72">
      <w:pPr>
        <w:ind w:leftChars="83" w:left="141"/>
        <w:rPr>
          <w:i/>
          <w:lang w:eastAsia="ko-KR"/>
        </w:rPr>
      </w:pPr>
    </w:p>
    <w:p w:rsidR="00EE6B72" w:rsidRPr="004B2221" w:rsidRDefault="00EE6B72" w:rsidP="00EE6B72">
      <w:pPr>
        <w:ind w:leftChars="83" w:left="141"/>
        <w:rPr>
          <w:i/>
          <w:color w:val="262626" w:themeColor="text1" w:themeTint="D9"/>
          <w:lang w:eastAsia="ko-KR"/>
        </w:rPr>
      </w:pPr>
      <w:r w:rsidRPr="004B2221">
        <w:rPr>
          <w:rFonts w:hint="eastAsia"/>
          <w:i/>
          <w:color w:val="262626" w:themeColor="text1" w:themeTint="D9"/>
          <w:lang w:eastAsia="ko-KR"/>
        </w:rPr>
        <w:t>For inquiries, please contact us at:</w:t>
      </w:r>
    </w:p>
    <w:p w:rsidR="001E55F6" w:rsidRPr="004B2221" w:rsidRDefault="001E55F6" w:rsidP="00A26A02">
      <w:pPr>
        <w:rPr>
          <w:color w:val="262626" w:themeColor="text1" w:themeTint="D9"/>
          <w:lang w:eastAsia="ko-KR"/>
        </w:rPr>
      </w:pPr>
    </w:p>
    <w:p w:rsidR="0001776D" w:rsidRDefault="001E55F6" w:rsidP="001E55F6">
      <w:pPr>
        <w:ind w:leftChars="250" w:left="425"/>
        <w:rPr>
          <w:color w:val="262626" w:themeColor="text1" w:themeTint="D9"/>
          <w:lang w:eastAsia="ko-KR"/>
        </w:rPr>
      </w:pPr>
      <w:r w:rsidRPr="004B2221">
        <w:rPr>
          <w:rFonts w:hint="eastAsia"/>
          <w:color w:val="262626" w:themeColor="text1" w:themeTint="D9"/>
          <w:lang w:eastAsia="ko-KR"/>
        </w:rPr>
        <w:t>Office of International Affairs</w:t>
      </w:r>
      <w:r w:rsidR="00097703" w:rsidRPr="004B2221">
        <w:rPr>
          <w:rFonts w:hint="eastAsia"/>
          <w:color w:val="262626" w:themeColor="text1" w:themeTint="D9"/>
          <w:lang w:eastAsia="ko-KR"/>
        </w:rPr>
        <w:t xml:space="preserve">, </w:t>
      </w:r>
    </w:p>
    <w:p w:rsidR="001E55F6" w:rsidRPr="004B2221" w:rsidRDefault="001E55F6" w:rsidP="001E55F6">
      <w:pPr>
        <w:ind w:leftChars="250" w:left="425"/>
        <w:rPr>
          <w:color w:val="262626" w:themeColor="text1" w:themeTint="D9"/>
          <w:lang w:eastAsia="ko-KR"/>
        </w:rPr>
      </w:pPr>
      <w:r w:rsidRPr="004B2221">
        <w:rPr>
          <w:rFonts w:hint="eastAsia"/>
          <w:color w:val="262626" w:themeColor="text1" w:themeTint="D9"/>
          <w:lang w:eastAsia="ko-KR"/>
        </w:rPr>
        <w:t>Handong Global University</w:t>
      </w:r>
    </w:p>
    <w:p w:rsidR="001E55F6" w:rsidRPr="004B2221" w:rsidRDefault="001E55F6" w:rsidP="001E55F6">
      <w:pPr>
        <w:ind w:leftChars="250" w:left="425"/>
        <w:rPr>
          <w:color w:val="262626" w:themeColor="text1" w:themeTint="D9"/>
          <w:lang w:eastAsia="ko-KR"/>
        </w:rPr>
      </w:pPr>
      <w:r w:rsidRPr="004B2221">
        <w:rPr>
          <w:rFonts w:hint="eastAsia"/>
          <w:color w:val="262626" w:themeColor="text1" w:themeTint="D9"/>
          <w:lang w:eastAsia="ko-KR"/>
        </w:rPr>
        <w:t xml:space="preserve">All Nations </w:t>
      </w:r>
      <w:r w:rsidR="00297132">
        <w:rPr>
          <w:rFonts w:hint="eastAsia"/>
          <w:color w:val="262626" w:themeColor="text1" w:themeTint="D9"/>
          <w:lang w:eastAsia="ko-KR"/>
        </w:rPr>
        <w:t xml:space="preserve">Hall </w:t>
      </w:r>
      <w:r w:rsidRPr="004B2221">
        <w:rPr>
          <w:rFonts w:hint="eastAsia"/>
          <w:color w:val="262626" w:themeColor="text1" w:themeTint="D9"/>
          <w:lang w:eastAsia="ko-KR"/>
        </w:rPr>
        <w:t xml:space="preserve">413, 3 </w:t>
      </w:r>
      <w:proofErr w:type="spellStart"/>
      <w:r w:rsidRPr="004B2221">
        <w:rPr>
          <w:rFonts w:hint="eastAsia"/>
          <w:color w:val="262626" w:themeColor="text1" w:themeTint="D9"/>
          <w:lang w:eastAsia="ko-KR"/>
        </w:rPr>
        <w:t>Namsong-ri</w:t>
      </w:r>
      <w:proofErr w:type="spellEnd"/>
      <w:r w:rsidRPr="004B2221">
        <w:rPr>
          <w:rFonts w:hint="eastAsia"/>
          <w:color w:val="262626" w:themeColor="text1" w:themeTint="D9"/>
          <w:lang w:eastAsia="ko-KR"/>
        </w:rPr>
        <w:t xml:space="preserve">, </w:t>
      </w:r>
      <w:proofErr w:type="spellStart"/>
      <w:r w:rsidRPr="004B2221">
        <w:rPr>
          <w:color w:val="262626" w:themeColor="text1" w:themeTint="D9"/>
          <w:lang w:eastAsia="ko-KR"/>
        </w:rPr>
        <w:t>Heunghae-eup</w:t>
      </w:r>
      <w:proofErr w:type="spellEnd"/>
      <w:r w:rsidRPr="004B2221">
        <w:rPr>
          <w:color w:val="262626" w:themeColor="text1" w:themeTint="D9"/>
          <w:lang w:eastAsia="ko-KR"/>
        </w:rPr>
        <w:t xml:space="preserve">, </w:t>
      </w:r>
      <w:proofErr w:type="spellStart"/>
      <w:r w:rsidRPr="004B2221">
        <w:rPr>
          <w:rFonts w:hint="eastAsia"/>
          <w:color w:val="262626" w:themeColor="text1" w:themeTint="D9"/>
          <w:lang w:eastAsia="ko-KR"/>
        </w:rPr>
        <w:t>Buk-gu</w:t>
      </w:r>
      <w:proofErr w:type="spellEnd"/>
      <w:r w:rsidRPr="004B2221">
        <w:rPr>
          <w:rFonts w:hint="eastAsia"/>
          <w:color w:val="262626" w:themeColor="text1" w:themeTint="D9"/>
          <w:lang w:eastAsia="ko-KR"/>
        </w:rPr>
        <w:t xml:space="preserve">, </w:t>
      </w:r>
      <w:r w:rsidRPr="004B2221">
        <w:rPr>
          <w:color w:val="262626" w:themeColor="text1" w:themeTint="D9"/>
          <w:lang w:eastAsia="ko-KR"/>
        </w:rPr>
        <w:t xml:space="preserve">Pohang, </w:t>
      </w:r>
      <w:proofErr w:type="spellStart"/>
      <w:r w:rsidRPr="004B2221">
        <w:rPr>
          <w:color w:val="262626" w:themeColor="text1" w:themeTint="D9"/>
          <w:lang w:eastAsia="ko-KR"/>
        </w:rPr>
        <w:t>Gyeongbuk</w:t>
      </w:r>
      <w:proofErr w:type="spellEnd"/>
      <w:r w:rsidRPr="004B2221">
        <w:rPr>
          <w:color w:val="262626" w:themeColor="text1" w:themeTint="D9"/>
          <w:lang w:eastAsia="ko-KR"/>
        </w:rPr>
        <w:t>, 791-708, Korea</w:t>
      </w:r>
    </w:p>
    <w:p w:rsidR="001E55F6" w:rsidRPr="004B2221" w:rsidRDefault="001E55F6" w:rsidP="001E55F6">
      <w:pPr>
        <w:ind w:leftChars="250" w:left="425"/>
        <w:rPr>
          <w:color w:val="262626" w:themeColor="text1" w:themeTint="D9"/>
          <w:lang w:eastAsia="ko-KR"/>
        </w:rPr>
      </w:pPr>
      <w:proofErr w:type="gramStart"/>
      <w:r w:rsidRPr="004B2221">
        <w:rPr>
          <w:rFonts w:hint="eastAsia"/>
          <w:color w:val="262626" w:themeColor="text1" w:themeTint="D9"/>
          <w:lang w:eastAsia="ko-KR"/>
        </w:rPr>
        <w:t>Tel. +82-54-260-1765</w:t>
      </w:r>
      <w:r w:rsidR="008B3130">
        <w:rPr>
          <w:rFonts w:hint="eastAsia"/>
          <w:color w:val="262626" w:themeColor="text1" w:themeTint="D9"/>
          <w:lang w:eastAsia="ko-KR"/>
        </w:rPr>
        <w:t xml:space="preserve"> |</w:t>
      </w:r>
      <w:r w:rsidR="00EE6B72" w:rsidRPr="004B2221">
        <w:rPr>
          <w:rFonts w:hint="eastAsia"/>
          <w:color w:val="262626" w:themeColor="text1" w:themeTint="D9"/>
          <w:lang w:eastAsia="ko-KR"/>
        </w:rPr>
        <w:t xml:space="preserve"> Fax.</w:t>
      </w:r>
      <w:proofErr w:type="gramEnd"/>
      <w:r w:rsidR="00EE6B72" w:rsidRPr="004B2221">
        <w:rPr>
          <w:rFonts w:hint="eastAsia"/>
          <w:color w:val="262626" w:themeColor="text1" w:themeTint="D9"/>
          <w:lang w:eastAsia="ko-KR"/>
        </w:rPr>
        <w:t xml:space="preserve"> +82-54-260-1769</w:t>
      </w:r>
      <w:r w:rsidR="008B3130">
        <w:rPr>
          <w:rFonts w:hint="eastAsia"/>
          <w:color w:val="262626" w:themeColor="text1" w:themeTint="D9"/>
          <w:lang w:eastAsia="ko-KR"/>
        </w:rPr>
        <w:t xml:space="preserve"> | </w:t>
      </w:r>
      <w:hyperlink r:id="rId9" w:history="1">
        <w:r w:rsidR="001C2B96" w:rsidRPr="00F561FC">
          <w:rPr>
            <w:rStyle w:val="Hyperlink"/>
            <w:rFonts w:hint="eastAsia"/>
            <w:lang w:eastAsia="ko-KR"/>
          </w:rPr>
          <w:t>exchange@handong.edu</w:t>
        </w:r>
      </w:hyperlink>
      <w:r w:rsidR="008B3130">
        <w:rPr>
          <w:rFonts w:hint="eastAsia"/>
          <w:color w:val="262626" w:themeColor="text1" w:themeTint="D9"/>
          <w:lang w:eastAsia="ko-KR"/>
        </w:rPr>
        <w:t xml:space="preserve"> | www.handong.edu</w:t>
      </w:r>
    </w:p>
    <w:sectPr w:rsidR="001E55F6" w:rsidRPr="004B2221" w:rsidSect="00F17265">
      <w:pgSz w:w="12240" w:h="15840"/>
      <w:pgMar w:top="567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4F" w:rsidRDefault="00DA354F" w:rsidP="00BE513A">
      <w:r>
        <w:separator/>
      </w:r>
    </w:p>
  </w:endnote>
  <w:endnote w:type="continuationSeparator" w:id="0">
    <w:p w:rsidR="00DA354F" w:rsidRDefault="00DA354F" w:rsidP="00B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4F" w:rsidRDefault="00DA354F" w:rsidP="00BE513A">
      <w:r>
        <w:separator/>
      </w:r>
    </w:p>
  </w:footnote>
  <w:footnote w:type="continuationSeparator" w:id="0">
    <w:p w:rsidR="00DA354F" w:rsidRDefault="00DA354F" w:rsidP="00BE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D621E"/>
    <w:multiLevelType w:val="hybridMultilevel"/>
    <w:tmpl w:val="433232CE"/>
    <w:lvl w:ilvl="0" w:tplc="EF58C1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321737"/>
    <w:multiLevelType w:val="hybridMultilevel"/>
    <w:tmpl w:val="389AC762"/>
    <w:lvl w:ilvl="0" w:tplc="14D21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C71B3B"/>
    <w:multiLevelType w:val="hybridMultilevel"/>
    <w:tmpl w:val="4A10DE6A"/>
    <w:lvl w:ilvl="0" w:tplc="8CC4D04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7A67826"/>
    <w:multiLevelType w:val="hybridMultilevel"/>
    <w:tmpl w:val="6B20390E"/>
    <w:lvl w:ilvl="0" w:tplc="31DE6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733AB"/>
    <w:multiLevelType w:val="hybridMultilevel"/>
    <w:tmpl w:val="DFDA388C"/>
    <w:lvl w:ilvl="0" w:tplc="2D127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4B343C0"/>
    <w:multiLevelType w:val="hybridMultilevel"/>
    <w:tmpl w:val="CD862A64"/>
    <w:lvl w:ilvl="0" w:tplc="102E108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8C"/>
    <w:rsid w:val="0000570C"/>
    <w:rsid w:val="0001776D"/>
    <w:rsid w:val="00030071"/>
    <w:rsid w:val="00097703"/>
    <w:rsid w:val="000C3395"/>
    <w:rsid w:val="001121D2"/>
    <w:rsid w:val="001132B8"/>
    <w:rsid w:val="001149DF"/>
    <w:rsid w:val="0011649E"/>
    <w:rsid w:val="00140D69"/>
    <w:rsid w:val="0014578A"/>
    <w:rsid w:val="0016303A"/>
    <w:rsid w:val="001648B2"/>
    <w:rsid w:val="00176C47"/>
    <w:rsid w:val="001B0583"/>
    <w:rsid w:val="001C2B96"/>
    <w:rsid w:val="001D75DA"/>
    <w:rsid w:val="001E4C64"/>
    <w:rsid w:val="001E55F6"/>
    <w:rsid w:val="00207C7E"/>
    <w:rsid w:val="002128A8"/>
    <w:rsid w:val="00240AF1"/>
    <w:rsid w:val="0024648C"/>
    <w:rsid w:val="00253945"/>
    <w:rsid w:val="00256E58"/>
    <w:rsid w:val="002772DE"/>
    <w:rsid w:val="00297132"/>
    <w:rsid w:val="002C0936"/>
    <w:rsid w:val="002E0E68"/>
    <w:rsid w:val="002F1919"/>
    <w:rsid w:val="002F3E07"/>
    <w:rsid w:val="003533ED"/>
    <w:rsid w:val="003648F4"/>
    <w:rsid w:val="00384215"/>
    <w:rsid w:val="003E1C80"/>
    <w:rsid w:val="00415F5F"/>
    <w:rsid w:val="004521E2"/>
    <w:rsid w:val="00461DCB"/>
    <w:rsid w:val="00491A66"/>
    <w:rsid w:val="004961BD"/>
    <w:rsid w:val="004B1074"/>
    <w:rsid w:val="004B16C0"/>
    <w:rsid w:val="004B2221"/>
    <w:rsid w:val="004C4393"/>
    <w:rsid w:val="004E54E3"/>
    <w:rsid w:val="004E6AB5"/>
    <w:rsid w:val="00533EB0"/>
    <w:rsid w:val="0056338C"/>
    <w:rsid w:val="00580C19"/>
    <w:rsid w:val="005978C0"/>
    <w:rsid w:val="005D4280"/>
    <w:rsid w:val="005D709D"/>
    <w:rsid w:val="005E3E4C"/>
    <w:rsid w:val="005E62AE"/>
    <w:rsid w:val="00611753"/>
    <w:rsid w:val="00615F1C"/>
    <w:rsid w:val="00620160"/>
    <w:rsid w:val="00620E7C"/>
    <w:rsid w:val="00632730"/>
    <w:rsid w:val="006337E1"/>
    <w:rsid w:val="006638AD"/>
    <w:rsid w:val="00671993"/>
    <w:rsid w:val="00677232"/>
    <w:rsid w:val="00685F02"/>
    <w:rsid w:val="006B6CB9"/>
    <w:rsid w:val="006E6E62"/>
    <w:rsid w:val="006F6A84"/>
    <w:rsid w:val="00706F08"/>
    <w:rsid w:val="007118AE"/>
    <w:rsid w:val="00722DE8"/>
    <w:rsid w:val="00733AC6"/>
    <w:rsid w:val="007344B3"/>
    <w:rsid w:val="00737131"/>
    <w:rsid w:val="0077309C"/>
    <w:rsid w:val="00796478"/>
    <w:rsid w:val="007A7A63"/>
    <w:rsid w:val="007C6BF2"/>
    <w:rsid w:val="007C74C6"/>
    <w:rsid w:val="00806C74"/>
    <w:rsid w:val="00811248"/>
    <w:rsid w:val="00823E8E"/>
    <w:rsid w:val="00825B9C"/>
    <w:rsid w:val="0084476C"/>
    <w:rsid w:val="008643F1"/>
    <w:rsid w:val="008658E6"/>
    <w:rsid w:val="00884CA6"/>
    <w:rsid w:val="008A18E6"/>
    <w:rsid w:val="008B3130"/>
    <w:rsid w:val="008B7D8D"/>
    <w:rsid w:val="008C5563"/>
    <w:rsid w:val="008E48D7"/>
    <w:rsid w:val="00931130"/>
    <w:rsid w:val="009365CC"/>
    <w:rsid w:val="009531AA"/>
    <w:rsid w:val="0095592B"/>
    <w:rsid w:val="00955A25"/>
    <w:rsid w:val="009841D9"/>
    <w:rsid w:val="009A7CA1"/>
    <w:rsid w:val="009B5D16"/>
    <w:rsid w:val="009B6920"/>
    <w:rsid w:val="009C0C06"/>
    <w:rsid w:val="009D385E"/>
    <w:rsid w:val="009D3F81"/>
    <w:rsid w:val="009E4933"/>
    <w:rsid w:val="009F6A9B"/>
    <w:rsid w:val="00A266CC"/>
    <w:rsid w:val="00A26A02"/>
    <w:rsid w:val="00A3628C"/>
    <w:rsid w:val="00AE1F72"/>
    <w:rsid w:val="00B004D7"/>
    <w:rsid w:val="00B04903"/>
    <w:rsid w:val="00B1587C"/>
    <w:rsid w:val="00B330FE"/>
    <w:rsid w:val="00B41C69"/>
    <w:rsid w:val="00B52141"/>
    <w:rsid w:val="00B63A79"/>
    <w:rsid w:val="00B87390"/>
    <w:rsid w:val="00BB7A9C"/>
    <w:rsid w:val="00BE09D6"/>
    <w:rsid w:val="00BE513A"/>
    <w:rsid w:val="00C05D60"/>
    <w:rsid w:val="00C22A36"/>
    <w:rsid w:val="00C42516"/>
    <w:rsid w:val="00C63324"/>
    <w:rsid w:val="00C803FA"/>
    <w:rsid w:val="00C81188"/>
    <w:rsid w:val="00CB6A49"/>
    <w:rsid w:val="00CC7CB7"/>
    <w:rsid w:val="00CE7A1F"/>
    <w:rsid w:val="00CF0B94"/>
    <w:rsid w:val="00CF29E7"/>
    <w:rsid w:val="00D02133"/>
    <w:rsid w:val="00D461ED"/>
    <w:rsid w:val="00D66A94"/>
    <w:rsid w:val="00D86421"/>
    <w:rsid w:val="00DA354F"/>
    <w:rsid w:val="00DB02AD"/>
    <w:rsid w:val="00DC22F2"/>
    <w:rsid w:val="00DE2904"/>
    <w:rsid w:val="00E33DC8"/>
    <w:rsid w:val="00E71ADB"/>
    <w:rsid w:val="00E957F9"/>
    <w:rsid w:val="00EA63F1"/>
    <w:rsid w:val="00EE6B72"/>
    <w:rsid w:val="00F04B9B"/>
    <w:rsid w:val="00F1442E"/>
    <w:rsid w:val="00F149CC"/>
    <w:rsid w:val="00F17265"/>
    <w:rsid w:val="00F225A4"/>
    <w:rsid w:val="00F27701"/>
    <w:rsid w:val="00F325AF"/>
    <w:rsid w:val="00F35BCA"/>
    <w:rsid w:val="00F36631"/>
    <w:rsid w:val="00F46364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lang w:eastAsia="en-US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SubtleEmphasis">
    <w:name w:val="Subtle Emphasis"/>
    <w:basedOn w:val="DefaultParagraphFont"/>
    <w:uiPriority w:val="19"/>
    <w:qFormat/>
    <w:rsid w:val="008643F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rsid w:val="00BE51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E513A"/>
    <w:rPr>
      <w:rFonts w:ascii="Tahoma" w:hAnsi="Tahoma"/>
      <w:spacing w:val="10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BE51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513A"/>
    <w:rPr>
      <w:rFonts w:ascii="Tahoma" w:hAnsi="Tahoma"/>
      <w:spacing w:val="10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9D3F81"/>
    <w:pPr>
      <w:ind w:leftChars="400" w:left="800"/>
    </w:pPr>
  </w:style>
  <w:style w:type="paragraph" w:styleId="Subtitle">
    <w:name w:val="Subtitle"/>
    <w:basedOn w:val="Normal"/>
    <w:next w:val="Normal"/>
    <w:link w:val="SubtitleChar"/>
    <w:qFormat/>
    <w:rsid w:val="006F6A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6A84"/>
    <w:rPr>
      <w:rFonts w:asciiTheme="majorHAnsi" w:eastAsiaTheme="majorEastAsia" w:hAnsiTheme="majorHAnsi" w:cstheme="majorBidi"/>
      <w:spacing w:val="10"/>
      <w:sz w:val="24"/>
      <w:szCs w:val="24"/>
      <w:lang w:eastAsia="en-US"/>
    </w:rPr>
  </w:style>
  <w:style w:type="character" w:styleId="Hyperlink">
    <w:name w:val="Hyperlink"/>
    <w:basedOn w:val="DefaultParagraphFont"/>
    <w:rsid w:val="008B3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lang w:eastAsia="en-US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SubtleEmphasis">
    <w:name w:val="Subtle Emphasis"/>
    <w:basedOn w:val="DefaultParagraphFont"/>
    <w:uiPriority w:val="19"/>
    <w:qFormat/>
    <w:rsid w:val="008643F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rsid w:val="00BE51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E513A"/>
    <w:rPr>
      <w:rFonts w:ascii="Tahoma" w:hAnsi="Tahoma"/>
      <w:spacing w:val="10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BE51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513A"/>
    <w:rPr>
      <w:rFonts w:ascii="Tahoma" w:hAnsi="Tahoma"/>
      <w:spacing w:val="10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9D3F81"/>
    <w:pPr>
      <w:ind w:leftChars="400" w:left="800"/>
    </w:pPr>
  </w:style>
  <w:style w:type="paragraph" w:styleId="Subtitle">
    <w:name w:val="Subtitle"/>
    <w:basedOn w:val="Normal"/>
    <w:next w:val="Normal"/>
    <w:link w:val="SubtitleChar"/>
    <w:qFormat/>
    <w:rsid w:val="006F6A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6A84"/>
    <w:rPr>
      <w:rFonts w:asciiTheme="majorHAnsi" w:eastAsiaTheme="majorEastAsia" w:hAnsiTheme="majorHAnsi" w:cstheme="majorBidi"/>
      <w:spacing w:val="10"/>
      <w:sz w:val="24"/>
      <w:szCs w:val="24"/>
      <w:lang w:eastAsia="en-US"/>
    </w:rPr>
  </w:style>
  <w:style w:type="character" w:styleId="Hyperlink">
    <w:name w:val="Hyperlink"/>
    <w:basedOn w:val="DefaultParagraphFont"/>
    <w:rsid w:val="008B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change@handong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2010-09-10T05:39:00Z</cp:lastPrinted>
  <dcterms:created xsi:type="dcterms:W3CDTF">2012-05-08T03:31:00Z</dcterms:created>
  <dcterms:modified xsi:type="dcterms:W3CDTF">2012-05-08T03:31:00Z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